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2135" w:rsidRDefault="00F42135" w:rsidP="00387386">
      <w:pPr>
        <w:jc w:val="center"/>
        <w:rPr>
          <w:rFonts w:ascii="Times New Roman" w:hAnsi="Times New Roman" w:cs="Times New Roman"/>
          <w:b/>
          <w:sz w:val="28"/>
          <w:szCs w:val="28"/>
        </w:rPr>
      </w:pPr>
      <w:r>
        <w:rPr>
          <w:rFonts w:ascii="Times New Roman" w:hAnsi="Times New Roman" w:cs="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03.25pt;height:711pt">
            <v:imagedata r:id="rId8" o:title="Материалы"/>
          </v:shape>
        </w:pict>
      </w:r>
    </w:p>
    <w:p w:rsidR="00006282" w:rsidRPr="006A2B8A" w:rsidRDefault="00006282" w:rsidP="00A5263F">
      <w:pPr>
        <w:ind w:right="-143"/>
        <w:jc w:val="center"/>
        <w:rPr>
          <w:rFonts w:ascii="Times New Roman" w:hAnsi="Times New Roman" w:cs="Times New Roman"/>
          <w:b/>
        </w:rPr>
      </w:pPr>
      <w:bookmarkStart w:id="0" w:name="_GoBack"/>
      <w:bookmarkEnd w:id="0"/>
      <w:r w:rsidRPr="006A2B8A">
        <w:rPr>
          <w:rFonts w:ascii="Times New Roman" w:hAnsi="Times New Roman" w:cs="Times New Roman"/>
          <w:b/>
        </w:rPr>
        <w:lastRenderedPageBreak/>
        <w:t>Аннотация</w:t>
      </w:r>
    </w:p>
    <w:p w:rsidR="00006282" w:rsidRPr="006A2B8A" w:rsidRDefault="00387386" w:rsidP="00A5263F">
      <w:pPr>
        <w:ind w:right="-143" w:firstLine="708"/>
        <w:jc w:val="both"/>
        <w:rPr>
          <w:rFonts w:ascii="Times New Roman" w:hAnsi="Times New Roman" w:cs="Times New Roman"/>
        </w:rPr>
      </w:pPr>
      <w:r w:rsidRPr="006A2B8A">
        <w:rPr>
          <w:rFonts w:ascii="Times New Roman" w:hAnsi="Times New Roman" w:cs="Times New Roman"/>
        </w:rPr>
        <w:t xml:space="preserve">Материалы, обосновывающие выбор проектных решений по объекту «Реконструкция канализационных очистных сооружений АО «ХАРП-ЭНЕРГО-ГАЗ» с оценкой воздействия на окружающую среду представлены </w:t>
      </w:r>
      <w:r w:rsidR="00006282" w:rsidRPr="006A2B8A">
        <w:rPr>
          <w:rFonts w:ascii="Times New Roman" w:hAnsi="Times New Roman" w:cs="Times New Roman"/>
        </w:rPr>
        <w:t>Раздел</w:t>
      </w:r>
      <w:r w:rsidRPr="006A2B8A">
        <w:rPr>
          <w:rFonts w:ascii="Times New Roman" w:hAnsi="Times New Roman" w:cs="Times New Roman"/>
        </w:rPr>
        <w:t xml:space="preserve">ом проекта </w:t>
      </w:r>
      <w:r w:rsidR="00006282" w:rsidRPr="006A2B8A">
        <w:rPr>
          <w:rFonts w:ascii="Times New Roman" w:hAnsi="Times New Roman" w:cs="Times New Roman"/>
        </w:rPr>
        <w:t xml:space="preserve">«Оценка воздействия на окружающую среду намечаемой деятельности» объекта проектирования «Реконструкция канализационных очистных сооружений (КОС) </w:t>
      </w:r>
      <w:r w:rsidRPr="006A2B8A">
        <w:rPr>
          <w:rFonts w:ascii="Times New Roman" w:hAnsi="Times New Roman" w:cs="Times New Roman"/>
        </w:rPr>
        <w:br/>
      </w:r>
      <w:r w:rsidR="00006282" w:rsidRPr="006A2B8A">
        <w:rPr>
          <w:rFonts w:ascii="Times New Roman" w:hAnsi="Times New Roman" w:cs="Times New Roman"/>
        </w:rPr>
        <w:t>АО «ХАРП-ЭНЕРГО-ГА</w:t>
      </w:r>
      <w:r w:rsidRPr="006A2B8A">
        <w:rPr>
          <w:rFonts w:ascii="Times New Roman" w:hAnsi="Times New Roman" w:cs="Times New Roman"/>
        </w:rPr>
        <w:t>З» п. Харп, ЯНАО».</w:t>
      </w:r>
    </w:p>
    <w:p w:rsidR="00006282" w:rsidRPr="006A2B8A" w:rsidRDefault="00006282" w:rsidP="00A5263F">
      <w:pPr>
        <w:ind w:right="-143" w:firstLine="708"/>
        <w:jc w:val="both"/>
        <w:rPr>
          <w:rFonts w:ascii="Times New Roman" w:hAnsi="Times New Roman" w:cs="Times New Roman"/>
        </w:rPr>
      </w:pPr>
      <w:r w:rsidRPr="006A2B8A">
        <w:rPr>
          <w:rFonts w:ascii="Times New Roman" w:hAnsi="Times New Roman" w:cs="Times New Roman"/>
        </w:rPr>
        <w:t>Объект реконструкции находится в поселке Харп, Приуральский район, ЯНАО, Тюменская область.</w:t>
      </w:r>
    </w:p>
    <w:p w:rsidR="00006282" w:rsidRPr="006A2B8A" w:rsidRDefault="00006282" w:rsidP="00A5263F">
      <w:pPr>
        <w:ind w:right="-143" w:firstLine="708"/>
        <w:jc w:val="both"/>
        <w:rPr>
          <w:rFonts w:ascii="Times New Roman" w:hAnsi="Times New Roman" w:cs="Times New Roman"/>
        </w:rPr>
      </w:pPr>
      <w:r w:rsidRPr="006A2B8A">
        <w:rPr>
          <w:rFonts w:ascii="Times New Roman" w:hAnsi="Times New Roman" w:cs="Times New Roman"/>
        </w:rPr>
        <w:t xml:space="preserve">Цель работы – оценка существующего состояния территории с позиции возможности намечаемого строительства, предварительный качественный прогноз возможных изменений окружающей среды при реализации намечаемой деятельности и ее негативных последствий, а также разработка рекомендаций </w:t>
      </w:r>
      <w:r w:rsidR="00387386" w:rsidRPr="006A2B8A">
        <w:rPr>
          <w:rFonts w:ascii="Times New Roman" w:hAnsi="Times New Roman" w:cs="Times New Roman"/>
        </w:rPr>
        <w:br/>
      </w:r>
      <w:r w:rsidRPr="006A2B8A">
        <w:rPr>
          <w:rFonts w:ascii="Times New Roman" w:hAnsi="Times New Roman" w:cs="Times New Roman"/>
        </w:rPr>
        <w:t>по предотвращению и минимизации выявленных воздействий на компоненты ОС и связанных с ними социальных и экономических последствий, выявление и учет общественного мнения о намечаемой хозяйственной деятельности.</w:t>
      </w:r>
    </w:p>
    <w:p w:rsidR="00006282" w:rsidRPr="006A2B8A" w:rsidRDefault="00006282" w:rsidP="00A5263F">
      <w:pPr>
        <w:ind w:right="-143" w:firstLine="708"/>
        <w:jc w:val="both"/>
        <w:rPr>
          <w:rFonts w:ascii="Times New Roman" w:hAnsi="Times New Roman" w:cs="Times New Roman"/>
        </w:rPr>
      </w:pPr>
      <w:r w:rsidRPr="006A2B8A">
        <w:rPr>
          <w:rFonts w:ascii="Times New Roman" w:hAnsi="Times New Roman" w:cs="Times New Roman"/>
        </w:rPr>
        <w:t xml:space="preserve">Оценка воздействия на окружающую среду (далее – ОВОС) проведена на период строительства </w:t>
      </w:r>
      <w:r w:rsidR="00387386" w:rsidRPr="006A2B8A">
        <w:rPr>
          <w:rFonts w:ascii="Times New Roman" w:hAnsi="Times New Roman" w:cs="Times New Roman"/>
        </w:rPr>
        <w:br/>
      </w:r>
      <w:r w:rsidRPr="006A2B8A">
        <w:rPr>
          <w:rFonts w:ascii="Times New Roman" w:hAnsi="Times New Roman" w:cs="Times New Roman"/>
        </w:rPr>
        <w:t>и эксплуатации объекта.</w:t>
      </w:r>
    </w:p>
    <w:p w:rsidR="00006282" w:rsidRPr="006A2B8A" w:rsidRDefault="00006282" w:rsidP="00A5263F">
      <w:pPr>
        <w:ind w:right="-143" w:firstLine="708"/>
        <w:jc w:val="both"/>
        <w:rPr>
          <w:rFonts w:ascii="Times New Roman" w:hAnsi="Times New Roman" w:cs="Times New Roman"/>
        </w:rPr>
      </w:pPr>
      <w:r w:rsidRPr="006A2B8A">
        <w:rPr>
          <w:rFonts w:ascii="Times New Roman" w:hAnsi="Times New Roman" w:cs="Times New Roman"/>
        </w:rPr>
        <w:t xml:space="preserve">На основании анализа исходного состояния окружающей среды и прогноза ее устойчивости </w:t>
      </w:r>
      <w:r w:rsidR="00387386" w:rsidRPr="006A2B8A">
        <w:rPr>
          <w:rFonts w:ascii="Times New Roman" w:hAnsi="Times New Roman" w:cs="Times New Roman"/>
        </w:rPr>
        <w:br/>
      </w:r>
      <w:r w:rsidRPr="006A2B8A">
        <w:rPr>
          <w:rFonts w:ascii="Times New Roman" w:hAnsi="Times New Roman" w:cs="Times New Roman"/>
        </w:rPr>
        <w:t xml:space="preserve">к техногенным воздействиям проведена оценка возможного воздействия проектируемых объектов </w:t>
      </w:r>
      <w:r w:rsidR="00387386" w:rsidRPr="006A2B8A">
        <w:rPr>
          <w:rFonts w:ascii="Times New Roman" w:hAnsi="Times New Roman" w:cs="Times New Roman"/>
        </w:rPr>
        <w:br/>
      </w:r>
      <w:r w:rsidRPr="006A2B8A">
        <w:rPr>
          <w:rFonts w:ascii="Times New Roman" w:hAnsi="Times New Roman" w:cs="Times New Roman"/>
        </w:rPr>
        <w:t xml:space="preserve">на природную и социально-экономическую среду в соответствии с требованиями, предъявляемыми </w:t>
      </w:r>
      <w:r w:rsidR="00387386" w:rsidRPr="006A2B8A">
        <w:rPr>
          <w:rFonts w:ascii="Times New Roman" w:hAnsi="Times New Roman" w:cs="Times New Roman"/>
        </w:rPr>
        <w:br/>
      </w:r>
      <w:r w:rsidRPr="006A2B8A">
        <w:rPr>
          <w:rFonts w:ascii="Times New Roman" w:hAnsi="Times New Roman" w:cs="Times New Roman"/>
        </w:rPr>
        <w:t xml:space="preserve">к экологической документации. </w:t>
      </w:r>
    </w:p>
    <w:p w:rsidR="00006282" w:rsidRPr="006A2B8A" w:rsidRDefault="00006282" w:rsidP="00A5263F">
      <w:pPr>
        <w:ind w:right="-143" w:firstLine="708"/>
        <w:jc w:val="both"/>
        <w:rPr>
          <w:rFonts w:ascii="Times New Roman" w:hAnsi="Times New Roman" w:cs="Times New Roman"/>
        </w:rPr>
      </w:pPr>
      <w:r w:rsidRPr="006A2B8A">
        <w:rPr>
          <w:rFonts w:ascii="Times New Roman" w:hAnsi="Times New Roman" w:cs="Times New Roman"/>
        </w:rPr>
        <w:t xml:space="preserve">Работа выполнена в следующем объеме: </w:t>
      </w:r>
    </w:p>
    <w:p w:rsidR="00006282" w:rsidRPr="006A2B8A" w:rsidRDefault="00006282" w:rsidP="00A5263F">
      <w:pPr>
        <w:ind w:right="-143"/>
        <w:jc w:val="both"/>
        <w:rPr>
          <w:rFonts w:ascii="Times New Roman" w:hAnsi="Times New Roman" w:cs="Times New Roman"/>
        </w:rPr>
      </w:pPr>
      <w:r w:rsidRPr="006A2B8A">
        <w:rPr>
          <w:rFonts w:ascii="Times New Roman" w:hAnsi="Times New Roman" w:cs="Times New Roman"/>
        </w:rPr>
        <w:t>- проанализировано состояния территории, на которую может оказать влияние намечаемая деятельность (состояние природной среды, наличие и характер антропогенной нагрузки и т.п.);</w:t>
      </w:r>
    </w:p>
    <w:p w:rsidR="00006282" w:rsidRPr="006A2B8A" w:rsidRDefault="00006282" w:rsidP="00A5263F">
      <w:pPr>
        <w:ind w:right="-143"/>
        <w:jc w:val="both"/>
        <w:rPr>
          <w:rFonts w:ascii="Times New Roman" w:hAnsi="Times New Roman" w:cs="Times New Roman"/>
        </w:rPr>
      </w:pPr>
      <w:r w:rsidRPr="006A2B8A">
        <w:rPr>
          <w:rFonts w:ascii="Times New Roman" w:hAnsi="Times New Roman" w:cs="Times New Roman"/>
        </w:rPr>
        <w:t xml:space="preserve">- выявлены характер, объем предполагаемого воздействия проектируемых объектов на компоненты окружающей среды на период строительства и в процессе эксплуатации; </w:t>
      </w:r>
    </w:p>
    <w:p w:rsidR="00F73335" w:rsidRPr="006A2B8A" w:rsidRDefault="00006282" w:rsidP="00A5263F">
      <w:pPr>
        <w:ind w:right="-143"/>
        <w:jc w:val="both"/>
        <w:rPr>
          <w:rFonts w:ascii="Times New Roman" w:hAnsi="Times New Roman" w:cs="Times New Roman"/>
        </w:rPr>
      </w:pPr>
      <w:r w:rsidRPr="006A2B8A">
        <w:rPr>
          <w:rFonts w:ascii="Times New Roman" w:hAnsi="Times New Roman" w:cs="Times New Roman"/>
        </w:rPr>
        <w:t>- выявлены основные экологические риски и даны рекомендации по управлению этими рисками.</w:t>
      </w:r>
    </w:p>
    <w:p w:rsidR="00006282" w:rsidRPr="00387386" w:rsidRDefault="00006282" w:rsidP="00A5263F">
      <w:pPr>
        <w:ind w:right="-143"/>
        <w:jc w:val="both"/>
        <w:rPr>
          <w:rFonts w:ascii="Times New Roman" w:hAnsi="Times New Roman" w:cs="Times New Roman"/>
        </w:rPr>
      </w:pPr>
    </w:p>
    <w:p w:rsidR="00006282" w:rsidRPr="00387386" w:rsidRDefault="00006282" w:rsidP="00A5263F">
      <w:pPr>
        <w:ind w:right="-143"/>
        <w:jc w:val="both"/>
        <w:rPr>
          <w:rFonts w:ascii="Times New Roman" w:hAnsi="Times New Roman" w:cs="Times New Roman"/>
        </w:rPr>
      </w:pPr>
    </w:p>
    <w:p w:rsidR="00006282" w:rsidRPr="00387386" w:rsidRDefault="00006282" w:rsidP="00A5263F">
      <w:pPr>
        <w:ind w:right="-143"/>
        <w:jc w:val="both"/>
        <w:rPr>
          <w:rFonts w:ascii="Times New Roman" w:hAnsi="Times New Roman" w:cs="Times New Roman"/>
        </w:rPr>
      </w:pPr>
    </w:p>
    <w:p w:rsidR="00006282" w:rsidRPr="00387386" w:rsidRDefault="00006282" w:rsidP="00A5263F">
      <w:pPr>
        <w:ind w:right="-143"/>
        <w:jc w:val="both"/>
        <w:rPr>
          <w:rFonts w:ascii="Times New Roman" w:hAnsi="Times New Roman" w:cs="Times New Roman"/>
        </w:rPr>
      </w:pPr>
    </w:p>
    <w:p w:rsidR="00006282" w:rsidRPr="00387386" w:rsidRDefault="00006282" w:rsidP="00A5263F">
      <w:pPr>
        <w:ind w:right="-143"/>
        <w:jc w:val="both"/>
        <w:rPr>
          <w:rFonts w:ascii="Times New Roman" w:hAnsi="Times New Roman" w:cs="Times New Roman"/>
        </w:rPr>
      </w:pPr>
    </w:p>
    <w:p w:rsidR="00006282" w:rsidRPr="00387386" w:rsidRDefault="00006282" w:rsidP="00A5263F">
      <w:pPr>
        <w:ind w:right="-143"/>
        <w:jc w:val="both"/>
        <w:rPr>
          <w:rFonts w:ascii="Times New Roman" w:hAnsi="Times New Roman" w:cs="Times New Roman"/>
        </w:rPr>
      </w:pPr>
    </w:p>
    <w:p w:rsidR="00006282" w:rsidRPr="00387386" w:rsidRDefault="00006282" w:rsidP="00A5263F">
      <w:pPr>
        <w:ind w:right="-143"/>
        <w:jc w:val="both"/>
        <w:rPr>
          <w:rFonts w:ascii="Times New Roman" w:hAnsi="Times New Roman" w:cs="Times New Roman"/>
        </w:rPr>
      </w:pPr>
    </w:p>
    <w:p w:rsidR="00006282" w:rsidRPr="00387386" w:rsidRDefault="00006282" w:rsidP="00A5263F">
      <w:pPr>
        <w:ind w:right="-143"/>
        <w:jc w:val="both"/>
        <w:rPr>
          <w:rFonts w:ascii="Times New Roman" w:hAnsi="Times New Roman" w:cs="Times New Roman"/>
        </w:rPr>
      </w:pPr>
    </w:p>
    <w:p w:rsidR="00006282" w:rsidRPr="00387386" w:rsidRDefault="00006282" w:rsidP="00A5263F">
      <w:pPr>
        <w:ind w:right="-143"/>
        <w:jc w:val="both"/>
        <w:rPr>
          <w:rFonts w:ascii="Times New Roman" w:hAnsi="Times New Roman" w:cs="Times New Roman"/>
        </w:rPr>
      </w:pPr>
    </w:p>
    <w:p w:rsidR="00006282" w:rsidRPr="00387386" w:rsidRDefault="00006282" w:rsidP="00A5263F">
      <w:pPr>
        <w:ind w:right="-143"/>
        <w:jc w:val="both"/>
        <w:rPr>
          <w:rFonts w:ascii="Times New Roman" w:hAnsi="Times New Roman" w:cs="Times New Roman"/>
        </w:rPr>
      </w:pPr>
    </w:p>
    <w:p w:rsidR="00006282" w:rsidRDefault="00006282" w:rsidP="00A5263F">
      <w:pPr>
        <w:ind w:right="-143"/>
      </w:pPr>
    </w:p>
    <w:p w:rsidR="00006282" w:rsidRDefault="00006282" w:rsidP="00A5263F">
      <w:pPr>
        <w:ind w:right="-143"/>
      </w:pPr>
    </w:p>
    <w:p w:rsidR="00006282" w:rsidRDefault="00006282" w:rsidP="00A5263F">
      <w:pPr>
        <w:ind w:right="-143"/>
      </w:pPr>
    </w:p>
    <w:p w:rsidR="00387386" w:rsidRDefault="00387386" w:rsidP="00A5263F">
      <w:pPr>
        <w:ind w:right="-143"/>
      </w:pPr>
    </w:p>
    <w:p w:rsidR="00387386" w:rsidRPr="00354800" w:rsidRDefault="00387386" w:rsidP="00A5263F">
      <w:pPr>
        <w:ind w:right="-143"/>
        <w:jc w:val="center"/>
        <w:outlineLvl w:val="0"/>
        <w:rPr>
          <w:rFonts w:ascii="Times New Roman" w:hAnsi="Times New Roman" w:cs="Times New Roman"/>
          <w:b/>
        </w:rPr>
      </w:pPr>
      <w:r w:rsidRPr="00354800">
        <w:rPr>
          <w:rFonts w:ascii="Times New Roman" w:hAnsi="Times New Roman" w:cs="Times New Roman"/>
          <w:b/>
        </w:rPr>
        <w:lastRenderedPageBreak/>
        <w:t>Содержание</w:t>
      </w:r>
    </w:p>
    <w:tbl>
      <w:tblPr>
        <w:tblStyle w:val="af3"/>
        <w:tblW w:w="0" w:type="auto"/>
        <w:tblLook w:val="04A0" w:firstRow="1" w:lastRow="0" w:firstColumn="1" w:lastColumn="0" w:noHBand="0" w:noVBand="1"/>
      </w:tblPr>
      <w:tblGrid>
        <w:gridCol w:w="843"/>
        <w:gridCol w:w="8377"/>
        <w:gridCol w:w="833"/>
      </w:tblGrid>
      <w:tr w:rsidR="00354800" w:rsidRPr="00354800" w:rsidTr="006F1EC4">
        <w:tc>
          <w:tcPr>
            <w:tcW w:w="9220" w:type="dxa"/>
            <w:gridSpan w:val="2"/>
          </w:tcPr>
          <w:p w:rsidR="00354800" w:rsidRPr="00354800" w:rsidRDefault="00354800" w:rsidP="00A5263F">
            <w:pPr>
              <w:pStyle w:val="11"/>
              <w:ind w:right="-143"/>
              <w:rPr>
                <w:sz w:val="22"/>
                <w:szCs w:val="22"/>
              </w:rPr>
            </w:pPr>
            <w:r w:rsidRPr="00354800">
              <w:rPr>
                <w:rStyle w:val="a4"/>
                <w:color w:val="auto"/>
                <w:sz w:val="22"/>
                <w:szCs w:val="22"/>
                <w:u w:val="none"/>
              </w:rPr>
              <w:t>Аннотация</w:t>
            </w:r>
          </w:p>
        </w:tc>
        <w:tc>
          <w:tcPr>
            <w:tcW w:w="833" w:type="dxa"/>
          </w:tcPr>
          <w:p w:rsidR="00354800" w:rsidRPr="00354800" w:rsidRDefault="00354800" w:rsidP="00A5263F">
            <w:pPr>
              <w:ind w:right="-143"/>
              <w:rPr>
                <w:rFonts w:ascii="Times New Roman" w:hAnsi="Times New Roman" w:cs="Times New Roman"/>
              </w:rPr>
            </w:pPr>
            <w:r w:rsidRPr="00354800">
              <w:rPr>
                <w:rFonts w:ascii="Times New Roman" w:hAnsi="Times New Roman" w:cs="Times New Roman"/>
              </w:rPr>
              <w:t>2</w:t>
            </w:r>
          </w:p>
        </w:tc>
      </w:tr>
      <w:tr w:rsidR="00354800" w:rsidRPr="00354800" w:rsidTr="006F1EC4">
        <w:tc>
          <w:tcPr>
            <w:tcW w:w="9220" w:type="dxa"/>
            <w:gridSpan w:val="2"/>
          </w:tcPr>
          <w:p w:rsidR="00354800" w:rsidRPr="00354800" w:rsidRDefault="00354800" w:rsidP="00A5263F">
            <w:pPr>
              <w:pStyle w:val="11"/>
              <w:ind w:right="-143"/>
              <w:rPr>
                <w:rStyle w:val="a4"/>
                <w:color w:val="auto"/>
                <w:sz w:val="22"/>
                <w:szCs w:val="22"/>
                <w:u w:val="none"/>
              </w:rPr>
            </w:pPr>
            <w:r w:rsidRPr="00354800">
              <w:rPr>
                <w:rStyle w:val="a4"/>
                <w:color w:val="auto"/>
                <w:sz w:val="22"/>
                <w:szCs w:val="22"/>
                <w:u w:val="none"/>
              </w:rPr>
              <w:t>Содержание</w:t>
            </w:r>
          </w:p>
        </w:tc>
        <w:tc>
          <w:tcPr>
            <w:tcW w:w="833" w:type="dxa"/>
          </w:tcPr>
          <w:p w:rsidR="00354800" w:rsidRPr="00354800" w:rsidRDefault="00354800" w:rsidP="00A5263F">
            <w:pPr>
              <w:ind w:right="-143"/>
              <w:rPr>
                <w:rFonts w:ascii="Times New Roman" w:hAnsi="Times New Roman" w:cs="Times New Roman"/>
              </w:rPr>
            </w:pPr>
            <w:r w:rsidRPr="00354800">
              <w:rPr>
                <w:rFonts w:ascii="Times New Roman" w:hAnsi="Times New Roman" w:cs="Times New Roman"/>
              </w:rPr>
              <w:t>3</w:t>
            </w:r>
          </w:p>
        </w:tc>
      </w:tr>
      <w:tr w:rsidR="00354800" w:rsidRPr="00354800" w:rsidTr="006F1EC4">
        <w:tc>
          <w:tcPr>
            <w:tcW w:w="9220" w:type="dxa"/>
            <w:gridSpan w:val="2"/>
          </w:tcPr>
          <w:p w:rsidR="00354800" w:rsidRPr="00354800" w:rsidRDefault="00724408" w:rsidP="00A5263F">
            <w:pPr>
              <w:ind w:right="-143"/>
              <w:rPr>
                <w:rFonts w:ascii="Times New Roman" w:hAnsi="Times New Roman" w:cs="Times New Roman"/>
              </w:rPr>
            </w:pPr>
            <w:hyperlink w:anchor="_Toc56121002" w:history="1">
              <w:r w:rsidR="00354800" w:rsidRPr="00354800">
                <w:rPr>
                  <w:rStyle w:val="a4"/>
                  <w:rFonts w:ascii="Times New Roman" w:hAnsi="Times New Roman" w:cs="Times New Roman"/>
                  <w:noProof/>
                  <w:color w:val="auto"/>
                  <w:kern w:val="28"/>
                  <w:u w:val="none"/>
                  <w:lang w:eastAsia="ru-RU"/>
                </w:rPr>
                <w:t>Введение</w:t>
              </w:r>
            </w:hyperlink>
          </w:p>
        </w:tc>
        <w:tc>
          <w:tcPr>
            <w:tcW w:w="833" w:type="dxa"/>
          </w:tcPr>
          <w:p w:rsidR="00354800" w:rsidRPr="00354800" w:rsidRDefault="00354800" w:rsidP="00A5263F">
            <w:pPr>
              <w:ind w:right="-143"/>
              <w:rPr>
                <w:rFonts w:ascii="Times New Roman" w:hAnsi="Times New Roman" w:cs="Times New Roman"/>
              </w:rPr>
            </w:pPr>
            <w:r>
              <w:rPr>
                <w:rFonts w:ascii="Times New Roman" w:hAnsi="Times New Roman" w:cs="Times New Roman"/>
              </w:rPr>
              <w:t>5</w:t>
            </w:r>
          </w:p>
        </w:tc>
      </w:tr>
      <w:tr w:rsidR="00387386" w:rsidRPr="00354800" w:rsidTr="006F1EC4">
        <w:tc>
          <w:tcPr>
            <w:tcW w:w="843" w:type="dxa"/>
          </w:tcPr>
          <w:p w:rsidR="00387386" w:rsidRPr="00354800" w:rsidRDefault="00406638" w:rsidP="00A5263F">
            <w:pPr>
              <w:ind w:right="-143"/>
              <w:rPr>
                <w:rFonts w:ascii="Times New Roman" w:hAnsi="Times New Roman" w:cs="Times New Roman"/>
              </w:rPr>
            </w:pPr>
            <w:r w:rsidRPr="00354800">
              <w:rPr>
                <w:rFonts w:ascii="Times New Roman" w:hAnsi="Times New Roman" w:cs="Times New Roman"/>
              </w:rPr>
              <w:t>1</w:t>
            </w:r>
          </w:p>
        </w:tc>
        <w:tc>
          <w:tcPr>
            <w:tcW w:w="8377" w:type="dxa"/>
          </w:tcPr>
          <w:p w:rsidR="00387386" w:rsidRPr="00354800" w:rsidRDefault="00406638" w:rsidP="00A5263F">
            <w:pPr>
              <w:ind w:right="-143"/>
              <w:rPr>
                <w:rFonts w:ascii="Times New Roman" w:hAnsi="Times New Roman" w:cs="Times New Roman"/>
              </w:rPr>
            </w:pPr>
            <w:r w:rsidRPr="00354800">
              <w:rPr>
                <w:rFonts w:ascii="Times New Roman" w:hAnsi="Times New Roman" w:cs="Times New Roman"/>
              </w:rPr>
              <w:t>Общие сведения</w:t>
            </w:r>
          </w:p>
        </w:tc>
        <w:tc>
          <w:tcPr>
            <w:tcW w:w="833" w:type="dxa"/>
          </w:tcPr>
          <w:p w:rsidR="00387386" w:rsidRPr="00354800" w:rsidRDefault="00354800" w:rsidP="00A5263F">
            <w:pPr>
              <w:ind w:right="-143"/>
              <w:rPr>
                <w:rFonts w:ascii="Times New Roman" w:hAnsi="Times New Roman" w:cs="Times New Roman"/>
              </w:rPr>
            </w:pPr>
            <w:r>
              <w:rPr>
                <w:rFonts w:ascii="Times New Roman" w:hAnsi="Times New Roman" w:cs="Times New Roman"/>
              </w:rPr>
              <w:t>6</w:t>
            </w:r>
          </w:p>
        </w:tc>
      </w:tr>
      <w:tr w:rsidR="00387386" w:rsidRPr="00354800" w:rsidTr="006F1EC4">
        <w:tc>
          <w:tcPr>
            <w:tcW w:w="843" w:type="dxa"/>
          </w:tcPr>
          <w:p w:rsidR="00387386" w:rsidRPr="002D19C7" w:rsidRDefault="00406638" w:rsidP="00A5263F">
            <w:pPr>
              <w:ind w:right="-143"/>
              <w:rPr>
                <w:rFonts w:ascii="Times New Roman" w:hAnsi="Times New Roman" w:cs="Times New Roman"/>
              </w:rPr>
            </w:pPr>
            <w:r w:rsidRPr="002D19C7">
              <w:rPr>
                <w:rFonts w:ascii="Times New Roman" w:hAnsi="Times New Roman" w:cs="Times New Roman"/>
              </w:rPr>
              <w:t>1.1.</w:t>
            </w:r>
          </w:p>
        </w:tc>
        <w:tc>
          <w:tcPr>
            <w:tcW w:w="8377" w:type="dxa"/>
          </w:tcPr>
          <w:p w:rsidR="00387386" w:rsidRPr="002D19C7" w:rsidRDefault="00406638" w:rsidP="00A5263F">
            <w:pPr>
              <w:ind w:right="-143"/>
              <w:rPr>
                <w:rFonts w:ascii="Times New Roman" w:hAnsi="Times New Roman" w:cs="Times New Roman"/>
              </w:rPr>
            </w:pPr>
            <w:r w:rsidRPr="002D19C7">
              <w:rPr>
                <w:rFonts w:ascii="Times New Roman" w:hAnsi="Times New Roman" w:cs="Times New Roman"/>
              </w:rPr>
              <w:t>Заказчик деятельности с указанием официального названия организации (юридического, физического лица), адрес, телефон, факс</w:t>
            </w:r>
          </w:p>
        </w:tc>
        <w:tc>
          <w:tcPr>
            <w:tcW w:w="833" w:type="dxa"/>
          </w:tcPr>
          <w:p w:rsidR="00387386" w:rsidRPr="002D19C7" w:rsidRDefault="00354800" w:rsidP="00A5263F">
            <w:pPr>
              <w:ind w:right="-143"/>
              <w:rPr>
                <w:rFonts w:ascii="Times New Roman" w:hAnsi="Times New Roman" w:cs="Times New Roman"/>
              </w:rPr>
            </w:pPr>
            <w:r w:rsidRPr="002D19C7">
              <w:rPr>
                <w:rFonts w:ascii="Times New Roman" w:hAnsi="Times New Roman" w:cs="Times New Roman"/>
              </w:rPr>
              <w:t>6</w:t>
            </w:r>
          </w:p>
        </w:tc>
      </w:tr>
      <w:tr w:rsidR="00387386" w:rsidRPr="00354800" w:rsidTr="006F1EC4">
        <w:tc>
          <w:tcPr>
            <w:tcW w:w="843" w:type="dxa"/>
          </w:tcPr>
          <w:p w:rsidR="00387386" w:rsidRPr="002D19C7" w:rsidRDefault="00B03F5D" w:rsidP="00A5263F">
            <w:pPr>
              <w:ind w:right="-143"/>
              <w:rPr>
                <w:rFonts w:ascii="Times New Roman" w:hAnsi="Times New Roman" w:cs="Times New Roman"/>
              </w:rPr>
            </w:pPr>
            <w:r w:rsidRPr="002D19C7">
              <w:rPr>
                <w:rFonts w:ascii="Times New Roman" w:hAnsi="Times New Roman" w:cs="Times New Roman"/>
              </w:rPr>
              <w:t>1.2.</w:t>
            </w:r>
          </w:p>
        </w:tc>
        <w:tc>
          <w:tcPr>
            <w:tcW w:w="8377" w:type="dxa"/>
          </w:tcPr>
          <w:p w:rsidR="00387386" w:rsidRPr="002D19C7" w:rsidRDefault="00006282" w:rsidP="00A5263F">
            <w:pPr>
              <w:ind w:right="-143"/>
              <w:rPr>
                <w:rFonts w:ascii="Times New Roman" w:hAnsi="Times New Roman" w:cs="Times New Roman"/>
              </w:rPr>
            </w:pPr>
            <w:r w:rsidRPr="002D19C7">
              <w:rPr>
                <w:rFonts w:ascii="Times New Roman" w:hAnsi="Times New Roman" w:cs="Times New Roman"/>
              </w:rPr>
              <w:t>Название объекта инвестиционного проектирования и планируемое место его реализации</w:t>
            </w:r>
          </w:p>
        </w:tc>
        <w:tc>
          <w:tcPr>
            <w:tcW w:w="833" w:type="dxa"/>
          </w:tcPr>
          <w:p w:rsidR="00387386" w:rsidRPr="002D19C7" w:rsidRDefault="00354800" w:rsidP="00A5263F">
            <w:pPr>
              <w:ind w:right="-143"/>
              <w:rPr>
                <w:rFonts w:ascii="Times New Roman" w:hAnsi="Times New Roman" w:cs="Times New Roman"/>
              </w:rPr>
            </w:pPr>
            <w:r w:rsidRPr="002D19C7">
              <w:rPr>
                <w:rFonts w:ascii="Times New Roman" w:hAnsi="Times New Roman" w:cs="Times New Roman"/>
              </w:rPr>
              <w:t>6</w:t>
            </w:r>
          </w:p>
        </w:tc>
      </w:tr>
      <w:tr w:rsidR="00387386" w:rsidRPr="00354800" w:rsidTr="006F1EC4">
        <w:tc>
          <w:tcPr>
            <w:tcW w:w="843" w:type="dxa"/>
          </w:tcPr>
          <w:p w:rsidR="00387386" w:rsidRPr="002D19C7" w:rsidRDefault="00B03F5D" w:rsidP="00A5263F">
            <w:pPr>
              <w:ind w:right="-143"/>
              <w:rPr>
                <w:rFonts w:ascii="Times New Roman" w:hAnsi="Times New Roman" w:cs="Times New Roman"/>
              </w:rPr>
            </w:pPr>
            <w:r w:rsidRPr="002D19C7">
              <w:rPr>
                <w:rFonts w:ascii="Times New Roman" w:hAnsi="Times New Roman" w:cs="Times New Roman"/>
              </w:rPr>
              <w:t>1.3.</w:t>
            </w:r>
          </w:p>
        </w:tc>
        <w:tc>
          <w:tcPr>
            <w:tcW w:w="8377" w:type="dxa"/>
          </w:tcPr>
          <w:p w:rsidR="00387386" w:rsidRPr="002D19C7" w:rsidRDefault="00006282" w:rsidP="00A5263F">
            <w:pPr>
              <w:ind w:right="-143"/>
              <w:rPr>
                <w:rFonts w:ascii="Times New Roman" w:hAnsi="Times New Roman" w:cs="Times New Roman"/>
              </w:rPr>
            </w:pPr>
            <w:r w:rsidRPr="002D19C7">
              <w:rPr>
                <w:rFonts w:ascii="Times New Roman" w:hAnsi="Times New Roman" w:cs="Times New Roman"/>
              </w:rPr>
              <w:t>Фамилия, имя, отчество, телефон сотрудника - контактного лица</w:t>
            </w:r>
          </w:p>
        </w:tc>
        <w:tc>
          <w:tcPr>
            <w:tcW w:w="833" w:type="dxa"/>
          </w:tcPr>
          <w:p w:rsidR="00387386" w:rsidRPr="002D19C7" w:rsidRDefault="00747953" w:rsidP="00A5263F">
            <w:pPr>
              <w:ind w:right="-143"/>
              <w:rPr>
                <w:rFonts w:ascii="Times New Roman" w:hAnsi="Times New Roman" w:cs="Times New Roman"/>
              </w:rPr>
            </w:pPr>
            <w:r>
              <w:rPr>
                <w:rFonts w:ascii="Times New Roman" w:hAnsi="Times New Roman" w:cs="Times New Roman"/>
              </w:rPr>
              <w:t>6</w:t>
            </w:r>
          </w:p>
        </w:tc>
      </w:tr>
      <w:tr w:rsidR="00387386" w:rsidRPr="00354800" w:rsidTr="006F1EC4">
        <w:tc>
          <w:tcPr>
            <w:tcW w:w="843" w:type="dxa"/>
          </w:tcPr>
          <w:p w:rsidR="00387386" w:rsidRPr="002D19C7" w:rsidRDefault="00B03F5D" w:rsidP="00A5263F">
            <w:pPr>
              <w:ind w:right="-143"/>
              <w:rPr>
                <w:rFonts w:ascii="Times New Roman" w:hAnsi="Times New Roman" w:cs="Times New Roman"/>
              </w:rPr>
            </w:pPr>
            <w:r w:rsidRPr="002D19C7">
              <w:rPr>
                <w:rFonts w:ascii="Times New Roman" w:hAnsi="Times New Roman" w:cs="Times New Roman"/>
              </w:rPr>
              <w:t>1.4.</w:t>
            </w:r>
          </w:p>
        </w:tc>
        <w:tc>
          <w:tcPr>
            <w:tcW w:w="8377" w:type="dxa"/>
          </w:tcPr>
          <w:p w:rsidR="00387386" w:rsidRPr="002D19C7" w:rsidRDefault="00006282" w:rsidP="00A5263F">
            <w:pPr>
              <w:ind w:right="-143"/>
              <w:rPr>
                <w:rFonts w:ascii="Times New Roman" w:hAnsi="Times New Roman" w:cs="Times New Roman"/>
              </w:rPr>
            </w:pPr>
            <w:r w:rsidRPr="002D19C7">
              <w:rPr>
                <w:rFonts w:ascii="Times New Roman" w:hAnsi="Times New Roman" w:cs="Times New Roman"/>
              </w:rPr>
              <w:t>Характеристика типа обосновывающей документации: ходатайство (декларация) о намерениях, обоснование инвестиций, технико-экономическое обоснование (проект), рабочий проект (утверждаемая часть)</w:t>
            </w:r>
          </w:p>
        </w:tc>
        <w:tc>
          <w:tcPr>
            <w:tcW w:w="833" w:type="dxa"/>
          </w:tcPr>
          <w:p w:rsidR="00387386" w:rsidRPr="002D19C7" w:rsidRDefault="00747953" w:rsidP="00A5263F">
            <w:pPr>
              <w:ind w:right="-143"/>
              <w:rPr>
                <w:rFonts w:ascii="Times New Roman" w:hAnsi="Times New Roman" w:cs="Times New Roman"/>
              </w:rPr>
            </w:pPr>
            <w:r>
              <w:rPr>
                <w:rFonts w:ascii="Times New Roman" w:hAnsi="Times New Roman" w:cs="Times New Roman"/>
              </w:rPr>
              <w:t>6</w:t>
            </w:r>
          </w:p>
        </w:tc>
      </w:tr>
      <w:tr w:rsidR="00387386" w:rsidRPr="00354800" w:rsidTr="006F1EC4">
        <w:tc>
          <w:tcPr>
            <w:tcW w:w="843" w:type="dxa"/>
          </w:tcPr>
          <w:p w:rsidR="00387386" w:rsidRPr="002D19C7" w:rsidRDefault="00B03F5D" w:rsidP="00A5263F">
            <w:pPr>
              <w:ind w:right="-143"/>
              <w:rPr>
                <w:rFonts w:ascii="Times New Roman" w:hAnsi="Times New Roman" w:cs="Times New Roman"/>
              </w:rPr>
            </w:pPr>
            <w:r w:rsidRPr="002D19C7">
              <w:rPr>
                <w:rFonts w:ascii="Times New Roman" w:hAnsi="Times New Roman" w:cs="Times New Roman"/>
              </w:rPr>
              <w:t>1.5.</w:t>
            </w:r>
          </w:p>
        </w:tc>
        <w:tc>
          <w:tcPr>
            <w:tcW w:w="8377" w:type="dxa"/>
          </w:tcPr>
          <w:p w:rsidR="00387386" w:rsidRPr="002D19C7" w:rsidRDefault="00006282" w:rsidP="00A5263F">
            <w:pPr>
              <w:ind w:right="-143"/>
              <w:rPr>
                <w:rFonts w:ascii="Times New Roman" w:hAnsi="Times New Roman" w:cs="Times New Roman"/>
              </w:rPr>
            </w:pPr>
            <w:r w:rsidRPr="002D19C7">
              <w:rPr>
                <w:rFonts w:ascii="Times New Roman" w:hAnsi="Times New Roman" w:cs="Times New Roman"/>
              </w:rPr>
              <w:t>Существующее положение</w:t>
            </w:r>
          </w:p>
        </w:tc>
        <w:tc>
          <w:tcPr>
            <w:tcW w:w="833" w:type="dxa"/>
          </w:tcPr>
          <w:p w:rsidR="00387386" w:rsidRPr="002D19C7" w:rsidRDefault="00747953" w:rsidP="00A5263F">
            <w:pPr>
              <w:ind w:right="-143"/>
              <w:rPr>
                <w:rFonts w:ascii="Times New Roman" w:hAnsi="Times New Roman" w:cs="Times New Roman"/>
              </w:rPr>
            </w:pPr>
            <w:r>
              <w:rPr>
                <w:rFonts w:ascii="Times New Roman" w:hAnsi="Times New Roman" w:cs="Times New Roman"/>
              </w:rPr>
              <w:t>6</w:t>
            </w:r>
          </w:p>
        </w:tc>
      </w:tr>
      <w:tr w:rsidR="00387386" w:rsidRPr="00354800" w:rsidTr="006F1EC4">
        <w:tc>
          <w:tcPr>
            <w:tcW w:w="843" w:type="dxa"/>
          </w:tcPr>
          <w:p w:rsidR="00387386" w:rsidRPr="00354800" w:rsidRDefault="00B03F5D" w:rsidP="00A5263F">
            <w:pPr>
              <w:ind w:right="-143"/>
              <w:rPr>
                <w:rFonts w:ascii="Times New Roman" w:hAnsi="Times New Roman" w:cs="Times New Roman"/>
              </w:rPr>
            </w:pPr>
            <w:r w:rsidRPr="00354800">
              <w:rPr>
                <w:rFonts w:ascii="Times New Roman" w:hAnsi="Times New Roman" w:cs="Times New Roman"/>
              </w:rPr>
              <w:t>2.</w:t>
            </w:r>
          </w:p>
        </w:tc>
        <w:tc>
          <w:tcPr>
            <w:tcW w:w="8377" w:type="dxa"/>
          </w:tcPr>
          <w:p w:rsidR="00387386" w:rsidRPr="00354800" w:rsidRDefault="00006282" w:rsidP="00A5263F">
            <w:pPr>
              <w:ind w:right="-143"/>
              <w:rPr>
                <w:rFonts w:ascii="Times New Roman" w:hAnsi="Times New Roman" w:cs="Times New Roman"/>
              </w:rPr>
            </w:pPr>
            <w:r w:rsidRPr="00354800">
              <w:rPr>
                <w:rFonts w:ascii="Times New Roman" w:hAnsi="Times New Roman" w:cs="Times New Roman"/>
              </w:rPr>
              <w:t>Пояснительная записка по обосновывающей документации</w:t>
            </w:r>
          </w:p>
        </w:tc>
        <w:tc>
          <w:tcPr>
            <w:tcW w:w="833" w:type="dxa"/>
          </w:tcPr>
          <w:p w:rsidR="00387386" w:rsidRPr="00354800" w:rsidRDefault="00747953" w:rsidP="00A5263F">
            <w:pPr>
              <w:ind w:right="-143"/>
              <w:rPr>
                <w:rFonts w:ascii="Times New Roman" w:hAnsi="Times New Roman" w:cs="Times New Roman"/>
              </w:rPr>
            </w:pPr>
            <w:r>
              <w:rPr>
                <w:rFonts w:ascii="Times New Roman" w:hAnsi="Times New Roman" w:cs="Times New Roman"/>
              </w:rPr>
              <w:t>9</w:t>
            </w:r>
          </w:p>
        </w:tc>
      </w:tr>
      <w:tr w:rsidR="00387386" w:rsidRPr="00354800" w:rsidTr="006F1EC4">
        <w:tc>
          <w:tcPr>
            <w:tcW w:w="843" w:type="dxa"/>
          </w:tcPr>
          <w:p w:rsidR="00387386" w:rsidRPr="00354800" w:rsidRDefault="00B03F5D" w:rsidP="00A5263F">
            <w:pPr>
              <w:ind w:right="-143"/>
              <w:rPr>
                <w:rFonts w:ascii="Times New Roman" w:hAnsi="Times New Roman" w:cs="Times New Roman"/>
              </w:rPr>
            </w:pPr>
            <w:r w:rsidRPr="00354800">
              <w:rPr>
                <w:rFonts w:ascii="Times New Roman" w:hAnsi="Times New Roman" w:cs="Times New Roman"/>
              </w:rPr>
              <w:t>3.</w:t>
            </w:r>
          </w:p>
        </w:tc>
        <w:tc>
          <w:tcPr>
            <w:tcW w:w="8377" w:type="dxa"/>
          </w:tcPr>
          <w:p w:rsidR="00387386" w:rsidRPr="00354800" w:rsidRDefault="00006282" w:rsidP="00A5263F">
            <w:pPr>
              <w:ind w:right="-143"/>
              <w:rPr>
                <w:rFonts w:ascii="Times New Roman" w:hAnsi="Times New Roman" w:cs="Times New Roman"/>
              </w:rPr>
            </w:pPr>
            <w:r w:rsidRPr="00354800">
              <w:rPr>
                <w:rFonts w:ascii="Times New Roman" w:hAnsi="Times New Roman" w:cs="Times New Roman"/>
              </w:rPr>
              <w:t xml:space="preserve">Цель и потребность </w:t>
            </w:r>
            <w:r w:rsidR="00B03F5D" w:rsidRPr="00354800">
              <w:rPr>
                <w:rFonts w:ascii="Times New Roman" w:hAnsi="Times New Roman" w:cs="Times New Roman"/>
              </w:rPr>
              <w:t xml:space="preserve">в </w:t>
            </w:r>
            <w:r w:rsidRPr="00354800">
              <w:rPr>
                <w:rFonts w:ascii="Times New Roman" w:hAnsi="Times New Roman" w:cs="Times New Roman"/>
              </w:rPr>
              <w:t>реализации намечаемой хозяйственной и иной деятельности</w:t>
            </w:r>
          </w:p>
        </w:tc>
        <w:tc>
          <w:tcPr>
            <w:tcW w:w="833" w:type="dxa"/>
          </w:tcPr>
          <w:p w:rsidR="00387386" w:rsidRPr="00354800" w:rsidRDefault="00747953" w:rsidP="00A5263F">
            <w:pPr>
              <w:ind w:right="-143"/>
              <w:rPr>
                <w:rFonts w:ascii="Times New Roman" w:hAnsi="Times New Roman" w:cs="Times New Roman"/>
              </w:rPr>
            </w:pPr>
            <w:r>
              <w:rPr>
                <w:rFonts w:ascii="Times New Roman" w:hAnsi="Times New Roman" w:cs="Times New Roman"/>
              </w:rPr>
              <w:t>9</w:t>
            </w:r>
          </w:p>
        </w:tc>
      </w:tr>
      <w:tr w:rsidR="00387386" w:rsidRPr="00354800" w:rsidTr="006F1EC4">
        <w:tc>
          <w:tcPr>
            <w:tcW w:w="843" w:type="dxa"/>
          </w:tcPr>
          <w:p w:rsidR="00387386" w:rsidRPr="00354800" w:rsidRDefault="00B03F5D" w:rsidP="00A5263F">
            <w:pPr>
              <w:ind w:right="-143"/>
              <w:rPr>
                <w:rFonts w:ascii="Times New Roman" w:hAnsi="Times New Roman" w:cs="Times New Roman"/>
              </w:rPr>
            </w:pPr>
            <w:r w:rsidRPr="00354800">
              <w:rPr>
                <w:rFonts w:ascii="Times New Roman" w:hAnsi="Times New Roman" w:cs="Times New Roman"/>
              </w:rPr>
              <w:t>4.</w:t>
            </w:r>
          </w:p>
        </w:tc>
        <w:tc>
          <w:tcPr>
            <w:tcW w:w="8377" w:type="dxa"/>
          </w:tcPr>
          <w:p w:rsidR="00387386" w:rsidRPr="00354800" w:rsidRDefault="00006282" w:rsidP="00A5263F">
            <w:pPr>
              <w:ind w:right="-143"/>
              <w:rPr>
                <w:rFonts w:ascii="Times New Roman" w:hAnsi="Times New Roman" w:cs="Times New Roman"/>
              </w:rPr>
            </w:pPr>
            <w:r w:rsidRPr="00354800">
              <w:rPr>
                <w:rFonts w:ascii="Times New Roman" w:hAnsi="Times New Roman" w:cs="Times New Roman"/>
              </w:rPr>
              <w:t xml:space="preserve">Описание альтернативных вариантов достижения </w:t>
            </w:r>
            <w:proofErr w:type="gramStart"/>
            <w:r w:rsidRPr="00354800">
              <w:rPr>
                <w:rFonts w:ascii="Times New Roman" w:hAnsi="Times New Roman" w:cs="Times New Roman"/>
              </w:rPr>
              <w:t>цели</w:t>
            </w:r>
            <w:proofErr w:type="gramEnd"/>
            <w:r w:rsidRPr="00354800">
              <w:rPr>
                <w:rFonts w:ascii="Times New Roman" w:hAnsi="Times New Roman" w:cs="Times New Roman"/>
              </w:rPr>
              <w:t xml:space="preserve"> намечаемой хозяйственной и иной деятельности (различные расположения объекта, технологии и иные альтернативы в пределах полномочий заказчика), включая предлагаемый и «нулевой вариант» (отказ от деятельности)</w:t>
            </w:r>
          </w:p>
        </w:tc>
        <w:tc>
          <w:tcPr>
            <w:tcW w:w="833" w:type="dxa"/>
          </w:tcPr>
          <w:p w:rsidR="00387386" w:rsidRPr="00354800" w:rsidRDefault="00747953" w:rsidP="00A5263F">
            <w:pPr>
              <w:ind w:right="-143"/>
              <w:rPr>
                <w:rFonts w:ascii="Times New Roman" w:hAnsi="Times New Roman" w:cs="Times New Roman"/>
              </w:rPr>
            </w:pPr>
            <w:r>
              <w:rPr>
                <w:rFonts w:ascii="Times New Roman" w:hAnsi="Times New Roman" w:cs="Times New Roman"/>
              </w:rPr>
              <w:t>10</w:t>
            </w:r>
          </w:p>
        </w:tc>
      </w:tr>
      <w:tr w:rsidR="00387386" w:rsidRPr="00354800" w:rsidTr="006F1EC4">
        <w:tc>
          <w:tcPr>
            <w:tcW w:w="843" w:type="dxa"/>
          </w:tcPr>
          <w:p w:rsidR="00387386" w:rsidRPr="00354800" w:rsidRDefault="00B03F5D" w:rsidP="00A5263F">
            <w:pPr>
              <w:ind w:right="-143"/>
              <w:rPr>
                <w:rFonts w:ascii="Times New Roman" w:hAnsi="Times New Roman" w:cs="Times New Roman"/>
              </w:rPr>
            </w:pPr>
            <w:r w:rsidRPr="00354800">
              <w:rPr>
                <w:rFonts w:ascii="Times New Roman" w:hAnsi="Times New Roman" w:cs="Times New Roman"/>
              </w:rPr>
              <w:t>5.</w:t>
            </w:r>
          </w:p>
        </w:tc>
        <w:tc>
          <w:tcPr>
            <w:tcW w:w="8377" w:type="dxa"/>
          </w:tcPr>
          <w:p w:rsidR="00387386" w:rsidRPr="00354800" w:rsidRDefault="00006282" w:rsidP="00A5263F">
            <w:pPr>
              <w:ind w:right="-143"/>
              <w:rPr>
                <w:rFonts w:ascii="Times New Roman" w:hAnsi="Times New Roman" w:cs="Times New Roman"/>
              </w:rPr>
            </w:pPr>
            <w:r w:rsidRPr="00354800">
              <w:rPr>
                <w:rFonts w:ascii="Times New Roman" w:hAnsi="Times New Roman" w:cs="Times New Roman"/>
              </w:rPr>
              <w:t>Описание возможных видов воздействия на окружающую среду намечаемой хозяйственной деятельности</w:t>
            </w:r>
          </w:p>
        </w:tc>
        <w:tc>
          <w:tcPr>
            <w:tcW w:w="833" w:type="dxa"/>
          </w:tcPr>
          <w:p w:rsidR="00387386" w:rsidRPr="00354800" w:rsidRDefault="00747953" w:rsidP="00A5263F">
            <w:pPr>
              <w:ind w:right="-143"/>
              <w:rPr>
                <w:rFonts w:ascii="Times New Roman" w:hAnsi="Times New Roman" w:cs="Times New Roman"/>
              </w:rPr>
            </w:pPr>
            <w:r>
              <w:rPr>
                <w:rFonts w:ascii="Times New Roman" w:hAnsi="Times New Roman" w:cs="Times New Roman"/>
              </w:rPr>
              <w:t>11</w:t>
            </w:r>
          </w:p>
        </w:tc>
      </w:tr>
      <w:tr w:rsidR="00387386" w:rsidRPr="00354800" w:rsidTr="006F1EC4">
        <w:tc>
          <w:tcPr>
            <w:tcW w:w="843" w:type="dxa"/>
          </w:tcPr>
          <w:p w:rsidR="00387386" w:rsidRPr="00354800" w:rsidRDefault="00B03F5D" w:rsidP="00A5263F">
            <w:pPr>
              <w:ind w:right="-143"/>
              <w:rPr>
                <w:rFonts w:ascii="Times New Roman" w:hAnsi="Times New Roman" w:cs="Times New Roman"/>
              </w:rPr>
            </w:pPr>
            <w:r w:rsidRPr="00354800">
              <w:rPr>
                <w:rFonts w:ascii="Times New Roman" w:hAnsi="Times New Roman" w:cs="Times New Roman"/>
              </w:rPr>
              <w:t>6.</w:t>
            </w:r>
          </w:p>
        </w:tc>
        <w:tc>
          <w:tcPr>
            <w:tcW w:w="8377" w:type="dxa"/>
          </w:tcPr>
          <w:p w:rsidR="00387386" w:rsidRPr="00354800" w:rsidRDefault="00006282" w:rsidP="00A5263F">
            <w:pPr>
              <w:ind w:right="-143"/>
              <w:rPr>
                <w:rFonts w:ascii="Times New Roman" w:hAnsi="Times New Roman" w:cs="Times New Roman"/>
              </w:rPr>
            </w:pPr>
            <w:r w:rsidRPr="00354800">
              <w:rPr>
                <w:rFonts w:ascii="Times New Roman" w:hAnsi="Times New Roman" w:cs="Times New Roman"/>
              </w:rPr>
              <w:t>Описание окружающей среды, которая может быть затронута намечаемой хозяйственной и иной деятельностью в результате ее реализации (по альтернативным вариантам)</w:t>
            </w:r>
          </w:p>
        </w:tc>
        <w:tc>
          <w:tcPr>
            <w:tcW w:w="833" w:type="dxa"/>
          </w:tcPr>
          <w:p w:rsidR="00387386" w:rsidRPr="00354800" w:rsidRDefault="00747953" w:rsidP="00A5263F">
            <w:pPr>
              <w:ind w:right="-143"/>
              <w:rPr>
                <w:rFonts w:ascii="Times New Roman" w:hAnsi="Times New Roman" w:cs="Times New Roman"/>
              </w:rPr>
            </w:pPr>
            <w:r>
              <w:rPr>
                <w:rFonts w:ascii="Times New Roman" w:hAnsi="Times New Roman" w:cs="Times New Roman"/>
              </w:rPr>
              <w:t>12</w:t>
            </w:r>
          </w:p>
        </w:tc>
      </w:tr>
      <w:tr w:rsidR="00387386" w:rsidRPr="00354800" w:rsidTr="006F1EC4">
        <w:tc>
          <w:tcPr>
            <w:tcW w:w="843" w:type="dxa"/>
          </w:tcPr>
          <w:p w:rsidR="00387386" w:rsidRPr="00354800" w:rsidRDefault="00B03F5D" w:rsidP="00A5263F">
            <w:pPr>
              <w:ind w:right="-143"/>
              <w:rPr>
                <w:rFonts w:ascii="Times New Roman" w:hAnsi="Times New Roman" w:cs="Times New Roman"/>
              </w:rPr>
            </w:pPr>
            <w:r w:rsidRPr="00354800">
              <w:rPr>
                <w:rFonts w:ascii="Times New Roman" w:hAnsi="Times New Roman" w:cs="Times New Roman"/>
              </w:rPr>
              <w:t>6.1.</w:t>
            </w:r>
          </w:p>
        </w:tc>
        <w:tc>
          <w:tcPr>
            <w:tcW w:w="8377" w:type="dxa"/>
          </w:tcPr>
          <w:p w:rsidR="00387386" w:rsidRPr="00354800" w:rsidRDefault="00006282" w:rsidP="00A5263F">
            <w:pPr>
              <w:ind w:right="-143"/>
              <w:rPr>
                <w:rFonts w:ascii="Times New Roman" w:hAnsi="Times New Roman" w:cs="Times New Roman"/>
              </w:rPr>
            </w:pPr>
            <w:r w:rsidRPr="00354800">
              <w:rPr>
                <w:rFonts w:ascii="Times New Roman" w:hAnsi="Times New Roman" w:cs="Times New Roman"/>
              </w:rPr>
              <w:t>Климатические условия</w:t>
            </w:r>
          </w:p>
        </w:tc>
        <w:tc>
          <w:tcPr>
            <w:tcW w:w="833" w:type="dxa"/>
          </w:tcPr>
          <w:p w:rsidR="00387386" w:rsidRPr="00354800" w:rsidRDefault="00747953" w:rsidP="00A5263F">
            <w:pPr>
              <w:ind w:right="-143"/>
              <w:rPr>
                <w:rFonts w:ascii="Times New Roman" w:hAnsi="Times New Roman" w:cs="Times New Roman"/>
              </w:rPr>
            </w:pPr>
            <w:r>
              <w:rPr>
                <w:rFonts w:ascii="Times New Roman" w:hAnsi="Times New Roman" w:cs="Times New Roman"/>
              </w:rPr>
              <w:t>12</w:t>
            </w:r>
          </w:p>
        </w:tc>
      </w:tr>
      <w:tr w:rsidR="00387386" w:rsidRPr="00354800" w:rsidTr="006F1EC4">
        <w:tc>
          <w:tcPr>
            <w:tcW w:w="843" w:type="dxa"/>
          </w:tcPr>
          <w:p w:rsidR="00387386" w:rsidRPr="00354800" w:rsidRDefault="00B03F5D" w:rsidP="00A5263F">
            <w:pPr>
              <w:ind w:right="-143"/>
              <w:rPr>
                <w:rFonts w:ascii="Times New Roman" w:hAnsi="Times New Roman" w:cs="Times New Roman"/>
              </w:rPr>
            </w:pPr>
            <w:r w:rsidRPr="00354800">
              <w:rPr>
                <w:rFonts w:ascii="Times New Roman" w:hAnsi="Times New Roman" w:cs="Times New Roman"/>
              </w:rPr>
              <w:t>6.2.</w:t>
            </w:r>
          </w:p>
        </w:tc>
        <w:tc>
          <w:tcPr>
            <w:tcW w:w="8377" w:type="dxa"/>
          </w:tcPr>
          <w:p w:rsidR="00387386" w:rsidRPr="00354800" w:rsidRDefault="00006282" w:rsidP="00A5263F">
            <w:pPr>
              <w:ind w:right="-143"/>
              <w:rPr>
                <w:rFonts w:ascii="Times New Roman" w:hAnsi="Times New Roman" w:cs="Times New Roman"/>
              </w:rPr>
            </w:pPr>
            <w:r w:rsidRPr="00354800">
              <w:rPr>
                <w:rFonts w:ascii="Times New Roman" w:hAnsi="Times New Roman" w:cs="Times New Roman"/>
              </w:rPr>
              <w:t>Геологическое строение</w:t>
            </w:r>
          </w:p>
        </w:tc>
        <w:tc>
          <w:tcPr>
            <w:tcW w:w="833" w:type="dxa"/>
          </w:tcPr>
          <w:p w:rsidR="00387386" w:rsidRPr="00354800" w:rsidRDefault="00747953" w:rsidP="00A5263F">
            <w:pPr>
              <w:ind w:right="-143"/>
              <w:rPr>
                <w:rFonts w:ascii="Times New Roman" w:hAnsi="Times New Roman" w:cs="Times New Roman"/>
              </w:rPr>
            </w:pPr>
            <w:r>
              <w:rPr>
                <w:rFonts w:ascii="Times New Roman" w:hAnsi="Times New Roman" w:cs="Times New Roman"/>
              </w:rPr>
              <w:t>12</w:t>
            </w:r>
          </w:p>
        </w:tc>
      </w:tr>
      <w:tr w:rsidR="00B03F5D" w:rsidRPr="00354800" w:rsidTr="006F1EC4">
        <w:tc>
          <w:tcPr>
            <w:tcW w:w="843" w:type="dxa"/>
          </w:tcPr>
          <w:p w:rsidR="00B03F5D" w:rsidRPr="00354800" w:rsidRDefault="00B03F5D" w:rsidP="00A5263F">
            <w:pPr>
              <w:ind w:right="-143"/>
              <w:rPr>
                <w:rFonts w:ascii="Times New Roman" w:hAnsi="Times New Roman" w:cs="Times New Roman"/>
              </w:rPr>
            </w:pPr>
            <w:r w:rsidRPr="00354800">
              <w:rPr>
                <w:rFonts w:ascii="Times New Roman" w:hAnsi="Times New Roman" w:cs="Times New Roman"/>
              </w:rPr>
              <w:t>6.3.</w:t>
            </w:r>
          </w:p>
        </w:tc>
        <w:tc>
          <w:tcPr>
            <w:tcW w:w="8377" w:type="dxa"/>
          </w:tcPr>
          <w:p w:rsidR="00B03F5D" w:rsidRPr="00354800" w:rsidRDefault="00006282" w:rsidP="00A5263F">
            <w:pPr>
              <w:ind w:right="-143"/>
              <w:rPr>
                <w:rFonts w:ascii="Times New Roman" w:hAnsi="Times New Roman" w:cs="Times New Roman"/>
              </w:rPr>
            </w:pPr>
            <w:r w:rsidRPr="00354800">
              <w:rPr>
                <w:rFonts w:ascii="Times New Roman" w:hAnsi="Times New Roman" w:cs="Times New Roman"/>
              </w:rPr>
              <w:t>Гидрологические условия</w:t>
            </w:r>
          </w:p>
        </w:tc>
        <w:tc>
          <w:tcPr>
            <w:tcW w:w="833" w:type="dxa"/>
          </w:tcPr>
          <w:p w:rsidR="00B03F5D" w:rsidRPr="00354800" w:rsidRDefault="00747953" w:rsidP="00A5263F">
            <w:pPr>
              <w:ind w:right="-143"/>
              <w:rPr>
                <w:rFonts w:ascii="Times New Roman" w:hAnsi="Times New Roman" w:cs="Times New Roman"/>
              </w:rPr>
            </w:pPr>
            <w:r>
              <w:rPr>
                <w:rFonts w:ascii="Times New Roman" w:hAnsi="Times New Roman" w:cs="Times New Roman"/>
              </w:rPr>
              <w:t>13</w:t>
            </w:r>
          </w:p>
        </w:tc>
      </w:tr>
      <w:tr w:rsidR="00B03F5D" w:rsidRPr="00354800" w:rsidTr="006F1EC4">
        <w:tc>
          <w:tcPr>
            <w:tcW w:w="843" w:type="dxa"/>
          </w:tcPr>
          <w:p w:rsidR="00B03F5D" w:rsidRPr="00354800" w:rsidRDefault="00B03F5D" w:rsidP="00A5263F">
            <w:pPr>
              <w:ind w:right="-143"/>
              <w:rPr>
                <w:rFonts w:ascii="Times New Roman" w:hAnsi="Times New Roman" w:cs="Times New Roman"/>
              </w:rPr>
            </w:pPr>
            <w:r w:rsidRPr="00354800">
              <w:rPr>
                <w:rFonts w:ascii="Times New Roman" w:hAnsi="Times New Roman" w:cs="Times New Roman"/>
              </w:rPr>
              <w:t>6.4.</w:t>
            </w:r>
          </w:p>
        </w:tc>
        <w:tc>
          <w:tcPr>
            <w:tcW w:w="8377" w:type="dxa"/>
          </w:tcPr>
          <w:p w:rsidR="00B03F5D" w:rsidRPr="00354800" w:rsidRDefault="00006282" w:rsidP="00A5263F">
            <w:pPr>
              <w:ind w:right="-143"/>
              <w:rPr>
                <w:rFonts w:ascii="Times New Roman" w:hAnsi="Times New Roman" w:cs="Times New Roman"/>
              </w:rPr>
            </w:pPr>
            <w:r w:rsidRPr="00354800">
              <w:rPr>
                <w:rFonts w:ascii="Times New Roman" w:hAnsi="Times New Roman" w:cs="Times New Roman"/>
              </w:rPr>
              <w:t>Существующее состояние растительного и животного мира</w:t>
            </w:r>
          </w:p>
        </w:tc>
        <w:tc>
          <w:tcPr>
            <w:tcW w:w="833" w:type="dxa"/>
          </w:tcPr>
          <w:p w:rsidR="00B03F5D" w:rsidRPr="00354800" w:rsidRDefault="00747953" w:rsidP="00A5263F">
            <w:pPr>
              <w:ind w:right="-143"/>
              <w:rPr>
                <w:rFonts w:ascii="Times New Roman" w:hAnsi="Times New Roman" w:cs="Times New Roman"/>
              </w:rPr>
            </w:pPr>
            <w:r>
              <w:rPr>
                <w:rFonts w:ascii="Times New Roman" w:hAnsi="Times New Roman" w:cs="Times New Roman"/>
              </w:rPr>
              <w:t>14</w:t>
            </w:r>
          </w:p>
        </w:tc>
      </w:tr>
      <w:tr w:rsidR="00B03F5D" w:rsidRPr="00354800" w:rsidTr="006F1EC4">
        <w:tc>
          <w:tcPr>
            <w:tcW w:w="843" w:type="dxa"/>
          </w:tcPr>
          <w:p w:rsidR="00B03F5D" w:rsidRPr="00354800" w:rsidRDefault="00B03F5D" w:rsidP="00A5263F">
            <w:pPr>
              <w:ind w:right="-143"/>
              <w:rPr>
                <w:rFonts w:ascii="Times New Roman" w:hAnsi="Times New Roman" w:cs="Times New Roman"/>
              </w:rPr>
            </w:pPr>
            <w:r w:rsidRPr="00354800">
              <w:rPr>
                <w:rFonts w:ascii="Times New Roman" w:hAnsi="Times New Roman" w:cs="Times New Roman"/>
              </w:rPr>
              <w:t>7.</w:t>
            </w:r>
          </w:p>
        </w:tc>
        <w:tc>
          <w:tcPr>
            <w:tcW w:w="8377" w:type="dxa"/>
          </w:tcPr>
          <w:p w:rsidR="00B03F5D" w:rsidRPr="00354800" w:rsidRDefault="00006282" w:rsidP="00A5263F">
            <w:pPr>
              <w:ind w:right="-143"/>
              <w:rPr>
                <w:rFonts w:ascii="Times New Roman" w:hAnsi="Times New Roman" w:cs="Times New Roman"/>
              </w:rPr>
            </w:pPr>
            <w:r w:rsidRPr="00354800">
              <w:rPr>
                <w:rFonts w:ascii="Times New Roman" w:hAnsi="Times New Roman" w:cs="Times New Roman"/>
              </w:rPr>
              <w:t>Оценка воздействия на окружающую среду намечаемой хозяйственной и иной деятельности по альтернативным вариантам, в том числе оценка достоверности прогнозируемых последствий намечаемой инвестиционной деятельности</w:t>
            </w:r>
          </w:p>
        </w:tc>
        <w:tc>
          <w:tcPr>
            <w:tcW w:w="833" w:type="dxa"/>
          </w:tcPr>
          <w:p w:rsidR="00B03F5D" w:rsidRPr="00354800" w:rsidRDefault="00747953" w:rsidP="00A5263F">
            <w:pPr>
              <w:ind w:right="-143"/>
              <w:rPr>
                <w:rFonts w:ascii="Times New Roman" w:hAnsi="Times New Roman" w:cs="Times New Roman"/>
              </w:rPr>
            </w:pPr>
            <w:r>
              <w:rPr>
                <w:rFonts w:ascii="Times New Roman" w:hAnsi="Times New Roman" w:cs="Times New Roman"/>
              </w:rPr>
              <w:t>14</w:t>
            </w:r>
          </w:p>
        </w:tc>
      </w:tr>
      <w:tr w:rsidR="00B03F5D" w:rsidRPr="00354800" w:rsidTr="006F1EC4">
        <w:tc>
          <w:tcPr>
            <w:tcW w:w="843" w:type="dxa"/>
          </w:tcPr>
          <w:p w:rsidR="00B03F5D" w:rsidRPr="00354800" w:rsidRDefault="00B03F5D" w:rsidP="00A5263F">
            <w:pPr>
              <w:ind w:right="-143"/>
              <w:rPr>
                <w:rFonts w:ascii="Times New Roman" w:hAnsi="Times New Roman" w:cs="Times New Roman"/>
              </w:rPr>
            </w:pPr>
            <w:r w:rsidRPr="00354800">
              <w:rPr>
                <w:rFonts w:ascii="Times New Roman" w:hAnsi="Times New Roman" w:cs="Times New Roman"/>
              </w:rPr>
              <w:t>7.1.</w:t>
            </w:r>
          </w:p>
        </w:tc>
        <w:tc>
          <w:tcPr>
            <w:tcW w:w="8377" w:type="dxa"/>
          </w:tcPr>
          <w:p w:rsidR="00B03F5D" w:rsidRPr="00354800" w:rsidRDefault="00006282" w:rsidP="00A5263F">
            <w:pPr>
              <w:ind w:right="-143"/>
              <w:rPr>
                <w:rFonts w:ascii="Times New Roman" w:hAnsi="Times New Roman" w:cs="Times New Roman"/>
              </w:rPr>
            </w:pPr>
            <w:r w:rsidRPr="00354800">
              <w:rPr>
                <w:rFonts w:ascii="Times New Roman" w:hAnsi="Times New Roman" w:cs="Times New Roman"/>
              </w:rPr>
              <w:t>Воздействие на атмосферный воздух</w:t>
            </w:r>
          </w:p>
        </w:tc>
        <w:tc>
          <w:tcPr>
            <w:tcW w:w="833" w:type="dxa"/>
          </w:tcPr>
          <w:p w:rsidR="00B03F5D" w:rsidRPr="00354800" w:rsidRDefault="00747953" w:rsidP="00A5263F">
            <w:pPr>
              <w:ind w:right="-143"/>
              <w:rPr>
                <w:rFonts w:ascii="Times New Roman" w:hAnsi="Times New Roman" w:cs="Times New Roman"/>
              </w:rPr>
            </w:pPr>
            <w:r>
              <w:rPr>
                <w:rFonts w:ascii="Times New Roman" w:hAnsi="Times New Roman" w:cs="Times New Roman"/>
              </w:rPr>
              <w:t>14</w:t>
            </w:r>
          </w:p>
        </w:tc>
      </w:tr>
      <w:tr w:rsidR="00B03F5D" w:rsidRPr="00354800" w:rsidTr="006F1EC4">
        <w:tc>
          <w:tcPr>
            <w:tcW w:w="843" w:type="dxa"/>
          </w:tcPr>
          <w:p w:rsidR="00B03F5D" w:rsidRPr="00354800" w:rsidRDefault="00B03F5D" w:rsidP="00A5263F">
            <w:pPr>
              <w:ind w:right="-143"/>
              <w:rPr>
                <w:rFonts w:ascii="Times New Roman" w:hAnsi="Times New Roman" w:cs="Times New Roman"/>
              </w:rPr>
            </w:pPr>
            <w:r w:rsidRPr="00354800">
              <w:rPr>
                <w:rFonts w:ascii="Times New Roman" w:hAnsi="Times New Roman" w:cs="Times New Roman"/>
              </w:rPr>
              <w:t>7.1.1.</w:t>
            </w:r>
          </w:p>
        </w:tc>
        <w:tc>
          <w:tcPr>
            <w:tcW w:w="8377" w:type="dxa"/>
          </w:tcPr>
          <w:p w:rsidR="00B03F5D" w:rsidRPr="00354800" w:rsidRDefault="00006282" w:rsidP="00A5263F">
            <w:pPr>
              <w:ind w:right="-143"/>
              <w:rPr>
                <w:rFonts w:ascii="Times New Roman" w:hAnsi="Times New Roman" w:cs="Times New Roman"/>
              </w:rPr>
            </w:pPr>
            <w:r w:rsidRPr="00354800">
              <w:rPr>
                <w:rFonts w:ascii="Times New Roman" w:hAnsi="Times New Roman" w:cs="Times New Roman"/>
              </w:rPr>
              <w:t>Характеристика воздействия на атмосферный воздух в период строительства</w:t>
            </w:r>
          </w:p>
        </w:tc>
        <w:tc>
          <w:tcPr>
            <w:tcW w:w="833" w:type="dxa"/>
          </w:tcPr>
          <w:p w:rsidR="00B03F5D" w:rsidRPr="00354800" w:rsidRDefault="00747953" w:rsidP="00A5263F">
            <w:pPr>
              <w:ind w:right="-143"/>
              <w:rPr>
                <w:rFonts w:ascii="Times New Roman" w:hAnsi="Times New Roman" w:cs="Times New Roman"/>
              </w:rPr>
            </w:pPr>
            <w:r>
              <w:rPr>
                <w:rFonts w:ascii="Times New Roman" w:hAnsi="Times New Roman" w:cs="Times New Roman"/>
              </w:rPr>
              <w:t>14</w:t>
            </w:r>
          </w:p>
        </w:tc>
      </w:tr>
      <w:tr w:rsidR="00B03F5D" w:rsidRPr="00354800" w:rsidTr="006F1EC4">
        <w:tc>
          <w:tcPr>
            <w:tcW w:w="843" w:type="dxa"/>
          </w:tcPr>
          <w:p w:rsidR="00B03F5D" w:rsidRPr="00354800" w:rsidRDefault="00B03F5D" w:rsidP="00A5263F">
            <w:pPr>
              <w:ind w:right="-143"/>
              <w:rPr>
                <w:rFonts w:ascii="Times New Roman" w:hAnsi="Times New Roman" w:cs="Times New Roman"/>
              </w:rPr>
            </w:pPr>
            <w:r w:rsidRPr="00354800">
              <w:rPr>
                <w:rFonts w:ascii="Times New Roman" w:hAnsi="Times New Roman" w:cs="Times New Roman"/>
              </w:rPr>
              <w:t>7.2.</w:t>
            </w:r>
          </w:p>
        </w:tc>
        <w:tc>
          <w:tcPr>
            <w:tcW w:w="8377" w:type="dxa"/>
          </w:tcPr>
          <w:p w:rsidR="00B03F5D" w:rsidRPr="00354800" w:rsidRDefault="00006282" w:rsidP="00A5263F">
            <w:pPr>
              <w:ind w:right="-143"/>
              <w:rPr>
                <w:rFonts w:ascii="Times New Roman" w:hAnsi="Times New Roman" w:cs="Times New Roman"/>
              </w:rPr>
            </w:pPr>
            <w:r w:rsidRPr="00354800">
              <w:rPr>
                <w:rFonts w:ascii="Times New Roman" w:hAnsi="Times New Roman" w:cs="Times New Roman"/>
              </w:rPr>
              <w:t>Воздействие на поверхностные водные объекты и подземные воды</w:t>
            </w:r>
          </w:p>
        </w:tc>
        <w:tc>
          <w:tcPr>
            <w:tcW w:w="833" w:type="dxa"/>
          </w:tcPr>
          <w:p w:rsidR="00B03F5D" w:rsidRPr="00354800" w:rsidRDefault="00747953" w:rsidP="00A5263F">
            <w:pPr>
              <w:ind w:right="-143"/>
              <w:rPr>
                <w:rFonts w:ascii="Times New Roman" w:hAnsi="Times New Roman" w:cs="Times New Roman"/>
              </w:rPr>
            </w:pPr>
            <w:r>
              <w:rPr>
                <w:rFonts w:ascii="Times New Roman" w:hAnsi="Times New Roman" w:cs="Times New Roman"/>
              </w:rPr>
              <w:t>17</w:t>
            </w:r>
          </w:p>
        </w:tc>
      </w:tr>
      <w:tr w:rsidR="00B03F5D" w:rsidRPr="00354800" w:rsidTr="006F1EC4">
        <w:tc>
          <w:tcPr>
            <w:tcW w:w="843" w:type="dxa"/>
          </w:tcPr>
          <w:p w:rsidR="00B03F5D" w:rsidRPr="00354800" w:rsidRDefault="00B03F5D" w:rsidP="00A5263F">
            <w:pPr>
              <w:ind w:right="-143"/>
              <w:rPr>
                <w:rFonts w:ascii="Times New Roman" w:hAnsi="Times New Roman" w:cs="Times New Roman"/>
              </w:rPr>
            </w:pPr>
            <w:r w:rsidRPr="00354800">
              <w:rPr>
                <w:rFonts w:ascii="Times New Roman" w:hAnsi="Times New Roman" w:cs="Times New Roman"/>
              </w:rPr>
              <w:t>7.3.</w:t>
            </w:r>
          </w:p>
        </w:tc>
        <w:tc>
          <w:tcPr>
            <w:tcW w:w="8377" w:type="dxa"/>
          </w:tcPr>
          <w:p w:rsidR="00B03F5D" w:rsidRPr="00354800" w:rsidRDefault="00006282" w:rsidP="00A5263F">
            <w:pPr>
              <w:ind w:right="-143"/>
              <w:rPr>
                <w:rFonts w:ascii="Times New Roman" w:hAnsi="Times New Roman" w:cs="Times New Roman"/>
              </w:rPr>
            </w:pPr>
            <w:r w:rsidRPr="00354800">
              <w:rPr>
                <w:rFonts w:ascii="Times New Roman" w:hAnsi="Times New Roman" w:cs="Times New Roman"/>
              </w:rPr>
              <w:t>Воздействие на почвы и земельные ресурсы</w:t>
            </w:r>
          </w:p>
        </w:tc>
        <w:tc>
          <w:tcPr>
            <w:tcW w:w="833" w:type="dxa"/>
          </w:tcPr>
          <w:p w:rsidR="00B03F5D" w:rsidRPr="00354800" w:rsidRDefault="00747953" w:rsidP="00A5263F">
            <w:pPr>
              <w:ind w:right="-143"/>
              <w:rPr>
                <w:rFonts w:ascii="Times New Roman" w:hAnsi="Times New Roman" w:cs="Times New Roman"/>
              </w:rPr>
            </w:pPr>
            <w:r>
              <w:rPr>
                <w:rFonts w:ascii="Times New Roman" w:hAnsi="Times New Roman" w:cs="Times New Roman"/>
              </w:rPr>
              <w:t>20</w:t>
            </w:r>
          </w:p>
        </w:tc>
      </w:tr>
      <w:tr w:rsidR="00B03F5D" w:rsidRPr="00354800" w:rsidTr="006F1EC4">
        <w:tc>
          <w:tcPr>
            <w:tcW w:w="843" w:type="dxa"/>
          </w:tcPr>
          <w:p w:rsidR="00B03F5D" w:rsidRPr="00354800" w:rsidRDefault="00B03F5D" w:rsidP="00A5263F">
            <w:pPr>
              <w:ind w:right="-143"/>
              <w:rPr>
                <w:rFonts w:ascii="Times New Roman" w:hAnsi="Times New Roman" w:cs="Times New Roman"/>
              </w:rPr>
            </w:pPr>
            <w:r w:rsidRPr="00354800">
              <w:rPr>
                <w:rFonts w:ascii="Times New Roman" w:hAnsi="Times New Roman" w:cs="Times New Roman"/>
              </w:rPr>
              <w:t>7.4.</w:t>
            </w:r>
          </w:p>
        </w:tc>
        <w:tc>
          <w:tcPr>
            <w:tcW w:w="8377" w:type="dxa"/>
          </w:tcPr>
          <w:p w:rsidR="00B03F5D" w:rsidRPr="00354800" w:rsidRDefault="00006282" w:rsidP="00A5263F">
            <w:pPr>
              <w:ind w:right="-143"/>
              <w:rPr>
                <w:rFonts w:ascii="Times New Roman" w:hAnsi="Times New Roman" w:cs="Times New Roman"/>
              </w:rPr>
            </w:pPr>
            <w:r w:rsidRPr="00354800">
              <w:rPr>
                <w:rFonts w:ascii="Times New Roman" w:hAnsi="Times New Roman" w:cs="Times New Roman"/>
              </w:rPr>
              <w:t>Оценка воздействия на окружающую среду при складировании (утилизации) отходов промышленного производства и потребления</w:t>
            </w:r>
          </w:p>
        </w:tc>
        <w:tc>
          <w:tcPr>
            <w:tcW w:w="833" w:type="dxa"/>
          </w:tcPr>
          <w:p w:rsidR="00B03F5D" w:rsidRPr="00354800" w:rsidRDefault="00747953" w:rsidP="00A5263F">
            <w:pPr>
              <w:ind w:right="-143"/>
              <w:rPr>
                <w:rFonts w:ascii="Times New Roman" w:hAnsi="Times New Roman" w:cs="Times New Roman"/>
              </w:rPr>
            </w:pPr>
            <w:r>
              <w:rPr>
                <w:rFonts w:ascii="Times New Roman" w:hAnsi="Times New Roman" w:cs="Times New Roman"/>
              </w:rPr>
              <w:t>20</w:t>
            </w:r>
          </w:p>
        </w:tc>
      </w:tr>
      <w:tr w:rsidR="00B03F5D" w:rsidRPr="00354800" w:rsidTr="006F1EC4">
        <w:tc>
          <w:tcPr>
            <w:tcW w:w="843" w:type="dxa"/>
          </w:tcPr>
          <w:p w:rsidR="00B03F5D" w:rsidRPr="00354800" w:rsidRDefault="00AF600A" w:rsidP="00A5263F">
            <w:pPr>
              <w:ind w:right="-143"/>
              <w:rPr>
                <w:rFonts w:ascii="Times New Roman" w:hAnsi="Times New Roman" w:cs="Times New Roman"/>
              </w:rPr>
            </w:pPr>
            <w:r w:rsidRPr="00354800">
              <w:rPr>
                <w:rFonts w:ascii="Times New Roman" w:hAnsi="Times New Roman" w:cs="Times New Roman"/>
              </w:rPr>
              <w:t>7.4.1.</w:t>
            </w:r>
          </w:p>
        </w:tc>
        <w:tc>
          <w:tcPr>
            <w:tcW w:w="8377" w:type="dxa"/>
          </w:tcPr>
          <w:p w:rsidR="00B03F5D" w:rsidRPr="00354800" w:rsidRDefault="00006282" w:rsidP="00A5263F">
            <w:pPr>
              <w:ind w:right="-143"/>
              <w:rPr>
                <w:rFonts w:ascii="Times New Roman" w:hAnsi="Times New Roman" w:cs="Times New Roman"/>
              </w:rPr>
            </w:pPr>
            <w:r w:rsidRPr="00354800">
              <w:rPr>
                <w:rFonts w:ascii="Times New Roman" w:hAnsi="Times New Roman" w:cs="Times New Roman"/>
              </w:rPr>
              <w:t>Период строительства</w:t>
            </w:r>
          </w:p>
        </w:tc>
        <w:tc>
          <w:tcPr>
            <w:tcW w:w="833" w:type="dxa"/>
          </w:tcPr>
          <w:p w:rsidR="00B03F5D" w:rsidRPr="00354800" w:rsidRDefault="00747953" w:rsidP="00A5263F">
            <w:pPr>
              <w:ind w:right="-143"/>
              <w:rPr>
                <w:rFonts w:ascii="Times New Roman" w:hAnsi="Times New Roman" w:cs="Times New Roman"/>
              </w:rPr>
            </w:pPr>
            <w:r>
              <w:rPr>
                <w:rFonts w:ascii="Times New Roman" w:hAnsi="Times New Roman" w:cs="Times New Roman"/>
              </w:rPr>
              <w:t>20</w:t>
            </w:r>
          </w:p>
        </w:tc>
      </w:tr>
      <w:tr w:rsidR="00B03F5D" w:rsidRPr="00354800" w:rsidTr="006F1EC4">
        <w:tc>
          <w:tcPr>
            <w:tcW w:w="843" w:type="dxa"/>
          </w:tcPr>
          <w:p w:rsidR="00B03F5D" w:rsidRPr="00354800" w:rsidRDefault="00AF600A" w:rsidP="00A5263F">
            <w:pPr>
              <w:ind w:right="-143"/>
              <w:rPr>
                <w:rFonts w:ascii="Times New Roman" w:hAnsi="Times New Roman" w:cs="Times New Roman"/>
              </w:rPr>
            </w:pPr>
            <w:r w:rsidRPr="00354800">
              <w:rPr>
                <w:rFonts w:ascii="Times New Roman" w:hAnsi="Times New Roman" w:cs="Times New Roman"/>
              </w:rPr>
              <w:t>7.5.</w:t>
            </w:r>
          </w:p>
        </w:tc>
        <w:tc>
          <w:tcPr>
            <w:tcW w:w="8377" w:type="dxa"/>
          </w:tcPr>
          <w:p w:rsidR="00B03F5D" w:rsidRPr="00354800" w:rsidRDefault="00AF600A" w:rsidP="00A5263F">
            <w:pPr>
              <w:ind w:right="-143"/>
              <w:rPr>
                <w:rFonts w:ascii="Times New Roman" w:hAnsi="Times New Roman" w:cs="Times New Roman"/>
              </w:rPr>
            </w:pPr>
            <w:r w:rsidRPr="00354800">
              <w:rPr>
                <w:rFonts w:ascii="Times New Roman" w:hAnsi="Times New Roman" w:cs="Times New Roman"/>
              </w:rPr>
              <w:t>Воздействие физических факторов</w:t>
            </w:r>
          </w:p>
        </w:tc>
        <w:tc>
          <w:tcPr>
            <w:tcW w:w="833" w:type="dxa"/>
          </w:tcPr>
          <w:p w:rsidR="00B03F5D" w:rsidRPr="00354800" w:rsidRDefault="00747953" w:rsidP="00A5263F">
            <w:pPr>
              <w:ind w:right="-143"/>
              <w:rPr>
                <w:rFonts w:ascii="Times New Roman" w:hAnsi="Times New Roman" w:cs="Times New Roman"/>
              </w:rPr>
            </w:pPr>
            <w:r>
              <w:rPr>
                <w:rFonts w:ascii="Times New Roman" w:hAnsi="Times New Roman" w:cs="Times New Roman"/>
              </w:rPr>
              <w:t>24</w:t>
            </w:r>
          </w:p>
        </w:tc>
      </w:tr>
      <w:tr w:rsidR="00B03F5D" w:rsidRPr="00354800" w:rsidTr="006F1EC4">
        <w:tc>
          <w:tcPr>
            <w:tcW w:w="843" w:type="dxa"/>
          </w:tcPr>
          <w:p w:rsidR="00B03F5D" w:rsidRPr="00354800" w:rsidRDefault="00AF600A" w:rsidP="00A5263F">
            <w:pPr>
              <w:ind w:right="-143"/>
              <w:rPr>
                <w:rFonts w:ascii="Times New Roman" w:hAnsi="Times New Roman" w:cs="Times New Roman"/>
              </w:rPr>
            </w:pPr>
            <w:r w:rsidRPr="00354800">
              <w:rPr>
                <w:rFonts w:ascii="Times New Roman" w:hAnsi="Times New Roman" w:cs="Times New Roman"/>
              </w:rPr>
              <w:t>7.6.</w:t>
            </w:r>
          </w:p>
        </w:tc>
        <w:tc>
          <w:tcPr>
            <w:tcW w:w="8377" w:type="dxa"/>
          </w:tcPr>
          <w:p w:rsidR="00B03F5D" w:rsidRPr="00354800" w:rsidRDefault="00AF600A" w:rsidP="00A5263F">
            <w:pPr>
              <w:ind w:right="-143"/>
              <w:rPr>
                <w:rFonts w:ascii="Times New Roman" w:hAnsi="Times New Roman" w:cs="Times New Roman"/>
              </w:rPr>
            </w:pPr>
            <w:r w:rsidRPr="00354800">
              <w:rPr>
                <w:rFonts w:ascii="Times New Roman" w:hAnsi="Times New Roman" w:cs="Times New Roman"/>
              </w:rPr>
              <w:t>Воздействие на растительный и животный мир</w:t>
            </w:r>
          </w:p>
        </w:tc>
        <w:tc>
          <w:tcPr>
            <w:tcW w:w="833" w:type="dxa"/>
          </w:tcPr>
          <w:p w:rsidR="00B03F5D" w:rsidRPr="00354800" w:rsidRDefault="00747953" w:rsidP="00A5263F">
            <w:pPr>
              <w:ind w:right="-143"/>
              <w:rPr>
                <w:rFonts w:ascii="Times New Roman" w:hAnsi="Times New Roman" w:cs="Times New Roman"/>
              </w:rPr>
            </w:pPr>
            <w:r>
              <w:rPr>
                <w:rFonts w:ascii="Times New Roman" w:hAnsi="Times New Roman" w:cs="Times New Roman"/>
              </w:rPr>
              <w:t>25</w:t>
            </w:r>
          </w:p>
        </w:tc>
      </w:tr>
      <w:tr w:rsidR="00B03F5D" w:rsidRPr="00354800" w:rsidTr="006F1EC4">
        <w:tc>
          <w:tcPr>
            <w:tcW w:w="843" w:type="dxa"/>
          </w:tcPr>
          <w:p w:rsidR="00B03F5D" w:rsidRPr="00354800" w:rsidRDefault="00AF600A" w:rsidP="00A5263F">
            <w:pPr>
              <w:ind w:right="-143"/>
              <w:rPr>
                <w:rFonts w:ascii="Times New Roman" w:hAnsi="Times New Roman" w:cs="Times New Roman"/>
              </w:rPr>
            </w:pPr>
            <w:r w:rsidRPr="00354800">
              <w:rPr>
                <w:rFonts w:ascii="Times New Roman" w:hAnsi="Times New Roman" w:cs="Times New Roman"/>
              </w:rPr>
              <w:t>7.6.1.</w:t>
            </w:r>
          </w:p>
        </w:tc>
        <w:tc>
          <w:tcPr>
            <w:tcW w:w="8377" w:type="dxa"/>
          </w:tcPr>
          <w:p w:rsidR="00B03F5D" w:rsidRPr="00354800" w:rsidRDefault="00AF600A" w:rsidP="00A5263F">
            <w:pPr>
              <w:ind w:right="-143"/>
              <w:rPr>
                <w:rFonts w:ascii="Times New Roman" w:hAnsi="Times New Roman" w:cs="Times New Roman"/>
              </w:rPr>
            </w:pPr>
            <w:r w:rsidRPr="00354800">
              <w:rPr>
                <w:rFonts w:ascii="Times New Roman" w:hAnsi="Times New Roman" w:cs="Times New Roman"/>
              </w:rPr>
              <w:t>Аварийные ситуации</w:t>
            </w:r>
          </w:p>
        </w:tc>
        <w:tc>
          <w:tcPr>
            <w:tcW w:w="833" w:type="dxa"/>
          </w:tcPr>
          <w:p w:rsidR="00B03F5D" w:rsidRPr="00354800" w:rsidRDefault="00747953" w:rsidP="00A5263F">
            <w:pPr>
              <w:ind w:right="-143"/>
              <w:rPr>
                <w:rFonts w:ascii="Times New Roman" w:hAnsi="Times New Roman" w:cs="Times New Roman"/>
              </w:rPr>
            </w:pPr>
            <w:r>
              <w:rPr>
                <w:rFonts w:ascii="Times New Roman" w:hAnsi="Times New Roman" w:cs="Times New Roman"/>
              </w:rPr>
              <w:t>25</w:t>
            </w:r>
          </w:p>
        </w:tc>
      </w:tr>
      <w:tr w:rsidR="00B03F5D" w:rsidRPr="00354800" w:rsidTr="006F1EC4">
        <w:tc>
          <w:tcPr>
            <w:tcW w:w="843" w:type="dxa"/>
          </w:tcPr>
          <w:p w:rsidR="00B03F5D" w:rsidRPr="00354800" w:rsidRDefault="00AF600A" w:rsidP="00A5263F">
            <w:pPr>
              <w:ind w:right="-143"/>
              <w:rPr>
                <w:rFonts w:ascii="Times New Roman" w:hAnsi="Times New Roman" w:cs="Times New Roman"/>
              </w:rPr>
            </w:pPr>
            <w:r w:rsidRPr="00354800">
              <w:rPr>
                <w:rFonts w:ascii="Times New Roman" w:hAnsi="Times New Roman" w:cs="Times New Roman"/>
              </w:rPr>
              <w:t>7.6.2.</w:t>
            </w:r>
          </w:p>
        </w:tc>
        <w:tc>
          <w:tcPr>
            <w:tcW w:w="8377" w:type="dxa"/>
          </w:tcPr>
          <w:p w:rsidR="00B03F5D" w:rsidRPr="00354800" w:rsidRDefault="00AF600A" w:rsidP="00A5263F">
            <w:pPr>
              <w:ind w:right="-143"/>
              <w:rPr>
                <w:rFonts w:ascii="Times New Roman" w:hAnsi="Times New Roman" w:cs="Times New Roman"/>
              </w:rPr>
            </w:pPr>
            <w:r w:rsidRPr="00354800">
              <w:rPr>
                <w:rFonts w:ascii="Times New Roman" w:hAnsi="Times New Roman" w:cs="Times New Roman"/>
              </w:rPr>
              <w:t>Воздействие на виды растений и животных, внесенных в Красные книги различного уровня, на этапах строительства и эксплуатации объекта в штатных и аварийных ситуациях</w:t>
            </w:r>
          </w:p>
        </w:tc>
        <w:tc>
          <w:tcPr>
            <w:tcW w:w="833" w:type="dxa"/>
          </w:tcPr>
          <w:p w:rsidR="00B03F5D" w:rsidRPr="00354800" w:rsidRDefault="00747953" w:rsidP="00A5263F">
            <w:pPr>
              <w:ind w:right="-143"/>
              <w:rPr>
                <w:rFonts w:ascii="Times New Roman" w:hAnsi="Times New Roman" w:cs="Times New Roman"/>
              </w:rPr>
            </w:pPr>
            <w:r>
              <w:rPr>
                <w:rFonts w:ascii="Times New Roman" w:hAnsi="Times New Roman" w:cs="Times New Roman"/>
              </w:rPr>
              <w:t>25</w:t>
            </w:r>
          </w:p>
        </w:tc>
      </w:tr>
      <w:tr w:rsidR="00B03F5D" w:rsidRPr="00354800" w:rsidTr="006F1EC4">
        <w:tc>
          <w:tcPr>
            <w:tcW w:w="843" w:type="dxa"/>
          </w:tcPr>
          <w:p w:rsidR="00B03F5D" w:rsidRPr="00354800" w:rsidRDefault="00AF600A" w:rsidP="00A5263F">
            <w:pPr>
              <w:ind w:right="-143"/>
              <w:rPr>
                <w:rFonts w:ascii="Times New Roman" w:hAnsi="Times New Roman" w:cs="Times New Roman"/>
              </w:rPr>
            </w:pPr>
            <w:r w:rsidRPr="00354800">
              <w:rPr>
                <w:rFonts w:ascii="Times New Roman" w:hAnsi="Times New Roman" w:cs="Times New Roman"/>
              </w:rPr>
              <w:t>7.7</w:t>
            </w:r>
          </w:p>
        </w:tc>
        <w:tc>
          <w:tcPr>
            <w:tcW w:w="8377" w:type="dxa"/>
          </w:tcPr>
          <w:p w:rsidR="00B03F5D" w:rsidRPr="00354800" w:rsidRDefault="00AF600A" w:rsidP="00A5263F">
            <w:pPr>
              <w:ind w:right="-143"/>
              <w:rPr>
                <w:rFonts w:ascii="Times New Roman" w:hAnsi="Times New Roman" w:cs="Times New Roman"/>
              </w:rPr>
            </w:pPr>
            <w:r w:rsidRPr="00354800">
              <w:rPr>
                <w:rFonts w:ascii="Times New Roman" w:hAnsi="Times New Roman" w:cs="Times New Roman"/>
              </w:rPr>
              <w:t>Воздействие на окружающую среду при аварийных ситуациях</w:t>
            </w:r>
          </w:p>
        </w:tc>
        <w:tc>
          <w:tcPr>
            <w:tcW w:w="833" w:type="dxa"/>
          </w:tcPr>
          <w:p w:rsidR="00B03F5D" w:rsidRPr="00354800" w:rsidRDefault="00747953" w:rsidP="00A5263F">
            <w:pPr>
              <w:ind w:right="-143"/>
              <w:rPr>
                <w:rFonts w:ascii="Times New Roman" w:hAnsi="Times New Roman" w:cs="Times New Roman"/>
              </w:rPr>
            </w:pPr>
            <w:r>
              <w:rPr>
                <w:rFonts w:ascii="Times New Roman" w:hAnsi="Times New Roman" w:cs="Times New Roman"/>
              </w:rPr>
              <w:t>26</w:t>
            </w:r>
          </w:p>
        </w:tc>
      </w:tr>
      <w:tr w:rsidR="00B03F5D" w:rsidRPr="00354800" w:rsidTr="006F1EC4">
        <w:tc>
          <w:tcPr>
            <w:tcW w:w="843" w:type="dxa"/>
          </w:tcPr>
          <w:p w:rsidR="00B03F5D" w:rsidRPr="00354800" w:rsidRDefault="00AF600A" w:rsidP="00A5263F">
            <w:pPr>
              <w:ind w:right="-143"/>
              <w:rPr>
                <w:rFonts w:ascii="Times New Roman" w:hAnsi="Times New Roman" w:cs="Times New Roman"/>
              </w:rPr>
            </w:pPr>
            <w:r w:rsidRPr="00354800">
              <w:rPr>
                <w:rFonts w:ascii="Times New Roman" w:hAnsi="Times New Roman" w:cs="Times New Roman"/>
              </w:rPr>
              <w:t>7.8.</w:t>
            </w:r>
          </w:p>
        </w:tc>
        <w:tc>
          <w:tcPr>
            <w:tcW w:w="8377" w:type="dxa"/>
          </w:tcPr>
          <w:p w:rsidR="00B03F5D" w:rsidRPr="00354800" w:rsidRDefault="00AF600A" w:rsidP="00A5263F">
            <w:pPr>
              <w:ind w:right="-143"/>
              <w:rPr>
                <w:rFonts w:ascii="Times New Roman" w:hAnsi="Times New Roman" w:cs="Times New Roman"/>
              </w:rPr>
            </w:pPr>
            <w:r w:rsidRPr="00354800">
              <w:rPr>
                <w:rFonts w:ascii="Times New Roman" w:hAnsi="Times New Roman" w:cs="Times New Roman"/>
              </w:rPr>
              <w:t>Воздействие проектируемых объектов на социальные условия и здоровье населения</w:t>
            </w:r>
          </w:p>
        </w:tc>
        <w:tc>
          <w:tcPr>
            <w:tcW w:w="833" w:type="dxa"/>
          </w:tcPr>
          <w:p w:rsidR="00B03F5D" w:rsidRPr="00354800" w:rsidRDefault="00747953" w:rsidP="00A5263F">
            <w:pPr>
              <w:ind w:right="-143"/>
              <w:rPr>
                <w:rFonts w:ascii="Times New Roman" w:hAnsi="Times New Roman" w:cs="Times New Roman"/>
              </w:rPr>
            </w:pPr>
            <w:r>
              <w:rPr>
                <w:rFonts w:ascii="Times New Roman" w:hAnsi="Times New Roman" w:cs="Times New Roman"/>
              </w:rPr>
              <w:t>26</w:t>
            </w:r>
          </w:p>
        </w:tc>
      </w:tr>
      <w:tr w:rsidR="00AF600A" w:rsidRPr="00354800" w:rsidTr="006F1EC4">
        <w:tc>
          <w:tcPr>
            <w:tcW w:w="843" w:type="dxa"/>
          </w:tcPr>
          <w:p w:rsidR="00AF600A" w:rsidRPr="00354800" w:rsidRDefault="00AF600A" w:rsidP="00A5263F">
            <w:pPr>
              <w:ind w:right="-143"/>
              <w:rPr>
                <w:rFonts w:ascii="Times New Roman" w:hAnsi="Times New Roman" w:cs="Times New Roman"/>
              </w:rPr>
            </w:pPr>
            <w:r w:rsidRPr="00354800">
              <w:rPr>
                <w:rFonts w:ascii="Times New Roman" w:hAnsi="Times New Roman" w:cs="Times New Roman"/>
              </w:rPr>
              <w:t>7.9.</w:t>
            </w:r>
          </w:p>
        </w:tc>
        <w:tc>
          <w:tcPr>
            <w:tcW w:w="8377" w:type="dxa"/>
          </w:tcPr>
          <w:p w:rsidR="00AF600A" w:rsidRPr="00354800" w:rsidRDefault="00AF600A" w:rsidP="00A5263F">
            <w:pPr>
              <w:ind w:right="-143"/>
              <w:rPr>
                <w:rFonts w:ascii="Times New Roman" w:hAnsi="Times New Roman" w:cs="Times New Roman"/>
              </w:rPr>
            </w:pPr>
            <w:r w:rsidRPr="00354800">
              <w:rPr>
                <w:rFonts w:ascii="Times New Roman" w:hAnsi="Times New Roman" w:cs="Times New Roman"/>
              </w:rPr>
              <w:t>Воздействие на особо охраняемые территории и объекты</w:t>
            </w:r>
          </w:p>
        </w:tc>
        <w:tc>
          <w:tcPr>
            <w:tcW w:w="833" w:type="dxa"/>
          </w:tcPr>
          <w:p w:rsidR="00AF600A" w:rsidRPr="00354800" w:rsidRDefault="00747953" w:rsidP="00A5263F">
            <w:pPr>
              <w:ind w:right="-143"/>
              <w:rPr>
                <w:rFonts w:ascii="Times New Roman" w:hAnsi="Times New Roman" w:cs="Times New Roman"/>
              </w:rPr>
            </w:pPr>
            <w:r>
              <w:rPr>
                <w:rFonts w:ascii="Times New Roman" w:hAnsi="Times New Roman" w:cs="Times New Roman"/>
              </w:rPr>
              <w:t>26</w:t>
            </w:r>
          </w:p>
        </w:tc>
      </w:tr>
      <w:tr w:rsidR="00AF600A" w:rsidRPr="00354800" w:rsidTr="006F1EC4">
        <w:tc>
          <w:tcPr>
            <w:tcW w:w="843" w:type="dxa"/>
          </w:tcPr>
          <w:p w:rsidR="00AF600A" w:rsidRPr="00354800" w:rsidRDefault="00AF600A" w:rsidP="00A5263F">
            <w:pPr>
              <w:ind w:right="-143"/>
              <w:rPr>
                <w:rFonts w:ascii="Times New Roman" w:hAnsi="Times New Roman" w:cs="Times New Roman"/>
              </w:rPr>
            </w:pPr>
            <w:r w:rsidRPr="00354800">
              <w:rPr>
                <w:rFonts w:ascii="Times New Roman" w:hAnsi="Times New Roman" w:cs="Times New Roman"/>
              </w:rPr>
              <w:t>7.10.</w:t>
            </w:r>
          </w:p>
        </w:tc>
        <w:tc>
          <w:tcPr>
            <w:tcW w:w="8377" w:type="dxa"/>
          </w:tcPr>
          <w:p w:rsidR="00AF600A" w:rsidRPr="00354800" w:rsidRDefault="00AF600A" w:rsidP="00A5263F">
            <w:pPr>
              <w:ind w:right="-143"/>
              <w:rPr>
                <w:rFonts w:ascii="Times New Roman" w:hAnsi="Times New Roman" w:cs="Times New Roman"/>
              </w:rPr>
            </w:pPr>
            <w:r w:rsidRPr="00354800">
              <w:rPr>
                <w:rFonts w:ascii="Times New Roman" w:hAnsi="Times New Roman" w:cs="Times New Roman"/>
              </w:rPr>
              <w:t>Оценка воздействия на геологическую среду</w:t>
            </w:r>
          </w:p>
        </w:tc>
        <w:tc>
          <w:tcPr>
            <w:tcW w:w="833" w:type="dxa"/>
          </w:tcPr>
          <w:p w:rsidR="00AF600A" w:rsidRPr="00354800" w:rsidRDefault="00747953" w:rsidP="00A5263F">
            <w:pPr>
              <w:ind w:right="-143"/>
              <w:rPr>
                <w:rFonts w:ascii="Times New Roman" w:hAnsi="Times New Roman" w:cs="Times New Roman"/>
              </w:rPr>
            </w:pPr>
            <w:r>
              <w:rPr>
                <w:rFonts w:ascii="Times New Roman" w:hAnsi="Times New Roman" w:cs="Times New Roman"/>
              </w:rPr>
              <w:t>26</w:t>
            </w:r>
          </w:p>
        </w:tc>
      </w:tr>
      <w:tr w:rsidR="00387386" w:rsidRPr="00354800" w:rsidTr="006F1EC4">
        <w:tc>
          <w:tcPr>
            <w:tcW w:w="843" w:type="dxa"/>
          </w:tcPr>
          <w:p w:rsidR="00387386" w:rsidRPr="00354800" w:rsidRDefault="00AF600A" w:rsidP="00A5263F">
            <w:pPr>
              <w:ind w:right="-143"/>
              <w:rPr>
                <w:rFonts w:ascii="Times New Roman" w:hAnsi="Times New Roman" w:cs="Times New Roman"/>
              </w:rPr>
            </w:pPr>
            <w:r w:rsidRPr="00354800">
              <w:rPr>
                <w:rFonts w:ascii="Times New Roman" w:hAnsi="Times New Roman" w:cs="Times New Roman"/>
              </w:rPr>
              <w:t>7.11.</w:t>
            </w:r>
          </w:p>
        </w:tc>
        <w:tc>
          <w:tcPr>
            <w:tcW w:w="8377" w:type="dxa"/>
          </w:tcPr>
          <w:p w:rsidR="00387386" w:rsidRPr="00354800" w:rsidRDefault="00AF600A" w:rsidP="00A5263F">
            <w:pPr>
              <w:ind w:right="-143"/>
              <w:rPr>
                <w:rFonts w:ascii="Times New Roman" w:hAnsi="Times New Roman" w:cs="Times New Roman"/>
              </w:rPr>
            </w:pPr>
            <w:r w:rsidRPr="00354800">
              <w:rPr>
                <w:rFonts w:ascii="Times New Roman" w:hAnsi="Times New Roman" w:cs="Times New Roman"/>
              </w:rPr>
              <w:t>Перечень и расчет затрат на реализацию природоохранных мероприятий и компенсационных выплат</w:t>
            </w:r>
          </w:p>
        </w:tc>
        <w:tc>
          <w:tcPr>
            <w:tcW w:w="833" w:type="dxa"/>
          </w:tcPr>
          <w:p w:rsidR="00387386" w:rsidRPr="00354800" w:rsidRDefault="00747953" w:rsidP="00A5263F">
            <w:pPr>
              <w:ind w:right="-143"/>
              <w:rPr>
                <w:rFonts w:ascii="Times New Roman" w:hAnsi="Times New Roman" w:cs="Times New Roman"/>
              </w:rPr>
            </w:pPr>
            <w:r>
              <w:rPr>
                <w:rFonts w:ascii="Times New Roman" w:hAnsi="Times New Roman" w:cs="Times New Roman"/>
              </w:rPr>
              <w:t>26</w:t>
            </w:r>
          </w:p>
        </w:tc>
      </w:tr>
      <w:tr w:rsidR="00AF600A" w:rsidRPr="00354800" w:rsidTr="006F1EC4">
        <w:tc>
          <w:tcPr>
            <w:tcW w:w="843" w:type="dxa"/>
          </w:tcPr>
          <w:p w:rsidR="00AF600A" w:rsidRPr="00354800" w:rsidRDefault="00AF600A" w:rsidP="00A5263F">
            <w:pPr>
              <w:ind w:right="-143"/>
              <w:rPr>
                <w:rFonts w:ascii="Times New Roman" w:hAnsi="Times New Roman" w:cs="Times New Roman"/>
              </w:rPr>
            </w:pPr>
            <w:r w:rsidRPr="00354800">
              <w:rPr>
                <w:rFonts w:ascii="Times New Roman" w:hAnsi="Times New Roman" w:cs="Times New Roman"/>
              </w:rPr>
              <w:t>8.</w:t>
            </w:r>
          </w:p>
        </w:tc>
        <w:tc>
          <w:tcPr>
            <w:tcW w:w="8377" w:type="dxa"/>
          </w:tcPr>
          <w:p w:rsidR="00AF600A" w:rsidRPr="00354800" w:rsidRDefault="00AF600A" w:rsidP="00A5263F">
            <w:pPr>
              <w:ind w:right="-143"/>
              <w:rPr>
                <w:rFonts w:ascii="Times New Roman" w:hAnsi="Times New Roman" w:cs="Times New Roman"/>
              </w:rPr>
            </w:pPr>
            <w:r w:rsidRPr="00354800">
              <w:rPr>
                <w:rFonts w:ascii="Times New Roman" w:hAnsi="Times New Roman" w:cs="Times New Roman"/>
              </w:rPr>
              <w:t>Меры по предотвращению и/или снижению возможного негативного воздействия намечаемой хозяйственной и иной деятельности</w:t>
            </w:r>
          </w:p>
        </w:tc>
        <w:tc>
          <w:tcPr>
            <w:tcW w:w="833" w:type="dxa"/>
          </w:tcPr>
          <w:p w:rsidR="00AF600A" w:rsidRPr="00354800" w:rsidRDefault="00747953" w:rsidP="00A5263F">
            <w:pPr>
              <w:ind w:right="-143"/>
              <w:rPr>
                <w:rFonts w:ascii="Times New Roman" w:hAnsi="Times New Roman" w:cs="Times New Roman"/>
              </w:rPr>
            </w:pPr>
            <w:r>
              <w:rPr>
                <w:rFonts w:ascii="Times New Roman" w:hAnsi="Times New Roman" w:cs="Times New Roman"/>
              </w:rPr>
              <w:t>28</w:t>
            </w:r>
          </w:p>
        </w:tc>
      </w:tr>
      <w:tr w:rsidR="00AF600A" w:rsidRPr="00354800" w:rsidTr="006F1EC4">
        <w:tc>
          <w:tcPr>
            <w:tcW w:w="843" w:type="dxa"/>
          </w:tcPr>
          <w:p w:rsidR="00AF600A" w:rsidRPr="00354800" w:rsidRDefault="00AF600A" w:rsidP="00A5263F">
            <w:pPr>
              <w:ind w:right="-143"/>
              <w:rPr>
                <w:rFonts w:ascii="Times New Roman" w:hAnsi="Times New Roman" w:cs="Times New Roman"/>
              </w:rPr>
            </w:pPr>
            <w:r w:rsidRPr="00354800">
              <w:rPr>
                <w:rFonts w:ascii="Times New Roman" w:hAnsi="Times New Roman" w:cs="Times New Roman"/>
              </w:rPr>
              <w:t>8.1.</w:t>
            </w:r>
          </w:p>
        </w:tc>
        <w:tc>
          <w:tcPr>
            <w:tcW w:w="8377" w:type="dxa"/>
          </w:tcPr>
          <w:p w:rsidR="00AF600A" w:rsidRPr="00354800" w:rsidRDefault="00AF600A" w:rsidP="00A5263F">
            <w:pPr>
              <w:ind w:right="-143"/>
              <w:rPr>
                <w:rFonts w:ascii="Times New Roman" w:hAnsi="Times New Roman" w:cs="Times New Roman"/>
              </w:rPr>
            </w:pPr>
            <w:r w:rsidRPr="00354800">
              <w:rPr>
                <w:rFonts w:ascii="Times New Roman" w:hAnsi="Times New Roman" w:cs="Times New Roman"/>
              </w:rPr>
              <w:t>Меры снижения воздействия на окружающую среду, предусмотренные проектом</w:t>
            </w:r>
          </w:p>
        </w:tc>
        <w:tc>
          <w:tcPr>
            <w:tcW w:w="833" w:type="dxa"/>
          </w:tcPr>
          <w:p w:rsidR="00AF600A" w:rsidRPr="00354800" w:rsidRDefault="00747953" w:rsidP="00A5263F">
            <w:pPr>
              <w:ind w:right="-143"/>
              <w:rPr>
                <w:rFonts w:ascii="Times New Roman" w:hAnsi="Times New Roman" w:cs="Times New Roman"/>
              </w:rPr>
            </w:pPr>
            <w:r>
              <w:rPr>
                <w:rFonts w:ascii="Times New Roman" w:hAnsi="Times New Roman" w:cs="Times New Roman"/>
              </w:rPr>
              <w:t>28</w:t>
            </w:r>
          </w:p>
        </w:tc>
      </w:tr>
      <w:tr w:rsidR="00AF600A" w:rsidRPr="00354800" w:rsidTr="006F1EC4">
        <w:tc>
          <w:tcPr>
            <w:tcW w:w="843" w:type="dxa"/>
          </w:tcPr>
          <w:p w:rsidR="00AF600A" w:rsidRPr="00354800" w:rsidRDefault="00AF600A" w:rsidP="00A5263F">
            <w:pPr>
              <w:ind w:right="-143"/>
              <w:rPr>
                <w:rFonts w:ascii="Times New Roman" w:hAnsi="Times New Roman" w:cs="Times New Roman"/>
              </w:rPr>
            </w:pPr>
            <w:r w:rsidRPr="00354800">
              <w:rPr>
                <w:rFonts w:ascii="Times New Roman" w:hAnsi="Times New Roman" w:cs="Times New Roman"/>
              </w:rPr>
              <w:lastRenderedPageBreak/>
              <w:t>8.2.</w:t>
            </w:r>
          </w:p>
        </w:tc>
        <w:tc>
          <w:tcPr>
            <w:tcW w:w="8377" w:type="dxa"/>
          </w:tcPr>
          <w:p w:rsidR="00AF600A" w:rsidRPr="00354800" w:rsidRDefault="00AF600A" w:rsidP="00A5263F">
            <w:pPr>
              <w:ind w:right="-143"/>
              <w:rPr>
                <w:rFonts w:ascii="Times New Roman" w:hAnsi="Times New Roman" w:cs="Times New Roman"/>
              </w:rPr>
            </w:pPr>
            <w:r w:rsidRPr="00354800">
              <w:rPr>
                <w:rFonts w:ascii="Times New Roman" w:hAnsi="Times New Roman" w:cs="Times New Roman"/>
              </w:rPr>
              <w:t>Меры снижения воздействия на ООПТ</w:t>
            </w:r>
          </w:p>
        </w:tc>
        <w:tc>
          <w:tcPr>
            <w:tcW w:w="833" w:type="dxa"/>
          </w:tcPr>
          <w:p w:rsidR="00AF600A" w:rsidRPr="00354800" w:rsidRDefault="00747953" w:rsidP="00A5263F">
            <w:pPr>
              <w:ind w:right="-143"/>
              <w:rPr>
                <w:rFonts w:ascii="Times New Roman" w:hAnsi="Times New Roman" w:cs="Times New Roman"/>
              </w:rPr>
            </w:pPr>
            <w:r>
              <w:rPr>
                <w:rFonts w:ascii="Times New Roman" w:hAnsi="Times New Roman" w:cs="Times New Roman"/>
              </w:rPr>
              <w:t>28</w:t>
            </w:r>
          </w:p>
        </w:tc>
      </w:tr>
      <w:tr w:rsidR="00AF600A" w:rsidRPr="00354800" w:rsidTr="006F1EC4">
        <w:tc>
          <w:tcPr>
            <w:tcW w:w="843" w:type="dxa"/>
          </w:tcPr>
          <w:p w:rsidR="00AF600A" w:rsidRPr="00354800" w:rsidRDefault="00AF600A" w:rsidP="00A5263F">
            <w:pPr>
              <w:ind w:right="-143"/>
              <w:rPr>
                <w:rFonts w:ascii="Times New Roman" w:hAnsi="Times New Roman" w:cs="Times New Roman"/>
              </w:rPr>
            </w:pPr>
            <w:r w:rsidRPr="00354800">
              <w:rPr>
                <w:rFonts w:ascii="Times New Roman" w:hAnsi="Times New Roman" w:cs="Times New Roman"/>
              </w:rPr>
              <w:t>8.3.</w:t>
            </w:r>
          </w:p>
        </w:tc>
        <w:tc>
          <w:tcPr>
            <w:tcW w:w="8377" w:type="dxa"/>
          </w:tcPr>
          <w:p w:rsidR="00AF600A" w:rsidRPr="00354800" w:rsidRDefault="00AF600A" w:rsidP="00A5263F">
            <w:pPr>
              <w:ind w:right="-143"/>
              <w:rPr>
                <w:rFonts w:ascii="Times New Roman" w:hAnsi="Times New Roman" w:cs="Times New Roman"/>
              </w:rPr>
            </w:pPr>
            <w:r w:rsidRPr="00354800">
              <w:rPr>
                <w:rFonts w:ascii="Times New Roman" w:hAnsi="Times New Roman" w:cs="Times New Roman"/>
              </w:rPr>
              <w:t>Меры снижения воздействия на социальную среду</w:t>
            </w:r>
          </w:p>
        </w:tc>
        <w:tc>
          <w:tcPr>
            <w:tcW w:w="833" w:type="dxa"/>
          </w:tcPr>
          <w:p w:rsidR="00AF600A" w:rsidRPr="00354800" w:rsidRDefault="00747953" w:rsidP="00A5263F">
            <w:pPr>
              <w:ind w:right="-143"/>
              <w:rPr>
                <w:rFonts w:ascii="Times New Roman" w:hAnsi="Times New Roman" w:cs="Times New Roman"/>
              </w:rPr>
            </w:pPr>
            <w:r>
              <w:rPr>
                <w:rFonts w:ascii="Times New Roman" w:hAnsi="Times New Roman" w:cs="Times New Roman"/>
              </w:rPr>
              <w:t>28</w:t>
            </w:r>
          </w:p>
        </w:tc>
      </w:tr>
      <w:tr w:rsidR="00AF600A" w:rsidRPr="00354800" w:rsidTr="006F1EC4">
        <w:tc>
          <w:tcPr>
            <w:tcW w:w="843" w:type="dxa"/>
          </w:tcPr>
          <w:p w:rsidR="00AF600A" w:rsidRPr="00354800" w:rsidRDefault="00AF600A" w:rsidP="00A5263F">
            <w:pPr>
              <w:ind w:right="-143"/>
              <w:rPr>
                <w:rFonts w:ascii="Times New Roman" w:hAnsi="Times New Roman" w:cs="Times New Roman"/>
              </w:rPr>
            </w:pPr>
            <w:r w:rsidRPr="00354800">
              <w:rPr>
                <w:rFonts w:ascii="Times New Roman" w:hAnsi="Times New Roman" w:cs="Times New Roman"/>
              </w:rPr>
              <w:t>9.</w:t>
            </w:r>
          </w:p>
        </w:tc>
        <w:tc>
          <w:tcPr>
            <w:tcW w:w="8377" w:type="dxa"/>
          </w:tcPr>
          <w:p w:rsidR="00AF600A" w:rsidRPr="00354800" w:rsidRDefault="00AF600A" w:rsidP="00A5263F">
            <w:pPr>
              <w:ind w:right="-143"/>
              <w:rPr>
                <w:rFonts w:ascii="Times New Roman" w:hAnsi="Times New Roman" w:cs="Times New Roman"/>
              </w:rPr>
            </w:pPr>
            <w:r w:rsidRPr="00354800">
              <w:rPr>
                <w:rFonts w:ascii="Times New Roman" w:hAnsi="Times New Roman" w:cs="Times New Roman"/>
              </w:rPr>
              <w:t>Выявленные при проведении оценки неопределенности в определении воздействий намечаемой хозяйственной и иной деятельности на окружающую среду</w:t>
            </w:r>
          </w:p>
        </w:tc>
        <w:tc>
          <w:tcPr>
            <w:tcW w:w="833" w:type="dxa"/>
          </w:tcPr>
          <w:p w:rsidR="00AF600A" w:rsidRPr="00354800" w:rsidRDefault="00747953" w:rsidP="00A5263F">
            <w:pPr>
              <w:ind w:right="-143"/>
              <w:rPr>
                <w:rFonts w:ascii="Times New Roman" w:hAnsi="Times New Roman" w:cs="Times New Roman"/>
              </w:rPr>
            </w:pPr>
            <w:r>
              <w:rPr>
                <w:rFonts w:ascii="Times New Roman" w:hAnsi="Times New Roman" w:cs="Times New Roman"/>
              </w:rPr>
              <w:t>29</w:t>
            </w:r>
          </w:p>
        </w:tc>
      </w:tr>
      <w:tr w:rsidR="00AF600A" w:rsidRPr="00354800" w:rsidTr="006F1EC4">
        <w:tc>
          <w:tcPr>
            <w:tcW w:w="843" w:type="dxa"/>
          </w:tcPr>
          <w:p w:rsidR="00AF600A" w:rsidRPr="00354800" w:rsidRDefault="00AF600A" w:rsidP="00A5263F">
            <w:pPr>
              <w:ind w:right="-143"/>
              <w:rPr>
                <w:rFonts w:ascii="Times New Roman" w:hAnsi="Times New Roman" w:cs="Times New Roman"/>
              </w:rPr>
            </w:pPr>
            <w:r w:rsidRPr="00354800">
              <w:rPr>
                <w:rFonts w:ascii="Times New Roman" w:hAnsi="Times New Roman" w:cs="Times New Roman"/>
              </w:rPr>
              <w:t>10.</w:t>
            </w:r>
          </w:p>
        </w:tc>
        <w:tc>
          <w:tcPr>
            <w:tcW w:w="8377" w:type="dxa"/>
          </w:tcPr>
          <w:p w:rsidR="00AF600A" w:rsidRPr="00354800" w:rsidRDefault="00AF600A" w:rsidP="00A5263F">
            <w:pPr>
              <w:ind w:right="-143"/>
              <w:rPr>
                <w:rFonts w:ascii="Times New Roman" w:hAnsi="Times New Roman" w:cs="Times New Roman"/>
              </w:rPr>
            </w:pPr>
            <w:r w:rsidRPr="00354800">
              <w:rPr>
                <w:rFonts w:ascii="Times New Roman" w:hAnsi="Times New Roman" w:cs="Times New Roman"/>
              </w:rPr>
              <w:t>Краткое содержание программ мониторинга и послепроектного анализа</w:t>
            </w:r>
          </w:p>
        </w:tc>
        <w:tc>
          <w:tcPr>
            <w:tcW w:w="833" w:type="dxa"/>
          </w:tcPr>
          <w:p w:rsidR="00AF600A" w:rsidRPr="00354800" w:rsidRDefault="00747953" w:rsidP="00A5263F">
            <w:pPr>
              <w:ind w:right="-143"/>
              <w:rPr>
                <w:rFonts w:ascii="Times New Roman" w:hAnsi="Times New Roman" w:cs="Times New Roman"/>
              </w:rPr>
            </w:pPr>
            <w:r>
              <w:rPr>
                <w:rFonts w:ascii="Times New Roman" w:hAnsi="Times New Roman" w:cs="Times New Roman"/>
              </w:rPr>
              <w:t>29</w:t>
            </w:r>
          </w:p>
        </w:tc>
      </w:tr>
      <w:tr w:rsidR="00AF600A" w:rsidRPr="00354800" w:rsidTr="006F1EC4">
        <w:tc>
          <w:tcPr>
            <w:tcW w:w="843" w:type="dxa"/>
          </w:tcPr>
          <w:p w:rsidR="00AF600A" w:rsidRPr="00354800" w:rsidRDefault="00AF600A" w:rsidP="00747953">
            <w:pPr>
              <w:ind w:right="-143"/>
              <w:rPr>
                <w:rFonts w:ascii="Times New Roman" w:hAnsi="Times New Roman" w:cs="Times New Roman"/>
              </w:rPr>
            </w:pPr>
            <w:r w:rsidRPr="00354800">
              <w:rPr>
                <w:rFonts w:ascii="Times New Roman" w:hAnsi="Times New Roman" w:cs="Times New Roman"/>
              </w:rPr>
              <w:t>1</w:t>
            </w:r>
            <w:r w:rsidR="00747953">
              <w:rPr>
                <w:rFonts w:ascii="Times New Roman" w:hAnsi="Times New Roman" w:cs="Times New Roman"/>
              </w:rPr>
              <w:t>1</w:t>
            </w:r>
            <w:r w:rsidRPr="00354800">
              <w:rPr>
                <w:rFonts w:ascii="Times New Roman" w:hAnsi="Times New Roman" w:cs="Times New Roman"/>
              </w:rPr>
              <w:t>.</w:t>
            </w:r>
          </w:p>
        </w:tc>
        <w:tc>
          <w:tcPr>
            <w:tcW w:w="8377" w:type="dxa"/>
          </w:tcPr>
          <w:p w:rsidR="00AF600A" w:rsidRPr="00354800" w:rsidRDefault="00AF600A" w:rsidP="00A5263F">
            <w:pPr>
              <w:ind w:right="-143"/>
              <w:rPr>
                <w:rFonts w:ascii="Times New Roman" w:hAnsi="Times New Roman" w:cs="Times New Roman"/>
              </w:rPr>
            </w:pPr>
            <w:r w:rsidRPr="00354800">
              <w:rPr>
                <w:rFonts w:ascii="Times New Roman" w:hAnsi="Times New Roman" w:cs="Times New Roman"/>
              </w:rPr>
              <w:t>Резюме нетехнического характера</w:t>
            </w:r>
          </w:p>
        </w:tc>
        <w:tc>
          <w:tcPr>
            <w:tcW w:w="833" w:type="dxa"/>
          </w:tcPr>
          <w:p w:rsidR="00AF600A" w:rsidRPr="00354800" w:rsidRDefault="00747953" w:rsidP="00A5263F">
            <w:pPr>
              <w:ind w:right="-143"/>
              <w:rPr>
                <w:rFonts w:ascii="Times New Roman" w:hAnsi="Times New Roman" w:cs="Times New Roman"/>
              </w:rPr>
            </w:pPr>
            <w:r>
              <w:rPr>
                <w:rFonts w:ascii="Times New Roman" w:hAnsi="Times New Roman" w:cs="Times New Roman"/>
              </w:rPr>
              <w:t>31</w:t>
            </w:r>
          </w:p>
        </w:tc>
      </w:tr>
      <w:tr w:rsidR="00354800" w:rsidRPr="00354800" w:rsidTr="006F1EC4">
        <w:tc>
          <w:tcPr>
            <w:tcW w:w="9220" w:type="dxa"/>
            <w:gridSpan w:val="2"/>
          </w:tcPr>
          <w:p w:rsidR="00354800" w:rsidRPr="00354800" w:rsidRDefault="00354800" w:rsidP="00A5263F">
            <w:pPr>
              <w:ind w:right="-143"/>
              <w:rPr>
                <w:rFonts w:ascii="Times New Roman" w:hAnsi="Times New Roman" w:cs="Times New Roman"/>
              </w:rPr>
            </w:pPr>
            <w:r w:rsidRPr="00354800">
              <w:rPr>
                <w:rFonts w:ascii="Times New Roman" w:hAnsi="Times New Roman" w:cs="Times New Roman"/>
              </w:rPr>
              <w:t>Список использованных источников</w:t>
            </w:r>
          </w:p>
        </w:tc>
        <w:tc>
          <w:tcPr>
            <w:tcW w:w="833" w:type="dxa"/>
          </w:tcPr>
          <w:p w:rsidR="00354800" w:rsidRPr="00354800" w:rsidRDefault="00747953" w:rsidP="00A5263F">
            <w:pPr>
              <w:ind w:right="-143"/>
              <w:rPr>
                <w:rFonts w:ascii="Times New Roman" w:hAnsi="Times New Roman" w:cs="Times New Roman"/>
              </w:rPr>
            </w:pPr>
            <w:r>
              <w:rPr>
                <w:rFonts w:ascii="Times New Roman" w:hAnsi="Times New Roman" w:cs="Times New Roman"/>
              </w:rPr>
              <w:t>33</w:t>
            </w:r>
          </w:p>
        </w:tc>
      </w:tr>
      <w:tr w:rsidR="00354800" w:rsidRPr="00354800" w:rsidTr="006F1EC4">
        <w:tc>
          <w:tcPr>
            <w:tcW w:w="9220" w:type="dxa"/>
            <w:gridSpan w:val="2"/>
          </w:tcPr>
          <w:p w:rsidR="00354800" w:rsidRPr="00354800" w:rsidRDefault="00354800" w:rsidP="00A5263F">
            <w:pPr>
              <w:ind w:right="-143"/>
              <w:rPr>
                <w:rFonts w:ascii="Times New Roman" w:hAnsi="Times New Roman" w:cs="Times New Roman"/>
              </w:rPr>
            </w:pPr>
            <w:r w:rsidRPr="00354800">
              <w:rPr>
                <w:rFonts w:ascii="Times New Roman" w:hAnsi="Times New Roman" w:cs="Times New Roman"/>
              </w:rPr>
              <w:t>Приложение А. Сведения о наличии/отсутствии ОКН</w:t>
            </w:r>
          </w:p>
        </w:tc>
        <w:tc>
          <w:tcPr>
            <w:tcW w:w="833" w:type="dxa"/>
          </w:tcPr>
          <w:p w:rsidR="00354800" w:rsidRPr="00354800" w:rsidRDefault="00747953" w:rsidP="00A5263F">
            <w:pPr>
              <w:ind w:right="-143"/>
              <w:rPr>
                <w:rFonts w:ascii="Times New Roman" w:hAnsi="Times New Roman" w:cs="Times New Roman"/>
              </w:rPr>
            </w:pPr>
            <w:r>
              <w:rPr>
                <w:rFonts w:ascii="Times New Roman" w:hAnsi="Times New Roman" w:cs="Times New Roman"/>
              </w:rPr>
              <w:t>34</w:t>
            </w:r>
          </w:p>
        </w:tc>
      </w:tr>
      <w:tr w:rsidR="00354800" w:rsidRPr="00354800" w:rsidTr="006F1EC4">
        <w:tc>
          <w:tcPr>
            <w:tcW w:w="9220" w:type="dxa"/>
            <w:gridSpan w:val="2"/>
          </w:tcPr>
          <w:p w:rsidR="00354800" w:rsidRPr="00354800" w:rsidRDefault="00354800" w:rsidP="00A5263F">
            <w:pPr>
              <w:ind w:right="-143"/>
              <w:rPr>
                <w:rFonts w:ascii="Times New Roman" w:hAnsi="Times New Roman" w:cs="Times New Roman"/>
              </w:rPr>
            </w:pPr>
            <w:r w:rsidRPr="00354800">
              <w:rPr>
                <w:rFonts w:ascii="Times New Roman" w:hAnsi="Times New Roman" w:cs="Times New Roman"/>
              </w:rPr>
              <w:t>Приложение Б. Расчет выбросов загрязняющих веществ в период СМР</w:t>
            </w:r>
          </w:p>
        </w:tc>
        <w:tc>
          <w:tcPr>
            <w:tcW w:w="833" w:type="dxa"/>
          </w:tcPr>
          <w:p w:rsidR="00354800" w:rsidRPr="00354800" w:rsidRDefault="00747953" w:rsidP="00A5263F">
            <w:pPr>
              <w:ind w:right="-143"/>
              <w:rPr>
                <w:rFonts w:ascii="Times New Roman" w:hAnsi="Times New Roman" w:cs="Times New Roman"/>
              </w:rPr>
            </w:pPr>
            <w:r>
              <w:rPr>
                <w:rFonts w:ascii="Times New Roman" w:hAnsi="Times New Roman" w:cs="Times New Roman"/>
              </w:rPr>
              <w:t>35</w:t>
            </w:r>
          </w:p>
        </w:tc>
      </w:tr>
      <w:tr w:rsidR="00354800" w:rsidRPr="00354800" w:rsidTr="006F1EC4">
        <w:tc>
          <w:tcPr>
            <w:tcW w:w="9220" w:type="dxa"/>
            <w:gridSpan w:val="2"/>
          </w:tcPr>
          <w:p w:rsidR="00354800" w:rsidRPr="00354800" w:rsidRDefault="00354800" w:rsidP="00A5263F">
            <w:pPr>
              <w:ind w:right="-143"/>
              <w:rPr>
                <w:rFonts w:ascii="Times New Roman" w:hAnsi="Times New Roman" w:cs="Times New Roman"/>
              </w:rPr>
            </w:pPr>
            <w:r w:rsidRPr="00354800">
              <w:rPr>
                <w:rFonts w:ascii="Times New Roman" w:hAnsi="Times New Roman" w:cs="Times New Roman"/>
              </w:rPr>
              <w:t>Приложение В. Расчет рассеивания загрязняющих веществ на период СМР</w:t>
            </w:r>
          </w:p>
        </w:tc>
        <w:tc>
          <w:tcPr>
            <w:tcW w:w="833" w:type="dxa"/>
          </w:tcPr>
          <w:p w:rsidR="00354800" w:rsidRPr="00354800" w:rsidRDefault="00747953" w:rsidP="00A5263F">
            <w:pPr>
              <w:ind w:right="-143"/>
              <w:rPr>
                <w:rFonts w:ascii="Times New Roman" w:hAnsi="Times New Roman" w:cs="Times New Roman"/>
              </w:rPr>
            </w:pPr>
            <w:r>
              <w:rPr>
                <w:rFonts w:ascii="Times New Roman" w:hAnsi="Times New Roman" w:cs="Times New Roman"/>
              </w:rPr>
              <w:t>51</w:t>
            </w:r>
          </w:p>
        </w:tc>
      </w:tr>
      <w:tr w:rsidR="00CC465A" w:rsidRPr="00354800" w:rsidTr="006F1EC4">
        <w:tc>
          <w:tcPr>
            <w:tcW w:w="9220" w:type="dxa"/>
            <w:gridSpan w:val="2"/>
          </w:tcPr>
          <w:p w:rsidR="00CC465A" w:rsidRPr="00CC465A" w:rsidRDefault="00CC465A" w:rsidP="00CC465A">
            <w:pPr>
              <w:rPr>
                <w:rFonts w:ascii="Times New Roman" w:hAnsi="Times New Roman" w:cs="Times New Roman"/>
              </w:rPr>
            </w:pPr>
            <w:r w:rsidRPr="00CC465A">
              <w:rPr>
                <w:rFonts w:ascii="Times New Roman" w:hAnsi="Times New Roman" w:cs="Times New Roman"/>
              </w:rPr>
              <w:t>Приложение Г. Расчет выбросов загрязняющих веществ на период эксплуатации</w:t>
            </w:r>
          </w:p>
        </w:tc>
        <w:tc>
          <w:tcPr>
            <w:tcW w:w="833" w:type="dxa"/>
          </w:tcPr>
          <w:p w:rsidR="00CC465A" w:rsidRPr="00354800" w:rsidRDefault="00747953" w:rsidP="00A5263F">
            <w:pPr>
              <w:ind w:right="-143"/>
              <w:rPr>
                <w:rFonts w:ascii="Times New Roman" w:hAnsi="Times New Roman" w:cs="Times New Roman"/>
              </w:rPr>
            </w:pPr>
            <w:r>
              <w:rPr>
                <w:rFonts w:ascii="Times New Roman" w:hAnsi="Times New Roman" w:cs="Times New Roman"/>
              </w:rPr>
              <w:t>67</w:t>
            </w:r>
          </w:p>
        </w:tc>
      </w:tr>
      <w:tr w:rsidR="00354800" w:rsidRPr="00354800" w:rsidTr="006F1EC4">
        <w:tc>
          <w:tcPr>
            <w:tcW w:w="9220" w:type="dxa"/>
            <w:gridSpan w:val="2"/>
          </w:tcPr>
          <w:p w:rsidR="00354800" w:rsidRPr="00354800" w:rsidRDefault="00354800" w:rsidP="00A5263F">
            <w:pPr>
              <w:ind w:right="-143"/>
              <w:rPr>
                <w:rFonts w:ascii="Times New Roman" w:hAnsi="Times New Roman" w:cs="Times New Roman"/>
              </w:rPr>
            </w:pPr>
            <w:r w:rsidRPr="00354800">
              <w:rPr>
                <w:rFonts w:ascii="Times New Roman" w:hAnsi="Times New Roman" w:cs="Times New Roman"/>
              </w:rPr>
              <w:t>Приложение Д. Расчет рассеивания загрязняющих веществ в период эксплуатации</w:t>
            </w:r>
          </w:p>
        </w:tc>
        <w:tc>
          <w:tcPr>
            <w:tcW w:w="833" w:type="dxa"/>
          </w:tcPr>
          <w:p w:rsidR="00354800" w:rsidRPr="00354800" w:rsidRDefault="00747953" w:rsidP="00A5263F">
            <w:pPr>
              <w:ind w:right="-143"/>
              <w:rPr>
                <w:rFonts w:ascii="Times New Roman" w:hAnsi="Times New Roman" w:cs="Times New Roman"/>
              </w:rPr>
            </w:pPr>
            <w:r>
              <w:rPr>
                <w:rFonts w:ascii="Times New Roman" w:hAnsi="Times New Roman" w:cs="Times New Roman"/>
              </w:rPr>
              <w:t>109</w:t>
            </w:r>
          </w:p>
        </w:tc>
      </w:tr>
      <w:tr w:rsidR="00354800" w:rsidRPr="00354800" w:rsidTr="006F1EC4">
        <w:tc>
          <w:tcPr>
            <w:tcW w:w="9220" w:type="dxa"/>
            <w:gridSpan w:val="2"/>
          </w:tcPr>
          <w:p w:rsidR="00354800" w:rsidRPr="00354800" w:rsidRDefault="00354800" w:rsidP="00A5263F">
            <w:pPr>
              <w:ind w:right="-143"/>
              <w:rPr>
                <w:rFonts w:ascii="Times New Roman" w:hAnsi="Times New Roman" w:cs="Times New Roman"/>
              </w:rPr>
            </w:pPr>
            <w:r w:rsidRPr="00354800">
              <w:rPr>
                <w:rFonts w:ascii="Times New Roman" w:hAnsi="Times New Roman" w:cs="Times New Roman"/>
              </w:rPr>
              <w:t>Приложение Е. Шумовые характеристики</w:t>
            </w:r>
          </w:p>
        </w:tc>
        <w:tc>
          <w:tcPr>
            <w:tcW w:w="833" w:type="dxa"/>
          </w:tcPr>
          <w:p w:rsidR="00354800" w:rsidRPr="00354800" w:rsidRDefault="00747953" w:rsidP="00A5263F">
            <w:pPr>
              <w:ind w:right="-143"/>
              <w:rPr>
                <w:rFonts w:ascii="Times New Roman" w:hAnsi="Times New Roman" w:cs="Times New Roman"/>
              </w:rPr>
            </w:pPr>
            <w:r>
              <w:rPr>
                <w:rFonts w:ascii="Times New Roman" w:hAnsi="Times New Roman" w:cs="Times New Roman"/>
              </w:rPr>
              <w:t>118</w:t>
            </w:r>
          </w:p>
        </w:tc>
      </w:tr>
    </w:tbl>
    <w:p w:rsidR="00006282" w:rsidRPr="006A2B8A" w:rsidRDefault="00006282" w:rsidP="00A5263F">
      <w:pPr>
        <w:pStyle w:val="1"/>
        <w:pageBreakBefore/>
        <w:spacing w:before="0" w:after="0" w:line="360" w:lineRule="auto"/>
        <w:ind w:left="709" w:right="-143" w:firstLine="0"/>
        <w:jc w:val="center"/>
        <w:rPr>
          <w:rFonts w:ascii="Times New Roman" w:hAnsi="Times New Roman"/>
          <w:b w:val="0"/>
          <w:sz w:val="22"/>
          <w:szCs w:val="22"/>
        </w:rPr>
      </w:pPr>
      <w:bookmarkStart w:id="1" w:name="_Toc56121002"/>
      <w:r w:rsidRPr="006A2B8A">
        <w:rPr>
          <w:rFonts w:ascii="Times New Roman" w:hAnsi="Times New Roman"/>
          <w:bCs w:val="0"/>
          <w:kern w:val="28"/>
          <w:sz w:val="22"/>
          <w:szCs w:val="22"/>
          <w:lang w:val="ru-RU" w:eastAsia="ru-RU"/>
        </w:rPr>
        <w:lastRenderedPageBreak/>
        <w:t>Введение</w:t>
      </w:r>
      <w:bookmarkEnd w:id="1"/>
    </w:p>
    <w:p w:rsidR="00006282" w:rsidRPr="006A2B8A" w:rsidRDefault="00006282" w:rsidP="00A5263F">
      <w:pPr>
        <w:pStyle w:val="048"/>
        <w:spacing w:line="240" w:lineRule="auto"/>
        <w:ind w:left="0" w:right="-143" w:firstLine="709"/>
        <w:rPr>
          <w:rFonts w:ascii="Times New Roman" w:hAnsi="Times New Roman"/>
          <w:szCs w:val="22"/>
        </w:rPr>
      </w:pPr>
      <w:r w:rsidRPr="006A2B8A">
        <w:rPr>
          <w:rFonts w:ascii="Times New Roman" w:hAnsi="Times New Roman"/>
          <w:szCs w:val="22"/>
        </w:rPr>
        <w:t>Подраздел «Оценка воздействия на окружающую среду» в составе проекта « Реконструкция канализационных очистных сооружений (КОС) АО «ХАРП-ЭНЕРГО-ГАЗ» п.</w:t>
      </w:r>
      <w:r w:rsidRPr="006A2B8A">
        <w:rPr>
          <w:rFonts w:ascii="Times New Roman" w:hAnsi="Times New Roman"/>
          <w:szCs w:val="22"/>
          <w:lang w:val="ru-RU"/>
        </w:rPr>
        <w:t xml:space="preserve"> </w:t>
      </w:r>
      <w:r w:rsidRPr="006A2B8A">
        <w:rPr>
          <w:rFonts w:ascii="Times New Roman" w:hAnsi="Times New Roman"/>
          <w:szCs w:val="22"/>
        </w:rPr>
        <w:t>Харп, ЯНАО» разработан на основании:</w:t>
      </w:r>
    </w:p>
    <w:p w:rsidR="00006282" w:rsidRPr="006A2B8A" w:rsidRDefault="00006282" w:rsidP="00A5263F">
      <w:pPr>
        <w:pStyle w:val="048"/>
        <w:spacing w:line="240" w:lineRule="auto"/>
        <w:ind w:left="0" w:right="-143" w:firstLine="709"/>
        <w:rPr>
          <w:rFonts w:ascii="Times New Roman" w:hAnsi="Times New Roman"/>
          <w:szCs w:val="22"/>
        </w:rPr>
      </w:pPr>
      <w:r w:rsidRPr="006A2B8A">
        <w:rPr>
          <w:rFonts w:ascii="Times New Roman" w:hAnsi="Times New Roman"/>
          <w:szCs w:val="22"/>
        </w:rPr>
        <w:t>- задания на проектирование объекта;</w:t>
      </w:r>
    </w:p>
    <w:p w:rsidR="00006282" w:rsidRPr="006A2B8A" w:rsidRDefault="00006282" w:rsidP="00A5263F">
      <w:pPr>
        <w:pStyle w:val="048"/>
        <w:spacing w:line="240" w:lineRule="auto"/>
        <w:ind w:left="0" w:right="-143" w:firstLine="709"/>
        <w:rPr>
          <w:rFonts w:ascii="Times New Roman" w:hAnsi="Times New Roman"/>
          <w:szCs w:val="22"/>
        </w:rPr>
      </w:pPr>
      <w:r w:rsidRPr="006A2B8A">
        <w:rPr>
          <w:rFonts w:ascii="Times New Roman" w:hAnsi="Times New Roman"/>
          <w:szCs w:val="22"/>
        </w:rPr>
        <w:t>- материалов инженерн</w:t>
      </w:r>
      <w:r w:rsidRPr="006A2B8A">
        <w:rPr>
          <w:rFonts w:ascii="Times New Roman" w:hAnsi="Times New Roman"/>
          <w:szCs w:val="22"/>
          <w:lang w:val="ru-RU"/>
        </w:rPr>
        <w:t>ого</w:t>
      </w:r>
      <w:r w:rsidRPr="006A2B8A">
        <w:rPr>
          <w:rFonts w:ascii="Times New Roman" w:hAnsi="Times New Roman"/>
          <w:szCs w:val="22"/>
        </w:rPr>
        <w:t xml:space="preserve"> </w:t>
      </w:r>
      <w:r w:rsidRPr="006A2B8A">
        <w:rPr>
          <w:rFonts w:ascii="Times New Roman" w:hAnsi="Times New Roman"/>
          <w:szCs w:val="22"/>
          <w:lang w:val="ru-RU"/>
        </w:rPr>
        <w:t>обследования</w:t>
      </w:r>
      <w:r w:rsidRPr="006A2B8A">
        <w:rPr>
          <w:rFonts w:ascii="Times New Roman" w:hAnsi="Times New Roman"/>
          <w:szCs w:val="22"/>
        </w:rPr>
        <w:t>, выполненн</w:t>
      </w:r>
      <w:r w:rsidRPr="006A2B8A">
        <w:rPr>
          <w:rFonts w:ascii="Times New Roman" w:hAnsi="Times New Roman"/>
          <w:szCs w:val="22"/>
          <w:lang w:val="ru-RU"/>
        </w:rPr>
        <w:t>ого</w:t>
      </w:r>
      <w:r w:rsidRPr="006A2B8A">
        <w:rPr>
          <w:rFonts w:ascii="Times New Roman" w:hAnsi="Times New Roman"/>
          <w:szCs w:val="22"/>
        </w:rPr>
        <w:t xml:space="preserve"> ООО «</w:t>
      </w:r>
      <w:r w:rsidRPr="006A2B8A">
        <w:rPr>
          <w:rFonts w:ascii="Times New Roman" w:hAnsi="Times New Roman"/>
          <w:szCs w:val="22"/>
          <w:lang w:val="ru-RU"/>
        </w:rPr>
        <w:t xml:space="preserve"> РосГеоПроект</w:t>
      </w:r>
      <w:r w:rsidRPr="006A2B8A">
        <w:rPr>
          <w:rFonts w:ascii="Times New Roman" w:hAnsi="Times New Roman"/>
          <w:szCs w:val="22"/>
        </w:rPr>
        <w:t>» в 201</w:t>
      </w:r>
      <w:r w:rsidRPr="006A2B8A">
        <w:rPr>
          <w:rFonts w:ascii="Times New Roman" w:hAnsi="Times New Roman"/>
          <w:szCs w:val="22"/>
          <w:lang w:val="ru-RU"/>
        </w:rPr>
        <w:t>9</w:t>
      </w:r>
      <w:r w:rsidRPr="006A2B8A">
        <w:rPr>
          <w:rFonts w:ascii="Times New Roman" w:hAnsi="Times New Roman"/>
          <w:szCs w:val="22"/>
        </w:rPr>
        <w:t xml:space="preserve"> г;</w:t>
      </w:r>
    </w:p>
    <w:p w:rsidR="00006282" w:rsidRPr="006A2B8A" w:rsidRDefault="00006282" w:rsidP="00A5263F">
      <w:pPr>
        <w:pStyle w:val="048"/>
        <w:spacing w:line="240" w:lineRule="auto"/>
        <w:ind w:left="0" w:right="-143" w:firstLine="709"/>
        <w:rPr>
          <w:rFonts w:ascii="Times New Roman" w:hAnsi="Times New Roman"/>
          <w:szCs w:val="22"/>
        </w:rPr>
      </w:pPr>
      <w:r w:rsidRPr="006A2B8A">
        <w:rPr>
          <w:rFonts w:ascii="Times New Roman" w:hAnsi="Times New Roman"/>
          <w:szCs w:val="22"/>
        </w:rPr>
        <w:t>- Приказа 372 Положение об оценке воздействия намечаемой хозяйственной и иной деятельности на окружающую среду в Российской Федерации.</w:t>
      </w:r>
    </w:p>
    <w:p w:rsidR="00006282" w:rsidRPr="006A2B8A" w:rsidRDefault="00006282" w:rsidP="00A5263F">
      <w:pPr>
        <w:pStyle w:val="048"/>
        <w:spacing w:line="240" w:lineRule="auto"/>
        <w:ind w:left="0" w:right="-143" w:firstLine="709"/>
        <w:rPr>
          <w:rFonts w:ascii="Times New Roman" w:hAnsi="Times New Roman"/>
          <w:szCs w:val="22"/>
        </w:rPr>
      </w:pPr>
      <w:r w:rsidRPr="006A2B8A">
        <w:rPr>
          <w:rFonts w:ascii="Times New Roman" w:hAnsi="Times New Roman"/>
          <w:szCs w:val="22"/>
        </w:rPr>
        <w:t>Объект реконструкции находится в поселке Харп, Приуральский район, ЯНАО, Тюменская область.</w:t>
      </w:r>
    </w:p>
    <w:p w:rsidR="00006282" w:rsidRPr="006A2B8A" w:rsidRDefault="00006282" w:rsidP="00A5263F">
      <w:pPr>
        <w:pStyle w:val="048"/>
        <w:spacing w:line="240" w:lineRule="auto"/>
        <w:ind w:left="0" w:right="-143" w:firstLine="709"/>
        <w:rPr>
          <w:rFonts w:ascii="Times New Roman" w:hAnsi="Times New Roman"/>
          <w:szCs w:val="22"/>
        </w:rPr>
      </w:pPr>
      <w:r w:rsidRPr="006A2B8A">
        <w:rPr>
          <w:rFonts w:ascii="Times New Roman" w:hAnsi="Times New Roman"/>
          <w:szCs w:val="22"/>
        </w:rPr>
        <w:t>Заказчик</w:t>
      </w:r>
      <w:r w:rsidRPr="006A2B8A">
        <w:rPr>
          <w:rFonts w:ascii="Times New Roman" w:hAnsi="Times New Roman"/>
          <w:szCs w:val="22"/>
          <w:lang w:val="ru-RU"/>
        </w:rPr>
        <w:t>: АО «Харп-Энерго-Газ»</w:t>
      </w:r>
      <w:r w:rsidRPr="006A2B8A">
        <w:rPr>
          <w:rFonts w:ascii="Times New Roman" w:hAnsi="Times New Roman"/>
          <w:szCs w:val="22"/>
        </w:rPr>
        <w:t>;</w:t>
      </w:r>
    </w:p>
    <w:p w:rsidR="00006282" w:rsidRPr="006A2B8A" w:rsidRDefault="00006282" w:rsidP="00A5263F">
      <w:pPr>
        <w:pStyle w:val="048"/>
        <w:spacing w:line="240" w:lineRule="auto"/>
        <w:ind w:left="0" w:right="-143" w:firstLine="709"/>
        <w:rPr>
          <w:rFonts w:ascii="Times New Roman" w:hAnsi="Times New Roman"/>
          <w:szCs w:val="22"/>
        </w:rPr>
      </w:pPr>
      <w:r w:rsidRPr="006A2B8A">
        <w:rPr>
          <w:rFonts w:ascii="Times New Roman" w:hAnsi="Times New Roman"/>
          <w:szCs w:val="22"/>
        </w:rPr>
        <w:t>Исполнитель: ООО «</w:t>
      </w:r>
      <w:r w:rsidRPr="006A2B8A">
        <w:rPr>
          <w:rFonts w:ascii="Times New Roman" w:hAnsi="Times New Roman"/>
          <w:szCs w:val="22"/>
          <w:lang w:val="ru-RU"/>
        </w:rPr>
        <w:t>ЭКОКОМ</w:t>
      </w:r>
      <w:r w:rsidRPr="006A2B8A">
        <w:rPr>
          <w:rFonts w:ascii="Times New Roman" w:hAnsi="Times New Roman"/>
          <w:szCs w:val="22"/>
        </w:rPr>
        <w:t>».</w:t>
      </w:r>
    </w:p>
    <w:p w:rsidR="00006282" w:rsidRPr="006A2B8A" w:rsidRDefault="00006282" w:rsidP="00A5263F">
      <w:pPr>
        <w:pStyle w:val="048"/>
        <w:spacing w:line="240" w:lineRule="auto"/>
        <w:ind w:left="0" w:right="-143" w:firstLine="709"/>
        <w:rPr>
          <w:rStyle w:val="22"/>
          <w:rFonts w:ascii="Times New Roman" w:hAnsi="Times New Roman"/>
          <w:color w:val="000000"/>
          <w:sz w:val="22"/>
          <w:szCs w:val="22"/>
        </w:rPr>
      </w:pPr>
      <w:r w:rsidRPr="006A2B8A">
        <w:rPr>
          <w:rStyle w:val="22"/>
          <w:rFonts w:ascii="Times New Roman" w:hAnsi="Times New Roman"/>
          <w:color w:val="000000"/>
          <w:sz w:val="22"/>
          <w:szCs w:val="22"/>
        </w:rPr>
        <w:t>Вид строительства: реконструкция.</w:t>
      </w:r>
    </w:p>
    <w:p w:rsidR="00006282" w:rsidRPr="006A2B8A" w:rsidRDefault="00006282" w:rsidP="00A5263F">
      <w:pPr>
        <w:pStyle w:val="048"/>
        <w:spacing w:line="240" w:lineRule="auto"/>
        <w:ind w:left="0" w:right="-143" w:firstLine="709"/>
        <w:rPr>
          <w:rStyle w:val="22"/>
          <w:rFonts w:ascii="Times New Roman" w:hAnsi="Times New Roman"/>
          <w:color w:val="000000"/>
          <w:sz w:val="22"/>
          <w:szCs w:val="22"/>
        </w:rPr>
      </w:pPr>
      <w:r w:rsidRPr="006A2B8A">
        <w:rPr>
          <w:rStyle w:val="22"/>
          <w:rFonts w:ascii="Times New Roman" w:hAnsi="Times New Roman"/>
          <w:color w:val="000000"/>
          <w:sz w:val="22"/>
          <w:szCs w:val="22"/>
        </w:rPr>
        <w:t>В данном разделе выполнена оценка существующего состояния окружающей среды в районе строительства, оценка соответствия технических решений, принятых в проекте, требованиям экологической безопасности, разработан перечень мероприятий по охране окружающей среды. В разделе предложены мероприятия по предотвращению и (или) минимизации возможного воздействия намечаемой хозяйственной деятельности на окружающую среду и рациональному использованию природных ресурсов на период строительно-монтажных работ, бурения, крепления и испытания проектируемых объектов.</w:t>
      </w:r>
    </w:p>
    <w:p w:rsidR="00006282" w:rsidRPr="006A2B8A" w:rsidRDefault="00006282" w:rsidP="00A5263F">
      <w:pPr>
        <w:autoSpaceDE w:val="0"/>
        <w:autoSpaceDN w:val="0"/>
        <w:adjustRightInd w:val="0"/>
        <w:spacing w:line="240" w:lineRule="auto"/>
        <w:ind w:right="-143"/>
        <w:jc w:val="both"/>
        <w:rPr>
          <w:rStyle w:val="22"/>
          <w:rFonts w:ascii="Times New Roman" w:hAnsi="Times New Roman" w:cs="Times New Roman"/>
          <w:color w:val="000000"/>
          <w:sz w:val="22"/>
        </w:rPr>
      </w:pPr>
      <w:r w:rsidRPr="006A2B8A">
        <w:rPr>
          <w:rStyle w:val="22"/>
          <w:rFonts w:ascii="Times New Roman" w:hAnsi="Times New Roman" w:cs="Times New Roman"/>
          <w:color w:val="000000"/>
          <w:sz w:val="22"/>
        </w:rPr>
        <w:t>Покомпонентная оценка состояния окружающей среды (атмосферного воздуха, поверхностных и подземных вод, земель, недр, почвы, растительного и животного мира) осуществлена в соответствии с намеченным на участке застройки антропогенным влиянием.</w:t>
      </w:r>
    </w:p>
    <w:p w:rsidR="00006282" w:rsidRPr="006A2B8A" w:rsidRDefault="00006282" w:rsidP="00A5263F">
      <w:pPr>
        <w:autoSpaceDE w:val="0"/>
        <w:autoSpaceDN w:val="0"/>
        <w:adjustRightInd w:val="0"/>
        <w:spacing w:line="240" w:lineRule="auto"/>
        <w:ind w:right="-143" w:firstLine="708"/>
        <w:jc w:val="both"/>
        <w:rPr>
          <w:rStyle w:val="22"/>
          <w:rFonts w:ascii="Times New Roman" w:hAnsi="Times New Roman" w:cs="Times New Roman"/>
          <w:color w:val="000000"/>
          <w:sz w:val="22"/>
        </w:rPr>
      </w:pPr>
      <w:r w:rsidRPr="006A2B8A">
        <w:rPr>
          <w:rStyle w:val="22"/>
          <w:rFonts w:ascii="Times New Roman" w:hAnsi="Times New Roman" w:cs="Times New Roman"/>
          <w:color w:val="000000"/>
          <w:sz w:val="22"/>
        </w:rPr>
        <w:t>В результате проведенной работы установлено, что все виды воздействий находятся в рамках допустимых. На основании этого сделан вывод, что предусмотренные технические решения по рациональному использованию природных ресурсов и мероприятия по предотвращению отрицательного воздействия при строительстве и эксплуатации объекта на окружающую среду оптимальны.</w:t>
      </w:r>
    </w:p>
    <w:p w:rsidR="00006282" w:rsidRPr="006A2B8A" w:rsidRDefault="00006282" w:rsidP="00A5263F">
      <w:pPr>
        <w:autoSpaceDE w:val="0"/>
        <w:autoSpaceDN w:val="0"/>
        <w:adjustRightInd w:val="0"/>
        <w:spacing w:line="240" w:lineRule="auto"/>
        <w:ind w:right="-143" w:firstLine="708"/>
        <w:jc w:val="both"/>
        <w:rPr>
          <w:rStyle w:val="22"/>
          <w:rFonts w:ascii="Times New Roman" w:hAnsi="Times New Roman" w:cs="Times New Roman"/>
          <w:color w:val="000000"/>
          <w:sz w:val="22"/>
        </w:rPr>
      </w:pPr>
      <w:r w:rsidRPr="006A2B8A">
        <w:rPr>
          <w:rStyle w:val="22"/>
          <w:rFonts w:ascii="Times New Roman" w:hAnsi="Times New Roman" w:cs="Times New Roman"/>
          <w:color w:val="000000"/>
          <w:sz w:val="22"/>
        </w:rPr>
        <w:t>Все принятые в проекте технические решения соответствуют требованиям природоохранного и санитарно-эпидемиологического законодательства.</w:t>
      </w:r>
    </w:p>
    <w:p w:rsidR="006A2B8A" w:rsidRDefault="006A2B8A" w:rsidP="00A5263F">
      <w:pPr>
        <w:spacing w:line="360" w:lineRule="auto"/>
        <w:ind w:left="-142" w:right="-143" w:firstLine="851"/>
        <w:jc w:val="center"/>
        <w:outlineLvl w:val="0"/>
        <w:rPr>
          <w:rFonts w:ascii="Times New Roman" w:eastAsia="Times New Roman" w:hAnsi="Times New Roman" w:cs="Times New Roman"/>
          <w:b/>
          <w:sz w:val="24"/>
          <w:szCs w:val="24"/>
          <w:lang w:eastAsia="ru-RU"/>
        </w:rPr>
      </w:pPr>
      <w:bookmarkStart w:id="2" w:name="_Toc56121003"/>
    </w:p>
    <w:p w:rsidR="006A2B8A" w:rsidRDefault="006A2B8A" w:rsidP="00A5263F">
      <w:pPr>
        <w:spacing w:line="360" w:lineRule="auto"/>
        <w:ind w:left="-142" w:right="-143" w:firstLine="851"/>
        <w:jc w:val="center"/>
        <w:outlineLvl w:val="0"/>
        <w:rPr>
          <w:rFonts w:ascii="Times New Roman" w:eastAsia="Times New Roman" w:hAnsi="Times New Roman" w:cs="Times New Roman"/>
          <w:b/>
          <w:sz w:val="24"/>
          <w:szCs w:val="24"/>
          <w:lang w:eastAsia="ru-RU"/>
        </w:rPr>
      </w:pPr>
    </w:p>
    <w:p w:rsidR="006A2B8A" w:rsidRDefault="006A2B8A" w:rsidP="00A5263F">
      <w:pPr>
        <w:spacing w:line="360" w:lineRule="auto"/>
        <w:ind w:left="-142" w:right="-143" w:firstLine="851"/>
        <w:jc w:val="center"/>
        <w:outlineLvl w:val="0"/>
        <w:rPr>
          <w:rFonts w:ascii="Times New Roman" w:eastAsia="Times New Roman" w:hAnsi="Times New Roman" w:cs="Times New Roman"/>
          <w:b/>
          <w:sz w:val="24"/>
          <w:szCs w:val="24"/>
          <w:lang w:eastAsia="ru-RU"/>
        </w:rPr>
      </w:pPr>
    </w:p>
    <w:p w:rsidR="006A2B8A" w:rsidRDefault="006A2B8A" w:rsidP="00A5263F">
      <w:pPr>
        <w:spacing w:line="360" w:lineRule="auto"/>
        <w:ind w:left="-142" w:right="-143" w:firstLine="851"/>
        <w:jc w:val="center"/>
        <w:outlineLvl w:val="0"/>
        <w:rPr>
          <w:rFonts w:ascii="Times New Roman" w:eastAsia="Times New Roman" w:hAnsi="Times New Roman" w:cs="Times New Roman"/>
          <w:b/>
          <w:sz w:val="24"/>
          <w:szCs w:val="24"/>
          <w:lang w:eastAsia="ru-RU"/>
        </w:rPr>
      </w:pPr>
    </w:p>
    <w:p w:rsidR="006A2B8A" w:rsidRDefault="006A2B8A" w:rsidP="00A5263F">
      <w:pPr>
        <w:spacing w:line="360" w:lineRule="auto"/>
        <w:ind w:left="-142" w:right="-143" w:firstLine="851"/>
        <w:jc w:val="center"/>
        <w:outlineLvl w:val="0"/>
        <w:rPr>
          <w:rFonts w:ascii="Times New Roman" w:eastAsia="Times New Roman" w:hAnsi="Times New Roman" w:cs="Times New Roman"/>
          <w:b/>
          <w:sz w:val="24"/>
          <w:szCs w:val="24"/>
          <w:lang w:eastAsia="ru-RU"/>
        </w:rPr>
      </w:pPr>
    </w:p>
    <w:p w:rsidR="006A2B8A" w:rsidRDefault="006A2B8A" w:rsidP="00A5263F">
      <w:pPr>
        <w:spacing w:line="360" w:lineRule="auto"/>
        <w:ind w:left="-142" w:right="-143" w:firstLine="851"/>
        <w:jc w:val="center"/>
        <w:outlineLvl w:val="0"/>
        <w:rPr>
          <w:rFonts w:ascii="Times New Roman" w:eastAsia="Times New Roman" w:hAnsi="Times New Roman" w:cs="Times New Roman"/>
          <w:b/>
          <w:sz w:val="24"/>
          <w:szCs w:val="24"/>
          <w:lang w:eastAsia="ru-RU"/>
        </w:rPr>
      </w:pPr>
    </w:p>
    <w:p w:rsidR="006A2B8A" w:rsidRDefault="006A2B8A" w:rsidP="00A5263F">
      <w:pPr>
        <w:spacing w:line="360" w:lineRule="auto"/>
        <w:ind w:left="-142" w:right="-143" w:firstLine="851"/>
        <w:jc w:val="center"/>
        <w:outlineLvl w:val="0"/>
        <w:rPr>
          <w:rFonts w:ascii="Times New Roman" w:eastAsia="Times New Roman" w:hAnsi="Times New Roman" w:cs="Times New Roman"/>
          <w:b/>
          <w:sz w:val="24"/>
          <w:szCs w:val="24"/>
          <w:lang w:eastAsia="ru-RU"/>
        </w:rPr>
      </w:pPr>
    </w:p>
    <w:p w:rsidR="006A2B8A" w:rsidRDefault="006A2B8A" w:rsidP="00A5263F">
      <w:pPr>
        <w:spacing w:line="360" w:lineRule="auto"/>
        <w:ind w:left="-142" w:right="-143" w:firstLine="851"/>
        <w:jc w:val="center"/>
        <w:outlineLvl w:val="0"/>
        <w:rPr>
          <w:rFonts w:ascii="Times New Roman" w:eastAsia="Times New Roman" w:hAnsi="Times New Roman" w:cs="Times New Roman"/>
          <w:b/>
          <w:sz w:val="24"/>
          <w:szCs w:val="24"/>
          <w:lang w:eastAsia="ru-RU"/>
        </w:rPr>
      </w:pPr>
    </w:p>
    <w:p w:rsidR="006A2B8A" w:rsidRDefault="006A2B8A" w:rsidP="00A5263F">
      <w:pPr>
        <w:spacing w:line="360" w:lineRule="auto"/>
        <w:ind w:left="-142" w:right="-143" w:firstLine="851"/>
        <w:jc w:val="center"/>
        <w:outlineLvl w:val="0"/>
        <w:rPr>
          <w:rFonts w:ascii="Times New Roman" w:eastAsia="Times New Roman" w:hAnsi="Times New Roman" w:cs="Times New Roman"/>
          <w:b/>
          <w:sz w:val="24"/>
          <w:szCs w:val="24"/>
          <w:lang w:eastAsia="ru-RU"/>
        </w:rPr>
      </w:pPr>
    </w:p>
    <w:p w:rsidR="006A2B8A" w:rsidRDefault="006A2B8A" w:rsidP="00A5263F">
      <w:pPr>
        <w:spacing w:line="360" w:lineRule="auto"/>
        <w:ind w:left="-142" w:right="-143" w:firstLine="851"/>
        <w:jc w:val="center"/>
        <w:outlineLvl w:val="0"/>
        <w:rPr>
          <w:rFonts w:ascii="Times New Roman" w:eastAsia="Times New Roman" w:hAnsi="Times New Roman" w:cs="Times New Roman"/>
          <w:b/>
          <w:sz w:val="24"/>
          <w:szCs w:val="24"/>
          <w:lang w:eastAsia="ru-RU"/>
        </w:rPr>
      </w:pPr>
    </w:p>
    <w:p w:rsidR="006A2B8A" w:rsidRDefault="006A2B8A" w:rsidP="00A5263F">
      <w:pPr>
        <w:spacing w:line="360" w:lineRule="auto"/>
        <w:ind w:left="-142" w:right="-143" w:firstLine="851"/>
        <w:jc w:val="center"/>
        <w:outlineLvl w:val="0"/>
        <w:rPr>
          <w:rFonts w:ascii="Times New Roman" w:eastAsia="Times New Roman" w:hAnsi="Times New Roman" w:cs="Times New Roman"/>
          <w:b/>
          <w:sz w:val="24"/>
          <w:szCs w:val="24"/>
          <w:lang w:eastAsia="ru-RU"/>
        </w:rPr>
      </w:pPr>
    </w:p>
    <w:p w:rsidR="006A2B8A" w:rsidRDefault="006A2B8A" w:rsidP="00A5263F">
      <w:pPr>
        <w:spacing w:line="360" w:lineRule="auto"/>
        <w:ind w:left="-142" w:right="-143" w:firstLine="851"/>
        <w:jc w:val="center"/>
        <w:outlineLvl w:val="0"/>
        <w:rPr>
          <w:rFonts w:ascii="Times New Roman" w:eastAsia="Times New Roman" w:hAnsi="Times New Roman" w:cs="Times New Roman"/>
          <w:b/>
          <w:sz w:val="24"/>
          <w:szCs w:val="24"/>
          <w:lang w:eastAsia="ru-RU"/>
        </w:rPr>
      </w:pPr>
    </w:p>
    <w:p w:rsidR="00006282" w:rsidRPr="00BC4FE0" w:rsidRDefault="00006282" w:rsidP="00A5263F">
      <w:pPr>
        <w:spacing w:line="360" w:lineRule="auto"/>
        <w:ind w:left="-142" w:right="-143" w:firstLine="851"/>
        <w:jc w:val="center"/>
        <w:outlineLvl w:val="0"/>
        <w:rPr>
          <w:rFonts w:ascii="Times New Roman" w:eastAsia="Times New Roman" w:hAnsi="Times New Roman" w:cs="Times New Roman"/>
          <w:b/>
          <w:sz w:val="24"/>
          <w:szCs w:val="24"/>
          <w:lang w:eastAsia="ru-RU"/>
        </w:rPr>
      </w:pPr>
      <w:r w:rsidRPr="00BC4FE0">
        <w:rPr>
          <w:rFonts w:ascii="Times New Roman" w:eastAsia="Times New Roman" w:hAnsi="Times New Roman" w:cs="Times New Roman"/>
          <w:b/>
          <w:sz w:val="24"/>
          <w:szCs w:val="24"/>
          <w:lang w:eastAsia="ru-RU"/>
        </w:rPr>
        <w:lastRenderedPageBreak/>
        <w:t>1. Общие сведения</w:t>
      </w:r>
      <w:bookmarkEnd w:id="2"/>
    </w:p>
    <w:p w:rsidR="00006282" w:rsidRPr="00BC4FE0" w:rsidRDefault="00006282" w:rsidP="00A5263F">
      <w:pPr>
        <w:spacing w:after="0" w:line="240" w:lineRule="auto"/>
        <w:ind w:left="-142" w:right="-143" w:firstLine="851"/>
        <w:jc w:val="both"/>
        <w:outlineLvl w:val="0"/>
        <w:rPr>
          <w:rFonts w:ascii="Times New Roman" w:eastAsia="Times New Roman" w:hAnsi="Times New Roman" w:cs="Times New Roman"/>
          <w:b/>
          <w:sz w:val="24"/>
          <w:szCs w:val="24"/>
          <w:lang w:eastAsia="ru-RU"/>
        </w:rPr>
      </w:pPr>
      <w:bookmarkStart w:id="3" w:name="_Toc56121004"/>
      <w:r w:rsidRPr="00BC4FE0">
        <w:rPr>
          <w:rFonts w:ascii="Times New Roman" w:eastAsia="Times New Roman" w:hAnsi="Times New Roman" w:cs="Times New Roman"/>
          <w:b/>
          <w:sz w:val="24"/>
          <w:szCs w:val="24"/>
          <w:lang w:eastAsia="ru-RU"/>
        </w:rPr>
        <w:t xml:space="preserve">1.1. Заказчик деятельности </w:t>
      </w:r>
      <w:bookmarkEnd w:id="3"/>
      <w:r w:rsidRPr="005F2B6E">
        <w:rPr>
          <w:rFonts w:ascii="Times New Roman" w:eastAsia="Times New Roman" w:hAnsi="Times New Roman" w:cs="Times New Roman"/>
          <w:b/>
          <w:sz w:val="24"/>
          <w:szCs w:val="24"/>
          <w:lang w:eastAsia="ru-RU"/>
        </w:rPr>
        <w:t xml:space="preserve">Акционерное общество «Харп-Энерго-Газ», 629420, Ямало-ненецкий автономный округ, Приуральский район, п.г.т. Харп, кв. Северный, д. 3  </w:t>
      </w:r>
    </w:p>
    <w:p w:rsidR="00006282" w:rsidRPr="00BC4FE0" w:rsidRDefault="00006282" w:rsidP="00A5263F">
      <w:pPr>
        <w:spacing w:after="0" w:line="240" w:lineRule="auto"/>
        <w:ind w:left="-142" w:right="-143" w:firstLine="851"/>
        <w:jc w:val="both"/>
        <w:outlineLvl w:val="0"/>
        <w:rPr>
          <w:rFonts w:ascii="Times New Roman" w:hAnsi="Times New Roman" w:cs="Times New Roman"/>
          <w:sz w:val="24"/>
          <w:szCs w:val="24"/>
        </w:rPr>
      </w:pPr>
      <w:bookmarkStart w:id="4" w:name="_Toc56121005"/>
      <w:r w:rsidRPr="00BC4FE0">
        <w:rPr>
          <w:rFonts w:ascii="Times New Roman" w:eastAsia="Times New Roman" w:hAnsi="Times New Roman" w:cs="Times New Roman"/>
          <w:b/>
          <w:sz w:val="24"/>
          <w:szCs w:val="24"/>
          <w:lang w:eastAsia="ru-RU"/>
        </w:rPr>
        <w:t>1.2. Название объекта проектирования и планируемое место его реализации</w:t>
      </w:r>
      <w:bookmarkEnd w:id="4"/>
      <w:r>
        <w:rPr>
          <w:rFonts w:ascii="Times New Roman" w:eastAsia="Times New Roman" w:hAnsi="Times New Roman" w:cs="Times New Roman"/>
          <w:b/>
          <w:sz w:val="24"/>
          <w:szCs w:val="24"/>
          <w:lang w:eastAsia="ru-RU"/>
        </w:rPr>
        <w:t xml:space="preserve"> «Реконструкция канализационных очистных сооружени</w:t>
      </w:r>
      <w:r w:rsidR="00354800">
        <w:rPr>
          <w:rFonts w:ascii="Times New Roman" w:eastAsia="Times New Roman" w:hAnsi="Times New Roman" w:cs="Times New Roman"/>
          <w:b/>
          <w:sz w:val="24"/>
          <w:szCs w:val="24"/>
          <w:lang w:eastAsia="ru-RU"/>
        </w:rPr>
        <w:t xml:space="preserve">й (КОС) АО «Харп-Энерго-Газ», </w:t>
      </w:r>
      <w:r w:rsidR="006A2B8A">
        <w:rPr>
          <w:rFonts w:ascii="Times New Roman" w:eastAsia="Times New Roman" w:hAnsi="Times New Roman" w:cs="Times New Roman"/>
          <w:b/>
          <w:sz w:val="24"/>
          <w:szCs w:val="24"/>
          <w:lang w:eastAsia="ru-RU"/>
        </w:rPr>
        <w:br/>
      </w:r>
      <w:r w:rsidR="00354800">
        <w:rPr>
          <w:rFonts w:ascii="Times New Roman" w:eastAsia="Times New Roman" w:hAnsi="Times New Roman" w:cs="Times New Roman"/>
          <w:b/>
          <w:sz w:val="24"/>
          <w:szCs w:val="24"/>
          <w:lang w:eastAsia="ru-RU"/>
        </w:rPr>
        <w:t>пг</w:t>
      </w:r>
      <w:r>
        <w:rPr>
          <w:rFonts w:ascii="Times New Roman" w:eastAsia="Times New Roman" w:hAnsi="Times New Roman" w:cs="Times New Roman"/>
          <w:b/>
          <w:sz w:val="24"/>
          <w:szCs w:val="24"/>
          <w:lang w:eastAsia="ru-RU"/>
        </w:rPr>
        <w:t>т. Харп, Приуральский район, ЯНАО.</w:t>
      </w:r>
    </w:p>
    <w:p w:rsidR="00006282" w:rsidRPr="00BC4FE0" w:rsidRDefault="00006282" w:rsidP="00A5263F">
      <w:pPr>
        <w:spacing w:after="0" w:line="240" w:lineRule="auto"/>
        <w:ind w:right="-143" w:firstLine="709"/>
        <w:jc w:val="both"/>
        <w:outlineLvl w:val="0"/>
        <w:rPr>
          <w:rFonts w:ascii="Times New Roman" w:hAnsi="Times New Roman" w:cs="Times New Roman"/>
          <w:sz w:val="24"/>
          <w:szCs w:val="24"/>
        </w:rPr>
      </w:pPr>
      <w:bookmarkStart w:id="5" w:name="_Toc11786386"/>
      <w:bookmarkStart w:id="6" w:name="_Toc56121006"/>
      <w:r w:rsidRPr="00BC4FE0">
        <w:rPr>
          <w:rFonts w:ascii="Times New Roman" w:hAnsi="Times New Roman" w:cs="Times New Roman"/>
          <w:sz w:val="24"/>
          <w:szCs w:val="24"/>
        </w:rPr>
        <w:t>Разработка «Проектной документации «Реконструкция канализационных очистных сооружений (КОС) АО «ХАРП-ЭНЕРГО-ГАЗ» п.</w:t>
      </w:r>
      <w:r>
        <w:rPr>
          <w:rFonts w:ascii="Times New Roman" w:hAnsi="Times New Roman" w:cs="Times New Roman"/>
          <w:sz w:val="24"/>
          <w:szCs w:val="24"/>
        </w:rPr>
        <w:t xml:space="preserve"> </w:t>
      </w:r>
      <w:r w:rsidRPr="00BC4FE0">
        <w:rPr>
          <w:rFonts w:ascii="Times New Roman" w:hAnsi="Times New Roman" w:cs="Times New Roman"/>
          <w:sz w:val="24"/>
          <w:szCs w:val="24"/>
        </w:rPr>
        <w:t>Харп, ЯНАО», произведена на основании утвержденного задания на проектирование объекта.</w:t>
      </w:r>
      <w:bookmarkEnd w:id="5"/>
      <w:bookmarkEnd w:id="6"/>
    </w:p>
    <w:p w:rsidR="00006282" w:rsidRPr="00BC4FE0" w:rsidRDefault="00006282" w:rsidP="00A5263F">
      <w:pPr>
        <w:pStyle w:val="a5"/>
        <w:tabs>
          <w:tab w:val="left" w:pos="9781"/>
          <w:tab w:val="left" w:pos="9923"/>
        </w:tabs>
        <w:ind w:right="-143" w:firstLine="709"/>
        <w:rPr>
          <w:lang w:val="ru-RU"/>
        </w:rPr>
      </w:pPr>
      <w:r w:rsidRPr="00BC4FE0">
        <w:t>В рамках данного проекта рассматривается здание канализационных очистных сооружений (КОС) п. Харп, находящееся в аренде АО «Харп-Энерго-Газ».</w:t>
      </w:r>
    </w:p>
    <w:p w:rsidR="00006282" w:rsidRPr="00BC4FE0" w:rsidRDefault="00006282" w:rsidP="00A5263F">
      <w:pPr>
        <w:pStyle w:val="a5"/>
        <w:tabs>
          <w:tab w:val="left" w:pos="9781"/>
          <w:tab w:val="left" w:pos="9923"/>
        </w:tabs>
        <w:ind w:right="-143" w:firstLine="709"/>
      </w:pPr>
      <w:r w:rsidRPr="00BC4FE0">
        <w:t xml:space="preserve">В соответствии с Градостроительным планом земельного участка № RU 89507104-166 (Приложение А) участок реконструкции расположен в границах земельного участка </w:t>
      </w:r>
      <w:r w:rsidR="006A2B8A">
        <w:br/>
      </w:r>
      <w:r w:rsidRPr="00BC4FE0">
        <w:t>с кадастровым номером 89:09:110101:2 площадью 92943 м</w:t>
      </w:r>
      <w:r w:rsidRPr="00D938BF">
        <w:rPr>
          <w:vertAlign w:val="superscript"/>
        </w:rPr>
        <w:t>2</w:t>
      </w:r>
      <w:r w:rsidRPr="00BC4FE0">
        <w:t>.</w:t>
      </w:r>
    </w:p>
    <w:p w:rsidR="00006282" w:rsidRPr="00BC4FE0" w:rsidRDefault="00006282" w:rsidP="00A5263F">
      <w:pPr>
        <w:pStyle w:val="a7"/>
        <w:spacing w:line="240" w:lineRule="auto"/>
        <w:ind w:right="-143" w:firstLine="709"/>
        <w:rPr>
          <w:rFonts w:ascii="Times New Roman" w:hAnsi="Times New Roman"/>
        </w:rPr>
      </w:pPr>
      <w:r w:rsidRPr="00BC4FE0">
        <w:rPr>
          <w:rFonts w:ascii="Times New Roman" w:hAnsi="Times New Roman"/>
        </w:rPr>
        <w:t xml:space="preserve">Основные виды разрешенного использования земельного участка: </w:t>
      </w:r>
    </w:p>
    <w:p w:rsidR="00006282" w:rsidRPr="00BC4FE0" w:rsidRDefault="00006282" w:rsidP="00A5263F">
      <w:pPr>
        <w:pStyle w:val="a7"/>
        <w:spacing w:line="240" w:lineRule="auto"/>
        <w:ind w:right="-143" w:firstLine="709"/>
        <w:rPr>
          <w:rFonts w:ascii="Times New Roman" w:hAnsi="Times New Roman"/>
        </w:rPr>
      </w:pPr>
      <w:r w:rsidRPr="00BC4FE0">
        <w:rPr>
          <w:rFonts w:ascii="Times New Roman" w:hAnsi="Times New Roman"/>
        </w:rPr>
        <w:t>•</w:t>
      </w:r>
      <w:r w:rsidRPr="00BC4FE0">
        <w:rPr>
          <w:rFonts w:ascii="Times New Roman" w:hAnsi="Times New Roman"/>
        </w:rPr>
        <w:tab/>
      </w:r>
      <w:r>
        <w:rPr>
          <w:rFonts w:ascii="Times New Roman" w:hAnsi="Times New Roman"/>
          <w:lang w:val="ru-RU"/>
        </w:rPr>
        <w:t>э</w:t>
      </w:r>
      <w:r w:rsidRPr="00BC4FE0">
        <w:rPr>
          <w:rFonts w:ascii="Times New Roman" w:hAnsi="Times New Roman"/>
        </w:rPr>
        <w:t xml:space="preserve">нергетика (6,7), </w:t>
      </w:r>
    </w:p>
    <w:p w:rsidR="00006282" w:rsidRPr="00BC4FE0" w:rsidRDefault="00354800" w:rsidP="00A5263F">
      <w:pPr>
        <w:pStyle w:val="a7"/>
        <w:tabs>
          <w:tab w:val="left" w:pos="3030"/>
        </w:tabs>
        <w:spacing w:line="240" w:lineRule="auto"/>
        <w:ind w:right="-143" w:firstLine="709"/>
        <w:rPr>
          <w:rFonts w:ascii="Times New Roman" w:hAnsi="Times New Roman"/>
        </w:rPr>
      </w:pPr>
      <w:r>
        <w:rPr>
          <w:rFonts w:ascii="Times New Roman" w:hAnsi="Times New Roman"/>
        </w:rPr>
        <w:t>•</w:t>
      </w:r>
      <w:r>
        <w:rPr>
          <w:rFonts w:ascii="Times New Roman" w:hAnsi="Times New Roman"/>
        </w:rPr>
        <w:tab/>
        <w:t xml:space="preserve">связь (6,8), </w:t>
      </w:r>
    </w:p>
    <w:p w:rsidR="00006282" w:rsidRPr="00BC4FE0" w:rsidRDefault="00006282" w:rsidP="00A5263F">
      <w:pPr>
        <w:pStyle w:val="a7"/>
        <w:spacing w:line="240" w:lineRule="auto"/>
        <w:ind w:right="-143" w:firstLine="709"/>
        <w:rPr>
          <w:rFonts w:ascii="Times New Roman" w:hAnsi="Times New Roman"/>
        </w:rPr>
      </w:pPr>
      <w:r w:rsidRPr="00BC4FE0">
        <w:rPr>
          <w:rFonts w:ascii="Times New Roman" w:hAnsi="Times New Roman"/>
        </w:rPr>
        <w:t>•</w:t>
      </w:r>
      <w:r w:rsidRPr="00BC4FE0">
        <w:rPr>
          <w:rFonts w:ascii="Times New Roman" w:hAnsi="Times New Roman"/>
        </w:rPr>
        <w:tab/>
        <w:t xml:space="preserve">коммунальное обслуживание (3,1), </w:t>
      </w:r>
    </w:p>
    <w:p w:rsidR="00006282" w:rsidRPr="00BC4FE0" w:rsidRDefault="00006282" w:rsidP="00A5263F">
      <w:pPr>
        <w:pStyle w:val="a7"/>
        <w:spacing w:line="240" w:lineRule="auto"/>
        <w:ind w:right="-143" w:firstLine="709"/>
        <w:rPr>
          <w:rFonts w:ascii="Times New Roman" w:hAnsi="Times New Roman"/>
        </w:rPr>
      </w:pPr>
      <w:r w:rsidRPr="00BC4FE0">
        <w:rPr>
          <w:rFonts w:ascii="Times New Roman" w:hAnsi="Times New Roman"/>
        </w:rPr>
        <w:t>•</w:t>
      </w:r>
      <w:r w:rsidRPr="00BC4FE0">
        <w:rPr>
          <w:rFonts w:ascii="Times New Roman" w:hAnsi="Times New Roman"/>
        </w:rPr>
        <w:tab/>
        <w:t>трубопроводный транспорт (7,5).</w:t>
      </w:r>
    </w:p>
    <w:p w:rsidR="00006282" w:rsidRPr="00BC4FE0" w:rsidRDefault="00006282" w:rsidP="00A5263F">
      <w:pPr>
        <w:pStyle w:val="a7"/>
        <w:spacing w:line="240" w:lineRule="auto"/>
        <w:ind w:right="-143" w:firstLine="709"/>
        <w:rPr>
          <w:rFonts w:ascii="Times New Roman" w:hAnsi="Times New Roman"/>
        </w:rPr>
      </w:pPr>
      <w:r w:rsidRPr="00BC4FE0">
        <w:rPr>
          <w:rFonts w:ascii="Times New Roman" w:hAnsi="Times New Roman"/>
        </w:rPr>
        <w:t>Условно разрешенные виды использования земельного участка:</w:t>
      </w:r>
    </w:p>
    <w:p w:rsidR="00006282" w:rsidRPr="00BC4FE0" w:rsidRDefault="00006282" w:rsidP="00A5263F">
      <w:pPr>
        <w:pStyle w:val="a7"/>
        <w:spacing w:line="240" w:lineRule="auto"/>
        <w:ind w:right="-143" w:firstLine="709"/>
        <w:rPr>
          <w:rFonts w:ascii="Times New Roman" w:hAnsi="Times New Roman"/>
        </w:rPr>
      </w:pPr>
      <w:r w:rsidRPr="00BC4FE0">
        <w:rPr>
          <w:rFonts w:ascii="Times New Roman" w:hAnsi="Times New Roman"/>
        </w:rPr>
        <w:t>•</w:t>
      </w:r>
      <w:r w:rsidRPr="00BC4FE0">
        <w:rPr>
          <w:rFonts w:ascii="Times New Roman" w:hAnsi="Times New Roman"/>
        </w:rPr>
        <w:tab/>
      </w:r>
      <w:r>
        <w:rPr>
          <w:rFonts w:ascii="Times New Roman" w:hAnsi="Times New Roman"/>
          <w:lang w:val="ru-RU"/>
        </w:rPr>
        <w:t>о</w:t>
      </w:r>
      <w:r w:rsidRPr="00BC4FE0">
        <w:rPr>
          <w:rFonts w:ascii="Times New Roman" w:hAnsi="Times New Roman"/>
        </w:rPr>
        <w:t>бслуживание автотранспорта (7,9)</w:t>
      </w:r>
    </w:p>
    <w:p w:rsidR="00006282" w:rsidRPr="00BC4FE0" w:rsidRDefault="00006282" w:rsidP="00A5263F">
      <w:pPr>
        <w:pStyle w:val="a7"/>
        <w:spacing w:line="240" w:lineRule="auto"/>
        <w:ind w:right="-143" w:firstLine="709"/>
        <w:rPr>
          <w:rFonts w:ascii="Times New Roman" w:hAnsi="Times New Roman"/>
        </w:rPr>
      </w:pPr>
      <w:r w:rsidRPr="00BC4FE0">
        <w:rPr>
          <w:rFonts w:ascii="Times New Roman" w:hAnsi="Times New Roman"/>
        </w:rPr>
        <w:t>Вспомогательные виды разрешенного использования земельного участка:</w:t>
      </w:r>
    </w:p>
    <w:p w:rsidR="00006282" w:rsidRPr="00BC4FE0" w:rsidRDefault="00006282" w:rsidP="00A5263F">
      <w:pPr>
        <w:pStyle w:val="a7"/>
        <w:spacing w:line="240" w:lineRule="auto"/>
        <w:ind w:right="-143" w:firstLine="709"/>
        <w:rPr>
          <w:rFonts w:ascii="Times New Roman" w:hAnsi="Times New Roman"/>
        </w:rPr>
      </w:pPr>
      <w:r w:rsidRPr="00BC4FE0">
        <w:rPr>
          <w:rFonts w:ascii="Times New Roman" w:hAnsi="Times New Roman"/>
        </w:rPr>
        <w:t>•</w:t>
      </w:r>
      <w:r w:rsidRPr="00BC4FE0">
        <w:rPr>
          <w:rFonts w:ascii="Times New Roman" w:hAnsi="Times New Roman"/>
        </w:rPr>
        <w:tab/>
      </w:r>
      <w:r>
        <w:rPr>
          <w:rFonts w:ascii="Times New Roman" w:hAnsi="Times New Roman"/>
          <w:lang w:val="ru-RU"/>
        </w:rPr>
        <w:t>з</w:t>
      </w:r>
      <w:r w:rsidRPr="00BC4FE0">
        <w:rPr>
          <w:rFonts w:ascii="Times New Roman" w:hAnsi="Times New Roman"/>
        </w:rPr>
        <w:t>емельные участки (территории) общего пользования (12,0).</w:t>
      </w:r>
    </w:p>
    <w:p w:rsidR="00006282" w:rsidRPr="00BC4FE0" w:rsidRDefault="00006282" w:rsidP="00A5263F">
      <w:pPr>
        <w:pStyle w:val="a7"/>
        <w:spacing w:line="240" w:lineRule="auto"/>
        <w:ind w:right="-143" w:firstLine="709"/>
        <w:rPr>
          <w:rFonts w:ascii="Times New Roman" w:hAnsi="Times New Roman"/>
        </w:rPr>
      </w:pPr>
      <w:r w:rsidRPr="00D938BF">
        <w:rPr>
          <w:rFonts w:ascii="Times New Roman" w:hAnsi="Times New Roman"/>
        </w:rPr>
        <w:t>•</w:t>
      </w:r>
      <w:r w:rsidRPr="00D938BF">
        <w:rPr>
          <w:rFonts w:ascii="Times New Roman" w:hAnsi="Times New Roman"/>
        </w:rPr>
        <w:tab/>
      </w:r>
      <w:r w:rsidRPr="00BC4FE0">
        <w:rPr>
          <w:rFonts w:ascii="Times New Roman" w:hAnsi="Times New Roman"/>
        </w:rPr>
        <w:t xml:space="preserve">очистных сооружений и строений. </w:t>
      </w:r>
    </w:p>
    <w:p w:rsidR="00006282" w:rsidRPr="00BC4FE0" w:rsidRDefault="00006282" w:rsidP="00A5263F">
      <w:pPr>
        <w:pStyle w:val="a7"/>
        <w:spacing w:line="240" w:lineRule="auto"/>
        <w:ind w:right="-143" w:firstLine="709"/>
        <w:rPr>
          <w:rFonts w:ascii="Times New Roman" w:hAnsi="Times New Roman"/>
        </w:rPr>
      </w:pPr>
      <w:r w:rsidRPr="00BC4FE0">
        <w:rPr>
          <w:rFonts w:ascii="Times New Roman" w:hAnsi="Times New Roman"/>
        </w:rPr>
        <w:t xml:space="preserve">Объект реконструкции расположен за пределами особо охраняемых природных территорий (далее ООПТ) всех рангов. </w:t>
      </w:r>
    </w:p>
    <w:p w:rsidR="00006282" w:rsidRPr="00BC4FE0" w:rsidRDefault="00006282" w:rsidP="00A5263F">
      <w:pPr>
        <w:pStyle w:val="a7"/>
        <w:spacing w:line="240" w:lineRule="auto"/>
        <w:ind w:right="-143" w:firstLine="709"/>
        <w:rPr>
          <w:rFonts w:ascii="Times New Roman" w:hAnsi="Times New Roman"/>
        </w:rPr>
      </w:pPr>
      <w:r w:rsidRPr="00BC4FE0">
        <w:rPr>
          <w:rFonts w:ascii="Times New Roman" w:hAnsi="Times New Roman"/>
        </w:rPr>
        <w:t xml:space="preserve">На территории участка расположено здание очистных сооружений общей площадью 2359,1 м2, кадастровый номер здания 89:09:110101:0002:12001114/Н:П1,2,3. </w:t>
      </w:r>
    </w:p>
    <w:p w:rsidR="00006282" w:rsidRPr="00BC4FE0" w:rsidRDefault="00006282" w:rsidP="00A5263F">
      <w:pPr>
        <w:pStyle w:val="a5"/>
        <w:tabs>
          <w:tab w:val="left" w:pos="9781"/>
          <w:tab w:val="left" w:pos="9923"/>
        </w:tabs>
        <w:ind w:right="-143" w:firstLine="709"/>
        <w:rPr>
          <w:lang w:val="ru-RU"/>
        </w:rPr>
      </w:pPr>
      <w:r w:rsidRPr="00BC4FE0">
        <w:t>Канализационные очистные сооружения (КОС) предназначены для очистки и обеззараживания канализационных стоков п. Харп перед сбросом в водный объект (р. Собь). Необходимость реконструкции вызвана моральным и физическим износом технологического оборудования, несоответствие принятой технологии современному уровню технологий очистки сточных вод, предписываемому ИТС 10-2019 «Очистка сточных вод с применением централизованных систем водоотведения поселений, городских округов». По количеству сточных вод сооружения относятся к небольшим.</w:t>
      </w:r>
    </w:p>
    <w:p w:rsidR="00006282" w:rsidRPr="00BC4FE0" w:rsidRDefault="00006282" w:rsidP="00A5263F">
      <w:pPr>
        <w:spacing w:after="0" w:line="240" w:lineRule="auto"/>
        <w:ind w:right="-143" w:firstLine="709"/>
        <w:jc w:val="both"/>
        <w:outlineLvl w:val="0"/>
        <w:rPr>
          <w:rFonts w:ascii="Times New Roman" w:eastAsia="Times New Roman" w:hAnsi="Times New Roman" w:cs="Times New Roman"/>
          <w:b/>
          <w:sz w:val="24"/>
          <w:szCs w:val="24"/>
          <w:lang w:eastAsia="ru-RU"/>
        </w:rPr>
      </w:pPr>
      <w:bookmarkStart w:id="7" w:name="_Toc56121007"/>
      <w:r w:rsidRPr="00BC4FE0">
        <w:rPr>
          <w:rFonts w:ascii="Times New Roman" w:eastAsia="Times New Roman" w:hAnsi="Times New Roman" w:cs="Times New Roman"/>
          <w:b/>
          <w:sz w:val="24"/>
          <w:szCs w:val="24"/>
          <w:lang w:eastAsia="ru-RU"/>
        </w:rPr>
        <w:t xml:space="preserve">1.3 Фамилия, имя, отчество, телефон сотрудника </w:t>
      </w:r>
      <w:r>
        <w:rPr>
          <w:rFonts w:ascii="Times New Roman" w:eastAsia="Times New Roman" w:hAnsi="Times New Roman" w:cs="Times New Roman"/>
          <w:b/>
          <w:sz w:val="24"/>
          <w:szCs w:val="24"/>
          <w:lang w:eastAsia="ru-RU"/>
        </w:rPr>
        <w:t>–</w:t>
      </w:r>
      <w:r w:rsidRPr="00BC4FE0">
        <w:rPr>
          <w:rFonts w:ascii="Times New Roman" w:eastAsia="Times New Roman" w:hAnsi="Times New Roman" w:cs="Times New Roman"/>
          <w:b/>
          <w:sz w:val="24"/>
          <w:szCs w:val="24"/>
          <w:lang w:eastAsia="ru-RU"/>
        </w:rPr>
        <w:t xml:space="preserve"> контактного лица</w:t>
      </w:r>
      <w:bookmarkEnd w:id="7"/>
    </w:p>
    <w:p w:rsidR="00006282" w:rsidRPr="00B353AA" w:rsidRDefault="00006282" w:rsidP="00A5263F">
      <w:pPr>
        <w:pStyle w:val="048"/>
        <w:tabs>
          <w:tab w:val="num" w:pos="284"/>
          <w:tab w:val="num" w:pos="1276"/>
        </w:tabs>
        <w:spacing w:line="240" w:lineRule="auto"/>
        <w:ind w:left="0" w:right="-143" w:firstLine="709"/>
        <w:rPr>
          <w:rFonts w:ascii="Times New Roman" w:hAnsi="Times New Roman"/>
          <w:spacing w:val="-4"/>
          <w:sz w:val="24"/>
          <w:szCs w:val="24"/>
          <w:lang w:val="ru-RU"/>
        </w:rPr>
      </w:pPr>
      <w:r>
        <w:rPr>
          <w:rFonts w:ascii="Times New Roman" w:hAnsi="Times New Roman"/>
          <w:spacing w:val="-4"/>
          <w:sz w:val="24"/>
          <w:szCs w:val="24"/>
          <w:lang w:val="ru-RU"/>
        </w:rPr>
        <w:t>Кузнецов Николай Юрьевич, т</w:t>
      </w:r>
      <w:r w:rsidRPr="00BC4FE0">
        <w:rPr>
          <w:rFonts w:ascii="Times New Roman" w:hAnsi="Times New Roman"/>
          <w:spacing w:val="-4"/>
          <w:sz w:val="24"/>
          <w:szCs w:val="24"/>
        </w:rPr>
        <w:t>.</w:t>
      </w:r>
      <w:r>
        <w:rPr>
          <w:rFonts w:ascii="Times New Roman" w:hAnsi="Times New Roman"/>
          <w:spacing w:val="-4"/>
          <w:sz w:val="24"/>
          <w:szCs w:val="24"/>
          <w:lang w:val="ru-RU"/>
        </w:rPr>
        <w:t>+7(916)551 77 72</w:t>
      </w:r>
    </w:p>
    <w:p w:rsidR="00006282" w:rsidRPr="00BC4FE0" w:rsidRDefault="00006282" w:rsidP="00A5263F">
      <w:pPr>
        <w:spacing w:after="0" w:line="240" w:lineRule="auto"/>
        <w:ind w:right="-143" w:firstLine="709"/>
        <w:jc w:val="both"/>
        <w:outlineLvl w:val="0"/>
        <w:rPr>
          <w:rFonts w:ascii="Times New Roman" w:eastAsia="Times New Roman" w:hAnsi="Times New Roman" w:cs="Times New Roman"/>
          <w:b/>
          <w:sz w:val="24"/>
          <w:szCs w:val="24"/>
          <w:lang w:eastAsia="ru-RU"/>
        </w:rPr>
      </w:pPr>
      <w:bookmarkStart w:id="8" w:name="_Toc56121008"/>
      <w:r w:rsidRPr="00BC4FE0">
        <w:rPr>
          <w:rFonts w:ascii="Times New Roman" w:eastAsia="Times New Roman" w:hAnsi="Times New Roman" w:cs="Times New Roman"/>
          <w:b/>
          <w:sz w:val="24"/>
          <w:szCs w:val="24"/>
          <w:lang w:eastAsia="ru-RU"/>
        </w:rPr>
        <w:t>1.4. Характеристика типа обосновывающей документации: ходатайство (декларация) о намерениях, обоснование инвестиций, технико-экономическое обоснование (проект), рабочий проект (утверждаемая часть)</w:t>
      </w:r>
      <w:bookmarkEnd w:id="8"/>
      <w:r w:rsidRPr="00BC4FE0">
        <w:rPr>
          <w:rFonts w:ascii="Times New Roman" w:eastAsia="Times New Roman" w:hAnsi="Times New Roman" w:cs="Times New Roman"/>
          <w:b/>
          <w:sz w:val="24"/>
          <w:szCs w:val="24"/>
          <w:lang w:eastAsia="ru-RU"/>
        </w:rPr>
        <w:t xml:space="preserve"> </w:t>
      </w:r>
    </w:p>
    <w:p w:rsidR="00006282" w:rsidRPr="00BC4FE0" w:rsidRDefault="00006282" w:rsidP="00A5263F">
      <w:pPr>
        <w:pStyle w:val="048"/>
        <w:tabs>
          <w:tab w:val="num" w:pos="284"/>
          <w:tab w:val="num" w:pos="1276"/>
        </w:tabs>
        <w:spacing w:line="240" w:lineRule="auto"/>
        <w:ind w:left="0" w:right="-143" w:firstLine="709"/>
        <w:rPr>
          <w:rFonts w:ascii="Times New Roman" w:hAnsi="Times New Roman"/>
          <w:sz w:val="24"/>
          <w:szCs w:val="24"/>
          <w:lang w:val="ru-RU"/>
        </w:rPr>
      </w:pPr>
      <w:r w:rsidRPr="00BC4FE0">
        <w:rPr>
          <w:rFonts w:ascii="Times New Roman" w:hAnsi="Times New Roman"/>
          <w:sz w:val="24"/>
          <w:szCs w:val="24"/>
        </w:rPr>
        <w:t xml:space="preserve">Проектная документация выполнена в соответствии со следующими нормативными документами: </w:t>
      </w:r>
    </w:p>
    <w:p w:rsidR="00006282" w:rsidRPr="00BC4FE0" w:rsidRDefault="00006282" w:rsidP="00A5263F">
      <w:pPr>
        <w:pStyle w:val="048"/>
        <w:tabs>
          <w:tab w:val="num" w:pos="284"/>
          <w:tab w:val="num" w:pos="1276"/>
        </w:tabs>
        <w:spacing w:line="240" w:lineRule="auto"/>
        <w:ind w:left="0" w:right="-143" w:firstLine="709"/>
        <w:rPr>
          <w:rFonts w:ascii="Times New Roman" w:hAnsi="Times New Roman"/>
          <w:sz w:val="24"/>
          <w:szCs w:val="24"/>
          <w:lang w:val="ru-RU"/>
        </w:rPr>
      </w:pPr>
      <w:r w:rsidRPr="00BC4FE0">
        <w:rPr>
          <w:rFonts w:ascii="Times New Roman" w:hAnsi="Times New Roman"/>
          <w:sz w:val="24"/>
          <w:szCs w:val="24"/>
        </w:rPr>
        <w:t xml:space="preserve">Постановление правительства № 87 от 16 февраля 2008 года; </w:t>
      </w:r>
    </w:p>
    <w:p w:rsidR="00006282" w:rsidRPr="00BC4FE0" w:rsidRDefault="00006282" w:rsidP="00A5263F">
      <w:pPr>
        <w:pStyle w:val="048"/>
        <w:tabs>
          <w:tab w:val="num" w:pos="284"/>
          <w:tab w:val="num" w:pos="1276"/>
        </w:tabs>
        <w:spacing w:line="240" w:lineRule="auto"/>
        <w:ind w:left="0" w:right="-143" w:firstLine="709"/>
        <w:rPr>
          <w:rFonts w:ascii="Times New Roman" w:hAnsi="Times New Roman"/>
          <w:sz w:val="24"/>
          <w:szCs w:val="24"/>
          <w:lang w:val="ru-RU"/>
        </w:rPr>
      </w:pPr>
      <w:r w:rsidRPr="00BC4FE0">
        <w:rPr>
          <w:rFonts w:ascii="Times New Roman" w:hAnsi="Times New Roman"/>
          <w:sz w:val="24"/>
          <w:szCs w:val="24"/>
        </w:rPr>
        <w:t>Инженерные изыскания</w:t>
      </w:r>
      <w:r w:rsidRPr="00BC4FE0">
        <w:rPr>
          <w:rFonts w:ascii="Times New Roman" w:hAnsi="Times New Roman"/>
          <w:sz w:val="24"/>
          <w:szCs w:val="24"/>
          <w:lang w:val="ru-RU"/>
        </w:rPr>
        <w:t>.</w:t>
      </w:r>
    </w:p>
    <w:p w:rsidR="00006282" w:rsidRPr="00BC4FE0" w:rsidRDefault="00006282" w:rsidP="00A5263F">
      <w:pPr>
        <w:pStyle w:val="048"/>
        <w:tabs>
          <w:tab w:val="num" w:pos="284"/>
          <w:tab w:val="num" w:pos="1276"/>
        </w:tabs>
        <w:spacing w:line="240" w:lineRule="auto"/>
        <w:ind w:left="0" w:right="-143" w:firstLine="709"/>
        <w:rPr>
          <w:rFonts w:ascii="Times New Roman" w:hAnsi="Times New Roman"/>
          <w:sz w:val="24"/>
          <w:szCs w:val="24"/>
          <w:lang w:val="ru-RU"/>
        </w:rPr>
      </w:pPr>
      <w:r w:rsidRPr="00BC4FE0">
        <w:rPr>
          <w:rFonts w:ascii="Times New Roman" w:hAnsi="Times New Roman"/>
          <w:sz w:val="24"/>
          <w:szCs w:val="24"/>
        </w:rPr>
        <w:t>СП 131.13330.2012 «Строительная климатология»</w:t>
      </w:r>
    </w:p>
    <w:p w:rsidR="00006282" w:rsidRPr="00BC4FE0" w:rsidRDefault="00006282" w:rsidP="00A5263F">
      <w:pPr>
        <w:pStyle w:val="048"/>
        <w:tabs>
          <w:tab w:val="num" w:pos="284"/>
          <w:tab w:val="num" w:pos="1276"/>
        </w:tabs>
        <w:spacing w:line="240" w:lineRule="auto"/>
        <w:ind w:left="0" w:right="-143" w:firstLine="709"/>
        <w:rPr>
          <w:rFonts w:ascii="Times New Roman" w:hAnsi="Times New Roman"/>
          <w:sz w:val="24"/>
          <w:szCs w:val="24"/>
          <w:lang w:val="ru-RU" w:eastAsia="ru-RU"/>
        </w:rPr>
      </w:pPr>
      <w:r w:rsidRPr="00BC4FE0">
        <w:rPr>
          <w:rFonts w:ascii="Times New Roman" w:hAnsi="Times New Roman"/>
          <w:sz w:val="24"/>
          <w:szCs w:val="24"/>
          <w:lang w:eastAsia="ru-RU"/>
        </w:rPr>
        <w:t>Федеральный Закон РФ от 10.01.2002 № 7-Ф3 «Об охране окружающей среды».</w:t>
      </w:r>
    </w:p>
    <w:p w:rsidR="00006282" w:rsidRPr="00BC4FE0" w:rsidRDefault="00006282" w:rsidP="00A5263F">
      <w:pPr>
        <w:pStyle w:val="048"/>
        <w:tabs>
          <w:tab w:val="num" w:pos="284"/>
          <w:tab w:val="num" w:pos="1276"/>
        </w:tabs>
        <w:spacing w:line="240" w:lineRule="auto"/>
        <w:ind w:left="0" w:right="-143" w:firstLine="709"/>
        <w:rPr>
          <w:rFonts w:ascii="Times New Roman" w:hAnsi="Times New Roman"/>
          <w:sz w:val="24"/>
          <w:szCs w:val="24"/>
          <w:lang w:val="ru-RU" w:eastAsia="ru-RU"/>
        </w:rPr>
      </w:pPr>
      <w:r w:rsidRPr="00BC4FE0">
        <w:rPr>
          <w:rFonts w:ascii="Times New Roman" w:hAnsi="Times New Roman"/>
          <w:sz w:val="24"/>
          <w:szCs w:val="24"/>
          <w:lang w:eastAsia="ru-RU"/>
        </w:rPr>
        <w:t>Земельный кодекс РФ (введен в действие Федеральным законом от 25.10.2001 № 136-ФЗ).</w:t>
      </w:r>
    </w:p>
    <w:p w:rsidR="00006282" w:rsidRPr="00BC4FE0" w:rsidRDefault="00006282" w:rsidP="00A5263F">
      <w:pPr>
        <w:spacing w:after="0" w:line="240" w:lineRule="auto"/>
        <w:ind w:right="-143" w:firstLine="709"/>
        <w:jc w:val="both"/>
        <w:outlineLvl w:val="0"/>
        <w:rPr>
          <w:rFonts w:ascii="Times New Roman" w:eastAsia="Times New Roman" w:hAnsi="Times New Roman" w:cs="Times New Roman"/>
          <w:b/>
          <w:sz w:val="24"/>
          <w:szCs w:val="24"/>
          <w:lang w:eastAsia="ru-RU"/>
        </w:rPr>
      </w:pPr>
      <w:bookmarkStart w:id="9" w:name="_Toc56121009"/>
      <w:r w:rsidRPr="00BC4FE0">
        <w:rPr>
          <w:rFonts w:ascii="Times New Roman" w:eastAsia="Times New Roman" w:hAnsi="Times New Roman" w:cs="Times New Roman"/>
          <w:b/>
          <w:sz w:val="24"/>
          <w:szCs w:val="24"/>
          <w:lang w:eastAsia="ru-RU"/>
        </w:rPr>
        <w:t>1.5 Существующее положение</w:t>
      </w:r>
      <w:bookmarkEnd w:id="9"/>
      <w:r w:rsidRPr="00BC4FE0">
        <w:rPr>
          <w:rFonts w:ascii="Times New Roman" w:eastAsia="Times New Roman" w:hAnsi="Times New Roman" w:cs="Times New Roman"/>
          <w:b/>
          <w:sz w:val="24"/>
          <w:szCs w:val="24"/>
          <w:lang w:eastAsia="ru-RU"/>
        </w:rPr>
        <w:t xml:space="preserve"> </w:t>
      </w:r>
    </w:p>
    <w:p w:rsidR="00006282" w:rsidRPr="00BC4FE0" w:rsidRDefault="00006282" w:rsidP="00A5263F">
      <w:pPr>
        <w:pStyle w:val="a7"/>
        <w:spacing w:line="240" w:lineRule="auto"/>
        <w:ind w:right="-143" w:firstLine="709"/>
        <w:rPr>
          <w:rFonts w:ascii="Times New Roman" w:hAnsi="Times New Roman"/>
        </w:rPr>
      </w:pPr>
      <w:r w:rsidRPr="00BC4FE0">
        <w:rPr>
          <w:rFonts w:ascii="Times New Roman" w:hAnsi="Times New Roman"/>
        </w:rPr>
        <w:t xml:space="preserve">Канализационные очистные сооружения введены в эксплуатацию в 1979 году, по проекту института «Союзводоканалпроект», расположены внутри здания, состоящего из производственного </w:t>
      </w:r>
      <w:r w:rsidRPr="00BC4FE0">
        <w:rPr>
          <w:rFonts w:ascii="Times New Roman" w:hAnsi="Times New Roman"/>
        </w:rPr>
        <w:lastRenderedPageBreak/>
        <w:t xml:space="preserve">здания размером 24,60х72,80 м высотой 13,5 м и пристроенного к нему здания АБК размером 25,00х13,0 высотой 13,5 м. </w:t>
      </w:r>
    </w:p>
    <w:p w:rsidR="00006282" w:rsidRPr="00BC4FE0" w:rsidRDefault="00006282" w:rsidP="00A5263F">
      <w:pPr>
        <w:pStyle w:val="a7"/>
        <w:spacing w:line="240" w:lineRule="auto"/>
        <w:ind w:left="284" w:right="-143"/>
        <w:rPr>
          <w:rFonts w:ascii="Times New Roman" w:hAnsi="Times New Roman"/>
        </w:rPr>
      </w:pPr>
      <w:r w:rsidRPr="00BC4FE0">
        <w:rPr>
          <w:rFonts w:ascii="Times New Roman" w:hAnsi="Times New Roman"/>
        </w:rPr>
        <w:t>Производственное здание представляет собой каркасное сооружение с металлическим каркасом и ограждающими конструкциями из керамзитобетонных панелей толщиной 300 мм. Первоначально было перекрыто ребристыми железобетонными плитами с рулонной кровлей и внутренними водостоками. На момент проектирования плиты перекрытия демонтированы заменены скатной бесчердачной кровлей из трехслойных сэндвич-панелей толщиной 120 мм с пенополиуретановым утеплителем по вновь сооруженной стропильной системе из стального сортового проката. Высота конька здания составляет 13,5 м. Внутри производственного помещения располагаются подвесные электрические краны грузоподъемностью 3,5 т и подвесная ручная кран-балка грузоподъемностью 2 т., внутри здания имеются системы отопления, вентиляции, освещения и т.д.</w:t>
      </w:r>
    </w:p>
    <w:p w:rsidR="00006282" w:rsidRPr="00BC4FE0" w:rsidRDefault="00006282" w:rsidP="00A5263F">
      <w:pPr>
        <w:pStyle w:val="a7"/>
        <w:spacing w:line="240" w:lineRule="auto"/>
        <w:ind w:left="284" w:right="-143"/>
        <w:rPr>
          <w:rFonts w:ascii="Times New Roman" w:hAnsi="Times New Roman"/>
        </w:rPr>
      </w:pPr>
      <w:r w:rsidRPr="00BC4FE0">
        <w:rPr>
          <w:rFonts w:ascii="Times New Roman" w:hAnsi="Times New Roman"/>
        </w:rPr>
        <w:t>Административно-бытовой блок выполнен по каркасной схеме. Основными вертикальными несущими конструкциями здания являются сборные железобетонные колонны каркаса; основными горизонтальными несущими конструкциями являются сборные железобетонные ригели перекрытий и покрытия, по ригелям установлены сборные железобетонные плиты перекрытий и покрытия.</w:t>
      </w:r>
    </w:p>
    <w:p w:rsidR="00006282" w:rsidRPr="00BC4FE0" w:rsidRDefault="00006282" w:rsidP="00A5263F">
      <w:pPr>
        <w:pStyle w:val="a7"/>
        <w:spacing w:line="240" w:lineRule="auto"/>
        <w:ind w:left="284" w:right="-143"/>
        <w:rPr>
          <w:rFonts w:ascii="Times New Roman" w:hAnsi="Times New Roman"/>
        </w:rPr>
      </w:pPr>
      <w:r w:rsidRPr="00BC4FE0">
        <w:rPr>
          <w:rFonts w:ascii="Times New Roman" w:hAnsi="Times New Roman"/>
        </w:rPr>
        <w:t>Наружные вертикальные ограждающие конструкции выполнены из легкобетонных стеновых панелей толщиной 300 мм. Внутренние перегородки выполнены кирпичными, толщиной 250 и 120 мм. Конструкция стеновых ограждений включает оконные и дверные проемы, заполненные оконными и дверными блоками.</w:t>
      </w:r>
    </w:p>
    <w:p w:rsidR="00006282" w:rsidRPr="00BC4FE0" w:rsidRDefault="00006282" w:rsidP="00A5263F">
      <w:pPr>
        <w:pStyle w:val="a7"/>
        <w:spacing w:line="240" w:lineRule="auto"/>
        <w:ind w:left="284" w:right="-143"/>
        <w:rPr>
          <w:rFonts w:ascii="Times New Roman" w:hAnsi="Times New Roman"/>
        </w:rPr>
      </w:pPr>
      <w:r w:rsidRPr="00BC4FE0">
        <w:rPr>
          <w:rFonts w:ascii="Times New Roman" w:hAnsi="Times New Roman"/>
        </w:rPr>
        <w:t>В административно бытовом блоке расположены бытовые и рабочие помещения персонала КОС и лаборатория.</w:t>
      </w:r>
    </w:p>
    <w:p w:rsidR="00006282" w:rsidRPr="00BC4FE0" w:rsidRDefault="00006282" w:rsidP="00A5263F">
      <w:pPr>
        <w:pStyle w:val="a7"/>
        <w:spacing w:line="240" w:lineRule="auto"/>
        <w:ind w:left="284" w:right="-143"/>
        <w:rPr>
          <w:rFonts w:ascii="Times New Roman" w:hAnsi="Times New Roman"/>
        </w:rPr>
      </w:pPr>
      <w:r w:rsidRPr="00BC4FE0">
        <w:rPr>
          <w:rFonts w:ascii="Times New Roman" w:hAnsi="Times New Roman"/>
        </w:rPr>
        <w:t>Существующие канализационные очистные сооружения рассчитаны на биологическую искусственную очистку сточных бытовых вод производительностью 4 200 м3/сут.</w:t>
      </w:r>
    </w:p>
    <w:p w:rsidR="00006282" w:rsidRPr="00BC4FE0" w:rsidRDefault="00006282" w:rsidP="00A5263F">
      <w:pPr>
        <w:pStyle w:val="a7"/>
        <w:spacing w:line="240" w:lineRule="auto"/>
        <w:ind w:left="284" w:right="-143"/>
        <w:rPr>
          <w:rFonts w:ascii="Times New Roman" w:hAnsi="Times New Roman"/>
        </w:rPr>
      </w:pPr>
      <w:r w:rsidRPr="00BC4FE0">
        <w:rPr>
          <w:rFonts w:ascii="Times New Roman" w:hAnsi="Times New Roman"/>
        </w:rPr>
        <w:t>Сточные воды от существующих зданий поселка по сетям самотечной и напорной канализации поступают на канализационные очистные сооружения в приемную камеру, от которой распределяются по трем параллельно работающим линиям КОС. На КОС выполняется полная биологическая очистка бытовых и близких к ним по составу производственных сточных вод в аэротенках-отстойниках (при существующем расходе сточных вод 1200 м3/сут - методом продленной аэрации) с предварительной механической очисткой. Сточные воды от существующих зданий поселка по сетям канализации перекачиваются на канализационные очистные сооружения в приемную камеру, от которой распределяются по трем параллельно работающим линиям очистки, а затем, после обеззараживания сбрасываются в р. Собь.</w:t>
      </w:r>
    </w:p>
    <w:p w:rsidR="00006282" w:rsidRPr="00BC4FE0" w:rsidRDefault="00006282" w:rsidP="00A5263F">
      <w:pPr>
        <w:pStyle w:val="a7"/>
        <w:spacing w:line="240" w:lineRule="auto"/>
        <w:ind w:left="284" w:right="-143"/>
        <w:rPr>
          <w:rFonts w:ascii="Times New Roman" w:hAnsi="Times New Roman"/>
        </w:rPr>
      </w:pPr>
      <w:r w:rsidRPr="00BC4FE0">
        <w:rPr>
          <w:rFonts w:ascii="Times New Roman" w:hAnsi="Times New Roman"/>
        </w:rPr>
        <w:t>Предусмотренное проектом обеззараживание гипохлоритом заменено на обеззараживание в установке "ЛУЧ-4" под действием ультрафиолетовых лучей.</w:t>
      </w:r>
    </w:p>
    <w:p w:rsidR="00006282" w:rsidRPr="00BC4FE0" w:rsidRDefault="00006282" w:rsidP="00A5263F">
      <w:pPr>
        <w:pStyle w:val="a7"/>
        <w:spacing w:line="240" w:lineRule="auto"/>
        <w:ind w:left="284" w:right="-143"/>
        <w:rPr>
          <w:rFonts w:ascii="Times New Roman" w:hAnsi="Times New Roman"/>
        </w:rPr>
      </w:pPr>
      <w:r w:rsidRPr="00BC4FE0">
        <w:rPr>
          <w:rFonts w:ascii="Times New Roman" w:hAnsi="Times New Roman"/>
        </w:rPr>
        <w:t xml:space="preserve">Качество сточных вод, сбрасываемых в поверхностный водоток р. Собь не соответствует требованиям законодательства РФ. </w:t>
      </w:r>
    </w:p>
    <w:p w:rsidR="00006282" w:rsidRPr="00BC4FE0" w:rsidRDefault="00006282" w:rsidP="00A5263F">
      <w:pPr>
        <w:pStyle w:val="a7"/>
        <w:spacing w:line="240" w:lineRule="auto"/>
        <w:ind w:left="284" w:right="-143"/>
        <w:rPr>
          <w:rFonts w:ascii="Times New Roman" w:hAnsi="Times New Roman"/>
        </w:rPr>
      </w:pPr>
      <w:r w:rsidRPr="00BC4FE0">
        <w:rPr>
          <w:rFonts w:ascii="Times New Roman" w:hAnsi="Times New Roman"/>
        </w:rPr>
        <w:t>Сброс сточных вод в р. Собь происходит через водовыпускное устройство, представляющее собой технологический стальной трубопровод. Протяженность трубопровода составляет 223 м, диаметр – 325 мм. Тип оголовка выпуска – безнапорный, по месту расположения – береговой. Координаты оголовка выпуска 66° 47' 43" с.ш. 65° 47' 32" в.д.</w:t>
      </w:r>
    </w:p>
    <w:p w:rsidR="00006282" w:rsidRPr="00BC4FE0" w:rsidRDefault="00006282" w:rsidP="00A5263F">
      <w:pPr>
        <w:pStyle w:val="a7"/>
        <w:spacing w:line="240" w:lineRule="auto"/>
        <w:ind w:left="284" w:right="-143"/>
        <w:rPr>
          <w:rFonts w:ascii="Times New Roman" w:hAnsi="Times New Roman"/>
        </w:rPr>
      </w:pPr>
      <w:r w:rsidRPr="00BC4FE0">
        <w:rPr>
          <w:rFonts w:ascii="Times New Roman" w:hAnsi="Times New Roman"/>
        </w:rPr>
        <w:t xml:space="preserve">Проектом предусматривались участки обезвоживания песка и обезвоживания стабилизированного осадка. В настоящее время они не функционируют, оборудование вышло из строя и частично демонтировано. </w:t>
      </w:r>
    </w:p>
    <w:p w:rsidR="00006282" w:rsidRPr="00BC4FE0" w:rsidRDefault="00006282" w:rsidP="00A5263F">
      <w:pPr>
        <w:pStyle w:val="a7"/>
        <w:spacing w:line="240" w:lineRule="auto"/>
        <w:ind w:left="284" w:right="-143"/>
        <w:rPr>
          <w:rFonts w:ascii="Times New Roman" w:hAnsi="Times New Roman"/>
        </w:rPr>
      </w:pPr>
      <w:r w:rsidRPr="00BC4FE0">
        <w:rPr>
          <w:rFonts w:ascii="Times New Roman" w:hAnsi="Times New Roman"/>
        </w:rPr>
        <w:t>Осадок из первичных отстойников вместе с песком из песколовок и избыточным активным илом перекачивается в аэробные стабилизаторы, откуда, после стабилизации в течение 7-10 дней, перекачивается двумя насосами типа СМ-150-125 по трубопроводу диаметром 150 мм, длиной 77 м со спутником диаметром 50 мм. на иловые площадки, которые из аварийных стали основными устройствами для обезвоживания и сушки осадка.</w:t>
      </w:r>
    </w:p>
    <w:p w:rsidR="00006282" w:rsidRPr="00BC4FE0" w:rsidRDefault="00006282" w:rsidP="00A5263F">
      <w:pPr>
        <w:pStyle w:val="a7"/>
        <w:spacing w:line="240" w:lineRule="auto"/>
        <w:ind w:left="284" w:right="-143"/>
        <w:rPr>
          <w:rFonts w:ascii="Times New Roman" w:hAnsi="Times New Roman"/>
        </w:rPr>
      </w:pPr>
      <w:r w:rsidRPr="00BC4FE0">
        <w:rPr>
          <w:rFonts w:ascii="Times New Roman" w:hAnsi="Times New Roman"/>
        </w:rPr>
        <w:t>Из-за особенностей климата в п. Харп обезвоживание ила на площадках неудовлетворительное.</w:t>
      </w:r>
    </w:p>
    <w:p w:rsidR="00006282" w:rsidRPr="00BC4FE0" w:rsidRDefault="00006282" w:rsidP="00A5263F">
      <w:pPr>
        <w:pStyle w:val="a7"/>
        <w:spacing w:line="240" w:lineRule="auto"/>
        <w:ind w:left="284" w:right="-143"/>
        <w:rPr>
          <w:rFonts w:ascii="Times New Roman" w:hAnsi="Times New Roman"/>
        </w:rPr>
      </w:pPr>
      <w:r w:rsidRPr="00BC4FE0">
        <w:rPr>
          <w:rFonts w:ascii="Times New Roman" w:hAnsi="Times New Roman"/>
        </w:rPr>
        <w:lastRenderedPageBreak/>
        <w:t>В состав очистных сооружений входят:</w:t>
      </w:r>
    </w:p>
    <w:p w:rsidR="00006282" w:rsidRPr="0045135D" w:rsidRDefault="00006282" w:rsidP="00A5263F">
      <w:pPr>
        <w:numPr>
          <w:ilvl w:val="0"/>
          <w:numId w:val="1"/>
        </w:numPr>
        <w:tabs>
          <w:tab w:val="left" w:pos="0"/>
        </w:tabs>
        <w:overflowPunct w:val="0"/>
        <w:autoSpaceDE w:val="0"/>
        <w:autoSpaceDN w:val="0"/>
        <w:adjustRightInd w:val="0"/>
        <w:spacing w:after="0" w:line="240" w:lineRule="auto"/>
        <w:ind w:left="284" w:right="-143" w:firstLine="851"/>
        <w:jc w:val="both"/>
        <w:textAlignment w:val="baseline"/>
        <w:rPr>
          <w:rFonts w:ascii="Times New Roman" w:hAnsi="Times New Roman" w:cs="Times New Roman"/>
          <w:sz w:val="24"/>
          <w:szCs w:val="24"/>
        </w:rPr>
      </w:pPr>
      <w:r w:rsidRPr="0045135D">
        <w:rPr>
          <w:rFonts w:ascii="Times New Roman" w:hAnsi="Times New Roman" w:cs="Times New Roman"/>
          <w:sz w:val="24"/>
          <w:szCs w:val="24"/>
        </w:rPr>
        <w:t>приемный резервуар;</w:t>
      </w:r>
    </w:p>
    <w:p w:rsidR="00006282" w:rsidRPr="0045135D" w:rsidRDefault="00006282" w:rsidP="00A5263F">
      <w:pPr>
        <w:numPr>
          <w:ilvl w:val="0"/>
          <w:numId w:val="1"/>
        </w:numPr>
        <w:tabs>
          <w:tab w:val="left" w:pos="0"/>
        </w:tabs>
        <w:overflowPunct w:val="0"/>
        <w:autoSpaceDE w:val="0"/>
        <w:autoSpaceDN w:val="0"/>
        <w:adjustRightInd w:val="0"/>
        <w:spacing w:after="0" w:line="240" w:lineRule="auto"/>
        <w:ind w:left="284" w:right="-143" w:firstLine="851"/>
        <w:jc w:val="both"/>
        <w:textAlignment w:val="baseline"/>
        <w:rPr>
          <w:rFonts w:ascii="Times New Roman" w:hAnsi="Times New Roman" w:cs="Times New Roman"/>
          <w:sz w:val="24"/>
          <w:szCs w:val="24"/>
        </w:rPr>
      </w:pPr>
      <w:r w:rsidRPr="0045135D">
        <w:rPr>
          <w:rFonts w:ascii="Times New Roman" w:hAnsi="Times New Roman" w:cs="Times New Roman"/>
          <w:sz w:val="24"/>
          <w:szCs w:val="24"/>
        </w:rPr>
        <w:t>песколовки, совмещенные с первичными отстойниками и жироловками;</w:t>
      </w:r>
    </w:p>
    <w:p w:rsidR="00006282" w:rsidRPr="0045135D" w:rsidRDefault="00006282" w:rsidP="00A5263F">
      <w:pPr>
        <w:numPr>
          <w:ilvl w:val="0"/>
          <w:numId w:val="1"/>
        </w:numPr>
        <w:tabs>
          <w:tab w:val="left" w:pos="0"/>
        </w:tabs>
        <w:overflowPunct w:val="0"/>
        <w:autoSpaceDE w:val="0"/>
        <w:autoSpaceDN w:val="0"/>
        <w:adjustRightInd w:val="0"/>
        <w:spacing w:after="0" w:line="240" w:lineRule="auto"/>
        <w:ind w:left="284" w:right="-143" w:firstLine="851"/>
        <w:jc w:val="both"/>
        <w:textAlignment w:val="baseline"/>
        <w:rPr>
          <w:rFonts w:ascii="Times New Roman" w:hAnsi="Times New Roman" w:cs="Times New Roman"/>
          <w:sz w:val="24"/>
          <w:szCs w:val="24"/>
        </w:rPr>
      </w:pPr>
      <w:r w:rsidRPr="0045135D">
        <w:rPr>
          <w:rFonts w:ascii="Times New Roman" w:hAnsi="Times New Roman" w:cs="Times New Roman"/>
          <w:sz w:val="24"/>
          <w:szCs w:val="24"/>
        </w:rPr>
        <w:t>аэротэнки-отстойники;</w:t>
      </w:r>
    </w:p>
    <w:p w:rsidR="00006282" w:rsidRPr="0045135D" w:rsidRDefault="00006282" w:rsidP="00A5263F">
      <w:pPr>
        <w:numPr>
          <w:ilvl w:val="0"/>
          <w:numId w:val="1"/>
        </w:numPr>
        <w:tabs>
          <w:tab w:val="left" w:pos="0"/>
        </w:tabs>
        <w:overflowPunct w:val="0"/>
        <w:autoSpaceDE w:val="0"/>
        <w:autoSpaceDN w:val="0"/>
        <w:adjustRightInd w:val="0"/>
        <w:spacing w:after="0" w:line="240" w:lineRule="auto"/>
        <w:ind w:left="284" w:right="-143" w:firstLine="851"/>
        <w:jc w:val="both"/>
        <w:textAlignment w:val="baseline"/>
        <w:rPr>
          <w:rFonts w:ascii="Times New Roman" w:hAnsi="Times New Roman" w:cs="Times New Roman"/>
          <w:sz w:val="24"/>
          <w:szCs w:val="24"/>
        </w:rPr>
      </w:pPr>
      <w:r w:rsidRPr="0045135D">
        <w:rPr>
          <w:rFonts w:ascii="Times New Roman" w:hAnsi="Times New Roman" w:cs="Times New Roman"/>
          <w:sz w:val="24"/>
          <w:szCs w:val="24"/>
        </w:rPr>
        <w:t>аэробные стабилизаторы;</w:t>
      </w:r>
    </w:p>
    <w:p w:rsidR="00006282" w:rsidRPr="0045135D" w:rsidRDefault="00006282" w:rsidP="00A5263F">
      <w:pPr>
        <w:numPr>
          <w:ilvl w:val="0"/>
          <w:numId w:val="1"/>
        </w:numPr>
        <w:tabs>
          <w:tab w:val="left" w:pos="0"/>
        </w:tabs>
        <w:overflowPunct w:val="0"/>
        <w:autoSpaceDE w:val="0"/>
        <w:autoSpaceDN w:val="0"/>
        <w:adjustRightInd w:val="0"/>
        <w:spacing w:after="0" w:line="240" w:lineRule="auto"/>
        <w:ind w:left="284" w:right="-143" w:firstLine="851"/>
        <w:jc w:val="both"/>
        <w:textAlignment w:val="baseline"/>
        <w:rPr>
          <w:rFonts w:ascii="Times New Roman" w:hAnsi="Times New Roman" w:cs="Times New Roman"/>
          <w:sz w:val="24"/>
          <w:szCs w:val="24"/>
        </w:rPr>
      </w:pPr>
      <w:r w:rsidRPr="0045135D">
        <w:rPr>
          <w:rFonts w:ascii="Times New Roman" w:hAnsi="Times New Roman" w:cs="Times New Roman"/>
          <w:sz w:val="24"/>
          <w:szCs w:val="24"/>
        </w:rPr>
        <w:t>турбовоздуходувки ТВ-80-1.6 (3шт);</w:t>
      </w:r>
    </w:p>
    <w:p w:rsidR="00006282" w:rsidRPr="0045135D" w:rsidRDefault="00006282" w:rsidP="00A5263F">
      <w:pPr>
        <w:numPr>
          <w:ilvl w:val="0"/>
          <w:numId w:val="1"/>
        </w:numPr>
        <w:tabs>
          <w:tab w:val="left" w:pos="0"/>
        </w:tabs>
        <w:overflowPunct w:val="0"/>
        <w:autoSpaceDE w:val="0"/>
        <w:autoSpaceDN w:val="0"/>
        <w:adjustRightInd w:val="0"/>
        <w:spacing w:after="0" w:line="240" w:lineRule="auto"/>
        <w:ind w:left="284" w:right="-143" w:firstLine="851"/>
        <w:jc w:val="both"/>
        <w:textAlignment w:val="baseline"/>
        <w:rPr>
          <w:rFonts w:ascii="Times New Roman" w:hAnsi="Times New Roman" w:cs="Times New Roman"/>
          <w:sz w:val="24"/>
          <w:szCs w:val="24"/>
        </w:rPr>
      </w:pPr>
      <w:r w:rsidRPr="0045135D">
        <w:rPr>
          <w:rFonts w:ascii="Times New Roman" w:hAnsi="Times New Roman" w:cs="Times New Roman"/>
          <w:sz w:val="24"/>
          <w:szCs w:val="24"/>
        </w:rPr>
        <w:t>установка УФ обеззараживания «ЛУЧ-4»;</w:t>
      </w:r>
    </w:p>
    <w:p w:rsidR="00006282" w:rsidRPr="0045135D" w:rsidRDefault="00006282" w:rsidP="00A5263F">
      <w:pPr>
        <w:numPr>
          <w:ilvl w:val="0"/>
          <w:numId w:val="1"/>
        </w:numPr>
        <w:tabs>
          <w:tab w:val="left" w:pos="0"/>
        </w:tabs>
        <w:overflowPunct w:val="0"/>
        <w:autoSpaceDE w:val="0"/>
        <w:autoSpaceDN w:val="0"/>
        <w:adjustRightInd w:val="0"/>
        <w:spacing w:after="0" w:line="240" w:lineRule="auto"/>
        <w:ind w:left="284" w:right="-143" w:firstLine="851"/>
        <w:jc w:val="both"/>
        <w:textAlignment w:val="baseline"/>
        <w:rPr>
          <w:rFonts w:ascii="Times New Roman" w:hAnsi="Times New Roman" w:cs="Times New Roman"/>
          <w:sz w:val="24"/>
          <w:szCs w:val="24"/>
        </w:rPr>
      </w:pPr>
      <w:r w:rsidRPr="0045135D">
        <w:rPr>
          <w:rFonts w:ascii="Times New Roman" w:hAnsi="Times New Roman" w:cs="Times New Roman"/>
          <w:sz w:val="24"/>
          <w:szCs w:val="24"/>
        </w:rPr>
        <w:t>иловые площадки (карты) – 5 шт.</w:t>
      </w:r>
    </w:p>
    <w:p w:rsidR="00006282" w:rsidRPr="00BC4FE0" w:rsidRDefault="00006282" w:rsidP="00A5263F">
      <w:pPr>
        <w:pStyle w:val="a7"/>
        <w:spacing w:line="240" w:lineRule="auto"/>
        <w:ind w:left="284" w:right="-143"/>
        <w:rPr>
          <w:rFonts w:ascii="Times New Roman" w:hAnsi="Times New Roman"/>
        </w:rPr>
      </w:pPr>
      <w:r w:rsidRPr="00BC4FE0">
        <w:rPr>
          <w:rFonts w:ascii="Times New Roman" w:hAnsi="Times New Roman"/>
        </w:rPr>
        <w:t>Характеристики основного оборудования приведены в таблице 3.1</w:t>
      </w:r>
    </w:p>
    <w:p w:rsidR="00006282" w:rsidRPr="00BC4FE0" w:rsidRDefault="00006282" w:rsidP="00A5263F">
      <w:pPr>
        <w:pStyle w:val="a7"/>
        <w:spacing w:line="240" w:lineRule="auto"/>
        <w:ind w:left="284" w:right="-143"/>
        <w:rPr>
          <w:rFonts w:ascii="Times New Roman" w:hAnsi="Times New Roman"/>
        </w:rPr>
      </w:pPr>
      <w:r w:rsidRPr="00BC4FE0">
        <w:rPr>
          <w:rFonts w:ascii="Times New Roman" w:hAnsi="Times New Roman"/>
        </w:rPr>
        <w:t>Таблица №1.1 - Характеристики основного оборудования до реконструкции</w:t>
      </w:r>
    </w:p>
    <w:tbl>
      <w:tblPr>
        <w:tblpPr w:leftFromText="340" w:rightFromText="181" w:vertAnchor="text" w:horzAnchor="margin" w:tblpX="250" w:tblpY="319"/>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50"/>
        <w:gridCol w:w="4961"/>
        <w:gridCol w:w="2410"/>
      </w:tblGrid>
      <w:tr w:rsidR="00006282" w:rsidRPr="00BC4FE0" w:rsidTr="006F1EC4">
        <w:trPr>
          <w:trHeight w:val="422"/>
          <w:tblHeader/>
        </w:trPr>
        <w:tc>
          <w:tcPr>
            <w:tcW w:w="1555" w:type="dxa"/>
            <w:vAlign w:val="center"/>
          </w:tcPr>
          <w:p w:rsidR="00006282" w:rsidRPr="006F1EC4" w:rsidRDefault="00006282" w:rsidP="00A5263F">
            <w:pPr>
              <w:pStyle w:val="a9"/>
              <w:ind w:right="-143"/>
              <w:jc w:val="center"/>
              <w:rPr>
                <w:sz w:val="20"/>
                <w:szCs w:val="20"/>
                <w:lang w:val="ru-RU"/>
              </w:rPr>
            </w:pPr>
            <w:r w:rsidRPr="006F1EC4">
              <w:rPr>
                <w:sz w:val="20"/>
                <w:szCs w:val="20"/>
                <w:lang w:val="ru-RU"/>
              </w:rPr>
              <w:t>Наименование</w:t>
            </w:r>
          </w:p>
        </w:tc>
        <w:tc>
          <w:tcPr>
            <w:tcW w:w="850" w:type="dxa"/>
            <w:vAlign w:val="center"/>
          </w:tcPr>
          <w:p w:rsidR="00006282" w:rsidRPr="006F1EC4" w:rsidRDefault="00006282" w:rsidP="00A5263F">
            <w:pPr>
              <w:pStyle w:val="a9"/>
              <w:ind w:right="-143"/>
              <w:jc w:val="center"/>
              <w:rPr>
                <w:sz w:val="20"/>
                <w:szCs w:val="20"/>
                <w:lang w:val="ru-RU"/>
              </w:rPr>
            </w:pPr>
            <w:r w:rsidRPr="006F1EC4">
              <w:rPr>
                <w:sz w:val="20"/>
                <w:szCs w:val="20"/>
                <w:lang w:val="ru-RU"/>
              </w:rPr>
              <w:t>Кол-во,</w:t>
            </w:r>
          </w:p>
          <w:p w:rsidR="00006282" w:rsidRPr="006F1EC4" w:rsidRDefault="00006282" w:rsidP="00A5263F">
            <w:pPr>
              <w:pStyle w:val="a9"/>
              <w:ind w:right="-143"/>
              <w:jc w:val="center"/>
              <w:rPr>
                <w:sz w:val="20"/>
                <w:szCs w:val="20"/>
                <w:lang w:val="ru-RU"/>
              </w:rPr>
            </w:pPr>
            <w:r w:rsidRPr="006F1EC4">
              <w:rPr>
                <w:sz w:val="20"/>
                <w:szCs w:val="20"/>
                <w:lang w:val="ru-RU"/>
              </w:rPr>
              <w:t>шт.</w:t>
            </w:r>
          </w:p>
        </w:tc>
        <w:tc>
          <w:tcPr>
            <w:tcW w:w="4961" w:type="dxa"/>
            <w:vAlign w:val="center"/>
          </w:tcPr>
          <w:p w:rsidR="00006282" w:rsidRPr="006F1EC4" w:rsidRDefault="00006282" w:rsidP="00A5263F">
            <w:pPr>
              <w:pStyle w:val="a9"/>
              <w:ind w:right="-143"/>
              <w:jc w:val="center"/>
              <w:rPr>
                <w:sz w:val="20"/>
                <w:szCs w:val="20"/>
                <w:lang w:val="ru-RU"/>
              </w:rPr>
            </w:pPr>
            <w:r w:rsidRPr="006F1EC4">
              <w:rPr>
                <w:sz w:val="20"/>
                <w:szCs w:val="20"/>
                <w:lang w:val="ru-RU"/>
              </w:rPr>
              <w:t>Функционал, характеристики</w:t>
            </w:r>
          </w:p>
        </w:tc>
        <w:tc>
          <w:tcPr>
            <w:tcW w:w="2410" w:type="dxa"/>
            <w:vAlign w:val="center"/>
          </w:tcPr>
          <w:p w:rsidR="00006282" w:rsidRPr="006F1EC4" w:rsidRDefault="00006282" w:rsidP="00A5263F">
            <w:pPr>
              <w:pStyle w:val="a9"/>
              <w:ind w:right="-143"/>
              <w:jc w:val="center"/>
              <w:rPr>
                <w:sz w:val="20"/>
                <w:szCs w:val="20"/>
                <w:lang w:val="ru-RU"/>
              </w:rPr>
            </w:pPr>
            <w:r w:rsidRPr="006F1EC4">
              <w:rPr>
                <w:sz w:val="20"/>
                <w:szCs w:val="20"/>
                <w:lang w:val="ru-RU"/>
              </w:rPr>
              <w:t>Примечание</w:t>
            </w:r>
          </w:p>
        </w:tc>
      </w:tr>
      <w:tr w:rsidR="00006282" w:rsidRPr="00BC4FE0" w:rsidTr="006F1EC4">
        <w:trPr>
          <w:trHeight w:val="230"/>
        </w:trPr>
        <w:tc>
          <w:tcPr>
            <w:tcW w:w="9776" w:type="dxa"/>
            <w:gridSpan w:val="4"/>
            <w:vAlign w:val="center"/>
          </w:tcPr>
          <w:p w:rsidR="00006282" w:rsidRPr="006A2B8A" w:rsidRDefault="00006282" w:rsidP="00A5263F">
            <w:pPr>
              <w:pStyle w:val="a9"/>
              <w:ind w:right="-143"/>
              <w:jc w:val="center"/>
              <w:rPr>
                <w:sz w:val="22"/>
                <w:szCs w:val="22"/>
                <w:lang w:val="ru-RU"/>
              </w:rPr>
            </w:pPr>
            <w:r w:rsidRPr="006A2B8A">
              <w:rPr>
                <w:sz w:val="22"/>
                <w:szCs w:val="22"/>
                <w:lang w:val="ru-RU"/>
              </w:rPr>
              <w:t>Механическая очистка</w:t>
            </w:r>
          </w:p>
        </w:tc>
      </w:tr>
      <w:tr w:rsidR="00006282" w:rsidRPr="00BC4FE0" w:rsidTr="006A2B8A">
        <w:trPr>
          <w:trHeight w:val="446"/>
        </w:trPr>
        <w:tc>
          <w:tcPr>
            <w:tcW w:w="1555" w:type="dxa"/>
            <w:vAlign w:val="center"/>
          </w:tcPr>
          <w:p w:rsidR="00006282" w:rsidRPr="006A2B8A" w:rsidRDefault="00006282" w:rsidP="00A5263F">
            <w:pPr>
              <w:pStyle w:val="a9"/>
              <w:ind w:right="-143"/>
              <w:rPr>
                <w:sz w:val="22"/>
                <w:szCs w:val="22"/>
                <w:lang w:val="ru-RU"/>
              </w:rPr>
            </w:pPr>
            <w:r w:rsidRPr="006A2B8A">
              <w:rPr>
                <w:sz w:val="22"/>
                <w:szCs w:val="22"/>
                <w:lang w:val="ru-RU"/>
              </w:rPr>
              <w:t>Песколовки</w:t>
            </w:r>
          </w:p>
        </w:tc>
        <w:tc>
          <w:tcPr>
            <w:tcW w:w="850" w:type="dxa"/>
            <w:vAlign w:val="center"/>
          </w:tcPr>
          <w:p w:rsidR="00006282" w:rsidRPr="006A2B8A" w:rsidRDefault="00006282" w:rsidP="00A5263F">
            <w:pPr>
              <w:pStyle w:val="a9"/>
              <w:ind w:right="-143"/>
              <w:jc w:val="center"/>
              <w:rPr>
                <w:sz w:val="22"/>
                <w:szCs w:val="22"/>
                <w:lang w:val="ru-RU"/>
              </w:rPr>
            </w:pPr>
            <w:r w:rsidRPr="006A2B8A">
              <w:rPr>
                <w:sz w:val="22"/>
                <w:szCs w:val="22"/>
                <w:lang w:val="ru-RU"/>
              </w:rPr>
              <w:t>3</w:t>
            </w:r>
          </w:p>
        </w:tc>
        <w:tc>
          <w:tcPr>
            <w:tcW w:w="4961" w:type="dxa"/>
            <w:vAlign w:val="center"/>
          </w:tcPr>
          <w:p w:rsidR="00006282" w:rsidRPr="006A2B8A" w:rsidRDefault="00006282" w:rsidP="00A5263F">
            <w:pPr>
              <w:pStyle w:val="a9"/>
              <w:ind w:right="-143"/>
              <w:rPr>
                <w:sz w:val="22"/>
                <w:szCs w:val="22"/>
                <w:lang w:val="ru-RU"/>
              </w:rPr>
            </w:pPr>
            <w:r w:rsidRPr="006A2B8A">
              <w:rPr>
                <w:sz w:val="22"/>
                <w:szCs w:val="22"/>
                <w:lang w:val="ru-RU"/>
              </w:rPr>
              <w:t>Удаление минеральных примесей, включая мелкие фракции, удаление чистого песка без органических примесей (0,09-0,5 мм), скорость потока 0,15 – 0,3 м/с, продолжительность осаждения песка 30-150 с</w:t>
            </w:r>
          </w:p>
        </w:tc>
        <w:tc>
          <w:tcPr>
            <w:tcW w:w="2410" w:type="dxa"/>
            <w:vAlign w:val="center"/>
          </w:tcPr>
          <w:p w:rsidR="00006282" w:rsidRPr="006A2B8A" w:rsidRDefault="00006282" w:rsidP="00A5263F">
            <w:pPr>
              <w:pStyle w:val="a9"/>
              <w:ind w:right="-143"/>
              <w:rPr>
                <w:sz w:val="22"/>
                <w:szCs w:val="22"/>
                <w:lang w:val="ru-RU"/>
              </w:rPr>
            </w:pPr>
            <w:r w:rsidRPr="006A2B8A">
              <w:rPr>
                <w:sz w:val="22"/>
                <w:szCs w:val="22"/>
                <w:lang w:val="ru-RU"/>
              </w:rPr>
              <w:t xml:space="preserve">Габариты: </w:t>
            </w:r>
          </w:p>
          <w:p w:rsidR="00006282" w:rsidRPr="006A2B8A" w:rsidRDefault="00006282" w:rsidP="00A5263F">
            <w:pPr>
              <w:pStyle w:val="a9"/>
              <w:ind w:right="-143"/>
              <w:rPr>
                <w:sz w:val="22"/>
                <w:szCs w:val="22"/>
                <w:lang w:val="ru-RU"/>
              </w:rPr>
            </w:pPr>
            <w:r w:rsidRPr="006A2B8A">
              <w:rPr>
                <w:sz w:val="22"/>
                <w:szCs w:val="22"/>
                <w:lang w:val="ru-RU"/>
              </w:rPr>
              <w:t>4,5м х 2м х 6м</w:t>
            </w:r>
          </w:p>
        </w:tc>
      </w:tr>
      <w:tr w:rsidR="00006282" w:rsidRPr="00BC4FE0" w:rsidTr="006A2B8A">
        <w:trPr>
          <w:trHeight w:val="446"/>
        </w:trPr>
        <w:tc>
          <w:tcPr>
            <w:tcW w:w="1555" w:type="dxa"/>
            <w:vAlign w:val="center"/>
          </w:tcPr>
          <w:p w:rsidR="00006282" w:rsidRPr="006A2B8A" w:rsidRDefault="00006282" w:rsidP="00A5263F">
            <w:pPr>
              <w:pStyle w:val="a9"/>
              <w:ind w:right="-143"/>
              <w:rPr>
                <w:sz w:val="22"/>
                <w:szCs w:val="22"/>
                <w:lang w:val="ru-RU"/>
              </w:rPr>
            </w:pPr>
            <w:r w:rsidRPr="006A2B8A">
              <w:rPr>
                <w:sz w:val="22"/>
                <w:szCs w:val="22"/>
                <w:lang w:val="ru-RU"/>
              </w:rPr>
              <w:t>Первичный отстойник</w:t>
            </w:r>
          </w:p>
        </w:tc>
        <w:tc>
          <w:tcPr>
            <w:tcW w:w="850" w:type="dxa"/>
            <w:vAlign w:val="center"/>
          </w:tcPr>
          <w:p w:rsidR="00006282" w:rsidRPr="006A2B8A" w:rsidRDefault="00006282" w:rsidP="00A5263F">
            <w:pPr>
              <w:pStyle w:val="a9"/>
              <w:ind w:right="-143"/>
              <w:jc w:val="center"/>
              <w:rPr>
                <w:sz w:val="22"/>
                <w:szCs w:val="22"/>
                <w:lang w:val="ru-RU"/>
              </w:rPr>
            </w:pPr>
            <w:r w:rsidRPr="006A2B8A">
              <w:rPr>
                <w:sz w:val="22"/>
                <w:szCs w:val="22"/>
                <w:lang w:val="ru-RU"/>
              </w:rPr>
              <w:t>3</w:t>
            </w:r>
          </w:p>
        </w:tc>
        <w:tc>
          <w:tcPr>
            <w:tcW w:w="4961" w:type="dxa"/>
            <w:vAlign w:val="center"/>
          </w:tcPr>
          <w:p w:rsidR="00006282" w:rsidRPr="006A2B8A" w:rsidRDefault="00006282" w:rsidP="00A5263F">
            <w:pPr>
              <w:pStyle w:val="a9"/>
              <w:ind w:right="-143"/>
              <w:rPr>
                <w:sz w:val="22"/>
                <w:szCs w:val="22"/>
                <w:lang w:val="ru-RU"/>
              </w:rPr>
            </w:pPr>
            <w:r w:rsidRPr="006A2B8A">
              <w:rPr>
                <w:sz w:val="22"/>
                <w:szCs w:val="22"/>
                <w:lang w:val="ru-RU"/>
              </w:rPr>
              <w:t>Осаждение взвешенных (40-70%), плавающих (нефтепродукты, жиры) и частично органических 15-40 % по БПК</w:t>
            </w:r>
            <w:r w:rsidRPr="006A2B8A">
              <w:rPr>
                <w:sz w:val="22"/>
                <w:szCs w:val="22"/>
                <w:vertAlign w:val="subscript"/>
                <w:lang w:val="ru-RU"/>
              </w:rPr>
              <w:t>5</w:t>
            </w:r>
            <w:r w:rsidRPr="006A2B8A">
              <w:rPr>
                <w:sz w:val="22"/>
                <w:szCs w:val="22"/>
                <w:lang w:val="ru-RU"/>
              </w:rPr>
              <w:t xml:space="preserve"> веществ, присутствующих в сточных водах. Уплотнение осадка, временное хранение осадка.</w:t>
            </w:r>
          </w:p>
        </w:tc>
        <w:tc>
          <w:tcPr>
            <w:tcW w:w="2410" w:type="dxa"/>
            <w:vAlign w:val="center"/>
          </w:tcPr>
          <w:p w:rsidR="00006282" w:rsidRPr="006A2B8A" w:rsidRDefault="00006282" w:rsidP="00A5263F">
            <w:pPr>
              <w:pStyle w:val="a9"/>
              <w:ind w:right="-143"/>
              <w:rPr>
                <w:sz w:val="22"/>
                <w:szCs w:val="22"/>
                <w:lang w:val="ru-RU"/>
              </w:rPr>
            </w:pPr>
            <w:r w:rsidRPr="006A2B8A">
              <w:rPr>
                <w:sz w:val="22"/>
                <w:szCs w:val="22"/>
                <w:lang w:val="ru-RU"/>
              </w:rPr>
              <w:t>Габариты:</w:t>
            </w:r>
          </w:p>
          <w:p w:rsidR="00006282" w:rsidRPr="006A2B8A" w:rsidRDefault="00006282" w:rsidP="00A5263F">
            <w:pPr>
              <w:pStyle w:val="a9"/>
              <w:ind w:right="-143"/>
              <w:rPr>
                <w:sz w:val="22"/>
                <w:szCs w:val="22"/>
                <w:lang w:val="ru-RU"/>
              </w:rPr>
            </w:pPr>
            <w:r w:rsidRPr="006A2B8A">
              <w:rPr>
                <w:sz w:val="22"/>
                <w:szCs w:val="22"/>
                <w:lang w:val="ru-RU"/>
              </w:rPr>
              <w:t xml:space="preserve"> 4,5м х 6м х 6м</w:t>
            </w:r>
          </w:p>
        </w:tc>
      </w:tr>
      <w:tr w:rsidR="00006282" w:rsidRPr="00BC4FE0" w:rsidTr="006A2B8A">
        <w:trPr>
          <w:trHeight w:val="446"/>
        </w:trPr>
        <w:tc>
          <w:tcPr>
            <w:tcW w:w="1555" w:type="dxa"/>
            <w:vAlign w:val="center"/>
          </w:tcPr>
          <w:p w:rsidR="00006282" w:rsidRPr="006A2B8A" w:rsidRDefault="00006282" w:rsidP="00A5263F">
            <w:pPr>
              <w:pStyle w:val="a9"/>
              <w:ind w:right="-143"/>
              <w:rPr>
                <w:sz w:val="22"/>
                <w:szCs w:val="22"/>
                <w:lang w:val="ru-RU"/>
              </w:rPr>
            </w:pPr>
            <w:r w:rsidRPr="006A2B8A">
              <w:rPr>
                <w:sz w:val="22"/>
                <w:szCs w:val="22"/>
                <w:lang w:val="ru-RU"/>
              </w:rPr>
              <w:t>Жироловка</w:t>
            </w:r>
          </w:p>
        </w:tc>
        <w:tc>
          <w:tcPr>
            <w:tcW w:w="850" w:type="dxa"/>
            <w:vAlign w:val="center"/>
          </w:tcPr>
          <w:p w:rsidR="00006282" w:rsidRPr="006A2B8A" w:rsidRDefault="00006282" w:rsidP="00A5263F">
            <w:pPr>
              <w:pStyle w:val="a9"/>
              <w:ind w:right="-143"/>
              <w:jc w:val="center"/>
              <w:rPr>
                <w:sz w:val="22"/>
                <w:szCs w:val="22"/>
                <w:lang w:val="ru-RU"/>
              </w:rPr>
            </w:pPr>
            <w:r w:rsidRPr="006A2B8A">
              <w:rPr>
                <w:sz w:val="22"/>
                <w:szCs w:val="22"/>
                <w:lang w:val="ru-RU"/>
              </w:rPr>
              <w:t>3</w:t>
            </w:r>
          </w:p>
        </w:tc>
        <w:tc>
          <w:tcPr>
            <w:tcW w:w="4961" w:type="dxa"/>
            <w:vAlign w:val="center"/>
          </w:tcPr>
          <w:p w:rsidR="00006282" w:rsidRPr="006A2B8A" w:rsidRDefault="00006282" w:rsidP="006F1EC4">
            <w:pPr>
              <w:pStyle w:val="a9"/>
              <w:ind w:right="-143"/>
              <w:rPr>
                <w:sz w:val="22"/>
                <w:szCs w:val="22"/>
                <w:lang w:val="ru-RU"/>
              </w:rPr>
            </w:pPr>
            <w:r w:rsidRPr="006A2B8A">
              <w:rPr>
                <w:sz w:val="22"/>
                <w:szCs w:val="22"/>
                <w:lang w:val="ru-RU"/>
              </w:rPr>
              <w:t>Улавливателем неэмульгированных жиров, масел</w:t>
            </w:r>
            <w:r w:rsidR="006F1EC4">
              <w:rPr>
                <w:sz w:val="22"/>
                <w:szCs w:val="22"/>
                <w:lang w:val="ru-RU"/>
              </w:rPr>
              <w:br/>
            </w:r>
            <w:r w:rsidRPr="006A2B8A">
              <w:rPr>
                <w:sz w:val="22"/>
                <w:szCs w:val="22"/>
                <w:lang w:val="ru-RU"/>
              </w:rPr>
              <w:t xml:space="preserve"> и нефтепродуктов, с целью последующего их удаления из сточных производственных и бытовых вод</w:t>
            </w:r>
          </w:p>
        </w:tc>
        <w:tc>
          <w:tcPr>
            <w:tcW w:w="2410" w:type="dxa"/>
            <w:vAlign w:val="center"/>
          </w:tcPr>
          <w:p w:rsidR="00006282" w:rsidRPr="006A2B8A" w:rsidRDefault="00006282" w:rsidP="00A5263F">
            <w:pPr>
              <w:pStyle w:val="a9"/>
              <w:ind w:right="-143"/>
              <w:rPr>
                <w:sz w:val="22"/>
                <w:szCs w:val="22"/>
                <w:lang w:val="ru-RU"/>
              </w:rPr>
            </w:pPr>
          </w:p>
        </w:tc>
      </w:tr>
      <w:tr w:rsidR="00006282" w:rsidRPr="00BC4FE0" w:rsidTr="006F1EC4">
        <w:trPr>
          <w:trHeight w:val="196"/>
        </w:trPr>
        <w:tc>
          <w:tcPr>
            <w:tcW w:w="9776" w:type="dxa"/>
            <w:gridSpan w:val="4"/>
            <w:vAlign w:val="center"/>
          </w:tcPr>
          <w:p w:rsidR="00006282" w:rsidRPr="006A2B8A" w:rsidRDefault="00006282" w:rsidP="00A5263F">
            <w:pPr>
              <w:pStyle w:val="a9"/>
              <w:ind w:right="-143"/>
              <w:jc w:val="center"/>
              <w:rPr>
                <w:sz w:val="22"/>
                <w:szCs w:val="22"/>
                <w:lang w:val="ru-RU"/>
              </w:rPr>
            </w:pPr>
            <w:r w:rsidRPr="006A2B8A">
              <w:rPr>
                <w:sz w:val="22"/>
                <w:szCs w:val="22"/>
                <w:lang w:val="ru-RU"/>
              </w:rPr>
              <w:t>Биологическая очистка.</w:t>
            </w:r>
          </w:p>
        </w:tc>
      </w:tr>
      <w:tr w:rsidR="00006282" w:rsidRPr="00BC4FE0" w:rsidTr="006A2B8A">
        <w:trPr>
          <w:trHeight w:val="446"/>
        </w:trPr>
        <w:tc>
          <w:tcPr>
            <w:tcW w:w="1555" w:type="dxa"/>
            <w:vAlign w:val="center"/>
          </w:tcPr>
          <w:p w:rsidR="00006282" w:rsidRPr="006A2B8A" w:rsidRDefault="00006282" w:rsidP="00A5263F">
            <w:pPr>
              <w:pStyle w:val="a9"/>
              <w:ind w:right="-143"/>
              <w:rPr>
                <w:sz w:val="22"/>
                <w:szCs w:val="22"/>
                <w:lang w:val="ru-RU"/>
              </w:rPr>
            </w:pPr>
            <w:r w:rsidRPr="006A2B8A">
              <w:rPr>
                <w:sz w:val="22"/>
                <w:szCs w:val="22"/>
                <w:lang w:val="ru-RU"/>
              </w:rPr>
              <w:t>Аэротенк-отстойник</w:t>
            </w:r>
          </w:p>
        </w:tc>
        <w:tc>
          <w:tcPr>
            <w:tcW w:w="850" w:type="dxa"/>
            <w:vAlign w:val="center"/>
          </w:tcPr>
          <w:p w:rsidR="00006282" w:rsidRPr="006A2B8A" w:rsidRDefault="00006282" w:rsidP="00A5263F">
            <w:pPr>
              <w:pStyle w:val="a9"/>
              <w:ind w:right="-143"/>
              <w:jc w:val="center"/>
              <w:rPr>
                <w:sz w:val="22"/>
                <w:szCs w:val="22"/>
                <w:lang w:val="ru-RU"/>
              </w:rPr>
            </w:pPr>
            <w:r w:rsidRPr="006A2B8A">
              <w:rPr>
                <w:sz w:val="22"/>
                <w:szCs w:val="22"/>
                <w:lang w:val="ru-RU"/>
              </w:rPr>
              <w:t>3</w:t>
            </w:r>
          </w:p>
        </w:tc>
        <w:tc>
          <w:tcPr>
            <w:tcW w:w="4961" w:type="dxa"/>
            <w:vAlign w:val="center"/>
          </w:tcPr>
          <w:p w:rsidR="00006282" w:rsidRPr="006A2B8A" w:rsidRDefault="00006282" w:rsidP="00A5263F">
            <w:pPr>
              <w:pStyle w:val="a9"/>
              <w:ind w:right="-143"/>
              <w:rPr>
                <w:sz w:val="22"/>
                <w:szCs w:val="22"/>
                <w:lang w:val="ru-RU"/>
              </w:rPr>
            </w:pPr>
            <w:r w:rsidRPr="006A2B8A">
              <w:rPr>
                <w:sz w:val="22"/>
                <w:szCs w:val="22"/>
                <w:lang w:val="ru-RU"/>
              </w:rPr>
              <w:t>Биохимическое окисление органических веществ сточных вод. Отделение активного ила от биологически очищенных сточных вод</w:t>
            </w:r>
          </w:p>
        </w:tc>
        <w:tc>
          <w:tcPr>
            <w:tcW w:w="2410" w:type="dxa"/>
            <w:vAlign w:val="center"/>
          </w:tcPr>
          <w:p w:rsidR="00006282" w:rsidRPr="006A2B8A" w:rsidRDefault="00006282" w:rsidP="00A5263F">
            <w:pPr>
              <w:pStyle w:val="a9"/>
              <w:ind w:right="-143"/>
              <w:rPr>
                <w:sz w:val="22"/>
                <w:szCs w:val="22"/>
                <w:lang w:val="ru-RU"/>
              </w:rPr>
            </w:pPr>
            <w:r w:rsidRPr="006A2B8A">
              <w:rPr>
                <w:sz w:val="22"/>
                <w:szCs w:val="22"/>
                <w:lang w:val="ru-RU"/>
              </w:rPr>
              <w:t xml:space="preserve">Габариты: </w:t>
            </w:r>
          </w:p>
          <w:p w:rsidR="00006282" w:rsidRPr="006A2B8A" w:rsidRDefault="00006282" w:rsidP="00A5263F">
            <w:pPr>
              <w:pStyle w:val="a9"/>
              <w:ind w:right="-143"/>
              <w:rPr>
                <w:sz w:val="22"/>
                <w:szCs w:val="22"/>
                <w:lang w:val="ru-RU"/>
              </w:rPr>
            </w:pPr>
            <w:r w:rsidRPr="006A2B8A">
              <w:rPr>
                <w:sz w:val="22"/>
                <w:szCs w:val="22"/>
                <w:lang w:val="ru-RU"/>
              </w:rPr>
              <w:t>23,6м х 5,75м х 4,8м.</w:t>
            </w:r>
          </w:p>
          <w:p w:rsidR="00006282" w:rsidRPr="006A2B8A" w:rsidRDefault="00006282" w:rsidP="00A5263F">
            <w:pPr>
              <w:pStyle w:val="a9"/>
              <w:ind w:right="-143"/>
              <w:rPr>
                <w:sz w:val="22"/>
                <w:szCs w:val="22"/>
                <w:lang w:val="ru-RU"/>
              </w:rPr>
            </w:pPr>
            <w:r w:rsidRPr="006A2B8A">
              <w:rPr>
                <w:sz w:val="22"/>
                <w:szCs w:val="22"/>
                <w:lang w:val="ru-RU"/>
              </w:rPr>
              <w:t xml:space="preserve">Объемы зон: </w:t>
            </w:r>
            <w:r w:rsidRPr="006A2B8A">
              <w:rPr>
                <w:i/>
                <w:sz w:val="22"/>
                <w:szCs w:val="22"/>
                <w:lang w:val="en-US"/>
              </w:rPr>
              <w:t>V</w:t>
            </w:r>
            <w:r w:rsidRPr="006A2B8A">
              <w:rPr>
                <w:i/>
                <w:sz w:val="22"/>
                <w:szCs w:val="22"/>
                <w:vertAlign w:val="subscript"/>
                <w:lang w:val="ru-RU"/>
              </w:rPr>
              <w:t>аэрации</w:t>
            </w:r>
            <w:r w:rsidRPr="006A2B8A">
              <w:rPr>
                <w:sz w:val="22"/>
                <w:szCs w:val="22"/>
                <w:lang w:val="ru-RU"/>
              </w:rPr>
              <w:t>=1954 м</w:t>
            </w:r>
            <w:proofErr w:type="gramStart"/>
            <w:r w:rsidRPr="006A2B8A">
              <w:rPr>
                <w:sz w:val="22"/>
                <w:szCs w:val="22"/>
                <w:vertAlign w:val="superscript"/>
                <w:lang w:val="ru-RU"/>
              </w:rPr>
              <w:t>3</w:t>
            </w:r>
            <w:r w:rsidRPr="006A2B8A">
              <w:rPr>
                <w:sz w:val="22"/>
                <w:szCs w:val="22"/>
                <w:lang w:val="ru-RU"/>
              </w:rPr>
              <w:t xml:space="preserve">; </w:t>
            </w:r>
            <w:r w:rsidRPr="006A2B8A">
              <w:rPr>
                <w:position w:val="-16"/>
                <w:sz w:val="22"/>
                <w:szCs w:val="22"/>
                <w:lang w:val="ru-RU"/>
              </w:rPr>
              <w:object w:dxaOrig="700" w:dyaOrig="420">
                <v:shape id="_x0000_i1025" type="#_x0000_t75" style="width:36pt;height:21.75pt" o:ole="">
                  <v:imagedata r:id="rId9" o:title=""/>
                </v:shape>
                <o:OLEObject Type="Embed" ProgID="Equation.3" ShapeID="_x0000_i1025" DrawAspect="Content" ObjectID="_1676981204" r:id="rId10"/>
              </w:object>
            </w:r>
            <w:r w:rsidRPr="006A2B8A">
              <w:rPr>
                <w:sz w:val="22"/>
                <w:szCs w:val="22"/>
                <w:lang w:val="ru-RU"/>
              </w:rPr>
              <w:t xml:space="preserve"> =</w:t>
            </w:r>
            <w:proofErr w:type="gramEnd"/>
            <w:r w:rsidRPr="006A2B8A">
              <w:rPr>
                <w:sz w:val="22"/>
                <w:szCs w:val="22"/>
                <w:lang w:val="ru-RU"/>
              </w:rPr>
              <w:t>1300 м</w:t>
            </w:r>
            <w:r w:rsidRPr="006A2B8A">
              <w:rPr>
                <w:sz w:val="22"/>
                <w:szCs w:val="22"/>
                <w:vertAlign w:val="superscript"/>
                <w:lang w:val="ru-RU"/>
              </w:rPr>
              <w:t>3</w:t>
            </w:r>
            <w:r w:rsidRPr="006A2B8A">
              <w:rPr>
                <w:sz w:val="22"/>
                <w:szCs w:val="22"/>
                <w:lang w:val="ru-RU"/>
              </w:rPr>
              <w:t xml:space="preserve">; </w:t>
            </w:r>
            <w:r w:rsidRPr="006A2B8A">
              <w:rPr>
                <w:position w:val="-12"/>
                <w:sz w:val="22"/>
                <w:szCs w:val="22"/>
                <w:lang w:val="ru-RU"/>
              </w:rPr>
              <w:object w:dxaOrig="1020" w:dyaOrig="380">
                <v:shape id="_x0000_i1026" type="#_x0000_t75" style="width:50.25pt;height:21.75pt" o:ole="">
                  <v:imagedata r:id="rId11" o:title=""/>
                </v:shape>
                <o:OLEObject Type="Embed" ProgID="Equation.3" ShapeID="_x0000_i1026" DrawAspect="Content" ObjectID="_1676981205" r:id="rId12"/>
              </w:object>
            </w:r>
            <w:r w:rsidRPr="006A2B8A">
              <w:rPr>
                <w:sz w:val="22"/>
                <w:szCs w:val="22"/>
                <w:lang w:val="ru-RU"/>
              </w:rPr>
              <w:t xml:space="preserve"> =654 м</w:t>
            </w:r>
            <w:r w:rsidRPr="006A2B8A">
              <w:rPr>
                <w:sz w:val="22"/>
                <w:szCs w:val="22"/>
                <w:vertAlign w:val="superscript"/>
                <w:lang w:val="ru-RU"/>
              </w:rPr>
              <w:t>3</w:t>
            </w:r>
            <w:r w:rsidRPr="006A2B8A">
              <w:rPr>
                <w:sz w:val="22"/>
                <w:szCs w:val="22"/>
                <w:lang w:val="ru-RU"/>
              </w:rPr>
              <w:t>;</w:t>
            </w:r>
          </w:p>
        </w:tc>
      </w:tr>
      <w:tr w:rsidR="00006282" w:rsidRPr="00BC4FE0" w:rsidTr="006A2B8A">
        <w:trPr>
          <w:trHeight w:val="446"/>
        </w:trPr>
        <w:tc>
          <w:tcPr>
            <w:tcW w:w="1555" w:type="dxa"/>
            <w:vAlign w:val="center"/>
          </w:tcPr>
          <w:p w:rsidR="00006282" w:rsidRPr="006A2B8A" w:rsidRDefault="00006282" w:rsidP="00A5263F">
            <w:pPr>
              <w:pStyle w:val="a9"/>
              <w:ind w:right="-143"/>
              <w:rPr>
                <w:sz w:val="22"/>
                <w:szCs w:val="22"/>
                <w:lang w:val="ru-RU"/>
              </w:rPr>
            </w:pPr>
            <w:r w:rsidRPr="006A2B8A">
              <w:rPr>
                <w:sz w:val="22"/>
                <w:szCs w:val="22"/>
                <w:lang w:val="ru-RU"/>
              </w:rPr>
              <w:t>Контактные резервуары</w:t>
            </w:r>
          </w:p>
        </w:tc>
        <w:tc>
          <w:tcPr>
            <w:tcW w:w="850" w:type="dxa"/>
            <w:vAlign w:val="center"/>
          </w:tcPr>
          <w:p w:rsidR="00006282" w:rsidRPr="006A2B8A" w:rsidRDefault="00006282" w:rsidP="00A5263F">
            <w:pPr>
              <w:pStyle w:val="a9"/>
              <w:ind w:right="-143"/>
              <w:jc w:val="center"/>
              <w:rPr>
                <w:sz w:val="22"/>
                <w:szCs w:val="22"/>
                <w:lang w:val="ru-RU"/>
              </w:rPr>
            </w:pPr>
            <w:r w:rsidRPr="006A2B8A">
              <w:rPr>
                <w:sz w:val="22"/>
                <w:szCs w:val="22"/>
                <w:lang w:val="ru-RU"/>
              </w:rPr>
              <w:t>3</w:t>
            </w:r>
          </w:p>
        </w:tc>
        <w:tc>
          <w:tcPr>
            <w:tcW w:w="4961" w:type="dxa"/>
            <w:vAlign w:val="center"/>
          </w:tcPr>
          <w:p w:rsidR="00006282" w:rsidRPr="006A2B8A" w:rsidRDefault="00006282" w:rsidP="00A5263F">
            <w:pPr>
              <w:pStyle w:val="a9"/>
              <w:ind w:right="-143"/>
              <w:rPr>
                <w:sz w:val="22"/>
                <w:szCs w:val="22"/>
                <w:lang w:val="ru-RU"/>
              </w:rPr>
            </w:pPr>
            <w:r w:rsidRPr="006A2B8A">
              <w:rPr>
                <w:sz w:val="22"/>
                <w:szCs w:val="22"/>
                <w:lang w:val="ru-RU"/>
              </w:rPr>
              <w:t>Применялись для обеззараживания гипохлоритом натрия не используются по назначению</w:t>
            </w:r>
          </w:p>
        </w:tc>
        <w:tc>
          <w:tcPr>
            <w:tcW w:w="2410" w:type="dxa"/>
            <w:vAlign w:val="center"/>
          </w:tcPr>
          <w:p w:rsidR="00006282" w:rsidRPr="006A2B8A" w:rsidRDefault="00006282" w:rsidP="00A5263F">
            <w:pPr>
              <w:pStyle w:val="a9"/>
              <w:ind w:right="-143"/>
              <w:rPr>
                <w:sz w:val="22"/>
                <w:szCs w:val="22"/>
                <w:lang w:val="ru-RU"/>
              </w:rPr>
            </w:pPr>
            <w:r w:rsidRPr="006A2B8A">
              <w:rPr>
                <w:sz w:val="22"/>
                <w:szCs w:val="22"/>
                <w:lang w:val="ru-RU"/>
              </w:rPr>
              <w:t>Габариты:</w:t>
            </w:r>
          </w:p>
          <w:p w:rsidR="00006282" w:rsidRPr="006A2B8A" w:rsidRDefault="00006282" w:rsidP="00A5263F">
            <w:pPr>
              <w:pStyle w:val="a9"/>
              <w:ind w:right="-143"/>
              <w:rPr>
                <w:sz w:val="22"/>
                <w:szCs w:val="22"/>
                <w:lang w:val="ru-RU"/>
              </w:rPr>
            </w:pPr>
            <w:r w:rsidRPr="006A2B8A">
              <w:rPr>
                <w:sz w:val="22"/>
                <w:szCs w:val="22"/>
                <w:lang w:val="ru-RU"/>
              </w:rPr>
              <w:t xml:space="preserve"> 5,70м х 4,65м х 4м</w:t>
            </w:r>
          </w:p>
        </w:tc>
      </w:tr>
      <w:tr w:rsidR="00006282" w:rsidRPr="00BC4FE0" w:rsidTr="006F1EC4">
        <w:trPr>
          <w:trHeight w:val="219"/>
        </w:trPr>
        <w:tc>
          <w:tcPr>
            <w:tcW w:w="9776" w:type="dxa"/>
            <w:gridSpan w:val="4"/>
            <w:vAlign w:val="center"/>
          </w:tcPr>
          <w:p w:rsidR="00006282" w:rsidRPr="006A2B8A" w:rsidRDefault="00006282" w:rsidP="00A5263F">
            <w:pPr>
              <w:pStyle w:val="a9"/>
              <w:ind w:right="-143"/>
              <w:jc w:val="center"/>
              <w:rPr>
                <w:sz w:val="22"/>
                <w:szCs w:val="22"/>
                <w:lang w:val="ru-RU"/>
              </w:rPr>
            </w:pPr>
            <w:r w:rsidRPr="006A2B8A">
              <w:rPr>
                <w:sz w:val="22"/>
                <w:szCs w:val="22"/>
                <w:lang w:val="ru-RU"/>
              </w:rPr>
              <w:t>Обработка осадка</w:t>
            </w:r>
          </w:p>
        </w:tc>
      </w:tr>
      <w:tr w:rsidR="00006282" w:rsidRPr="00BC4FE0" w:rsidTr="006A2B8A">
        <w:trPr>
          <w:trHeight w:val="446"/>
        </w:trPr>
        <w:tc>
          <w:tcPr>
            <w:tcW w:w="1555" w:type="dxa"/>
            <w:vAlign w:val="center"/>
          </w:tcPr>
          <w:p w:rsidR="00006282" w:rsidRPr="006A2B8A" w:rsidRDefault="00006282" w:rsidP="00A5263F">
            <w:pPr>
              <w:pStyle w:val="a9"/>
              <w:ind w:right="-143"/>
              <w:rPr>
                <w:sz w:val="22"/>
                <w:szCs w:val="22"/>
                <w:lang w:val="ru-RU"/>
              </w:rPr>
            </w:pPr>
            <w:r w:rsidRPr="006A2B8A">
              <w:rPr>
                <w:sz w:val="22"/>
                <w:szCs w:val="22"/>
                <w:lang w:val="ru-RU"/>
              </w:rPr>
              <w:t>Аэробный стабилизатор</w:t>
            </w:r>
          </w:p>
        </w:tc>
        <w:tc>
          <w:tcPr>
            <w:tcW w:w="850" w:type="dxa"/>
            <w:vAlign w:val="center"/>
          </w:tcPr>
          <w:p w:rsidR="00006282" w:rsidRPr="006A2B8A" w:rsidRDefault="00006282" w:rsidP="00A5263F">
            <w:pPr>
              <w:pStyle w:val="a9"/>
              <w:ind w:right="-143"/>
              <w:jc w:val="center"/>
              <w:rPr>
                <w:sz w:val="22"/>
                <w:szCs w:val="22"/>
                <w:lang w:val="ru-RU"/>
              </w:rPr>
            </w:pPr>
            <w:r w:rsidRPr="006A2B8A">
              <w:rPr>
                <w:sz w:val="22"/>
                <w:szCs w:val="22"/>
                <w:lang w:val="ru-RU"/>
              </w:rPr>
              <w:t>3</w:t>
            </w:r>
          </w:p>
        </w:tc>
        <w:tc>
          <w:tcPr>
            <w:tcW w:w="4961" w:type="dxa"/>
            <w:vAlign w:val="center"/>
          </w:tcPr>
          <w:p w:rsidR="00006282" w:rsidRPr="006A2B8A" w:rsidRDefault="00006282" w:rsidP="00A5263F">
            <w:pPr>
              <w:pStyle w:val="a9"/>
              <w:ind w:right="-143"/>
              <w:rPr>
                <w:sz w:val="22"/>
                <w:szCs w:val="22"/>
                <w:lang w:val="ru-RU"/>
              </w:rPr>
            </w:pPr>
            <w:r w:rsidRPr="006A2B8A">
              <w:rPr>
                <w:sz w:val="22"/>
                <w:szCs w:val="22"/>
                <w:lang w:val="ru-RU"/>
              </w:rPr>
              <w:t>Аэробная стабилизация, поглощение активного ила органических примесей в сыром осадке в течение 7-10 суток</w:t>
            </w:r>
          </w:p>
        </w:tc>
        <w:tc>
          <w:tcPr>
            <w:tcW w:w="2410" w:type="dxa"/>
            <w:vAlign w:val="center"/>
          </w:tcPr>
          <w:p w:rsidR="00006282" w:rsidRPr="006A2B8A" w:rsidRDefault="00006282" w:rsidP="00A5263F">
            <w:pPr>
              <w:pStyle w:val="a9"/>
              <w:ind w:right="-143"/>
              <w:rPr>
                <w:sz w:val="22"/>
                <w:szCs w:val="22"/>
                <w:lang w:val="ru-RU"/>
              </w:rPr>
            </w:pPr>
            <w:r w:rsidRPr="006A2B8A">
              <w:rPr>
                <w:sz w:val="22"/>
                <w:szCs w:val="22"/>
                <w:lang w:val="ru-RU"/>
              </w:rPr>
              <w:t xml:space="preserve">Габариты: </w:t>
            </w:r>
          </w:p>
          <w:p w:rsidR="00006282" w:rsidRPr="006A2B8A" w:rsidRDefault="00006282" w:rsidP="00A5263F">
            <w:pPr>
              <w:pStyle w:val="a9"/>
              <w:ind w:right="-143"/>
              <w:rPr>
                <w:sz w:val="22"/>
                <w:szCs w:val="22"/>
                <w:lang w:val="ru-RU"/>
              </w:rPr>
            </w:pPr>
            <w:r w:rsidRPr="006A2B8A">
              <w:rPr>
                <w:sz w:val="22"/>
                <w:szCs w:val="22"/>
                <w:lang w:val="ru-RU"/>
              </w:rPr>
              <w:t>13,0м х 5,75м х 5,0м</w:t>
            </w:r>
          </w:p>
        </w:tc>
      </w:tr>
      <w:tr w:rsidR="00006282" w:rsidRPr="00BC4FE0" w:rsidTr="006F1EC4">
        <w:trPr>
          <w:trHeight w:val="319"/>
        </w:trPr>
        <w:tc>
          <w:tcPr>
            <w:tcW w:w="9776" w:type="dxa"/>
            <w:gridSpan w:val="4"/>
            <w:vAlign w:val="center"/>
          </w:tcPr>
          <w:p w:rsidR="00006282" w:rsidRPr="006A2B8A" w:rsidRDefault="00006282" w:rsidP="00A5263F">
            <w:pPr>
              <w:pStyle w:val="a9"/>
              <w:ind w:right="-143"/>
              <w:jc w:val="center"/>
              <w:rPr>
                <w:sz w:val="22"/>
                <w:szCs w:val="22"/>
                <w:lang w:val="ru-RU"/>
              </w:rPr>
            </w:pPr>
            <w:r w:rsidRPr="006A2B8A">
              <w:rPr>
                <w:sz w:val="22"/>
                <w:szCs w:val="22"/>
                <w:lang w:val="ru-RU"/>
              </w:rPr>
              <w:t>Обеззараживание стоков</w:t>
            </w:r>
          </w:p>
        </w:tc>
      </w:tr>
      <w:tr w:rsidR="00006282" w:rsidRPr="00BC4FE0" w:rsidTr="006A2B8A">
        <w:trPr>
          <w:trHeight w:val="446"/>
        </w:trPr>
        <w:tc>
          <w:tcPr>
            <w:tcW w:w="1555" w:type="dxa"/>
            <w:vAlign w:val="center"/>
          </w:tcPr>
          <w:p w:rsidR="00006282" w:rsidRPr="006A2B8A" w:rsidRDefault="00006282" w:rsidP="00A5263F">
            <w:pPr>
              <w:pStyle w:val="a9"/>
              <w:ind w:right="-143"/>
              <w:rPr>
                <w:sz w:val="22"/>
                <w:szCs w:val="22"/>
                <w:lang w:val="ru-RU"/>
              </w:rPr>
            </w:pPr>
            <w:r w:rsidRPr="006A2B8A">
              <w:rPr>
                <w:sz w:val="22"/>
                <w:szCs w:val="22"/>
                <w:lang w:val="ru-RU"/>
              </w:rPr>
              <w:t>Установка «ЛУЧ-4»</w:t>
            </w:r>
          </w:p>
        </w:tc>
        <w:tc>
          <w:tcPr>
            <w:tcW w:w="850" w:type="dxa"/>
            <w:vAlign w:val="center"/>
          </w:tcPr>
          <w:p w:rsidR="00006282" w:rsidRPr="006A2B8A" w:rsidRDefault="00006282" w:rsidP="00A5263F">
            <w:pPr>
              <w:pStyle w:val="a9"/>
              <w:ind w:right="-143"/>
              <w:jc w:val="center"/>
              <w:rPr>
                <w:sz w:val="22"/>
                <w:szCs w:val="22"/>
                <w:lang w:val="ru-RU"/>
              </w:rPr>
            </w:pPr>
            <w:r w:rsidRPr="006A2B8A">
              <w:rPr>
                <w:sz w:val="22"/>
                <w:szCs w:val="22"/>
                <w:lang w:val="ru-RU"/>
              </w:rPr>
              <w:t>1</w:t>
            </w:r>
          </w:p>
        </w:tc>
        <w:tc>
          <w:tcPr>
            <w:tcW w:w="4961" w:type="dxa"/>
            <w:vAlign w:val="center"/>
          </w:tcPr>
          <w:p w:rsidR="00006282" w:rsidRPr="006A2B8A" w:rsidRDefault="00006282" w:rsidP="00A5263F">
            <w:pPr>
              <w:pStyle w:val="a9"/>
              <w:ind w:right="-143"/>
              <w:rPr>
                <w:sz w:val="22"/>
                <w:szCs w:val="22"/>
                <w:lang w:val="ru-RU"/>
              </w:rPr>
            </w:pPr>
            <w:r w:rsidRPr="006A2B8A">
              <w:rPr>
                <w:sz w:val="22"/>
                <w:szCs w:val="22"/>
                <w:lang w:val="ru-RU"/>
              </w:rPr>
              <w:t>Обеззараживание сточной воды</w:t>
            </w:r>
          </w:p>
        </w:tc>
        <w:tc>
          <w:tcPr>
            <w:tcW w:w="2410" w:type="dxa"/>
            <w:vAlign w:val="center"/>
          </w:tcPr>
          <w:p w:rsidR="00006282" w:rsidRPr="006A2B8A" w:rsidRDefault="00006282" w:rsidP="00A5263F">
            <w:pPr>
              <w:pStyle w:val="a9"/>
              <w:ind w:right="-143"/>
              <w:rPr>
                <w:sz w:val="22"/>
                <w:szCs w:val="22"/>
                <w:lang w:val="ru-RU"/>
              </w:rPr>
            </w:pPr>
          </w:p>
        </w:tc>
      </w:tr>
    </w:tbl>
    <w:p w:rsidR="00006282" w:rsidRPr="006F1EC4" w:rsidRDefault="00006282" w:rsidP="00A5263F">
      <w:pPr>
        <w:pStyle w:val="a7"/>
        <w:ind w:left="284" w:right="-143"/>
        <w:rPr>
          <w:rFonts w:ascii="Times New Roman" w:hAnsi="Times New Roman"/>
          <w:sz w:val="16"/>
          <w:szCs w:val="16"/>
        </w:rPr>
      </w:pPr>
    </w:p>
    <w:p w:rsidR="00006282" w:rsidRPr="00542FEA" w:rsidRDefault="00006282" w:rsidP="00A5263F">
      <w:pPr>
        <w:pStyle w:val="a7"/>
        <w:spacing w:line="240" w:lineRule="auto"/>
        <w:ind w:left="284" w:right="-143"/>
        <w:rPr>
          <w:rFonts w:ascii="Times New Roman" w:hAnsi="Times New Roman"/>
          <w:lang w:val="ru-RU"/>
        </w:rPr>
      </w:pPr>
      <w:r w:rsidRPr="006A2B8A">
        <w:rPr>
          <w:rFonts w:ascii="Times New Roman" w:hAnsi="Times New Roman"/>
          <w:sz w:val="22"/>
          <w:szCs w:val="22"/>
        </w:rPr>
        <w:t>Промышленные стоки от основных предприятий поселка должны поступать в городскую канализацию после предварительной очистки на локальных очистных сооружениях.</w:t>
      </w:r>
      <w:r w:rsidR="00542FEA">
        <w:rPr>
          <w:rFonts w:ascii="Times New Roman" w:hAnsi="Times New Roman"/>
          <w:sz w:val="22"/>
          <w:szCs w:val="22"/>
          <w:lang w:val="ru-RU"/>
        </w:rPr>
        <w:t xml:space="preserve"> В</w:t>
      </w:r>
      <w:r w:rsidR="00542FEA">
        <w:rPr>
          <w:rFonts w:ascii="Times New Roman" w:hAnsi="Times New Roman"/>
          <w:sz w:val="22"/>
          <w:szCs w:val="22"/>
        </w:rPr>
        <w:t xml:space="preserve"> здании КОС размещены </w:t>
      </w:r>
      <w:r w:rsidRPr="006A2B8A">
        <w:rPr>
          <w:rFonts w:ascii="Times New Roman" w:hAnsi="Times New Roman"/>
        </w:rPr>
        <w:t>диспетчерский</w:t>
      </w:r>
      <w:r w:rsidR="00542FEA">
        <w:rPr>
          <w:rFonts w:ascii="Times New Roman" w:hAnsi="Times New Roman"/>
        </w:rPr>
        <w:t xml:space="preserve"> пульт управления оборудованием, мастерская, подсобные помещения, трансформаторная подстанция, </w:t>
      </w:r>
      <w:r w:rsidRPr="006A2B8A">
        <w:rPr>
          <w:rFonts w:ascii="Times New Roman" w:hAnsi="Times New Roman"/>
        </w:rPr>
        <w:t>лаборатория</w:t>
      </w:r>
      <w:r w:rsidR="00542FEA">
        <w:rPr>
          <w:rFonts w:ascii="Times New Roman" w:hAnsi="Times New Roman"/>
          <w:lang w:val="ru-RU"/>
        </w:rPr>
        <w:t>.</w:t>
      </w:r>
    </w:p>
    <w:p w:rsidR="00006282" w:rsidRPr="006A2B8A" w:rsidRDefault="00006282" w:rsidP="00A5263F">
      <w:pPr>
        <w:pStyle w:val="a7"/>
        <w:spacing w:line="240" w:lineRule="auto"/>
        <w:ind w:left="284" w:right="-143"/>
        <w:rPr>
          <w:rFonts w:ascii="Times New Roman" w:hAnsi="Times New Roman"/>
          <w:sz w:val="22"/>
          <w:szCs w:val="22"/>
        </w:rPr>
      </w:pPr>
      <w:r w:rsidRPr="006A2B8A">
        <w:rPr>
          <w:rFonts w:ascii="Times New Roman" w:hAnsi="Times New Roman"/>
          <w:sz w:val="22"/>
          <w:szCs w:val="22"/>
        </w:rPr>
        <w:t>В настоящее время часть оборудования выведена из эксплуатации и частично демонтирована.</w:t>
      </w:r>
    </w:p>
    <w:p w:rsidR="00006282" w:rsidRPr="006A2B8A" w:rsidRDefault="00006282" w:rsidP="00A5263F">
      <w:pPr>
        <w:pStyle w:val="a7"/>
        <w:spacing w:line="240" w:lineRule="auto"/>
        <w:ind w:left="284" w:right="-143"/>
        <w:rPr>
          <w:rFonts w:ascii="Times New Roman" w:hAnsi="Times New Roman"/>
          <w:sz w:val="22"/>
          <w:szCs w:val="22"/>
        </w:rPr>
      </w:pPr>
      <w:r w:rsidRPr="006A2B8A">
        <w:rPr>
          <w:rFonts w:ascii="Times New Roman" w:hAnsi="Times New Roman"/>
          <w:sz w:val="22"/>
          <w:szCs w:val="22"/>
        </w:rPr>
        <w:t>Существующие сооружения не предназначены для удаления биогенных элементов, в настоящее время работают в режиме продленной аэрации, т.к. среднее поступление стоков составляет 1200 м3 в сутки. Для очистки от фосфатов на сооружениях смонтирована установка приготовления и дозирования раствора флокулянта (Полиоксихлорид алюминия).</w:t>
      </w:r>
    </w:p>
    <w:p w:rsidR="00006282" w:rsidRPr="006A2B8A" w:rsidRDefault="00006282" w:rsidP="00A5263F">
      <w:pPr>
        <w:pStyle w:val="a7"/>
        <w:spacing w:line="240" w:lineRule="auto"/>
        <w:ind w:left="284" w:right="-143"/>
        <w:rPr>
          <w:rFonts w:ascii="Times New Roman" w:hAnsi="Times New Roman"/>
          <w:sz w:val="22"/>
          <w:szCs w:val="22"/>
        </w:rPr>
      </w:pPr>
      <w:r w:rsidRPr="006A2B8A">
        <w:rPr>
          <w:rFonts w:ascii="Times New Roman" w:hAnsi="Times New Roman"/>
          <w:sz w:val="22"/>
          <w:szCs w:val="22"/>
        </w:rPr>
        <w:lastRenderedPageBreak/>
        <w:t>Фактическая эффективность работы очистных сооружений на настоящий момент не отвечает требованиям по энерго</w:t>
      </w:r>
      <w:r w:rsidRPr="006A2B8A">
        <w:rPr>
          <w:rFonts w:ascii="Times New Roman" w:hAnsi="Times New Roman"/>
          <w:sz w:val="22"/>
          <w:szCs w:val="22"/>
          <w:lang w:val="ru-RU"/>
        </w:rPr>
        <w:t>эффективн</w:t>
      </w:r>
      <w:r w:rsidRPr="006A2B8A">
        <w:rPr>
          <w:rFonts w:ascii="Times New Roman" w:hAnsi="Times New Roman"/>
          <w:sz w:val="22"/>
          <w:szCs w:val="22"/>
        </w:rPr>
        <w:t>ости и не обеспечивает установленные НДС нормативы сброса.</w:t>
      </w:r>
    </w:p>
    <w:p w:rsidR="00006282" w:rsidRDefault="00006282" w:rsidP="00A5263F">
      <w:pPr>
        <w:pStyle w:val="048"/>
        <w:tabs>
          <w:tab w:val="num" w:pos="284"/>
          <w:tab w:val="num" w:pos="1276"/>
        </w:tabs>
        <w:spacing w:line="240" w:lineRule="auto"/>
        <w:ind w:left="0" w:right="-143" w:firstLine="709"/>
        <w:rPr>
          <w:rFonts w:ascii="Times New Roman" w:hAnsi="Times New Roman"/>
          <w:szCs w:val="22"/>
        </w:rPr>
      </w:pPr>
      <w:r w:rsidRPr="006A2B8A">
        <w:rPr>
          <w:rFonts w:ascii="Times New Roman" w:hAnsi="Times New Roman"/>
          <w:szCs w:val="22"/>
        </w:rPr>
        <w:t>Согласно техническому отчету по результатам оценки технического состояния строительных конструкций главного здания очистных сооружений АО «Харп-Энерго-Газ» произведенной в 2019 году ООО «РосГеоПроект», установленная категория технического состояния здания КОС – ограниченно работоспособное, ремонтопригодное.</w:t>
      </w:r>
    </w:p>
    <w:p w:rsidR="00006282" w:rsidRDefault="00006282" w:rsidP="00A5263F">
      <w:pPr>
        <w:numPr>
          <w:ilvl w:val="0"/>
          <w:numId w:val="2"/>
        </w:numPr>
        <w:tabs>
          <w:tab w:val="left" w:pos="0"/>
          <w:tab w:val="left" w:pos="1276"/>
          <w:tab w:val="left" w:pos="1560"/>
        </w:tabs>
        <w:spacing w:before="240" w:line="240" w:lineRule="auto"/>
        <w:ind w:left="0" w:right="-143" w:firstLine="709"/>
        <w:jc w:val="center"/>
        <w:outlineLvl w:val="0"/>
        <w:rPr>
          <w:rFonts w:ascii="Times New Roman" w:eastAsia="Times New Roman" w:hAnsi="Times New Roman" w:cs="Times New Roman"/>
          <w:b/>
          <w:lang w:eastAsia="ru-RU"/>
        </w:rPr>
      </w:pPr>
      <w:bookmarkStart w:id="10" w:name="_Toc56121010"/>
      <w:r w:rsidRPr="006A2B8A">
        <w:rPr>
          <w:rFonts w:ascii="Times New Roman" w:eastAsia="Times New Roman" w:hAnsi="Times New Roman" w:cs="Times New Roman"/>
          <w:b/>
          <w:lang w:eastAsia="ru-RU"/>
        </w:rPr>
        <w:t>Пояснительная записка по обосновывающей документации</w:t>
      </w:r>
      <w:bookmarkEnd w:id="10"/>
    </w:p>
    <w:p w:rsidR="00006282" w:rsidRPr="006A2B8A" w:rsidRDefault="00006282" w:rsidP="00A5263F">
      <w:pPr>
        <w:pStyle w:val="ab"/>
        <w:tabs>
          <w:tab w:val="left" w:pos="0"/>
        </w:tabs>
        <w:autoSpaceDE w:val="0"/>
        <w:autoSpaceDN w:val="0"/>
        <w:adjustRightInd w:val="0"/>
        <w:spacing w:after="160" w:line="240" w:lineRule="auto"/>
        <w:ind w:left="0" w:right="-143" w:firstLine="709"/>
        <w:jc w:val="both"/>
        <w:outlineLvl w:val="0"/>
        <w:rPr>
          <w:rFonts w:ascii="Times New Roman" w:hAnsi="Times New Roman"/>
        </w:rPr>
      </w:pPr>
      <w:bookmarkStart w:id="11" w:name="_Toc11786396"/>
      <w:bookmarkStart w:id="12" w:name="_Toc56120339"/>
      <w:bookmarkStart w:id="13" w:name="_Toc56121011"/>
      <w:r w:rsidRPr="006A2B8A">
        <w:rPr>
          <w:rFonts w:ascii="Times New Roman" w:hAnsi="Times New Roman"/>
        </w:rPr>
        <w:t>Основаниями для разработки проектной документации являются:</w:t>
      </w:r>
      <w:bookmarkEnd w:id="11"/>
      <w:bookmarkEnd w:id="12"/>
      <w:bookmarkEnd w:id="13"/>
    </w:p>
    <w:p w:rsidR="00006282" w:rsidRPr="006A2B8A" w:rsidRDefault="00006282" w:rsidP="00A5263F">
      <w:pPr>
        <w:pStyle w:val="ab"/>
        <w:tabs>
          <w:tab w:val="left" w:pos="0"/>
        </w:tabs>
        <w:autoSpaceDE w:val="0"/>
        <w:autoSpaceDN w:val="0"/>
        <w:adjustRightInd w:val="0"/>
        <w:spacing w:after="0" w:line="240" w:lineRule="auto"/>
        <w:ind w:left="0" w:right="-143" w:firstLine="709"/>
        <w:jc w:val="both"/>
        <w:outlineLvl w:val="0"/>
        <w:rPr>
          <w:rFonts w:ascii="Times New Roman" w:hAnsi="Times New Roman"/>
        </w:rPr>
      </w:pPr>
      <w:bookmarkStart w:id="14" w:name="_Toc11786397"/>
      <w:bookmarkStart w:id="15" w:name="_Toc56120340"/>
      <w:bookmarkStart w:id="16" w:name="_Toc56121012"/>
      <w:r w:rsidRPr="006A2B8A">
        <w:rPr>
          <w:rFonts w:ascii="Times New Roman" w:hAnsi="Times New Roman"/>
        </w:rPr>
        <w:t>Задание на проектирование объекта « Реконструкция канализационных очистных сооружений (КОС) АО «ХАРП-ЭНЕРГО-ГАЗ» п.</w:t>
      </w:r>
      <w:r w:rsidRPr="006A2B8A">
        <w:rPr>
          <w:rFonts w:ascii="Times New Roman" w:hAnsi="Times New Roman"/>
          <w:lang w:val="ru-RU"/>
        </w:rPr>
        <w:t xml:space="preserve"> </w:t>
      </w:r>
      <w:r w:rsidRPr="006A2B8A">
        <w:rPr>
          <w:rFonts w:ascii="Times New Roman" w:hAnsi="Times New Roman"/>
        </w:rPr>
        <w:t xml:space="preserve">Харп, ЯНАО», утвержденного заместителем </w:t>
      </w:r>
      <w:r w:rsidRPr="006A2B8A">
        <w:rPr>
          <w:rFonts w:ascii="Times New Roman" w:hAnsi="Times New Roman"/>
          <w:lang w:val="ru-RU"/>
        </w:rPr>
        <w:t>исполнительного</w:t>
      </w:r>
      <w:r w:rsidRPr="006A2B8A">
        <w:rPr>
          <w:rFonts w:ascii="Times New Roman" w:hAnsi="Times New Roman"/>
        </w:rPr>
        <w:t xml:space="preserve"> директора –</w:t>
      </w:r>
      <w:r w:rsidRPr="006A2B8A">
        <w:rPr>
          <w:rFonts w:ascii="Times New Roman" w:hAnsi="Times New Roman"/>
          <w:lang w:val="ru-RU"/>
        </w:rPr>
        <w:t xml:space="preserve"> Галушко</w:t>
      </w:r>
      <w:r w:rsidRPr="006A2B8A">
        <w:rPr>
          <w:rFonts w:ascii="Times New Roman" w:hAnsi="Times New Roman"/>
        </w:rPr>
        <w:t xml:space="preserve"> </w:t>
      </w:r>
      <w:r w:rsidRPr="006A2B8A">
        <w:rPr>
          <w:rFonts w:ascii="Times New Roman" w:hAnsi="Times New Roman"/>
          <w:lang w:val="ru-RU"/>
        </w:rPr>
        <w:t>В</w:t>
      </w:r>
      <w:r w:rsidRPr="006A2B8A">
        <w:rPr>
          <w:rFonts w:ascii="Times New Roman" w:hAnsi="Times New Roman"/>
        </w:rPr>
        <w:t>.</w:t>
      </w:r>
      <w:r w:rsidRPr="006A2B8A">
        <w:rPr>
          <w:rFonts w:ascii="Times New Roman" w:hAnsi="Times New Roman"/>
          <w:lang w:val="ru-RU"/>
        </w:rPr>
        <w:t>С</w:t>
      </w:r>
      <w:r w:rsidRPr="006A2B8A">
        <w:rPr>
          <w:rFonts w:ascii="Times New Roman" w:hAnsi="Times New Roman"/>
        </w:rPr>
        <w:t>.</w:t>
      </w:r>
      <w:bookmarkEnd w:id="14"/>
      <w:bookmarkEnd w:id="15"/>
      <w:bookmarkEnd w:id="16"/>
    </w:p>
    <w:p w:rsidR="00006282" w:rsidRPr="006A2B8A" w:rsidRDefault="00006282" w:rsidP="00A5263F">
      <w:pPr>
        <w:pStyle w:val="ab"/>
        <w:tabs>
          <w:tab w:val="left" w:pos="0"/>
        </w:tabs>
        <w:autoSpaceDE w:val="0"/>
        <w:autoSpaceDN w:val="0"/>
        <w:adjustRightInd w:val="0"/>
        <w:spacing w:after="0" w:line="240" w:lineRule="auto"/>
        <w:ind w:left="0" w:right="-143" w:firstLine="709"/>
        <w:jc w:val="both"/>
        <w:outlineLvl w:val="0"/>
        <w:rPr>
          <w:rFonts w:ascii="Times New Roman" w:hAnsi="Times New Roman"/>
        </w:rPr>
      </w:pPr>
      <w:bookmarkStart w:id="17" w:name="_Toc11786400"/>
      <w:bookmarkStart w:id="18" w:name="_Toc56120341"/>
      <w:bookmarkStart w:id="19" w:name="_Toc56121013"/>
      <w:r w:rsidRPr="006A2B8A">
        <w:rPr>
          <w:rFonts w:ascii="Times New Roman" w:hAnsi="Times New Roman"/>
        </w:rPr>
        <w:t xml:space="preserve">Планируемая хозяйственная деятельность заключается в работах, связанных со строительством </w:t>
      </w:r>
      <w:r w:rsidRPr="006A2B8A">
        <w:rPr>
          <w:rFonts w:ascii="Times New Roman" w:hAnsi="Times New Roman"/>
          <w:lang w:val="ru-RU"/>
        </w:rPr>
        <w:t>объекта</w:t>
      </w:r>
      <w:r w:rsidRPr="006A2B8A">
        <w:rPr>
          <w:rFonts w:ascii="Times New Roman" w:hAnsi="Times New Roman"/>
        </w:rPr>
        <w:t>, и включает следующие виды работ</w:t>
      </w:r>
      <w:bookmarkEnd w:id="17"/>
      <w:bookmarkEnd w:id="18"/>
      <w:bookmarkEnd w:id="19"/>
      <w:r w:rsidR="00542FEA">
        <w:rPr>
          <w:rFonts w:ascii="Times New Roman" w:hAnsi="Times New Roman"/>
        </w:rPr>
        <w:t>:</w:t>
      </w:r>
      <w:bookmarkStart w:id="20" w:name="_Toc11786401"/>
      <w:bookmarkStart w:id="21" w:name="_Toc56120342"/>
      <w:bookmarkStart w:id="22" w:name="_Toc56121014"/>
      <w:r w:rsidRPr="006A2B8A">
        <w:rPr>
          <w:rFonts w:ascii="Times New Roman" w:hAnsi="Times New Roman"/>
        </w:rPr>
        <w:t xml:space="preserve"> подготовительные земляные работы</w:t>
      </w:r>
      <w:bookmarkEnd w:id="20"/>
      <w:bookmarkEnd w:id="21"/>
      <w:bookmarkEnd w:id="22"/>
      <w:r w:rsidR="00542FEA">
        <w:rPr>
          <w:rFonts w:ascii="Times New Roman" w:hAnsi="Times New Roman"/>
        </w:rPr>
        <w:t xml:space="preserve">, </w:t>
      </w:r>
      <w:bookmarkStart w:id="23" w:name="_Toc11786402"/>
      <w:bookmarkStart w:id="24" w:name="_Toc56120343"/>
      <w:bookmarkStart w:id="25" w:name="_Toc56121015"/>
      <w:r w:rsidRPr="006A2B8A">
        <w:rPr>
          <w:rFonts w:ascii="Times New Roman" w:hAnsi="Times New Roman"/>
        </w:rPr>
        <w:t>строительно-монтажные работы;</w:t>
      </w:r>
      <w:bookmarkEnd w:id="23"/>
      <w:bookmarkEnd w:id="24"/>
      <w:bookmarkEnd w:id="25"/>
      <w:r w:rsidRPr="006A2B8A">
        <w:rPr>
          <w:rFonts w:ascii="Times New Roman" w:hAnsi="Times New Roman"/>
        </w:rPr>
        <w:t xml:space="preserve"> </w:t>
      </w:r>
    </w:p>
    <w:p w:rsidR="00006282" w:rsidRPr="005B47EF" w:rsidRDefault="00006282" w:rsidP="00A5263F">
      <w:pPr>
        <w:pStyle w:val="ab"/>
        <w:tabs>
          <w:tab w:val="left" w:pos="0"/>
        </w:tabs>
        <w:autoSpaceDE w:val="0"/>
        <w:autoSpaceDN w:val="0"/>
        <w:adjustRightInd w:val="0"/>
        <w:spacing w:after="0" w:line="240" w:lineRule="auto"/>
        <w:ind w:left="0" w:right="-143" w:firstLine="709"/>
        <w:jc w:val="both"/>
        <w:outlineLvl w:val="0"/>
        <w:rPr>
          <w:rFonts w:ascii="Times New Roman" w:hAnsi="Times New Roman"/>
          <w:lang w:val="ru-RU"/>
        </w:rPr>
      </w:pPr>
      <w:bookmarkStart w:id="26" w:name="_Toc11786405"/>
      <w:bookmarkStart w:id="27" w:name="_Toc56120346"/>
      <w:bookmarkStart w:id="28" w:name="_Toc56121018"/>
      <w:r w:rsidRPr="005B47EF">
        <w:rPr>
          <w:rFonts w:ascii="Times New Roman" w:hAnsi="Times New Roman"/>
        </w:rPr>
        <w:t xml:space="preserve">Планируемая хозяйственная деятельность по строительству </w:t>
      </w:r>
      <w:r w:rsidRPr="005B47EF">
        <w:rPr>
          <w:rFonts w:ascii="Times New Roman" w:hAnsi="Times New Roman"/>
          <w:lang w:val="ru-RU"/>
        </w:rPr>
        <w:t>объекта</w:t>
      </w:r>
      <w:r w:rsidRPr="005B47EF">
        <w:rPr>
          <w:rFonts w:ascii="Times New Roman" w:hAnsi="Times New Roman"/>
        </w:rPr>
        <w:t xml:space="preserve"> связана:</w:t>
      </w:r>
      <w:bookmarkEnd w:id="26"/>
      <w:bookmarkEnd w:id="27"/>
      <w:bookmarkEnd w:id="28"/>
      <w:r w:rsidRPr="005B47EF">
        <w:rPr>
          <w:rFonts w:ascii="Times New Roman" w:hAnsi="Times New Roman"/>
        </w:rPr>
        <w:t xml:space="preserve"> </w:t>
      </w:r>
    </w:p>
    <w:p w:rsidR="00006282" w:rsidRPr="005B47EF" w:rsidRDefault="00006282" w:rsidP="00A5263F">
      <w:pPr>
        <w:pStyle w:val="ab"/>
        <w:tabs>
          <w:tab w:val="left" w:pos="0"/>
        </w:tabs>
        <w:autoSpaceDE w:val="0"/>
        <w:autoSpaceDN w:val="0"/>
        <w:adjustRightInd w:val="0"/>
        <w:spacing w:after="0" w:line="240" w:lineRule="auto"/>
        <w:ind w:left="0" w:right="-143" w:firstLine="709"/>
        <w:jc w:val="both"/>
        <w:outlineLvl w:val="0"/>
        <w:rPr>
          <w:rFonts w:ascii="Times New Roman" w:hAnsi="Times New Roman"/>
          <w:lang w:val="ru-RU"/>
        </w:rPr>
      </w:pPr>
      <w:bookmarkStart w:id="29" w:name="_Toc11786406"/>
      <w:bookmarkStart w:id="30" w:name="_Toc56120347"/>
      <w:bookmarkStart w:id="31" w:name="_Toc56121019"/>
      <w:r w:rsidRPr="005B47EF">
        <w:rPr>
          <w:rFonts w:ascii="Times New Roman" w:hAnsi="Times New Roman"/>
        </w:rPr>
        <w:t>- с потребностью в природных ресурсах;</w:t>
      </w:r>
      <w:bookmarkEnd w:id="29"/>
      <w:bookmarkEnd w:id="30"/>
      <w:bookmarkEnd w:id="31"/>
      <w:r w:rsidRPr="005B47EF">
        <w:rPr>
          <w:rFonts w:ascii="Times New Roman" w:hAnsi="Times New Roman"/>
        </w:rPr>
        <w:t xml:space="preserve"> </w:t>
      </w:r>
    </w:p>
    <w:p w:rsidR="00006282" w:rsidRPr="005B47EF" w:rsidRDefault="00006282" w:rsidP="00A5263F">
      <w:pPr>
        <w:pStyle w:val="ab"/>
        <w:tabs>
          <w:tab w:val="left" w:pos="0"/>
        </w:tabs>
        <w:autoSpaceDE w:val="0"/>
        <w:autoSpaceDN w:val="0"/>
        <w:adjustRightInd w:val="0"/>
        <w:spacing w:after="0" w:line="240" w:lineRule="auto"/>
        <w:ind w:left="0" w:right="-143" w:firstLine="709"/>
        <w:jc w:val="both"/>
        <w:outlineLvl w:val="0"/>
        <w:rPr>
          <w:rFonts w:ascii="Times New Roman" w:hAnsi="Times New Roman"/>
        </w:rPr>
      </w:pPr>
      <w:bookmarkStart w:id="32" w:name="_Toc11786407"/>
      <w:bookmarkStart w:id="33" w:name="_Toc56120348"/>
      <w:bookmarkStart w:id="34" w:name="_Toc56121020"/>
      <w:r w:rsidRPr="005B47EF">
        <w:rPr>
          <w:rFonts w:ascii="Times New Roman" w:hAnsi="Times New Roman"/>
        </w:rPr>
        <w:t xml:space="preserve">- с возможностью воздействия на окружающую среду в обустройства </w:t>
      </w:r>
      <w:r w:rsidRPr="005B47EF">
        <w:rPr>
          <w:rFonts w:ascii="Times New Roman" w:hAnsi="Times New Roman"/>
          <w:lang w:val="ru-RU"/>
        </w:rPr>
        <w:t>объекта</w:t>
      </w:r>
      <w:r w:rsidRPr="005B47EF">
        <w:rPr>
          <w:rFonts w:ascii="Times New Roman" w:hAnsi="Times New Roman"/>
        </w:rPr>
        <w:t>;</w:t>
      </w:r>
      <w:bookmarkEnd w:id="32"/>
      <w:bookmarkEnd w:id="33"/>
      <w:bookmarkEnd w:id="34"/>
      <w:r w:rsidRPr="005B47EF">
        <w:rPr>
          <w:rFonts w:ascii="Times New Roman" w:hAnsi="Times New Roman"/>
        </w:rPr>
        <w:t xml:space="preserve"> </w:t>
      </w:r>
    </w:p>
    <w:p w:rsidR="00006282" w:rsidRPr="005B47EF" w:rsidRDefault="00006282" w:rsidP="00A5263F">
      <w:pPr>
        <w:pStyle w:val="ab"/>
        <w:tabs>
          <w:tab w:val="left" w:pos="0"/>
        </w:tabs>
        <w:autoSpaceDE w:val="0"/>
        <w:autoSpaceDN w:val="0"/>
        <w:adjustRightInd w:val="0"/>
        <w:spacing w:after="0" w:line="240" w:lineRule="auto"/>
        <w:ind w:left="0" w:right="-143" w:firstLine="709"/>
        <w:jc w:val="both"/>
        <w:outlineLvl w:val="0"/>
        <w:rPr>
          <w:rFonts w:ascii="Times New Roman" w:hAnsi="Times New Roman"/>
        </w:rPr>
      </w:pPr>
      <w:bookmarkStart w:id="35" w:name="_Toc11786408"/>
      <w:bookmarkStart w:id="36" w:name="_Toc56120349"/>
      <w:bookmarkStart w:id="37" w:name="_Toc56121021"/>
      <w:r w:rsidRPr="005B47EF">
        <w:rPr>
          <w:rFonts w:ascii="Times New Roman" w:hAnsi="Times New Roman"/>
        </w:rPr>
        <w:t>- с возможными аварийными ситуациями.</w:t>
      </w:r>
      <w:bookmarkEnd w:id="35"/>
      <w:bookmarkEnd w:id="36"/>
      <w:bookmarkEnd w:id="37"/>
      <w:r w:rsidRPr="005B47EF">
        <w:rPr>
          <w:rFonts w:ascii="Times New Roman" w:hAnsi="Times New Roman"/>
        </w:rPr>
        <w:t xml:space="preserve"> </w:t>
      </w:r>
    </w:p>
    <w:p w:rsidR="00006282" w:rsidRPr="005B47EF" w:rsidRDefault="00006282" w:rsidP="00A5263F">
      <w:pPr>
        <w:pStyle w:val="ab"/>
        <w:tabs>
          <w:tab w:val="left" w:pos="0"/>
        </w:tabs>
        <w:autoSpaceDE w:val="0"/>
        <w:autoSpaceDN w:val="0"/>
        <w:adjustRightInd w:val="0"/>
        <w:spacing w:after="0" w:line="240" w:lineRule="auto"/>
        <w:ind w:left="0" w:right="-143" w:firstLine="709"/>
        <w:jc w:val="both"/>
        <w:outlineLvl w:val="0"/>
        <w:rPr>
          <w:rFonts w:ascii="Times New Roman" w:hAnsi="Times New Roman"/>
        </w:rPr>
      </w:pPr>
      <w:bookmarkStart w:id="38" w:name="_Toc56120350"/>
      <w:bookmarkStart w:id="39" w:name="_Toc56121022"/>
      <w:r w:rsidRPr="005B47EF">
        <w:rPr>
          <w:rFonts w:ascii="Times New Roman" w:hAnsi="Times New Roman"/>
        </w:rPr>
        <w:t>К потенциально возможным сценариям аварийных ситуаций при эксплуатации объекта</w:t>
      </w:r>
      <w:r w:rsidRPr="005B47EF">
        <w:rPr>
          <w:rFonts w:ascii="Times New Roman" w:hAnsi="Times New Roman"/>
          <w:lang w:val="ru-RU"/>
        </w:rPr>
        <w:t xml:space="preserve"> </w:t>
      </w:r>
      <w:r w:rsidRPr="005B47EF">
        <w:rPr>
          <w:rFonts w:ascii="Times New Roman" w:hAnsi="Times New Roman"/>
        </w:rPr>
        <w:t>следует отнести: аварии на технологическом оборудовании и трубопроводах.</w:t>
      </w:r>
      <w:bookmarkEnd w:id="38"/>
      <w:bookmarkEnd w:id="39"/>
    </w:p>
    <w:p w:rsidR="00006282" w:rsidRPr="005B47EF" w:rsidRDefault="00006282" w:rsidP="00A5263F">
      <w:pPr>
        <w:pStyle w:val="ab"/>
        <w:tabs>
          <w:tab w:val="left" w:pos="0"/>
        </w:tabs>
        <w:autoSpaceDE w:val="0"/>
        <w:autoSpaceDN w:val="0"/>
        <w:adjustRightInd w:val="0"/>
        <w:spacing w:after="0" w:line="240" w:lineRule="auto"/>
        <w:ind w:left="0" w:right="-143" w:firstLine="709"/>
        <w:jc w:val="both"/>
        <w:outlineLvl w:val="0"/>
        <w:rPr>
          <w:rFonts w:ascii="Times New Roman" w:hAnsi="Times New Roman"/>
          <w:lang w:val="ru-RU"/>
        </w:rPr>
      </w:pPr>
      <w:bookmarkStart w:id="40" w:name="_Toc11786419"/>
      <w:bookmarkStart w:id="41" w:name="_Toc56120351"/>
      <w:bookmarkStart w:id="42" w:name="_Toc56121023"/>
      <w:r w:rsidRPr="005B47EF">
        <w:rPr>
          <w:rFonts w:ascii="Times New Roman" w:hAnsi="Times New Roman"/>
        </w:rPr>
        <w:t xml:space="preserve">Рекультивация земель будет проводиться после завершения строительства </w:t>
      </w:r>
      <w:r w:rsidRPr="005B47EF">
        <w:rPr>
          <w:rFonts w:ascii="Times New Roman" w:hAnsi="Times New Roman"/>
          <w:lang w:val="ru-RU"/>
        </w:rPr>
        <w:t>объекта</w:t>
      </w:r>
      <w:r w:rsidRPr="005B47EF">
        <w:rPr>
          <w:rFonts w:ascii="Times New Roman" w:hAnsi="Times New Roman"/>
        </w:rPr>
        <w:t>. Приведение земельных участков в пригодное для использования по назначению состояние производится генеральным подрядчиком (или самим Заказчиком) после окончания строительства</w:t>
      </w:r>
      <w:bookmarkEnd w:id="40"/>
      <w:bookmarkEnd w:id="41"/>
      <w:bookmarkEnd w:id="42"/>
      <w:r w:rsidRPr="005B47EF">
        <w:rPr>
          <w:rFonts w:ascii="Times New Roman" w:hAnsi="Times New Roman"/>
        </w:rPr>
        <w:t xml:space="preserve"> </w:t>
      </w:r>
    </w:p>
    <w:p w:rsidR="00006282" w:rsidRPr="005B47EF" w:rsidRDefault="00006282" w:rsidP="00A5263F">
      <w:pPr>
        <w:pStyle w:val="ab"/>
        <w:tabs>
          <w:tab w:val="left" w:pos="0"/>
        </w:tabs>
        <w:autoSpaceDE w:val="0"/>
        <w:autoSpaceDN w:val="0"/>
        <w:adjustRightInd w:val="0"/>
        <w:spacing w:after="0" w:line="240" w:lineRule="auto"/>
        <w:ind w:left="0" w:right="-143" w:firstLine="709"/>
        <w:jc w:val="both"/>
        <w:outlineLvl w:val="0"/>
        <w:rPr>
          <w:rFonts w:ascii="Times New Roman" w:hAnsi="Times New Roman"/>
          <w:lang w:val="ru-RU"/>
        </w:rPr>
      </w:pPr>
      <w:bookmarkStart w:id="43" w:name="_Toc56120352"/>
      <w:bookmarkStart w:id="44" w:name="_Toc56121024"/>
      <w:bookmarkStart w:id="45" w:name="_Toc11786420"/>
      <w:r w:rsidRPr="005B47EF">
        <w:rPr>
          <w:rFonts w:ascii="Times New Roman" w:hAnsi="Times New Roman"/>
        </w:rPr>
        <w:t xml:space="preserve">Рекультивация земель предусматривает выполнение </w:t>
      </w:r>
      <w:r w:rsidRPr="005B47EF">
        <w:rPr>
          <w:rFonts w:ascii="Times New Roman" w:hAnsi="Times New Roman"/>
          <w:lang w:val="ru-RU"/>
        </w:rPr>
        <w:t>одного</w:t>
      </w:r>
      <w:r w:rsidRPr="005B47EF">
        <w:rPr>
          <w:rFonts w:ascii="Times New Roman" w:hAnsi="Times New Roman"/>
        </w:rPr>
        <w:t xml:space="preserve"> этап</w:t>
      </w:r>
      <w:r w:rsidRPr="005B47EF">
        <w:rPr>
          <w:rFonts w:ascii="Times New Roman" w:hAnsi="Times New Roman"/>
          <w:lang w:val="ru-RU"/>
        </w:rPr>
        <w:t>а</w:t>
      </w:r>
      <w:r w:rsidRPr="005B47EF">
        <w:rPr>
          <w:rFonts w:ascii="Times New Roman" w:hAnsi="Times New Roman"/>
        </w:rPr>
        <w:t>:</w:t>
      </w:r>
      <w:bookmarkEnd w:id="43"/>
      <w:bookmarkEnd w:id="44"/>
      <w:r w:rsidRPr="005B47EF">
        <w:rPr>
          <w:rFonts w:ascii="Times New Roman" w:hAnsi="Times New Roman"/>
        </w:rPr>
        <w:t xml:space="preserve"> </w:t>
      </w:r>
      <w:bookmarkEnd w:id="45"/>
    </w:p>
    <w:p w:rsidR="00006282" w:rsidRPr="005B47EF" w:rsidRDefault="00006282" w:rsidP="00A5263F">
      <w:pPr>
        <w:pStyle w:val="ab"/>
        <w:tabs>
          <w:tab w:val="left" w:pos="0"/>
        </w:tabs>
        <w:autoSpaceDE w:val="0"/>
        <w:autoSpaceDN w:val="0"/>
        <w:adjustRightInd w:val="0"/>
        <w:spacing w:before="240" w:line="240" w:lineRule="auto"/>
        <w:ind w:left="0" w:right="-143" w:firstLine="709"/>
        <w:jc w:val="both"/>
        <w:outlineLvl w:val="0"/>
        <w:rPr>
          <w:rFonts w:ascii="Times New Roman" w:hAnsi="Times New Roman"/>
        </w:rPr>
      </w:pPr>
      <w:bookmarkStart w:id="46" w:name="_Toc11786421"/>
      <w:bookmarkStart w:id="47" w:name="_Toc56120353"/>
      <w:bookmarkStart w:id="48" w:name="_Toc56121025"/>
      <w:r w:rsidRPr="005B47EF">
        <w:rPr>
          <w:rFonts w:ascii="Times New Roman" w:hAnsi="Times New Roman"/>
          <w:lang w:val="ru-RU"/>
        </w:rPr>
        <w:t>а</w:t>
      </w:r>
      <w:r w:rsidRPr="005B47EF">
        <w:rPr>
          <w:rFonts w:ascii="Times New Roman" w:hAnsi="Times New Roman"/>
        </w:rPr>
        <w:t>) технического, состоящего из приведения нарушенных площадей в порядок с приданием им требуемого уклона и планировкой</w:t>
      </w:r>
      <w:bookmarkEnd w:id="46"/>
      <w:bookmarkEnd w:id="47"/>
      <w:bookmarkEnd w:id="48"/>
      <w:r w:rsidR="005B47EF" w:rsidRPr="005B47EF">
        <w:rPr>
          <w:rFonts w:ascii="Times New Roman" w:hAnsi="Times New Roman"/>
        </w:rPr>
        <w:t>.</w:t>
      </w:r>
    </w:p>
    <w:p w:rsidR="00006282" w:rsidRPr="005B47EF" w:rsidRDefault="00006282" w:rsidP="00A5263F">
      <w:pPr>
        <w:numPr>
          <w:ilvl w:val="0"/>
          <w:numId w:val="2"/>
        </w:numPr>
        <w:tabs>
          <w:tab w:val="left" w:pos="0"/>
          <w:tab w:val="left" w:pos="1276"/>
          <w:tab w:val="left" w:pos="1560"/>
        </w:tabs>
        <w:spacing w:before="240" w:after="200" w:line="240" w:lineRule="auto"/>
        <w:ind w:left="0" w:right="-143" w:firstLine="709"/>
        <w:jc w:val="center"/>
        <w:outlineLvl w:val="0"/>
        <w:rPr>
          <w:rFonts w:ascii="Times New Roman" w:hAnsi="Times New Roman" w:cs="Times New Roman"/>
          <w:b/>
          <w:bCs/>
          <w:kern w:val="28"/>
          <w:lang w:eastAsia="ru-RU"/>
        </w:rPr>
      </w:pPr>
      <w:bookmarkStart w:id="49" w:name="_Toc56121026"/>
      <w:r w:rsidRPr="005B47EF">
        <w:rPr>
          <w:rFonts w:ascii="Times New Roman" w:eastAsia="Times New Roman" w:hAnsi="Times New Roman" w:cs="Times New Roman"/>
          <w:b/>
          <w:lang w:eastAsia="ru-RU"/>
        </w:rPr>
        <w:t xml:space="preserve">Цель и потребность </w:t>
      </w:r>
      <w:proofErr w:type="gramStart"/>
      <w:r w:rsidRPr="005B47EF">
        <w:rPr>
          <w:rFonts w:ascii="Times New Roman" w:eastAsia="Times New Roman" w:hAnsi="Times New Roman" w:cs="Times New Roman"/>
          <w:b/>
          <w:lang w:eastAsia="ru-RU"/>
        </w:rPr>
        <w:t>реализации</w:t>
      </w:r>
      <w:proofErr w:type="gramEnd"/>
      <w:r w:rsidRPr="005B47EF">
        <w:rPr>
          <w:rFonts w:ascii="Times New Roman" w:eastAsia="Times New Roman" w:hAnsi="Times New Roman" w:cs="Times New Roman"/>
          <w:b/>
          <w:lang w:eastAsia="ru-RU"/>
        </w:rPr>
        <w:t xml:space="preserve"> намечаемой хозяйственной и иной деятельности</w:t>
      </w:r>
      <w:bookmarkEnd w:id="49"/>
    </w:p>
    <w:p w:rsidR="00006282" w:rsidRPr="005B47EF" w:rsidRDefault="00006282" w:rsidP="00A5263F">
      <w:pPr>
        <w:pStyle w:val="ab"/>
        <w:tabs>
          <w:tab w:val="left" w:pos="0"/>
        </w:tabs>
        <w:autoSpaceDE w:val="0"/>
        <w:autoSpaceDN w:val="0"/>
        <w:adjustRightInd w:val="0"/>
        <w:spacing w:after="0" w:line="240" w:lineRule="auto"/>
        <w:ind w:left="0" w:right="-143" w:firstLine="709"/>
        <w:jc w:val="both"/>
        <w:outlineLvl w:val="0"/>
        <w:rPr>
          <w:rFonts w:ascii="Times New Roman" w:hAnsi="Times New Roman"/>
        </w:rPr>
      </w:pPr>
      <w:bookmarkStart w:id="50" w:name="_Toc56120355"/>
      <w:bookmarkStart w:id="51" w:name="_Toc56121027"/>
      <w:r w:rsidRPr="005B47EF">
        <w:rPr>
          <w:rFonts w:ascii="Times New Roman" w:hAnsi="Times New Roman"/>
        </w:rPr>
        <w:t>Целью технических решений 1 этапа реконструкции является:</w:t>
      </w:r>
      <w:bookmarkEnd w:id="50"/>
      <w:bookmarkEnd w:id="51"/>
      <w:r w:rsidRPr="005B47EF">
        <w:rPr>
          <w:rFonts w:ascii="Times New Roman" w:hAnsi="Times New Roman"/>
        </w:rPr>
        <w:t xml:space="preserve"> </w:t>
      </w:r>
    </w:p>
    <w:p w:rsidR="00006282" w:rsidRPr="005B47EF" w:rsidRDefault="00006282" w:rsidP="00A5263F">
      <w:pPr>
        <w:pStyle w:val="ab"/>
        <w:tabs>
          <w:tab w:val="left" w:pos="0"/>
        </w:tabs>
        <w:autoSpaceDE w:val="0"/>
        <w:autoSpaceDN w:val="0"/>
        <w:adjustRightInd w:val="0"/>
        <w:spacing w:after="0" w:line="240" w:lineRule="auto"/>
        <w:ind w:left="0" w:right="-143" w:firstLine="709"/>
        <w:jc w:val="both"/>
        <w:outlineLvl w:val="0"/>
        <w:rPr>
          <w:rFonts w:ascii="Times New Roman" w:hAnsi="Times New Roman"/>
        </w:rPr>
      </w:pPr>
      <w:bookmarkStart w:id="52" w:name="_Toc56120356"/>
      <w:bookmarkStart w:id="53" w:name="_Toc56121028"/>
      <w:r w:rsidRPr="005B47EF">
        <w:rPr>
          <w:rFonts w:ascii="Times New Roman" w:hAnsi="Times New Roman"/>
        </w:rPr>
        <w:t>а) увеличение низкого остаточного ресурса (срока службы) сооружений до приемлемого значения;</w:t>
      </w:r>
      <w:bookmarkEnd w:id="52"/>
      <w:bookmarkEnd w:id="53"/>
      <w:r w:rsidRPr="005B47EF">
        <w:rPr>
          <w:rFonts w:ascii="Times New Roman" w:hAnsi="Times New Roman"/>
        </w:rPr>
        <w:t xml:space="preserve"> </w:t>
      </w:r>
    </w:p>
    <w:p w:rsidR="00006282" w:rsidRPr="005B47EF" w:rsidRDefault="00006282" w:rsidP="00A5263F">
      <w:pPr>
        <w:pStyle w:val="ab"/>
        <w:tabs>
          <w:tab w:val="left" w:pos="0"/>
        </w:tabs>
        <w:autoSpaceDE w:val="0"/>
        <w:autoSpaceDN w:val="0"/>
        <w:adjustRightInd w:val="0"/>
        <w:spacing w:after="0" w:line="240" w:lineRule="auto"/>
        <w:ind w:left="0" w:right="-143" w:firstLine="709"/>
        <w:jc w:val="both"/>
        <w:outlineLvl w:val="0"/>
        <w:rPr>
          <w:rFonts w:ascii="Times New Roman" w:hAnsi="Times New Roman"/>
        </w:rPr>
      </w:pPr>
      <w:bookmarkStart w:id="54" w:name="_Toc56120357"/>
      <w:bookmarkStart w:id="55" w:name="_Toc56121029"/>
      <w:r w:rsidRPr="005B47EF">
        <w:rPr>
          <w:rFonts w:ascii="Times New Roman" w:hAnsi="Times New Roman"/>
        </w:rPr>
        <w:t>б) обеспечение показателей очистки сточных вод на уровне показателей наилучших доступных технологий, повышение надежности работы сооружений;</w:t>
      </w:r>
      <w:bookmarkEnd w:id="54"/>
      <w:bookmarkEnd w:id="55"/>
      <w:r w:rsidRPr="005B47EF">
        <w:rPr>
          <w:rFonts w:ascii="Times New Roman" w:hAnsi="Times New Roman"/>
        </w:rPr>
        <w:t xml:space="preserve"> </w:t>
      </w:r>
    </w:p>
    <w:p w:rsidR="00006282" w:rsidRPr="005B47EF" w:rsidRDefault="00006282" w:rsidP="00A5263F">
      <w:pPr>
        <w:pStyle w:val="ab"/>
        <w:tabs>
          <w:tab w:val="left" w:pos="0"/>
        </w:tabs>
        <w:autoSpaceDE w:val="0"/>
        <w:autoSpaceDN w:val="0"/>
        <w:adjustRightInd w:val="0"/>
        <w:spacing w:after="0" w:line="240" w:lineRule="auto"/>
        <w:ind w:left="0" w:right="-143" w:firstLine="709"/>
        <w:jc w:val="both"/>
        <w:outlineLvl w:val="0"/>
        <w:rPr>
          <w:rFonts w:ascii="Times New Roman" w:hAnsi="Times New Roman"/>
        </w:rPr>
      </w:pPr>
      <w:bookmarkStart w:id="56" w:name="_Toc56120358"/>
      <w:bookmarkStart w:id="57" w:name="_Toc56121030"/>
      <w:r w:rsidRPr="005B47EF">
        <w:rPr>
          <w:rFonts w:ascii="Times New Roman" w:hAnsi="Times New Roman"/>
        </w:rPr>
        <w:t>в) обеспечение значительного снижения образующихся отходов за счет снижения образования осадка и его переработка в высококачественное органоминеральное удобрение.</w:t>
      </w:r>
      <w:bookmarkEnd w:id="56"/>
      <w:bookmarkEnd w:id="57"/>
    </w:p>
    <w:p w:rsidR="00006282" w:rsidRPr="005B47EF" w:rsidRDefault="00006282" w:rsidP="00A5263F">
      <w:pPr>
        <w:pStyle w:val="ab"/>
        <w:tabs>
          <w:tab w:val="left" w:pos="0"/>
        </w:tabs>
        <w:autoSpaceDE w:val="0"/>
        <w:autoSpaceDN w:val="0"/>
        <w:adjustRightInd w:val="0"/>
        <w:spacing w:after="0" w:line="240" w:lineRule="auto"/>
        <w:ind w:left="0" w:right="-143" w:firstLine="709"/>
        <w:jc w:val="both"/>
        <w:outlineLvl w:val="0"/>
        <w:rPr>
          <w:rFonts w:ascii="Times New Roman" w:hAnsi="Times New Roman"/>
        </w:rPr>
      </w:pPr>
      <w:bookmarkStart w:id="58" w:name="_Toc56120359"/>
      <w:bookmarkStart w:id="59" w:name="_Toc56121031"/>
      <w:r w:rsidRPr="005B47EF">
        <w:rPr>
          <w:rFonts w:ascii="Times New Roman" w:hAnsi="Times New Roman"/>
        </w:rPr>
        <w:t>г) значительное снижение энергопотребления технологическим оборудованием сооружениями, за счет применения современных технологий и оборудования.</w:t>
      </w:r>
      <w:bookmarkEnd w:id="58"/>
      <w:bookmarkEnd w:id="59"/>
    </w:p>
    <w:p w:rsidR="005B47EF" w:rsidRDefault="00006282" w:rsidP="00A5263F">
      <w:pPr>
        <w:pStyle w:val="ab"/>
        <w:tabs>
          <w:tab w:val="left" w:pos="0"/>
        </w:tabs>
        <w:autoSpaceDE w:val="0"/>
        <w:autoSpaceDN w:val="0"/>
        <w:adjustRightInd w:val="0"/>
        <w:spacing w:after="0" w:line="240" w:lineRule="auto"/>
        <w:ind w:left="0" w:right="-143" w:firstLine="709"/>
        <w:jc w:val="both"/>
        <w:outlineLvl w:val="0"/>
        <w:rPr>
          <w:rFonts w:ascii="Times New Roman" w:hAnsi="Times New Roman"/>
        </w:rPr>
      </w:pPr>
      <w:bookmarkStart w:id="60" w:name="_Toc56120360"/>
      <w:bookmarkStart w:id="61" w:name="_Toc56121032"/>
      <w:r w:rsidRPr="005B47EF">
        <w:rPr>
          <w:rFonts w:ascii="Times New Roman" w:hAnsi="Times New Roman"/>
        </w:rPr>
        <w:t>д) создание безопасных и комфортных условий работы персонала, за счет механизации и автоматизации процессов и реконструкции здания КОС, обеспечивающей благоприятную среду, при значительно сниженном</w:t>
      </w:r>
      <w:r w:rsidRPr="005B47EF">
        <w:rPr>
          <w:rFonts w:ascii="Times New Roman" w:hAnsi="Times New Roman"/>
          <w:lang w:val="ru-RU"/>
        </w:rPr>
        <w:t xml:space="preserve"> </w:t>
      </w:r>
      <w:r w:rsidRPr="005B47EF">
        <w:rPr>
          <w:rFonts w:ascii="Times New Roman" w:hAnsi="Times New Roman"/>
        </w:rPr>
        <w:t>потреблении тепла, за счет утепления фасадов и кровли, а также применению рекуператоров в вентиляционных установках.</w:t>
      </w:r>
      <w:bookmarkStart w:id="62" w:name="_Toc56120361"/>
      <w:bookmarkStart w:id="63" w:name="_Toc56121033"/>
      <w:bookmarkEnd w:id="60"/>
      <w:bookmarkEnd w:id="61"/>
    </w:p>
    <w:p w:rsidR="00006282" w:rsidRPr="006A2B8A" w:rsidRDefault="00006282" w:rsidP="00A5263F">
      <w:pPr>
        <w:pStyle w:val="ab"/>
        <w:tabs>
          <w:tab w:val="left" w:pos="0"/>
        </w:tabs>
        <w:autoSpaceDE w:val="0"/>
        <w:autoSpaceDN w:val="0"/>
        <w:adjustRightInd w:val="0"/>
        <w:spacing w:after="0" w:line="240" w:lineRule="auto"/>
        <w:ind w:left="0" w:right="-143" w:firstLine="709"/>
        <w:jc w:val="both"/>
        <w:outlineLvl w:val="0"/>
        <w:rPr>
          <w:rFonts w:ascii="Times New Roman" w:hAnsi="Times New Roman"/>
        </w:rPr>
      </w:pPr>
      <w:r w:rsidRPr="006A2B8A">
        <w:rPr>
          <w:rFonts w:ascii="Times New Roman" w:hAnsi="Times New Roman"/>
        </w:rPr>
        <w:t>Целью технических решений второго этапа реконструкции является достижение показателей утвержденного НДС. К сожалению, на это будет уходить более 70 % ресурсов, расходуемых на технологические нужды КОС.</w:t>
      </w:r>
      <w:bookmarkEnd w:id="62"/>
      <w:bookmarkEnd w:id="63"/>
    </w:p>
    <w:p w:rsidR="00006282" w:rsidRPr="006A2B8A" w:rsidRDefault="005B47EF" w:rsidP="00A5263F">
      <w:pPr>
        <w:pStyle w:val="ab"/>
        <w:tabs>
          <w:tab w:val="left" w:pos="0"/>
        </w:tabs>
        <w:autoSpaceDE w:val="0"/>
        <w:autoSpaceDN w:val="0"/>
        <w:adjustRightInd w:val="0"/>
        <w:spacing w:after="0" w:line="240" w:lineRule="auto"/>
        <w:ind w:left="0" w:right="-143"/>
        <w:jc w:val="both"/>
        <w:outlineLvl w:val="0"/>
        <w:rPr>
          <w:rFonts w:ascii="Times New Roman" w:hAnsi="Times New Roman"/>
          <w:lang w:val="ru-RU"/>
        </w:rPr>
      </w:pPr>
      <w:bookmarkStart w:id="64" w:name="_Toc11786425"/>
      <w:bookmarkStart w:id="65" w:name="_Toc56120362"/>
      <w:bookmarkStart w:id="66" w:name="_Toc56121034"/>
      <w:r>
        <w:rPr>
          <w:rFonts w:ascii="Times New Roman" w:hAnsi="Times New Roman"/>
        </w:rPr>
        <w:tab/>
      </w:r>
      <w:r w:rsidR="00006282" w:rsidRPr="006A2B8A">
        <w:rPr>
          <w:rFonts w:ascii="Times New Roman" w:hAnsi="Times New Roman"/>
        </w:rPr>
        <w:t>В проектной документации учтено негативное влияние на компоненты окружающей среды на этапах строительства и эксплуатации объекта.</w:t>
      </w:r>
      <w:bookmarkEnd w:id="64"/>
      <w:bookmarkEnd w:id="65"/>
      <w:bookmarkEnd w:id="66"/>
    </w:p>
    <w:p w:rsidR="00006282" w:rsidRPr="006A2B8A" w:rsidRDefault="00006282" w:rsidP="00A5263F">
      <w:pPr>
        <w:pStyle w:val="a7"/>
        <w:tabs>
          <w:tab w:val="left" w:pos="0"/>
        </w:tabs>
        <w:spacing w:line="240" w:lineRule="auto"/>
        <w:ind w:left="284" w:right="-143" w:firstLine="0"/>
        <w:rPr>
          <w:rFonts w:ascii="Times New Roman" w:hAnsi="Times New Roman"/>
          <w:b/>
          <w:sz w:val="22"/>
          <w:szCs w:val="22"/>
        </w:rPr>
      </w:pPr>
      <w:r w:rsidRPr="006A2B8A">
        <w:rPr>
          <w:rFonts w:ascii="Times New Roman" w:hAnsi="Times New Roman"/>
          <w:b/>
          <w:sz w:val="22"/>
          <w:szCs w:val="22"/>
        </w:rPr>
        <w:t>Основные проектные решения</w:t>
      </w:r>
    </w:p>
    <w:p w:rsidR="00006282" w:rsidRPr="005B47EF" w:rsidRDefault="00006282" w:rsidP="00A5263F">
      <w:pPr>
        <w:pStyle w:val="a7"/>
        <w:tabs>
          <w:tab w:val="left" w:pos="0"/>
        </w:tabs>
        <w:spacing w:line="240" w:lineRule="auto"/>
        <w:ind w:right="-143"/>
        <w:rPr>
          <w:rFonts w:ascii="Times New Roman" w:hAnsi="Times New Roman"/>
          <w:sz w:val="22"/>
          <w:szCs w:val="22"/>
          <w:u w:val="single"/>
        </w:rPr>
      </w:pPr>
      <w:r w:rsidRPr="005B47EF">
        <w:rPr>
          <w:rFonts w:ascii="Times New Roman" w:hAnsi="Times New Roman"/>
          <w:sz w:val="22"/>
          <w:szCs w:val="22"/>
          <w:u w:val="single"/>
        </w:rPr>
        <w:t>1 этап реконструкции:</w:t>
      </w:r>
    </w:p>
    <w:p w:rsidR="00006282" w:rsidRPr="006A2B8A" w:rsidRDefault="00006282" w:rsidP="00A5263F">
      <w:pPr>
        <w:pStyle w:val="a7"/>
        <w:tabs>
          <w:tab w:val="left" w:pos="0"/>
        </w:tabs>
        <w:spacing w:line="240" w:lineRule="auto"/>
        <w:ind w:right="-143"/>
        <w:rPr>
          <w:rFonts w:ascii="Times New Roman" w:hAnsi="Times New Roman"/>
          <w:sz w:val="22"/>
          <w:szCs w:val="22"/>
        </w:rPr>
      </w:pPr>
      <w:r w:rsidRPr="006A2B8A">
        <w:rPr>
          <w:rFonts w:ascii="Times New Roman" w:hAnsi="Times New Roman"/>
          <w:sz w:val="22"/>
          <w:szCs w:val="22"/>
        </w:rPr>
        <w:t>Технология очистки после реконструкции использует наилучшие доступные технологии, а также технологии, относящиеся к перспективным и включает в себя следующие процессы:</w:t>
      </w:r>
    </w:p>
    <w:p w:rsidR="00006282" w:rsidRPr="005B47EF" w:rsidRDefault="005B47EF" w:rsidP="00A5263F">
      <w:pPr>
        <w:pStyle w:val="a7"/>
        <w:tabs>
          <w:tab w:val="left" w:pos="0"/>
        </w:tabs>
        <w:spacing w:line="240" w:lineRule="auto"/>
        <w:ind w:right="-143" w:firstLine="0"/>
        <w:rPr>
          <w:rFonts w:ascii="Times New Roman" w:hAnsi="Times New Roman"/>
          <w:sz w:val="22"/>
          <w:szCs w:val="22"/>
          <w:lang w:val="ru-RU"/>
        </w:rPr>
      </w:pPr>
      <w:r>
        <w:rPr>
          <w:rFonts w:ascii="Times New Roman" w:hAnsi="Times New Roman"/>
          <w:sz w:val="22"/>
          <w:szCs w:val="22"/>
          <w:lang w:val="ru-RU"/>
        </w:rPr>
        <w:t>-</w:t>
      </w:r>
      <w:r w:rsidR="00006282" w:rsidRPr="006A2B8A">
        <w:rPr>
          <w:rFonts w:ascii="Times New Roman" w:hAnsi="Times New Roman"/>
          <w:sz w:val="22"/>
          <w:szCs w:val="22"/>
        </w:rPr>
        <w:t>Процеживание через шнековые решетки с прозором 2 мм. с промывкой и уплотнением отбросов</w:t>
      </w:r>
      <w:r>
        <w:rPr>
          <w:rFonts w:ascii="Times New Roman" w:hAnsi="Times New Roman"/>
          <w:sz w:val="22"/>
          <w:szCs w:val="22"/>
          <w:lang w:val="ru-RU"/>
        </w:rPr>
        <w:t>.</w:t>
      </w:r>
    </w:p>
    <w:p w:rsidR="00006282" w:rsidRPr="005B47EF" w:rsidRDefault="005B47EF" w:rsidP="00A5263F">
      <w:pPr>
        <w:pStyle w:val="a7"/>
        <w:tabs>
          <w:tab w:val="left" w:pos="0"/>
        </w:tabs>
        <w:spacing w:line="240" w:lineRule="auto"/>
        <w:ind w:right="-143" w:firstLine="0"/>
        <w:rPr>
          <w:rFonts w:ascii="Times New Roman" w:hAnsi="Times New Roman"/>
          <w:sz w:val="22"/>
          <w:szCs w:val="22"/>
          <w:lang w:val="ru-RU"/>
        </w:rPr>
      </w:pPr>
      <w:r>
        <w:rPr>
          <w:rFonts w:ascii="Times New Roman" w:hAnsi="Times New Roman"/>
          <w:sz w:val="22"/>
          <w:szCs w:val="22"/>
          <w:lang w:val="ru-RU"/>
        </w:rPr>
        <w:t>-</w:t>
      </w:r>
      <w:r w:rsidR="00006282" w:rsidRPr="006A2B8A">
        <w:rPr>
          <w:rFonts w:ascii="Times New Roman" w:hAnsi="Times New Roman"/>
          <w:sz w:val="22"/>
          <w:szCs w:val="22"/>
        </w:rPr>
        <w:t>Отделение песка в аэрируемой песколовке с обезвоживанием в шнековом транспортере</w:t>
      </w:r>
      <w:r>
        <w:rPr>
          <w:rFonts w:ascii="Times New Roman" w:hAnsi="Times New Roman"/>
          <w:sz w:val="22"/>
          <w:szCs w:val="22"/>
          <w:lang w:val="ru-RU"/>
        </w:rPr>
        <w:t>.</w:t>
      </w:r>
    </w:p>
    <w:p w:rsidR="00006282" w:rsidRPr="006A2B8A" w:rsidRDefault="005B47EF" w:rsidP="00A5263F">
      <w:pPr>
        <w:pStyle w:val="a7"/>
        <w:tabs>
          <w:tab w:val="left" w:pos="0"/>
        </w:tabs>
        <w:spacing w:line="240" w:lineRule="auto"/>
        <w:ind w:right="-143" w:firstLine="0"/>
        <w:rPr>
          <w:rFonts w:ascii="Times New Roman" w:hAnsi="Times New Roman"/>
          <w:sz w:val="22"/>
          <w:szCs w:val="22"/>
        </w:rPr>
      </w:pPr>
      <w:r>
        <w:rPr>
          <w:rFonts w:ascii="Times New Roman" w:hAnsi="Times New Roman"/>
          <w:sz w:val="22"/>
          <w:szCs w:val="22"/>
          <w:lang w:val="ru-RU"/>
        </w:rPr>
        <w:t>-</w:t>
      </w:r>
      <w:r w:rsidR="00006282" w:rsidRPr="006A2B8A">
        <w:rPr>
          <w:rFonts w:ascii="Times New Roman" w:hAnsi="Times New Roman"/>
          <w:sz w:val="22"/>
          <w:szCs w:val="22"/>
        </w:rPr>
        <w:t>Всплытие и отделение жиров и нефтепродуктов.</w:t>
      </w:r>
    </w:p>
    <w:p w:rsidR="00006282" w:rsidRPr="005B47EF" w:rsidRDefault="005B47EF" w:rsidP="00A5263F">
      <w:pPr>
        <w:pStyle w:val="a7"/>
        <w:tabs>
          <w:tab w:val="left" w:pos="0"/>
        </w:tabs>
        <w:spacing w:line="240" w:lineRule="auto"/>
        <w:ind w:right="-143" w:firstLine="0"/>
        <w:rPr>
          <w:rFonts w:ascii="Times New Roman" w:hAnsi="Times New Roman"/>
          <w:sz w:val="22"/>
          <w:szCs w:val="22"/>
          <w:lang w:val="ru-RU"/>
        </w:rPr>
      </w:pPr>
      <w:r>
        <w:rPr>
          <w:rFonts w:ascii="Times New Roman" w:hAnsi="Times New Roman"/>
          <w:sz w:val="22"/>
          <w:szCs w:val="22"/>
          <w:lang w:val="ru-RU"/>
        </w:rPr>
        <w:t>-</w:t>
      </w:r>
      <w:r w:rsidR="00006282" w:rsidRPr="006A2B8A">
        <w:rPr>
          <w:rFonts w:ascii="Times New Roman" w:hAnsi="Times New Roman"/>
          <w:sz w:val="22"/>
          <w:szCs w:val="22"/>
        </w:rPr>
        <w:t>Усреднение сточных вод в регулирующем резервуаре с перемешивающими устройствами</w:t>
      </w:r>
      <w:r>
        <w:rPr>
          <w:rFonts w:ascii="Times New Roman" w:hAnsi="Times New Roman"/>
          <w:sz w:val="22"/>
          <w:szCs w:val="22"/>
          <w:lang w:val="ru-RU"/>
        </w:rPr>
        <w:t>.</w:t>
      </w:r>
    </w:p>
    <w:p w:rsidR="00006282" w:rsidRPr="006A2B8A" w:rsidRDefault="005B47EF" w:rsidP="00A5263F">
      <w:pPr>
        <w:pStyle w:val="a7"/>
        <w:tabs>
          <w:tab w:val="left" w:pos="0"/>
        </w:tabs>
        <w:spacing w:line="240" w:lineRule="auto"/>
        <w:ind w:right="-143" w:firstLine="0"/>
        <w:rPr>
          <w:rFonts w:ascii="Times New Roman" w:hAnsi="Times New Roman"/>
          <w:sz w:val="22"/>
          <w:szCs w:val="22"/>
        </w:rPr>
      </w:pPr>
      <w:r>
        <w:rPr>
          <w:rFonts w:ascii="Times New Roman" w:hAnsi="Times New Roman"/>
          <w:sz w:val="22"/>
          <w:szCs w:val="22"/>
          <w:lang w:val="ru-RU"/>
        </w:rPr>
        <w:lastRenderedPageBreak/>
        <w:t>-</w:t>
      </w:r>
      <w:r w:rsidR="00006282" w:rsidRPr="006A2B8A">
        <w:rPr>
          <w:rFonts w:ascii="Times New Roman" w:hAnsi="Times New Roman"/>
          <w:sz w:val="22"/>
          <w:szCs w:val="22"/>
        </w:rPr>
        <w:t xml:space="preserve">Очистку в аноксидном биореакторе с прикрепленными микроорганизмами от азота и органических веществ, с помощью процессов денитрификации и </w:t>
      </w:r>
      <w:r w:rsidR="00006282" w:rsidRPr="006A2B8A">
        <w:rPr>
          <w:rFonts w:ascii="Times New Roman" w:hAnsi="Times New Roman"/>
          <w:sz w:val="22"/>
          <w:szCs w:val="22"/>
          <w:lang w:val="en-US"/>
        </w:rPr>
        <w:t>anammox</w:t>
      </w:r>
      <w:r w:rsidR="00006282" w:rsidRPr="006A2B8A">
        <w:rPr>
          <w:rFonts w:ascii="Times New Roman" w:hAnsi="Times New Roman"/>
          <w:sz w:val="22"/>
          <w:szCs w:val="22"/>
        </w:rPr>
        <w:t>.</w:t>
      </w:r>
    </w:p>
    <w:p w:rsidR="00006282" w:rsidRPr="006A2B8A" w:rsidRDefault="005B47EF" w:rsidP="00A5263F">
      <w:pPr>
        <w:pStyle w:val="a7"/>
        <w:tabs>
          <w:tab w:val="left" w:pos="0"/>
        </w:tabs>
        <w:spacing w:line="240" w:lineRule="auto"/>
        <w:ind w:right="-143" w:firstLine="0"/>
        <w:rPr>
          <w:rFonts w:ascii="Times New Roman" w:hAnsi="Times New Roman"/>
          <w:sz w:val="22"/>
          <w:szCs w:val="22"/>
        </w:rPr>
      </w:pPr>
      <w:r>
        <w:rPr>
          <w:rFonts w:ascii="Times New Roman" w:hAnsi="Times New Roman"/>
          <w:sz w:val="22"/>
          <w:szCs w:val="22"/>
          <w:lang w:val="ru-RU"/>
        </w:rPr>
        <w:t>-</w:t>
      </w:r>
      <w:r w:rsidR="00006282" w:rsidRPr="006A2B8A">
        <w:rPr>
          <w:rFonts w:ascii="Times New Roman" w:hAnsi="Times New Roman"/>
          <w:sz w:val="22"/>
          <w:szCs w:val="22"/>
        </w:rPr>
        <w:t xml:space="preserve">Окисление соединений азота в аэробном биореакторе (нитрификаторе) с прикрепленными микроорганизмами. В нитрификаторе происходит перевод фосфатов в </w:t>
      </w:r>
      <w:r w:rsidR="00006282" w:rsidRPr="006A2B8A">
        <w:rPr>
          <w:rFonts w:ascii="Times New Roman" w:hAnsi="Times New Roman"/>
          <w:sz w:val="22"/>
          <w:szCs w:val="22"/>
          <w:lang w:val="ru-RU"/>
        </w:rPr>
        <w:t xml:space="preserve">практически </w:t>
      </w:r>
      <w:r w:rsidR="00006282" w:rsidRPr="006A2B8A">
        <w:rPr>
          <w:rFonts w:ascii="Times New Roman" w:hAnsi="Times New Roman"/>
          <w:sz w:val="22"/>
          <w:szCs w:val="22"/>
        </w:rPr>
        <w:t>нерастворимые кристаллогидраты струвита, для этого в него дозируется суспензия природного гидроксида магния (реагент МагТрит).</w:t>
      </w:r>
    </w:p>
    <w:p w:rsidR="00006282" w:rsidRPr="006A2B8A" w:rsidRDefault="005B47EF" w:rsidP="00A5263F">
      <w:pPr>
        <w:pStyle w:val="a7"/>
        <w:tabs>
          <w:tab w:val="left" w:pos="0"/>
        </w:tabs>
        <w:spacing w:line="240" w:lineRule="auto"/>
        <w:ind w:right="-143" w:firstLine="0"/>
        <w:rPr>
          <w:rFonts w:ascii="Times New Roman" w:hAnsi="Times New Roman"/>
          <w:sz w:val="22"/>
          <w:szCs w:val="22"/>
        </w:rPr>
      </w:pPr>
      <w:r>
        <w:rPr>
          <w:rFonts w:ascii="Times New Roman" w:hAnsi="Times New Roman"/>
          <w:sz w:val="22"/>
          <w:szCs w:val="22"/>
          <w:lang w:val="ru-RU"/>
        </w:rPr>
        <w:t>-</w:t>
      </w:r>
      <w:r w:rsidR="00006282" w:rsidRPr="006A2B8A">
        <w:rPr>
          <w:rFonts w:ascii="Times New Roman" w:hAnsi="Times New Roman"/>
          <w:sz w:val="22"/>
          <w:szCs w:val="22"/>
        </w:rPr>
        <w:t xml:space="preserve">Отделение взвешенных веществ в тонкослойных отстойниках с добавлением флокулянта, для повышения эффективности устроены вихревые камеры хлопьеобразования. </w:t>
      </w:r>
    </w:p>
    <w:p w:rsidR="00006282" w:rsidRPr="006A2B8A" w:rsidRDefault="005B47EF" w:rsidP="00A5263F">
      <w:pPr>
        <w:pStyle w:val="a7"/>
        <w:tabs>
          <w:tab w:val="left" w:pos="0"/>
        </w:tabs>
        <w:spacing w:line="240" w:lineRule="auto"/>
        <w:ind w:right="-143" w:firstLine="0"/>
        <w:rPr>
          <w:rFonts w:ascii="Times New Roman" w:hAnsi="Times New Roman"/>
          <w:sz w:val="22"/>
          <w:szCs w:val="22"/>
        </w:rPr>
      </w:pPr>
      <w:r>
        <w:rPr>
          <w:rFonts w:ascii="Times New Roman" w:hAnsi="Times New Roman"/>
          <w:sz w:val="22"/>
          <w:szCs w:val="22"/>
          <w:lang w:val="ru-RU"/>
        </w:rPr>
        <w:t>-</w:t>
      </w:r>
      <w:r w:rsidR="00006282" w:rsidRPr="006A2B8A">
        <w:rPr>
          <w:rFonts w:ascii="Times New Roman" w:hAnsi="Times New Roman"/>
          <w:sz w:val="22"/>
          <w:szCs w:val="22"/>
        </w:rPr>
        <w:t>Доочистка в биореакторах доочистки с прикрепленными микроорганизмами.</w:t>
      </w:r>
    </w:p>
    <w:p w:rsidR="00006282" w:rsidRPr="005B47EF" w:rsidRDefault="005B47EF" w:rsidP="00A5263F">
      <w:pPr>
        <w:pStyle w:val="a7"/>
        <w:tabs>
          <w:tab w:val="left" w:pos="0"/>
        </w:tabs>
        <w:spacing w:line="240" w:lineRule="auto"/>
        <w:ind w:right="-143" w:firstLine="0"/>
        <w:rPr>
          <w:rFonts w:ascii="Times New Roman" w:hAnsi="Times New Roman"/>
          <w:sz w:val="22"/>
          <w:szCs w:val="22"/>
          <w:lang w:val="ru-RU"/>
        </w:rPr>
      </w:pPr>
      <w:r>
        <w:rPr>
          <w:rFonts w:ascii="Times New Roman" w:hAnsi="Times New Roman"/>
          <w:sz w:val="22"/>
          <w:szCs w:val="22"/>
          <w:lang w:val="ru-RU"/>
        </w:rPr>
        <w:t>-</w:t>
      </w:r>
      <w:r w:rsidR="00006282" w:rsidRPr="006A2B8A">
        <w:rPr>
          <w:rFonts w:ascii="Times New Roman" w:hAnsi="Times New Roman"/>
          <w:sz w:val="22"/>
          <w:szCs w:val="22"/>
        </w:rPr>
        <w:t>Обеззараживание в УФ фотореакторах с ультразвуком «Лазурь»</w:t>
      </w:r>
      <w:r>
        <w:rPr>
          <w:rFonts w:ascii="Times New Roman" w:hAnsi="Times New Roman"/>
          <w:sz w:val="22"/>
          <w:szCs w:val="22"/>
          <w:lang w:val="ru-RU"/>
        </w:rPr>
        <w:t>.</w:t>
      </w:r>
    </w:p>
    <w:p w:rsidR="00006282" w:rsidRPr="006A2B8A" w:rsidRDefault="00006282" w:rsidP="00A5263F">
      <w:pPr>
        <w:pStyle w:val="a7"/>
        <w:tabs>
          <w:tab w:val="left" w:pos="0"/>
        </w:tabs>
        <w:spacing w:line="240" w:lineRule="auto"/>
        <w:ind w:right="-143"/>
        <w:rPr>
          <w:rFonts w:ascii="Times New Roman" w:hAnsi="Times New Roman"/>
          <w:sz w:val="22"/>
          <w:szCs w:val="22"/>
        </w:rPr>
      </w:pPr>
      <w:r w:rsidRPr="006A2B8A">
        <w:rPr>
          <w:rFonts w:ascii="Times New Roman" w:hAnsi="Times New Roman"/>
          <w:sz w:val="22"/>
          <w:szCs w:val="22"/>
        </w:rPr>
        <w:t xml:space="preserve">Принятые требуемые технологически обусловленные физико-химические показатели на выходе после очистных сооружений в соответствии с уровнями </w:t>
      </w:r>
      <w:r w:rsidRPr="006A2B8A">
        <w:rPr>
          <w:rFonts w:ascii="Times New Roman" w:hAnsi="Times New Roman"/>
          <w:sz w:val="22"/>
          <w:szCs w:val="22"/>
          <w:lang w:val="ru-RU"/>
        </w:rPr>
        <w:t>показателей</w:t>
      </w:r>
      <w:r w:rsidRPr="006A2B8A">
        <w:rPr>
          <w:rFonts w:ascii="Times New Roman" w:hAnsi="Times New Roman"/>
          <w:sz w:val="22"/>
          <w:szCs w:val="22"/>
        </w:rPr>
        <w:t xml:space="preserve"> для НДТ 8-в, НДТ 9-б (для водоемов категории Б).</w:t>
      </w:r>
    </w:p>
    <w:p w:rsidR="00006282" w:rsidRPr="006A2B8A" w:rsidRDefault="00006282" w:rsidP="00A5263F">
      <w:pPr>
        <w:pStyle w:val="a7"/>
        <w:tabs>
          <w:tab w:val="left" w:pos="0"/>
        </w:tabs>
        <w:spacing w:line="240" w:lineRule="auto"/>
        <w:ind w:right="-143"/>
        <w:rPr>
          <w:rFonts w:ascii="Times New Roman" w:hAnsi="Times New Roman"/>
          <w:sz w:val="22"/>
          <w:szCs w:val="22"/>
        </w:rPr>
      </w:pPr>
      <w:r w:rsidRPr="006A2B8A">
        <w:rPr>
          <w:rFonts w:ascii="Times New Roman" w:hAnsi="Times New Roman"/>
          <w:sz w:val="22"/>
          <w:szCs w:val="22"/>
        </w:rPr>
        <w:t>Образующийся осадок (избыточная биопленка и высаженн</w:t>
      </w:r>
      <w:r w:rsidRPr="006A2B8A">
        <w:rPr>
          <w:rFonts w:ascii="Times New Roman" w:hAnsi="Times New Roman"/>
          <w:sz w:val="22"/>
          <w:szCs w:val="22"/>
          <w:lang w:val="ru-RU"/>
        </w:rPr>
        <w:t>ый</w:t>
      </w:r>
      <w:r w:rsidRPr="006A2B8A">
        <w:rPr>
          <w:rFonts w:ascii="Times New Roman" w:hAnsi="Times New Roman"/>
          <w:sz w:val="22"/>
          <w:szCs w:val="22"/>
        </w:rPr>
        <w:t xml:space="preserve"> </w:t>
      </w:r>
      <w:r w:rsidRPr="006A2B8A">
        <w:rPr>
          <w:rFonts w:ascii="Times New Roman" w:hAnsi="Times New Roman"/>
          <w:sz w:val="22"/>
          <w:szCs w:val="22"/>
          <w:lang w:val="ru-RU"/>
        </w:rPr>
        <w:t>струвит</w:t>
      </w:r>
      <w:r w:rsidRPr="006A2B8A">
        <w:rPr>
          <w:rFonts w:ascii="Times New Roman" w:hAnsi="Times New Roman"/>
          <w:sz w:val="22"/>
          <w:szCs w:val="22"/>
        </w:rPr>
        <w:t>) обезвоживается на шнековых обезвоживателях, смешивается с торфяной крошкой и перерабатывается во вращающемся биоферменторе в высококачественное удобрение по ГОСТ Р 54651-2011 «Удобрения органические на основе осадков сточных вод. Технические условия.» (НДТ 10-а, 11-б).</w:t>
      </w:r>
    </w:p>
    <w:p w:rsidR="00006282" w:rsidRPr="006A2B8A" w:rsidRDefault="00006282" w:rsidP="00A5263F">
      <w:pPr>
        <w:pStyle w:val="a7"/>
        <w:tabs>
          <w:tab w:val="left" w:pos="0"/>
        </w:tabs>
        <w:spacing w:line="240" w:lineRule="auto"/>
        <w:ind w:right="-143" w:firstLine="0"/>
        <w:rPr>
          <w:rFonts w:ascii="Times New Roman" w:hAnsi="Times New Roman"/>
          <w:sz w:val="22"/>
          <w:szCs w:val="22"/>
        </w:rPr>
      </w:pPr>
      <w:r w:rsidRPr="006A2B8A">
        <w:rPr>
          <w:rFonts w:ascii="Times New Roman" w:hAnsi="Times New Roman"/>
          <w:sz w:val="22"/>
          <w:szCs w:val="22"/>
        </w:rPr>
        <w:t>Более подробно, технологические решения первого этапа представлены в разделе 204-19-ИОС7-1.</w:t>
      </w:r>
    </w:p>
    <w:p w:rsidR="005B47EF" w:rsidRDefault="005B47EF" w:rsidP="00A5263F">
      <w:pPr>
        <w:pStyle w:val="a7"/>
        <w:tabs>
          <w:tab w:val="clear" w:pos="1276"/>
          <w:tab w:val="left" w:pos="0"/>
          <w:tab w:val="left" w:pos="851"/>
        </w:tabs>
        <w:spacing w:line="240" w:lineRule="auto"/>
        <w:ind w:right="-143" w:firstLine="0"/>
        <w:rPr>
          <w:rFonts w:ascii="Times New Roman" w:hAnsi="Times New Roman"/>
          <w:sz w:val="22"/>
          <w:szCs w:val="22"/>
          <w:u w:val="single"/>
          <w:lang w:val="ru-RU"/>
        </w:rPr>
      </w:pPr>
      <w:r>
        <w:rPr>
          <w:rFonts w:ascii="Times New Roman" w:hAnsi="Times New Roman"/>
          <w:sz w:val="22"/>
          <w:szCs w:val="22"/>
        </w:rPr>
        <w:tab/>
      </w:r>
      <w:r w:rsidR="00006282" w:rsidRPr="005B47EF">
        <w:rPr>
          <w:rFonts w:ascii="Times New Roman" w:hAnsi="Times New Roman"/>
          <w:sz w:val="22"/>
          <w:szCs w:val="22"/>
          <w:u w:val="single"/>
        </w:rPr>
        <w:t>2 этап реконструкции</w:t>
      </w:r>
      <w:r w:rsidRPr="005B47EF">
        <w:rPr>
          <w:rFonts w:ascii="Times New Roman" w:hAnsi="Times New Roman"/>
          <w:sz w:val="22"/>
          <w:szCs w:val="22"/>
          <w:u w:val="single"/>
          <w:lang w:val="ru-RU"/>
        </w:rPr>
        <w:t>:</w:t>
      </w:r>
    </w:p>
    <w:p w:rsidR="00006282" w:rsidRPr="005B47EF" w:rsidRDefault="005B47EF" w:rsidP="00A5263F">
      <w:pPr>
        <w:pStyle w:val="a7"/>
        <w:tabs>
          <w:tab w:val="clear" w:pos="1276"/>
          <w:tab w:val="left" w:pos="0"/>
          <w:tab w:val="left" w:pos="851"/>
        </w:tabs>
        <w:spacing w:line="240" w:lineRule="auto"/>
        <w:ind w:right="-143" w:firstLine="0"/>
        <w:rPr>
          <w:rFonts w:ascii="Times New Roman" w:hAnsi="Times New Roman"/>
          <w:sz w:val="22"/>
          <w:szCs w:val="22"/>
          <w:u w:val="single"/>
          <w:lang w:val="ru-RU"/>
        </w:rPr>
      </w:pPr>
      <w:r w:rsidRPr="005B47EF">
        <w:rPr>
          <w:rFonts w:ascii="Times New Roman" w:hAnsi="Times New Roman"/>
          <w:sz w:val="22"/>
          <w:szCs w:val="22"/>
          <w:lang w:val="ru-RU"/>
        </w:rPr>
        <w:tab/>
      </w:r>
      <w:r w:rsidR="00006282" w:rsidRPr="006A2B8A">
        <w:rPr>
          <w:rFonts w:ascii="Times New Roman" w:hAnsi="Times New Roman"/>
          <w:sz w:val="22"/>
          <w:szCs w:val="22"/>
        </w:rPr>
        <w:t>Технология доочистки биологически очищенных стоков на оборудовании 1 этапа реконструкции КОС включает следующие процессы:</w:t>
      </w:r>
    </w:p>
    <w:p w:rsidR="00006282" w:rsidRPr="006A2B8A" w:rsidRDefault="005B47EF" w:rsidP="00A5263F">
      <w:pPr>
        <w:pStyle w:val="a7"/>
        <w:tabs>
          <w:tab w:val="left" w:pos="0"/>
        </w:tabs>
        <w:spacing w:line="240" w:lineRule="auto"/>
        <w:ind w:right="-143" w:firstLine="0"/>
        <w:rPr>
          <w:rFonts w:ascii="Times New Roman" w:hAnsi="Times New Roman"/>
          <w:sz w:val="22"/>
          <w:szCs w:val="22"/>
        </w:rPr>
      </w:pPr>
      <w:r>
        <w:rPr>
          <w:rFonts w:ascii="Times New Roman" w:hAnsi="Times New Roman"/>
          <w:sz w:val="22"/>
          <w:szCs w:val="22"/>
          <w:lang w:val="ru-RU"/>
        </w:rPr>
        <w:t xml:space="preserve">- </w:t>
      </w:r>
      <w:r w:rsidR="00006282" w:rsidRPr="006A2B8A">
        <w:rPr>
          <w:rFonts w:ascii="Times New Roman" w:hAnsi="Times New Roman"/>
          <w:sz w:val="22"/>
          <w:szCs w:val="22"/>
        </w:rPr>
        <w:t>Очистка части биологически очищенных стоков (2/3) на комплектной установке обратного осмоса «Сокол-М(О)-49/М(О)-4», производства ООО «Экопромкомпания»</w:t>
      </w:r>
    </w:p>
    <w:p w:rsidR="00006282" w:rsidRPr="006A2B8A" w:rsidRDefault="005B47EF" w:rsidP="00A5263F">
      <w:pPr>
        <w:pStyle w:val="a7"/>
        <w:tabs>
          <w:tab w:val="left" w:pos="0"/>
        </w:tabs>
        <w:spacing w:line="240" w:lineRule="auto"/>
        <w:ind w:right="-143" w:firstLine="0"/>
        <w:rPr>
          <w:rFonts w:ascii="Times New Roman" w:hAnsi="Times New Roman"/>
          <w:sz w:val="22"/>
          <w:szCs w:val="22"/>
        </w:rPr>
      </w:pPr>
      <w:r>
        <w:rPr>
          <w:rFonts w:ascii="Times New Roman" w:hAnsi="Times New Roman"/>
          <w:sz w:val="22"/>
          <w:szCs w:val="22"/>
          <w:lang w:val="ru-RU"/>
        </w:rPr>
        <w:t xml:space="preserve">- </w:t>
      </w:r>
      <w:r w:rsidR="00006282" w:rsidRPr="006A2B8A">
        <w:rPr>
          <w:rFonts w:ascii="Times New Roman" w:hAnsi="Times New Roman"/>
          <w:sz w:val="22"/>
          <w:szCs w:val="22"/>
        </w:rPr>
        <w:t>Смешение очищенной на установке обратного осмоса воды с оставшейся без доочистки частью биологически очищенной воды и сброс в водный объект (р. Собь).</w:t>
      </w:r>
    </w:p>
    <w:p w:rsidR="00006282" w:rsidRPr="006A2B8A" w:rsidRDefault="005B47EF" w:rsidP="00A5263F">
      <w:pPr>
        <w:pStyle w:val="a7"/>
        <w:tabs>
          <w:tab w:val="left" w:pos="0"/>
        </w:tabs>
        <w:spacing w:line="240" w:lineRule="auto"/>
        <w:ind w:right="-143" w:firstLine="0"/>
        <w:rPr>
          <w:rFonts w:ascii="Times New Roman" w:hAnsi="Times New Roman"/>
          <w:sz w:val="22"/>
          <w:szCs w:val="22"/>
          <w:lang w:val="ru-RU"/>
        </w:rPr>
      </w:pPr>
      <w:bookmarkStart w:id="67" w:name="_Toc56120363"/>
      <w:bookmarkStart w:id="68" w:name="_Toc56121035"/>
      <w:r>
        <w:rPr>
          <w:rFonts w:ascii="Times New Roman" w:hAnsi="Times New Roman"/>
          <w:sz w:val="22"/>
          <w:szCs w:val="22"/>
          <w:lang w:val="ru-RU"/>
        </w:rPr>
        <w:t xml:space="preserve">- </w:t>
      </w:r>
      <w:r w:rsidR="00006282" w:rsidRPr="006A2B8A">
        <w:rPr>
          <w:rFonts w:ascii="Times New Roman" w:hAnsi="Times New Roman"/>
          <w:sz w:val="22"/>
          <w:szCs w:val="22"/>
        </w:rPr>
        <w:t>Упаривание концентрата обратного осмоса (отход), для снижения объема на вакуум выпарных установках производства компании «Чистые технологии» - ДЦС 1000 (1 ступень) и ДЦС 100 (вторая ступень)</w:t>
      </w:r>
      <w:r w:rsidR="00006282" w:rsidRPr="006A2B8A">
        <w:rPr>
          <w:rFonts w:ascii="Times New Roman" w:hAnsi="Times New Roman"/>
          <w:sz w:val="22"/>
          <w:szCs w:val="22"/>
          <w:lang w:val="ru-RU"/>
        </w:rPr>
        <w:t>.</w:t>
      </w:r>
      <w:bookmarkEnd w:id="67"/>
      <w:bookmarkEnd w:id="68"/>
    </w:p>
    <w:p w:rsidR="00006282" w:rsidRDefault="005B47EF" w:rsidP="00A5263F">
      <w:pPr>
        <w:pStyle w:val="a7"/>
        <w:tabs>
          <w:tab w:val="clear" w:pos="1276"/>
          <w:tab w:val="left" w:pos="0"/>
          <w:tab w:val="left" w:pos="851"/>
        </w:tabs>
        <w:spacing w:after="240" w:line="240" w:lineRule="auto"/>
        <w:ind w:right="-143" w:firstLine="0"/>
        <w:rPr>
          <w:rFonts w:ascii="Times New Roman" w:hAnsi="Times New Roman"/>
          <w:sz w:val="22"/>
          <w:szCs w:val="22"/>
          <w:lang w:val="ru-RU"/>
        </w:rPr>
      </w:pPr>
      <w:r>
        <w:rPr>
          <w:rFonts w:ascii="Times New Roman" w:hAnsi="Times New Roman"/>
          <w:sz w:val="22"/>
          <w:szCs w:val="22"/>
          <w:lang w:val="ru-RU"/>
        </w:rPr>
        <w:tab/>
      </w:r>
      <w:r w:rsidR="00006282" w:rsidRPr="006A2B8A">
        <w:rPr>
          <w:rFonts w:ascii="Times New Roman" w:hAnsi="Times New Roman"/>
          <w:sz w:val="22"/>
          <w:szCs w:val="22"/>
          <w:lang w:val="ru-RU"/>
        </w:rPr>
        <w:t xml:space="preserve">В связи с принятием и вступлением в силу Постановления Правительства РФ от 15 сентября 2020 г. № 1430 «Об утверждении технологических показателей наилучших доступных технологий в сфере очистки сточных вод с использованием централизованных систем водоотведения поселений или городских округов». Заказчик имеет намерение подготовить заявку на получение КЭР и установить нормативы на выбросы и сбросы КОС на основании технологических нормативов, установленных Постановлением Правительства РФ от 15 сентября 2020 г. № 1430. </w:t>
      </w:r>
      <w:r w:rsidR="006A2B8A">
        <w:rPr>
          <w:rFonts w:ascii="Times New Roman" w:hAnsi="Times New Roman"/>
          <w:sz w:val="22"/>
          <w:szCs w:val="22"/>
          <w:lang w:val="ru-RU"/>
        </w:rPr>
        <w:t xml:space="preserve">В </w:t>
      </w:r>
      <w:r w:rsidR="00006282" w:rsidRPr="006A2B8A">
        <w:rPr>
          <w:rFonts w:ascii="Times New Roman" w:hAnsi="Times New Roman"/>
          <w:sz w:val="22"/>
          <w:szCs w:val="22"/>
          <w:lang w:val="ru-RU"/>
        </w:rPr>
        <w:t xml:space="preserve">случае </w:t>
      </w:r>
      <w:r w:rsidR="006A2B8A">
        <w:rPr>
          <w:rFonts w:ascii="Times New Roman" w:hAnsi="Times New Roman"/>
          <w:sz w:val="22"/>
          <w:szCs w:val="22"/>
          <w:lang w:val="ru-RU"/>
        </w:rPr>
        <w:t>получения КЭР с установленными технологическими нормативами, в</w:t>
      </w:r>
      <w:r w:rsidR="00006282" w:rsidRPr="006A2B8A">
        <w:rPr>
          <w:rFonts w:ascii="Times New Roman" w:hAnsi="Times New Roman"/>
          <w:sz w:val="22"/>
          <w:szCs w:val="22"/>
          <w:lang w:val="ru-RU"/>
        </w:rPr>
        <w:t xml:space="preserve"> выполнени</w:t>
      </w:r>
      <w:r w:rsidR="006A2B8A">
        <w:rPr>
          <w:rFonts w:ascii="Times New Roman" w:hAnsi="Times New Roman"/>
          <w:sz w:val="22"/>
          <w:szCs w:val="22"/>
          <w:lang w:val="ru-RU"/>
        </w:rPr>
        <w:t>и</w:t>
      </w:r>
      <w:r w:rsidR="00006282" w:rsidRPr="006A2B8A">
        <w:rPr>
          <w:rFonts w:ascii="Times New Roman" w:hAnsi="Times New Roman"/>
          <w:sz w:val="22"/>
          <w:szCs w:val="22"/>
          <w:lang w:val="ru-RU"/>
        </w:rPr>
        <w:t xml:space="preserve"> 2 – го этапа реконструкции </w:t>
      </w:r>
      <w:r w:rsidR="006A2B8A">
        <w:rPr>
          <w:rFonts w:ascii="Times New Roman" w:hAnsi="Times New Roman"/>
          <w:sz w:val="22"/>
          <w:szCs w:val="22"/>
          <w:lang w:val="ru-RU"/>
        </w:rPr>
        <w:t>КОС не будет необходимости</w:t>
      </w:r>
      <w:r w:rsidR="00006282" w:rsidRPr="006A2B8A">
        <w:rPr>
          <w:rFonts w:ascii="Times New Roman" w:hAnsi="Times New Roman"/>
          <w:sz w:val="22"/>
          <w:szCs w:val="22"/>
          <w:lang w:val="ru-RU"/>
        </w:rPr>
        <w:t>.</w:t>
      </w:r>
    </w:p>
    <w:p w:rsidR="00006282" w:rsidRPr="005B47EF" w:rsidRDefault="00006282" w:rsidP="00A5263F">
      <w:pPr>
        <w:pStyle w:val="ab"/>
        <w:numPr>
          <w:ilvl w:val="0"/>
          <w:numId w:val="2"/>
        </w:numPr>
        <w:tabs>
          <w:tab w:val="left" w:pos="0"/>
          <w:tab w:val="left" w:pos="1276"/>
          <w:tab w:val="left" w:pos="1560"/>
        </w:tabs>
        <w:spacing w:before="240" w:after="240" w:line="240" w:lineRule="auto"/>
        <w:ind w:right="-143"/>
        <w:jc w:val="center"/>
        <w:outlineLvl w:val="0"/>
        <w:rPr>
          <w:rFonts w:ascii="Times New Roman" w:eastAsia="Times New Roman" w:hAnsi="Times New Roman"/>
          <w:b/>
          <w:sz w:val="24"/>
          <w:szCs w:val="24"/>
          <w:lang w:eastAsia="ru-RU"/>
        </w:rPr>
      </w:pPr>
      <w:bookmarkStart w:id="69" w:name="_Toc56121036"/>
      <w:r w:rsidRPr="005B47EF">
        <w:rPr>
          <w:rFonts w:ascii="Times New Roman" w:eastAsia="Times New Roman" w:hAnsi="Times New Roman"/>
          <w:b/>
          <w:sz w:val="24"/>
          <w:szCs w:val="24"/>
          <w:lang w:eastAsia="ru-RU"/>
        </w:rPr>
        <w:t>Описание альтернативных вариантов достижения цели, намечаемой хозяйственной и иной деятельности (различные расположения объекта, технологии и иные альтернативы в пределах полномочий заказчика), включая предлагаемый и «нулевой вариант» (отказ от деятельности)</w:t>
      </w:r>
      <w:bookmarkEnd w:id="69"/>
    </w:p>
    <w:p w:rsidR="00006282" w:rsidRPr="005B47EF" w:rsidRDefault="00006282" w:rsidP="00A5263F">
      <w:pPr>
        <w:pStyle w:val="a7"/>
        <w:tabs>
          <w:tab w:val="left" w:pos="0"/>
        </w:tabs>
        <w:spacing w:line="240" w:lineRule="auto"/>
        <w:ind w:right="-143" w:firstLine="0"/>
        <w:rPr>
          <w:rFonts w:ascii="Times New Roman" w:hAnsi="Times New Roman"/>
          <w:u w:val="single"/>
        </w:rPr>
      </w:pPr>
      <w:bookmarkStart w:id="70" w:name="_Toc56120365"/>
      <w:bookmarkStart w:id="71" w:name="_Toc56121037"/>
      <w:r w:rsidRPr="005B47EF">
        <w:rPr>
          <w:rFonts w:ascii="Times New Roman" w:hAnsi="Times New Roman"/>
          <w:u w:val="single"/>
        </w:rPr>
        <w:t>I вариант (принятый для реализации)</w:t>
      </w:r>
      <w:bookmarkEnd w:id="70"/>
      <w:bookmarkEnd w:id="71"/>
    </w:p>
    <w:p w:rsidR="00006282" w:rsidRPr="00BC4FE0" w:rsidRDefault="00006282" w:rsidP="00A5263F">
      <w:pPr>
        <w:pStyle w:val="a7"/>
        <w:tabs>
          <w:tab w:val="left" w:pos="0"/>
        </w:tabs>
        <w:spacing w:line="240" w:lineRule="auto"/>
        <w:ind w:right="-143" w:firstLine="709"/>
        <w:rPr>
          <w:rFonts w:ascii="Times New Roman" w:hAnsi="Times New Roman"/>
        </w:rPr>
      </w:pPr>
      <w:bookmarkStart w:id="72" w:name="_Toc56120366"/>
      <w:bookmarkStart w:id="73" w:name="_Toc56121038"/>
      <w:r w:rsidRPr="00BC4FE0">
        <w:rPr>
          <w:rFonts w:ascii="Times New Roman" w:hAnsi="Times New Roman"/>
        </w:rPr>
        <w:t xml:space="preserve">Существующие КОС не обеспечивают установленное качество очистки, при этом </w:t>
      </w:r>
      <w:r>
        <w:rPr>
          <w:rFonts w:ascii="Times New Roman" w:hAnsi="Times New Roman"/>
          <w:lang w:val="ru-RU"/>
        </w:rPr>
        <w:t xml:space="preserve">здание и емкостные сооружения </w:t>
      </w:r>
      <w:r w:rsidRPr="00BC4FE0">
        <w:rPr>
          <w:rFonts w:ascii="Times New Roman" w:hAnsi="Times New Roman"/>
        </w:rPr>
        <w:t>КОС</w:t>
      </w:r>
      <w:r w:rsidRPr="004D38CE">
        <w:rPr>
          <w:rFonts w:ascii="Times New Roman" w:hAnsi="Times New Roman"/>
        </w:rPr>
        <w:t xml:space="preserve"> </w:t>
      </w:r>
      <w:r w:rsidRPr="00BC4FE0">
        <w:rPr>
          <w:rFonts w:ascii="Times New Roman" w:hAnsi="Times New Roman"/>
        </w:rPr>
        <w:t>имеют достаточный остаточный ресурс, который позволит увеличить срок службы после реконструкции до 50 лет.</w:t>
      </w:r>
      <w:bookmarkEnd w:id="72"/>
      <w:bookmarkEnd w:id="73"/>
    </w:p>
    <w:p w:rsidR="00006282" w:rsidRPr="00BC4FE0" w:rsidRDefault="00006282" w:rsidP="00A5263F">
      <w:pPr>
        <w:pStyle w:val="a7"/>
        <w:tabs>
          <w:tab w:val="left" w:pos="0"/>
        </w:tabs>
        <w:spacing w:line="240" w:lineRule="auto"/>
        <w:ind w:right="-143" w:firstLine="709"/>
        <w:rPr>
          <w:rFonts w:ascii="Times New Roman" w:hAnsi="Times New Roman"/>
        </w:rPr>
      </w:pPr>
      <w:bookmarkStart w:id="74" w:name="_Toc56120367"/>
      <w:bookmarkStart w:id="75" w:name="_Toc56121039"/>
      <w:r w:rsidRPr="00BC4FE0">
        <w:rPr>
          <w:rFonts w:ascii="Times New Roman" w:hAnsi="Times New Roman"/>
        </w:rPr>
        <w:t>Реализация проекта реконструкции КОС позволит:</w:t>
      </w:r>
      <w:bookmarkEnd w:id="74"/>
      <w:bookmarkEnd w:id="75"/>
    </w:p>
    <w:p w:rsidR="00006282" w:rsidRPr="00BC4FE0" w:rsidRDefault="00413088" w:rsidP="00A5263F">
      <w:pPr>
        <w:pStyle w:val="a7"/>
        <w:tabs>
          <w:tab w:val="left" w:pos="0"/>
        </w:tabs>
        <w:spacing w:line="240" w:lineRule="auto"/>
        <w:ind w:right="-143" w:firstLine="0"/>
        <w:rPr>
          <w:rFonts w:ascii="Times New Roman" w:hAnsi="Times New Roman"/>
        </w:rPr>
      </w:pPr>
      <w:bookmarkStart w:id="76" w:name="_Toc56120368"/>
      <w:bookmarkStart w:id="77" w:name="_Toc56121040"/>
      <w:r>
        <w:rPr>
          <w:rFonts w:ascii="Times New Roman" w:hAnsi="Times New Roman"/>
          <w:lang w:val="ru-RU"/>
        </w:rPr>
        <w:t>-</w:t>
      </w:r>
      <w:r w:rsidR="00006282" w:rsidRPr="00BC4FE0">
        <w:rPr>
          <w:rFonts w:ascii="Times New Roman" w:hAnsi="Times New Roman"/>
        </w:rPr>
        <w:t>увеличить низкий остаточный ресурс (срок службы) сооружений до приемлемого</w:t>
      </w:r>
      <w:r w:rsidR="00006282" w:rsidRPr="004D38CE">
        <w:rPr>
          <w:rFonts w:ascii="Times New Roman" w:hAnsi="Times New Roman"/>
        </w:rPr>
        <w:t xml:space="preserve"> </w:t>
      </w:r>
      <w:r w:rsidR="00006282" w:rsidRPr="00BC4FE0">
        <w:rPr>
          <w:rFonts w:ascii="Times New Roman" w:hAnsi="Times New Roman"/>
        </w:rPr>
        <w:t>значения;</w:t>
      </w:r>
      <w:bookmarkEnd w:id="76"/>
      <w:bookmarkEnd w:id="77"/>
    </w:p>
    <w:p w:rsidR="00006282" w:rsidRPr="00BC4FE0" w:rsidRDefault="00413088" w:rsidP="00A5263F">
      <w:pPr>
        <w:pStyle w:val="a7"/>
        <w:tabs>
          <w:tab w:val="left" w:pos="0"/>
        </w:tabs>
        <w:spacing w:line="240" w:lineRule="auto"/>
        <w:ind w:right="-143" w:firstLine="0"/>
        <w:rPr>
          <w:rFonts w:ascii="Times New Roman" w:hAnsi="Times New Roman"/>
        </w:rPr>
      </w:pPr>
      <w:bookmarkStart w:id="78" w:name="_Toc56120369"/>
      <w:bookmarkStart w:id="79" w:name="_Toc56121041"/>
      <w:r>
        <w:rPr>
          <w:rFonts w:ascii="Times New Roman" w:hAnsi="Times New Roman"/>
          <w:lang w:val="ru-RU"/>
        </w:rPr>
        <w:t>-</w:t>
      </w:r>
      <w:r w:rsidR="00006282" w:rsidRPr="00BC4FE0">
        <w:rPr>
          <w:rFonts w:ascii="Times New Roman" w:hAnsi="Times New Roman"/>
        </w:rPr>
        <w:t>увеличить надежность работы сооружений;</w:t>
      </w:r>
      <w:bookmarkEnd w:id="78"/>
      <w:bookmarkEnd w:id="79"/>
    </w:p>
    <w:p w:rsidR="00006282" w:rsidRPr="00BC4FE0" w:rsidRDefault="00413088" w:rsidP="00A5263F">
      <w:pPr>
        <w:pStyle w:val="a7"/>
        <w:tabs>
          <w:tab w:val="left" w:pos="0"/>
        </w:tabs>
        <w:spacing w:line="240" w:lineRule="auto"/>
        <w:ind w:right="-143" w:firstLine="0"/>
        <w:rPr>
          <w:rFonts w:ascii="Times New Roman" w:hAnsi="Times New Roman"/>
        </w:rPr>
      </w:pPr>
      <w:bookmarkStart w:id="80" w:name="_Toc56120370"/>
      <w:bookmarkStart w:id="81" w:name="_Toc56121042"/>
      <w:r>
        <w:rPr>
          <w:rFonts w:ascii="Times New Roman" w:hAnsi="Times New Roman"/>
          <w:lang w:val="ru-RU"/>
        </w:rPr>
        <w:t>-</w:t>
      </w:r>
      <w:r w:rsidR="00006282" w:rsidRPr="00BC4FE0">
        <w:rPr>
          <w:rFonts w:ascii="Times New Roman" w:hAnsi="Times New Roman"/>
        </w:rPr>
        <w:t>применить современные технологии по углубленному удалению биогенных</w:t>
      </w:r>
      <w:bookmarkEnd w:id="80"/>
      <w:bookmarkEnd w:id="81"/>
      <w:r w:rsidR="00006282" w:rsidRPr="004D38CE">
        <w:rPr>
          <w:rFonts w:ascii="Times New Roman" w:hAnsi="Times New Roman"/>
        </w:rPr>
        <w:t xml:space="preserve"> </w:t>
      </w:r>
      <w:bookmarkStart w:id="82" w:name="_Toc56120371"/>
      <w:bookmarkStart w:id="83" w:name="_Toc56121043"/>
      <w:r w:rsidR="00006282" w:rsidRPr="00BC4FE0">
        <w:rPr>
          <w:rFonts w:ascii="Times New Roman" w:hAnsi="Times New Roman"/>
        </w:rPr>
        <w:t>элементов из сточной воды. Тем самым, довести качество очистки сточных вод до требований сброса в водный объект;</w:t>
      </w:r>
      <w:bookmarkEnd w:id="82"/>
      <w:bookmarkEnd w:id="83"/>
    </w:p>
    <w:p w:rsidR="00006282" w:rsidRDefault="00413088" w:rsidP="00A5263F">
      <w:pPr>
        <w:pStyle w:val="a7"/>
        <w:tabs>
          <w:tab w:val="left" w:pos="0"/>
        </w:tabs>
        <w:spacing w:line="240" w:lineRule="auto"/>
        <w:ind w:right="-143" w:firstLine="0"/>
        <w:rPr>
          <w:rFonts w:ascii="Times New Roman" w:hAnsi="Times New Roman"/>
        </w:rPr>
      </w:pPr>
      <w:bookmarkStart w:id="84" w:name="_Toc56120373"/>
      <w:bookmarkStart w:id="85" w:name="_Toc56121045"/>
      <w:r>
        <w:rPr>
          <w:rFonts w:ascii="Times New Roman" w:hAnsi="Times New Roman"/>
          <w:lang w:val="ru-RU"/>
        </w:rPr>
        <w:t>-</w:t>
      </w:r>
      <w:r w:rsidR="00006282" w:rsidRPr="00BC4FE0">
        <w:rPr>
          <w:rFonts w:ascii="Times New Roman" w:hAnsi="Times New Roman"/>
        </w:rPr>
        <w:t>снизить общее энергопотребления на аэрацию</w:t>
      </w:r>
      <w:r w:rsidR="00006282">
        <w:rPr>
          <w:rFonts w:ascii="Times New Roman" w:hAnsi="Times New Roman"/>
          <w:lang w:val="ru-RU"/>
        </w:rPr>
        <w:t xml:space="preserve"> на порядок (160 кВт – 16 кВт)</w:t>
      </w:r>
      <w:r w:rsidR="00006282" w:rsidRPr="00BC4FE0">
        <w:rPr>
          <w:rFonts w:ascii="Times New Roman" w:hAnsi="Times New Roman"/>
        </w:rPr>
        <w:t xml:space="preserve"> за счет </w:t>
      </w:r>
      <w:r w:rsidR="00006282">
        <w:rPr>
          <w:rFonts w:ascii="Times New Roman" w:hAnsi="Times New Roman"/>
          <w:lang w:val="ru-RU"/>
        </w:rPr>
        <w:t>применения технологий денитрификации, частичной нитрификации и анаммокс, а также высокоэффективных турбокомпрессоров и аэраторов</w:t>
      </w:r>
      <w:bookmarkEnd w:id="84"/>
      <w:bookmarkEnd w:id="85"/>
      <w:r>
        <w:rPr>
          <w:rFonts w:ascii="Times New Roman" w:hAnsi="Times New Roman"/>
        </w:rPr>
        <w:t>;</w:t>
      </w:r>
    </w:p>
    <w:p w:rsidR="00006282" w:rsidRPr="00217C55" w:rsidRDefault="00413088" w:rsidP="00A5263F">
      <w:pPr>
        <w:pStyle w:val="a7"/>
        <w:tabs>
          <w:tab w:val="left" w:pos="0"/>
        </w:tabs>
        <w:spacing w:line="240" w:lineRule="auto"/>
        <w:ind w:right="-143" w:firstLine="0"/>
        <w:rPr>
          <w:rFonts w:ascii="Times New Roman" w:hAnsi="Times New Roman"/>
        </w:rPr>
      </w:pPr>
      <w:r>
        <w:rPr>
          <w:rFonts w:ascii="Times New Roman" w:hAnsi="Times New Roman"/>
          <w:lang w:val="ru-RU"/>
        </w:rPr>
        <w:t>-</w:t>
      </w:r>
      <w:r w:rsidR="00006282">
        <w:rPr>
          <w:rFonts w:ascii="Times New Roman" w:hAnsi="Times New Roman"/>
          <w:lang w:val="ru-RU"/>
        </w:rPr>
        <w:t xml:space="preserve">снизить на порядки выбросы в атмосферу, за счет ликвидации основного источника выбросов – иловых площадок, перехвату и очистке практически всего воздуха, содержащего эмиссии вредных </w:t>
      </w:r>
      <w:r w:rsidR="00006282">
        <w:rPr>
          <w:rFonts w:ascii="Times New Roman" w:hAnsi="Times New Roman"/>
          <w:lang w:val="ru-RU"/>
        </w:rPr>
        <w:lastRenderedPageBreak/>
        <w:t>и дурнопахнущих веществ на плазмокаталитической установке «</w:t>
      </w:r>
      <w:r w:rsidR="00006282">
        <w:rPr>
          <w:rFonts w:ascii="Times New Roman" w:hAnsi="Times New Roman"/>
          <w:lang w:val="de-DE"/>
        </w:rPr>
        <w:t>PlazKat Standard-2000</w:t>
      </w:r>
      <w:r w:rsidR="00006282">
        <w:rPr>
          <w:rFonts w:ascii="Times New Roman" w:hAnsi="Times New Roman"/>
          <w:lang w:val="ru-RU"/>
        </w:rPr>
        <w:t>» обеспечивающей снижение вред</w:t>
      </w:r>
      <w:r>
        <w:rPr>
          <w:rFonts w:ascii="Times New Roman" w:hAnsi="Times New Roman"/>
          <w:lang w:val="ru-RU"/>
        </w:rPr>
        <w:t>ных эмиссий в воздухе на 85-95%;</w:t>
      </w:r>
    </w:p>
    <w:p w:rsidR="00006282" w:rsidRPr="00BC4FE0" w:rsidRDefault="00413088" w:rsidP="00A5263F">
      <w:pPr>
        <w:pStyle w:val="a7"/>
        <w:tabs>
          <w:tab w:val="left" w:pos="0"/>
        </w:tabs>
        <w:spacing w:line="240" w:lineRule="auto"/>
        <w:ind w:right="-143" w:firstLine="0"/>
        <w:rPr>
          <w:rFonts w:ascii="Times New Roman" w:hAnsi="Times New Roman"/>
        </w:rPr>
      </w:pPr>
      <w:r>
        <w:rPr>
          <w:rFonts w:ascii="Times New Roman" w:hAnsi="Times New Roman"/>
          <w:lang w:val="ru-RU"/>
        </w:rPr>
        <w:t>-с</w:t>
      </w:r>
      <w:r w:rsidR="00006282">
        <w:rPr>
          <w:rFonts w:ascii="Times New Roman" w:hAnsi="Times New Roman"/>
          <w:lang w:val="ru-RU"/>
        </w:rPr>
        <w:t>низить количество отходов, за счет кратного снижения образования осадков ОС (избыточного активного ила) при применении технологии очистки с прикрепленной микрофлорой и полной переработки осадков в высококачественное органоминеральное удобрение, которое может применяться для сельскохозяйственного производства, благоустройства территории и для комнатных растений.</w:t>
      </w:r>
    </w:p>
    <w:p w:rsidR="00006282" w:rsidRPr="00BC4FE0" w:rsidRDefault="00006282" w:rsidP="00A5263F">
      <w:pPr>
        <w:pStyle w:val="a7"/>
        <w:tabs>
          <w:tab w:val="left" w:pos="0"/>
        </w:tabs>
        <w:spacing w:line="240" w:lineRule="auto"/>
        <w:ind w:right="-143" w:firstLine="709"/>
        <w:rPr>
          <w:rFonts w:ascii="Times New Roman" w:hAnsi="Times New Roman"/>
        </w:rPr>
      </w:pPr>
      <w:bookmarkStart w:id="86" w:name="_Toc56120374"/>
      <w:bookmarkStart w:id="87" w:name="_Toc56121046"/>
      <w:r w:rsidRPr="00BC4FE0">
        <w:rPr>
          <w:rFonts w:ascii="Times New Roman" w:hAnsi="Times New Roman"/>
        </w:rPr>
        <w:t>Также, необходимо отметить очевидную экономическую эффективность проведения реконструкции КОС:</w:t>
      </w:r>
      <w:bookmarkEnd w:id="86"/>
      <w:bookmarkEnd w:id="87"/>
    </w:p>
    <w:p w:rsidR="00006282" w:rsidRDefault="00413088" w:rsidP="00A5263F">
      <w:pPr>
        <w:pStyle w:val="a7"/>
        <w:tabs>
          <w:tab w:val="left" w:pos="0"/>
        </w:tabs>
        <w:spacing w:line="240" w:lineRule="auto"/>
        <w:ind w:right="-143" w:firstLine="0"/>
        <w:rPr>
          <w:rFonts w:ascii="Times New Roman" w:hAnsi="Times New Roman"/>
        </w:rPr>
      </w:pPr>
      <w:bookmarkStart w:id="88" w:name="_Toc56120375"/>
      <w:bookmarkStart w:id="89" w:name="_Toc56121047"/>
      <w:r>
        <w:rPr>
          <w:rFonts w:ascii="Times New Roman" w:hAnsi="Times New Roman"/>
          <w:lang w:val="ru-RU"/>
        </w:rPr>
        <w:t>-</w:t>
      </w:r>
      <w:r w:rsidR="00006282" w:rsidRPr="00BC4FE0">
        <w:rPr>
          <w:rFonts w:ascii="Times New Roman" w:hAnsi="Times New Roman"/>
        </w:rPr>
        <w:t>для реконструкции КОС не требуется дополнительное изъятие земельных участков;</w:t>
      </w:r>
      <w:bookmarkEnd w:id="88"/>
      <w:bookmarkEnd w:id="89"/>
    </w:p>
    <w:p w:rsidR="00006282" w:rsidRPr="00BC4FE0" w:rsidRDefault="00413088" w:rsidP="00A5263F">
      <w:pPr>
        <w:pStyle w:val="a7"/>
        <w:tabs>
          <w:tab w:val="left" w:pos="0"/>
        </w:tabs>
        <w:spacing w:line="240" w:lineRule="auto"/>
        <w:ind w:right="-143" w:firstLine="0"/>
        <w:rPr>
          <w:rFonts w:ascii="Times New Roman" w:hAnsi="Times New Roman"/>
        </w:rPr>
      </w:pPr>
      <w:r>
        <w:rPr>
          <w:rFonts w:ascii="Times New Roman" w:hAnsi="Times New Roman"/>
          <w:lang w:val="ru-RU"/>
        </w:rPr>
        <w:t>-</w:t>
      </w:r>
      <w:r w:rsidR="00006282">
        <w:rPr>
          <w:rFonts w:ascii="Times New Roman" w:hAnsi="Times New Roman"/>
          <w:lang w:val="ru-RU"/>
        </w:rPr>
        <w:t>высвобождаются участки, занятые в настоящее время иловыми картами</w:t>
      </w:r>
    </w:p>
    <w:p w:rsidR="00006282" w:rsidRPr="00BC4FE0" w:rsidRDefault="00413088" w:rsidP="00A5263F">
      <w:pPr>
        <w:pStyle w:val="a7"/>
        <w:tabs>
          <w:tab w:val="left" w:pos="0"/>
        </w:tabs>
        <w:spacing w:line="240" w:lineRule="auto"/>
        <w:ind w:right="-143" w:firstLine="0"/>
        <w:rPr>
          <w:rFonts w:ascii="Times New Roman" w:hAnsi="Times New Roman"/>
        </w:rPr>
      </w:pPr>
      <w:bookmarkStart w:id="90" w:name="_Toc56120376"/>
      <w:bookmarkStart w:id="91" w:name="_Toc56121048"/>
      <w:r>
        <w:rPr>
          <w:rFonts w:ascii="Times New Roman" w:hAnsi="Times New Roman"/>
          <w:lang w:val="ru-RU"/>
        </w:rPr>
        <w:t>-</w:t>
      </w:r>
      <w:r w:rsidR="00006282" w:rsidRPr="00BC4FE0">
        <w:rPr>
          <w:rFonts w:ascii="Times New Roman" w:hAnsi="Times New Roman"/>
        </w:rPr>
        <w:t>обеспечению современных стандартов очистки, которые не требуют значительных строительных переделок в границах существующих зданий и сооружений, и не требуют полной остановки сооружений под реконструкцию;</w:t>
      </w:r>
      <w:bookmarkEnd w:id="90"/>
      <w:bookmarkEnd w:id="91"/>
    </w:p>
    <w:p w:rsidR="00006282" w:rsidRPr="00BC4FE0" w:rsidRDefault="00006282" w:rsidP="00A5263F">
      <w:pPr>
        <w:pStyle w:val="a7"/>
        <w:tabs>
          <w:tab w:val="left" w:pos="0"/>
        </w:tabs>
        <w:spacing w:line="240" w:lineRule="auto"/>
        <w:ind w:right="-143" w:firstLine="709"/>
        <w:rPr>
          <w:rFonts w:ascii="Times New Roman" w:hAnsi="Times New Roman"/>
        </w:rPr>
      </w:pPr>
      <w:bookmarkStart w:id="92" w:name="_Toc56120377"/>
      <w:bookmarkStart w:id="93" w:name="_Toc56121049"/>
      <w:r w:rsidRPr="00BC4FE0">
        <w:rPr>
          <w:rFonts w:ascii="Times New Roman" w:hAnsi="Times New Roman"/>
        </w:rPr>
        <w:t>Данный вариант наиболее целесообразен с экологической и экономической точки</w:t>
      </w:r>
      <w:r w:rsidRPr="002E2CD9">
        <w:rPr>
          <w:rFonts w:ascii="Times New Roman" w:hAnsi="Times New Roman"/>
        </w:rPr>
        <w:t xml:space="preserve"> </w:t>
      </w:r>
      <w:r w:rsidRPr="00BC4FE0">
        <w:rPr>
          <w:rFonts w:ascii="Times New Roman" w:hAnsi="Times New Roman"/>
        </w:rPr>
        <w:t>зрения.</w:t>
      </w:r>
      <w:bookmarkEnd w:id="92"/>
      <w:bookmarkEnd w:id="93"/>
    </w:p>
    <w:p w:rsidR="00006282" w:rsidRPr="00413088" w:rsidRDefault="00006282" w:rsidP="00A5263F">
      <w:pPr>
        <w:pStyle w:val="a7"/>
        <w:tabs>
          <w:tab w:val="left" w:pos="0"/>
        </w:tabs>
        <w:spacing w:line="240" w:lineRule="auto"/>
        <w:ind w:right="-143" w:firstLine="709"/>
        <w:rPr>
          <w:rFonts w:ascii="Times New Roman" w:hAnsi="Times New Roman"/>
          <w:u w:val="single"/>
        </w:rPr>
      </w:pPr>
      <w:bookmarkStart w:id="94" w:name="_Toc56120378"/>
      <w:bookmarkStart w:id="95" w:name="_Toc56121050"/>
      <w:r w:rsidRPr="00413088">
        <w:rPr>
          <w:rFonts w:ascii="Times New Roman" w:hAnsi="Times New Roman"/>
          <w:u w:val="single"/>
        </w:rPr>
        <w:t>II вариант</w:t>
      </w:r>
      <w:bookmarkEnd w:id="94"/>
      <w:bookmarkEnd w:id="95"/>
      <w:r w:rsidRPr="00413088">
        <w:rPr>
          <w:rFonts w:ascii="Times New Roman" w:hAnsi="Times New Roman"/>
          <w:u w:val="single"/>
        </w:rPr>
        <w:t xml:space="preserve"> </w:t>
      </w:r>
    </w:p>
    <w:p w:rsidR="00006282" w:rsidRPr="00BC4FE0" w:rsidRDefault="00006282" w:rsidP="00A5263F">
      <w:pPr>
        <w:pStyle w:val="a7"/>
        <w:tabs>
          <w:tab w:val="left" w:pos="0"/>
        </w:tabs>
        <w:spacing w:line="240" w:lineRule="auto"/>
        <w:ind w:right="-143" w:firstLine="709"/>
        <w:rPr>
          <w:rFonts w:ascii="Times New Roman" w:hAnsi="Times New Roman"/>
        </w:rPr>
      </w:pPr>
      <w:bookmarkStart w:id="96" w:name="_Toc56120379"/>
      <w:bookmarkStart w:id="97" w:name="_Toc56121051"/>
      <w:r w:rsidRPr="00BC4FE0">
        <w:rPr>
          <w:rFonts w:ascii="Times New Roman" w:hAnsi="Times New Roman"/>
        </w:rPr>
        <w:t>Отказ от реализации проекта реконструкции КОС повлечет за собой:</w:t>
      </w:r>
      <w:bookmarkEnd w:id="96"/>
      <w:bookmarkEnd w:id="97"/>
    </w:p>
    <w:p w:rsidR="00006282" w:rsidRPr="002E2CD9" w:rsidRDefault="00413088" w:rsidP="00A5263F">
      <w:pPr>
        <w:pStyle w:val="a7"/>
        <w:tabs>
          <w:tab w:val="left" w:pos="0"/>
        </w:tabs>
        <w:spacing w:line="240" w:lineRule="auto"/>
        <w:ind w:right="-143" w:firstLine="0"/>
        <w:rPr>
          <w:rFonts w:ascii="Times New Roman" w:hAnsi="Times New Roman"/>
          <w:lang w:val="ru-RU"/>
        </w:rPr>
      </w:pPr>
      <w:bookmarkStart w:id="98" w:name="_Toc56120380"/>
      <w:bookmarkStart w:id="99" w:name="_Toc56121052"/>
      <w:r>
        <w:rPr>
          <w:rFonts w:ascii="Times New Roman" w:hAnsi="Times New Roman"/>
          <w:lang w:val="ru-RU"/>
        </w:rPr>
        <w:t>-</w:t>
      </w:r>
      <w:r w:rsidR="00006282" w:rsidRPr="002E2CD9">
        <w:rPr>
          <w:rFonts w:ascii="Times New Roman" w:hAnsi="Times New Roman"/>
          <w:lang w:val="ru-RU"/>
        </w:rPr>
        <w:t>ухудшение экологической ситуации;</w:t>
      </w:r>
      <w:bookmarkEnd w:id="98"/>
      <w:bookmarkEnd w:id="99"/>
    </w:p>
    <w:p w:rsidR="00006282" w:rsidRPr="002E2CD9" w:rsidRDefault="00413088" w:rsidP="00A5263F">
      <w:pPr>
        <w:pStyle w:val="a7"/>
        <w:tabs>
          <w:tab w:val="left" w:pos="0"/>
        </w:tabs>
        <w:spacing w:line="240" w:lineRule="auto"/>
        <w:ind w:right="-143" w:firstLine="0"/>
        <w:rPr>
          <w:rFonts w:ascii="Times New Roman" w:hAnsi="Times New Roman"/>
          <w:lang w:val="ru-RU"/>
        </w:rPr>
      </w:pPr>
      <w:bookmarkStart w:id="100" w:name="_Toc56120381"/>
      <w:bookmarkStart w:id="101" w:name="_Toc56121053"/>
      <w:r>
        <w:rPr>
          <w:rFonts w:ascii="Times New Roman" w:hAnsi="Times New Roman"/>
          <w:lang w:val="ru-RU"/>
        </w:rPr>
        <w:t>-</w:t>
      </w:r>
      <w:r w:rsidR="00006282" w:rsidRPr="002E2CD9">
        <w:rPr>
          <w:rFonts w:ascii="Times New Roman" w:hAnsi="Times New Roman"/>
          <w:lang w:val="ru-RU"/>
        </w:rPr>
        <w:t>дальнейшее снижения качества очистки сточных вод;</w:t>
      </w:r>
      <w:bookmarkEnd w:id="100"/>
      <w:bookmarkEnd w:id="101"/>
    </w:p>
    <w:p w:rsidR="00006282" w:rsidRPr="002E2CD9" w:rsidRDefault="00413088" w:rsidP="00A5263F">
      <w:pPr>
        <w:pStyle w:val="a7"/>
        <w:tabs>
          <w:tab w:val="left" w:pos="0"/>
        </w:tabs>
        <w:spacing w:line="240" w:lineRule="auto"/>
        <w:ind w:right="-143" w:firstLine="0"/>
        <w:rPr>
          <w:rFonts w:ascii="Times New Roman" w:hAnsi="Times New Roman"/>
          <w:lang w:val="ru-RU"/>
        </w:rPr>
      </w:pPr>
      <w:bookmarkStart w:id="102" w:name="_Toc56120382"/>
      <w:bookmarkStart w:id="103" w:name="_Toc56121054"/>
      <w:r>
        <w:rPr>
          <w:rFonts w:ascii="Times New Roman" w:hAnsi="Times New Roman"/>
          <w:lang w:val="ru-RU"/>
        </w:rPr>
        <w:t>-</w:t>
      </w:r>
      <w:r w:rsidR="00006282" w:rsidRPr="002E2CD9">
        <w:rPr>
          <w:rFonts w:ascii="Times New Roman" w:hAnsi="Times New Roman"/>
          <w:lang w:val="ru-RU"/>
        </w:rPr>
        <w:t>повышенное энергопотребление на аэрацию;</w:t>
      </w:r>
      <w:bookmarkEnd w:id="102"/>
      <w:bookmarkEnd w:id="103"/>
    </w:p>
    <w:p w:rsidR="00006282" w:rsidRPr="002E2CD9" w:rsidRDefault="00413088" w:rsidP="00A5263F">
      <w:pPr>
        <w:pStyle w:val="a7"/>
        <w:tabs>
          <w:tab w:val="left" w:pos="0"/>
        </w:tabs>
        <w:spacing w:line="240" w:lineRule="auto"/>
        <w:ind w:right="-143" w:firstLine="0"/>
        <w:rPr>
          <w:rFonts w:ascii="Times New Roman" w:hAnsi="Times New Roman"/>
          <w:lang w:val="ru-RU"/>
        </w:rPr>
      </w:pPr>
      <w:bookmarkStart w:id="104" w:name="_Toc56120383"/>
      <w:bookmarkStart w:id="105" w:name="_Toc56121055"/>
      <w:r>
        <w:rPr>
          <w:rFonts w:ascii="Times New Roman" w:hAnsi="Times New Roman"/>
          <w:lang w:val="ru-RU"/>
        </w:rPr>
        <w:t>-</w:t>
      </w:r>
      <w:r w:rsidR="00006282" w:rsidRPr="002E2CD9">
        <w:rPr>
          <w:rFonts w:ascii="Times New Roman" w:hAnsi="Times New Roman"/>
          <w:lang w:val="ru-RU"/>
        </w:rPr>
        <w:t>проблема «износа» оборудования и неэффективности очистных сооружений не будет</w:t>
      </w:r>
      <w:r w:rsidR="00006282" w:rsidRPr="00BC4FE0">
        <w:rPr>
          <w:rFonts w:ascii="Times New Roman" w:hAnsi="Times New Roman"/>
          <w:lang w:val="ru-RU"/>
        </w:rPr>
        <w:t xml:space="preserve"> </w:t>
      </w:r>
      <w:r w:rsidR="00006282" w:rsidRPr="002E2CD9">
        <w:rPr>
          <w:rFonts w:ascii="Times New Roman" w:hAnsi="Times New Roman"/>
          <w:lang w:val="ru-RU"/>
        </w:rPr>
        <w:t>решена.</w:t>
      </w:r>
      <w:bookmarkEnd w:id="104"/>
      <w:bookmarkEnd w:id="105"/>
    </w:p>
    <w:p w:rsidR="00006282" w:rsidRPr="00BC4FE0" w:rsidRDefault="00006282" w:rsidP="00A5263F">
      <w:pPr>
        <w:pStyle w:val="a7"/>
        <w:tabs>
          <w:tab w:val="left" w:pos="0"/>
        </w:tabs>
        <w:spacing w:line="240" w:lineRule="auto"/>
        <w:ind w:right="-143" w:firstLine="709"/>
        <w:rPr>
          <w:rFonts w:ascii="Times New Roman" w:hAnsi="Times New Roman"/>
        </w:rPr>
      </w:pPr>
      <w:bookmarkStart w:id="106" w:name="_Toc56120384"/>
      <w:bookmarkStart w:id="107" w:name="_Toc56121056"/>
      <w:r w:rsidRPr="00BC4FE0">
        <w:rPr>
          <w:rFonts w:ascii="Times New Roman" w:hAnsi="Times New Roman"/>
        </w:rPr>
        <w:t>Можно сделать вывод, что данный вариант неприемлем, имеет самые губительные</w:t>
      </w:r>
      <w:r w:rsidRPr="002E2CD9">
        <w:rPr>
          <w:rFonts w:ascii="Times New Roman" w:hAnsi="Times New Roman"/>
        </w:rPr>
        <w:t xml:space="preserve"> </w:t>
      </w:r>
      <w:r w:rsidRPr="00BC4FE0">
        <w:rPr>
          <w:rFonts w:ascii="Times New Roman" w:hAnsi="Times New Roman"/>
        </w:rPr>
        <w:t>последствия для природной среды и социального благополучия населения.</w:t>
      </w:r>
      <w:bookmarkEnd w:id="106"/>
      <w:bookmarkEnd w:id="107"/>
    </w:p>
    <w:p w:rsidR="00006282" w:rsidRPr="00BC4FE0" w:rsidRDefault="00006282" w:rsidP="00A5263F">
      <w:pPr>
        <w:pStyle w:val="a7"/>
        <w:tabs>
          <w:tab w:val="left" w:pos="0"/>
        </w:tabs>
        <w:spacing w:line="240" w:lineRule="auto"/>
        <w:ind w:right="-143" w:firstLine="709"/>
        <w:rPr>
          <w:rFonts w:ascii="Times New Roman" w:hAnsi="Times New Roman"/>
        </w:rPr>
      </w:pPr>
      <w:bookmarkStart w:id="108" w:name="_Toc56120385"/>
      <w:bookmarkStart w:id="109" w:name="_Toc56121057"/>
      <w:r w:rsidRPr="00BC4FE0">
        <w:rPr>
          <w:rFonts w:ascii="Times New Roman" w:hAnsi="Times New Roman"/>
        </w:rPr>
        <w:t>Поэтому реализация проекта реконструкции КОС играет важную роль в экологической</w:t>
      </w:r>
      <w:r w:rsidRPr="002E2CD9">
        <w:rPr>
          <w:rFonts w:ascii="Times New Roman" w:hAnsi="Times New Roman"/>
        </w:rPr>
        <w:t xml:space="preserve"> </w:t>
      </w:r>
      <w:r w:rsidRPr="00BC4FE0">
        <w:rPr>
          <w:rFonts w:ascii="Times New Roman" w:hAnsi="Times New Roman"/>
        </w:rPr>
        <w:t>безопасности п. Харп.</w:t>
      </w:r>
      <w:bookmarkEnd w:id="108"/>
      <w:bookmarkEnd w:id="109"/>
    </w:p>
    <w:p w:rsidR="00006282" w:rsidRPr="00413088" w:rsidRDefault="00006282" w:rsidP="00A5263F">
      <w:pPr>
        <w:spacing w:after="0" w:line="240" w:lineRule="auto"/>
        <w:ind w:right="-143"/>
        <w:rPr>
          <w:sz w:val="16"/>
          <w:szCs w:val="16"/>
          <w:lang w:val="x-none"/>
        </w:rPr>
      </w:pPr>
    </w:p>
    <w:p w:rsidR="00006282" w:rsidRPr="00413088" w:rsidRDefault="00006282" w:rsidP="00A5263F">
      <w:pPr>
        <w:numPr>
          <w:ilvl w:val="0"/>
          <w:numId w:val="2"/>
        </w:numPr>
        <w:tabs>
          <w:tab w:val="left" w:pos="0"/>
          <w:tab w:val="left" w:pos="1276"/>
          <w:tab w:val="left" w:pos="1560"/>
        </w:tabs>
        <w:spacing w:line="240" w:lineRule="auto"/>
        <w:ind w:left="0" w:right="-143" w:firstLine="709"/>
        <w:jc w:val="center"/>
        <w:outlineLvl w:val="0"/>
        <w:rPr>
          <w:rFonts w:ascii="Times New Roman" w:hAnsi="Times New Roman" w:cs="Times New Roman"/>
          <w:b/>
          <w:bCs/>
          <w:kern w:val="28"/>
          <w:lang w:eastAsia="ru-RU"/>
        </w:rPr>
      </w:pPr>
      <w:bookmarkStart w:id="110" w:name="_Toc56121058"/>
      <w:r w:rsidRPr="00413088">
        <w:rPr>
          <w:rFonts w:ascii="Times New Roman" w:eastAsia="Times New Roman" w:hAnsi="Times New Roman" w:cs="Times New Roman"/>
          <w:b/>
          <w:lang w:eastAsia="ru-RU"/>
        </w:rPr>
        <w:t>Описание возможных видов воздействия на окружающую среду намечаемой хозяйственной деятельности</w:t>
      </w:r>
      <w:bookmarkEnd w:id="110"/>
    </w:p>
    <w:p w:rsidR="00006282" w:rsidRPr="00413088" w:rsidRDefault="00006282" w:rsidP="00A5263F">
      <w:pPr>
        <w:pStyle w:val="a7"/>
        <w:tabs>
          <w:tab w:val="left" w:pos="0"/>
        </w:tabs>
        <w:spacing w:line="240" w:lineRule="auto"/>
        <w:ind w:right="-143" w:firstLine="709"/>
        <w:rPr>
          <w:rFonts w:ascii="Times New Roman" w:hAnsi="Times New Roman"/>
          <w:sz w:val="22"/>
          <w:szCs w:val="22"/>
        </w:rPr>
      </w:pPr>
      <w:bookmarkStart w:id="111" w:name="_Toc56120387"/>
      <w:bookmarkStart w:id="112" w:name="_Toc56121059"/>
      <w:r w:rsidRPr="00413088">
        <w:rPr>
          <w:rFonts w:ascii="Times New Roman" w:hAnsi="Times New Roman"/>
          <w:sz w:val="22"/>
          <w:szCs w:val="22"/>
        </w:rPr>
        <w:t>При реализации проектных решений будут следующие виды воздействия на окружающую природную среду:</w:t>
      </w:r>
      <w:bookmarkEnd w:id="111"/>
      <w:bookmarkEnd w:id="112"/>
    </w:p>
    <w:p w:rsidR="00006282" w:rsidRPr="00413088" w:rsidRDefault="00006282" w:rsidP="00A5263F">
      <w:pPr>
        <w:pStyle w:val="a7"/>
        <w:tabs>
          <w:tab w:val="left" w:pos="0"/>
        </w:tabs>
        <w:spacing w:line="240" w:lineRule="auto"/>
        <w:ind w:right="-143" w:firstLine="709"/>
        <w:rPr>
          <w:rFonts w:ascii="Times New Roman" w:hAnsi="Times New Roman"/>
          <w:sz w:val="22"/>
          <w:szCs w:val="22"/>
        </w:rPr>
      </w:pPr>
      <w:bookmarkStart w:id="113" w:name="_Toc56120388"/>
      <w:bookmarkStart w:id="114" w:name="_Toc56121060"/>
      <w:r w:rsidRPr="00413088">
        <w:rPr>
          <w:rFonts w:ascii="Times New Roman" w:hAnsi="Times New Roman"/>
          <w:sz w:val="22"/>
          <w:szCs w:val="22"/>
        </w:rPr>
        <w:t>1. На земельные ресурсы и почвенный покров в период проведения работ по реконструкции:</w:t>
      </w:r>
      <w:bookmarkEnd w:id="113"/>
      <w:bookmarkEnd w:id="114"/>
    </w:p>
    <w:p w:rsidR="00006282" w:rsidRPr="00413088" w:rsidRDefault="00413088" w:rsidP="00A5263F">
      <w:pPr>
        <w:pStyle w:val="a7"/>
        <w:tabs>
          <w:tab w:val="left" w:pos="0"/>
        </w:tabs>
        <w:spacing w:line="240" w:lineRule="auto"/>
        <w:ind w:right="-143" w:firstLine="0"/>
        <w:rPr>
          <w:rFonts w:ascii="Times New Roman" w:hAnsi="Times New Roman"/>
          <w:sz w:val="22"/>
          <w:szCs w:val="22"/>
          <w:lang w:val="ru-RU"/>
        </w:rPr>
      </w:pPr>
      <w:bookmarkStart w:id="115" w:name="_Toc56120389"/>
      <w:bookmarkStart w:id="116" w:name="_Toc56121061"/>
      <w:r>
        <w:rPr>
          <w:rFonts w:ascii="Times New Roman" w:hAnsi="Times New Roman"/>
          <w:sz w:val="22"/>
          <w:szCs w:val="22"/>
          <w:lang w:val="ru-RU"/>
        </w:rPr>
        <w:t>-</w:t>
      </w:r>
      <w:r w:rsidR="00006282" w:rsidRPr="00413088">
        <w:rPr>
          <w:rFonts w:ascii="Times New Roman" w:hAnsi="Times New Roman"/>
          <w:sz w:val="22"/>
          <w:szCs w:val="22"/>
          <w:lang w:val="ru-RU"/>
        </w:rPr>
        <w:t>механическое воздействие и нарушение целостности грунтов, в том числе и почвенно-растительного покрова, связанное с проведением земляных работ (рытье траншей и котлованов, отсыпка насыпей, планировочные работы);</w:t>
      </w:r>
      <w:bookmarkEnd w:id="115"/>
      <w:bookmarkEnd w:id="116"/>
    </w:p>
    <w:p w:rsidR="00006282" w:rsidRPr="00413088" w:rsidRDefault="00413088" w:rsidP="00A5263F">
      <w:pPr>
        <w:pStyle w:val="a7"/>
        <w:tabs>
          <w:tab w:val="left" w:pos="0"/>
        </w:tabs>
        <w:spacing w:line="240" w:lineRule="auto"/>
        <w:ind w:right="-143" w:firstLine="0"/>
        <w:rPr>
          <w:rFonts w:ascii="Times New Roman" w:hAnsi="Times New Roman"/>
          <w:sz w:val="22"/>
          <w:szCs w:val="22"/>
          <w:lang w:val="ru-RU"/>
        </w:rPr>
      </w:pPr>
      <w:bookmarkStart w:id="117" w:name="_Toc56120390"/>
      <w:bookmarkStart w:id="118" w:name="_Toc56121062"/>
      <w:r>
        <w:rPr>
          <w:rFonts w:ascii="Times New Roman" w:hAnsi="Times New Roman"/>
          <w:sz w:val="22"/>
          <w:szCs w:val="22"/>
          <w:lang w:val="ru-RU"/>
        </w:rPr>
        <w:t>-</w:t>
      </w:r>
      <w:r w:rsidR="00006282" w:rsidRPr="00413088">
        <w:rPr>
          <w:rFonts w:ascii="Times New Roman" w:hAnsi="Times New Roman"/>
          <w:sz w:val="22"/>
          <w:szCs w:val="22"/>
          <w:lang w:val="ru-RU"/>
        </w:rPr>
        <w:t>химическое воздействие, связанное с выбросами при работе автотранспорта, строительных механизмов, сварочных работах, проливами загрязняющих веществ,</w:t>
      </w:r>
      <w:bookmarkEnd w:id="117"/>
      <w:bookmarkEnd w:id="118"/>
    </w:p>
    <w:p w:rsidR="00006282" w:rsidRPr="00413088" w:rsidRDefault="00413088" w:rsidP="00A5263F">
      <w:pPr>
        <w:pStyle w:val="a7"/>
        <w:tabs>
          <w:tab w:val="left" w:pos="0"/>
        </w:tabs>
        <w:spacing w:line="240" w:lineRule="auto"/>
        <w:ind w:right="-143" w:firstLine="0"/>
        <w:rPr>
          <w:rFonts w:ascii="Times New Roman" w:hAnsi="Times New Roman"/>
          <w:sz w:val="22"/>
          <w:szCs w:val="22"/>
          <w:lang w:val="ru-RU"/>
        </w:rPr>
      </w:pPr>
      <w:bookmarkStart w:id="119" w:name="_Toc56120391"/>
      <w:bookmarkStart w:id="120" w:name="_Toc56121063"/>
      <w:r>
        <w:rPr>
          <w:rFonts w:ascii="Times New Roman" w:hAnsi="Times New Roman"/>
          <w:sz w:val="22"/>
          <w:szCs w:val="22"/>
          <w:lang w:val="ru-RU"/>
        </w:rPr>
        <w:t>-</w:t>
      </w:r>
      <w:r w:rsidR="00006282" w:rsidRPr="00413088">
        <w:rPr>
          <w:rFonts w:ascii="Times New Roman" w:hAnsi="Times New Roman"/>
          <w:sz w:val="22"/>
          <w:szCs w:val="22"/>
          <w:lang w:val="ru-RU"/>
        </w:rPr>
        <w:t>загрязнение территории отходами производства, и проявляющееся в загрязнении почвенного покрова, грунтов.</w:t>
      </w:r>
      <w:bookmarkEnd w:id="119"/>
      <w:bookmarkEnd w:id="120"/>
    </w:p>
    <w:p w:rsidR="00006282" w:rsidRPr="00413088" w:rsidRDefault="00006282" w:rsidP="00A5263F">
      <w:pPr>
        <w:pStyle w:val="a7"/>
        <w:tabs>
          <w:tab w:val="left" w:pos="0"/>
        </w:tabs>
        <w:spacing w:line="240" w:lineRule="auto"/>
        <w:ind w:right="-143" w:firstLine="709"/>
        <w:rPr>
          <w:rFonts w:ascii="Times New Roman" w:hAnsi="Times New Roman"/>
          <w:sz w:val="22"/>
          <w:szCs w:val="22"/>
        </w:rPr>
      </w:pPr>
      <w:bookmarkStart w:id="121" w:name="_Toc56120392"/>
      <w:bookmarkStart w:id="122" w:name="_Toc56121064"/>
      <w:r w:rsidRPr="00413088">
        <w:rPr>
          <w:rFonts w:ascii="Times New Roman" w:hAnsi="Times New Roman"/>
          <w:sz w:val="22"/>
          <w:szCs w:val="22"/>
        </w:rPr>
        <w:t>2</w:t>
      </w:r>
      <w:r w:rsidRPr="00413088">
        <w:rPr>
          <w:rFonts w:ascii="Times New Roman" w:hAnsi="Times New Roman"/>
          <w:sz w:val="22"/>
          <w:szCs w:val="22"/>
          <w:lang w:val="ru-RU"/>
        </w:rPr>
        <w:t>.</w:t>
      </w:r>
      <w:r w:rsidRPr="00413088">
        <w:rPr>
          <w:rFonts w:ascii="Times New Roman" w:hAnsi="Times New Roman"/>
          <w:sz w:val="22"/>
          <w:szCs w:val="22"/>
        </w:rPr>
        <w:t xml:space="preserve"> На атмосферный воздух в период проведения строительных работ:</w:t>
      </w:r>
      <w:bookmarkEnd w:id="121"/>
      <w:bookmarkEnd w:id="122"/>
    </w:p>
    <w:p w:rsidR="00006282" w:rsidRPr="00413088" w:rsidRDefault="00413088" w:rsidP="00A5263F">
      <w:pPr>
        <w:pStyle w:val="a7"/>
        <w:tabs>
          <w:tab w:val="left" w:pos="0"/>
        </w:tabs>
        <w:spacing w:line="240" w:lineRule="auto"/>
        <w:ind w:right="-143" w:firstLine="0"/>
        <w:rPr>
          <w:rFonts w:ascii="Times New Roman" w:hAnsi="Times New Roman"/>
          <w:sz w:val="22"/>
          <w:szCs w:val="22"/>
          <w:lang w:val="ru-RU"/>
        </w:rPr>
      </w:pPr>
      <w:bookmarkStart w:id="123" w:name="_Toc56120393"/>
      <w:bookmarkStart w:id="124" w:name="_Toc56121065"/>
      <w:r>
        <w:rPr>
          <w:rFonts w:ascii="Times New Roman" w:hAnsi="Times New Roman"/>
          <w:sz w:val="22"/>
          <w:szCs w:val="22"/>
          <w:lang w:val="ru-RU"/>
        </w:rPr>
        <w:t>-</w:t>
      </w:r>
      <w:r w:rsidR="00006282" w:rsidRPr="00413088">
        <w:rPr>
          <w:rFonts w:ascii="Times New Roman" w:hAnsi="Times New Roman"/>
          <w:sz w:val="22"/>
          <w:szCs w:val="22"/>
          <w:lang w:val="ru-RU"/>
        </w:rPr>
        <w:t>выброс загрязняющих веществ в результате работы строительной техники и перемещения автотранспорта, проведения сварочных работ, окрасочных работ, пыления сыпучих материалов при разгрузке.</w:t>
      </w:r>
      <w:bookmarkEnd w:id="123"/>
      <w:bookmarkEnd w:id="124"/>
    </w:p>
    <w:p w:rsidR="00006282" w:rsidRPr="00413088" w:rsidRDefault="00006282" w:rsidP="00A5263F">
      <w:pPr>
        <w:pStyle w:val="a7"/>
        <w:tabs>
          <w:tab w:val="left" w:pos="0"/>
        </w:tabs>
        <w:spacing w:line="240" w:lineRule="auto"/>
        <w:ind w:right="-143" w:firstLine="709"/>
        <w:rPr>
          <w:rFonts w:ascii="Times New Roman" w:hAnsi="Times New Roman"/>
          <w:sz w:val="22"/>
          <w:szCs w:val="22"/>
        </w:rPr>
      </w:pPr>
      <w:bookmarkStart w:id="125" w:name="_Toc56120396"/>
      <w:bookmarkStart w:id="126" w:name="_Toc56121068"/>
      <w:r w:rsidRPr="00413088">
        <w:rPr>
          <w:rFonts w:ascii="Times New Roman" w:hAnsi="Times New Roman"/>
          <w:sz w:val="22"/>
          <w:szCs w:val="22"/>
        </w:rPr>
        <w:t>3</w:t>
      </w:r>
      <w:r w:rsidRPr="00413088">
        <w:rPr>
          <w:rFonts w:ascii="Times New Roman" w:hAnsi="Times New Roman"/>
          <w:sz w:val="22"/>
          <w:szCs w:val="22"/>
          <w:lang w:val="ru-RU"/>
        </w:rPr>
        <w:t>.</w:t>
      </w:r>
      <w:r w:rsidRPr="00413088">
        <w:rPr>
          <w:rFonts w:ascii="Times New Roman" w:hAnsi="Times New Roman"/>
          <w:sz w:val="22"/>
          <w:szCs w:val="22"/>
        </w:rPr>
        <w:t xml:space="preserve"> Акустическое воздействие в период проведения строительных работ:</w:t>
      </w:r>
      <w:bookmarkEnd w:id="125"/>
      <w:bookmarkEnd w:id="126"/>
    </w:p>
    <w:p w:rsidR="00006282" w:rsidRPr="00413088" w:rsidRDefault="00413088" w:rsidP="00A5263F">
      <w:pPr>
        <w:pStyle w:val="a7"/>
        <w:tabs>
          <w:tab w:val="left" w:pos="0"/>
        </w:tabs>
        <w:spacing w:line="240" w:lineRule="auto"/>
        <w:ind w:right="-143" w:firstLine="0"/>
        <w:rPr>
          <w:rFonts w:ascii="Times New Roman" w:hAnsi="Times New Roman"/>
          <w:sz w:val="22"/>
          <w:szCs w:val="22"/>
          <w:lang w:val="ru-RU"/>
        </w:rPr>
      </w:pPr>
      <w:bookmarkStart w:id="127" w:name="_Toc56120397"/>
      <w:bookmarkStart w:id="128" w:name="_Toc56121069"/>
      <w:r>
        <w:rPr>
          <w:rFonts w:ascii="Times New Roman" w:hAnsi="Times New Roman"/>
          <w:sz w:val="22"/>
          <w:szCs w:val="22"/>
          <w:lang w:val="ru-RU"/>
        </w:rPr>
        <w:t>-</w:t>
      </w:r>
      <w:r w:rsidR="00006282" w:rsidRPr="00413088">
        <w:rPr>
          <w:rFonts w:ascii="Times New Roman" w:hAnsi="Times New Roman"/>
          <w:sz w:val="22"/>
          <w:szCs w:val="22"/>
          <w:lang w:val="ru-RU"/>
        </w:rPr>
        <w:t>акустическое воздействие появляется в результате работы строительной техники и проезда автотранспорта.</w:t>
      </w:r>
      <w:bookmarkEnd w:id="127"/>
      <w:bookmarkEnd w:id="128"/>
    </w:p>
    <w:p w:rsidR="00006282" w:rsidRPr="00413088" w:rsidRDefault="00006282" w:rsidP="00A5263F">
      <w:pPr>
        <w:pStyle w:val="a7"/>
        <w:tabs>
          <w:tab w:val="left" w:pos="0"/>
        </w:tabs>
        <w:spacing w:line="240" w:lineRule="auto"/>
        <w:ind w:right="-143" w:firstLine="709"/>
        <w:rPr>
          <w:rFonts w:ascii="Times New Roman" w:hAnsi="Times New Roman"/>
          <w:sz w:val="22"/>
          <w:szCs w:val="22"/>
        </w:rPr>
      </w:pPr>
      <w:bookmarkStart w:id="129" w:name="_Toc56120398"/>
      <w:bookmarkStart w:id="130" w:name="_Toc56121070"/>
      <w:r w:rsidRPr="00413088">
        <w:rPr>
          <w:rFonts w:ascii="Times New Roman" w:hAnsi="Times New Roman"/>
          <w:sz w:val="22"/>
          <w:szCs w:val="22"/>
        </w:rPr>
        <w:t>4</w:t>
      </w:r>
      <w:r w:rsidRPr="00413088">
        <w:rPr>
          <w:rFonts w:ascii="Times New Roman" w:hAnsi="Times New Roman"/>
          <w:sz w:val="22"/>
          <w:szCs w:val="22"/>
          <w:lang w:val="ru-RU"/>
        </w:rPr>
        <w:t>.</w:t>
      </w:r>
      <w:r w:rsidRPr="00413088">
        <w:rPr>
          <w:rFonts w:ascii="Times New Roman" w:hAnsi="Times New Roman"/>
          <w:sz w:val="22"/>
          <w:szCs w:val="22"/>
        </w:rPr>
        <w:t xml:space="preserve"> Воздействие на водные объекты в период строительства:</w:t>
      </w:r>
      <w:bookmarkEnd w:id="129"/>
      <w:bookmarkEnd w:id="130"/>
    </w:p>
    <w:p w:rsidR="00006282" w:rsidRPr="00413088" w:rsidRDefault="00413088" w:rsidP="00A5263F">
      <w:pPr>
        <w:pStyle w:val="a7"/>
        <w:tabs>
          <w:tab w:val="left" w:pos="0"/>
        </w:tabs>
        <w:spacing w:line="240" w:lineRule="auto"/>
        <w:ind w:right="-143" w:firstLine="0"/>
        <w:rPr>
          <w:rFonts w:ascii="Times New Roman" w:hAnsi="Times New Roman"/>
          <w:sz w:val="22"/>
          <w:szCs w:val="22"/>
          <w:lang w:val="ru-RU"/>
        </w:rPr>
      </w:pPr>
      <w:bookmarkStart w:id="131" w:name="_Toc56120399"/>
      <w:bookmarkStart w:id="132" w:name="_Toc56121071"/>
      <w:r>
        <w:rPr>
          <w:rFonts w:ascii="Times New Roman" w:hAnsi="Times New Roman"/>
          <w:sz w:val="22"/>
          <w:szCs w:val="22"/>
          <w:lang w:val="ru-RU"/>
        </w:rPr>
        <w:t>-</w:t>
      </w:r>
      <w:r w:rsidR="00006282" w:rsidRPr="00413088">
        <w:rPr>
          <w:rFonts w:ascii="Times New Roman" w:hAnsi="Times New Roman"/>
          <w:sz w:val="22"/>
          <w:szCs w:val="22"/>
          <w:lang w:val="ru-RU"/>
        </w:rPr>
        <w:t>нарушение целостности почвенно-растительного слоя, что оказывает влияние на состояние и режим водных объектов в пределах водосборов.</w:t>
      </w:r>
      <w:bookmarkEnd w:id="131"/>
      <w:bookmarkEnd w:id="132"/>
    </w:p>
    <w:p w:rsidR="00006282" w:rsidRPr="00413088" w:rsidRDefault="00006282" w:rsidP="00A5263F">
      <w:pPr>
        <w:pStyle w:val="a7"/>
        <w:tabs>
          <w:tab w:val="left" w:pos="0"/>
        </w:tabs>
        <w:spacing w:line="240" w:lineRule="auto"/>
        <w:ind w:right="-143" w:firstLine="709"/>
        <w:rPr>
          <w:rFonts w:ascii="Times New Roman" w:hAnsi="Times New Roman"/>
          <w:sz w:val="22"/>
          <w:szCs w:val="22"/>
        </w:rPr>
      </w:pPr>
      <w:bookmarkStart w:id="133" w:name="_Toc56120402"/>
      <w:bookmarkStart w:id="134" w:name="_Toc56121074"/>
      <w:r w:rsidRPr="00413088">
        <w:rPr>
          <w:rFonts w:ascii="Times New Roman" w:hAnsi="Times New Roman"/>
          <w:sz w:val="22"/>
          <w:szCs w:val="22"/>
        </w:rPr>
        <w:t>5. Воздействие в результате процессов по обращению с отходами в период проведения строительных работ:</w:t>
      </w:r>
      <w:bookmarkEnd w:id="133"/>
      <w:bookmarkEnd w:id="134"/>
    </w:p>
    <w:p w:rsidR="00006282" w:rsidRPr="00413088" w:rsidRDefault="00413088" w:rsidP="00A5263F">
      <w:pPr>
        <w:pStyle w:val="a7"/>
        <w:tabs>
          <w:tab w:val="left" w:pos="0"/>
        </w:tabs>
        <w:spacing w:line="240" w:lineRule="auto"/>
        <w:ind w:right="-143" w:firstLine="0"/>
        <w:rPr>
          <w:rFonts w:ascii="Times New Roman" w:hAnsi="Times New Roman"/>
          <w:sz w:val="22"/>
          <w:szCs w:val="22"/>
          <w:lang w:val="ru-RU"/>
        </w:rPr>
      </w:pPr>
      <w:bookmarkStart w:id="135" w:name="_Toc56120403"/>
      <w:bookmarkStart w:id="136" w:name="_Toc56121075"/>
      <w:r>
        <w:rPr>
          <w:rFonts w:ascii="Times New Roman" w:hAnsi="Times New Roman"/>
          <w:sz w:val="22"/>
          <w:szCs w:val="22"/>
          <w:lang w:val="ru-RU"/>
        </w:rPr>
        <w:t>-</w:t>
      </w:r>
      <w:r w:rsidR="00006282" w:rsidRPr="00413088">
        <w:rPr>
          <w:rFonts w:ascii="Times New Roman" w:hAnsi="Times New Roman"/>
          <w:sz w:val="22"/>
          <w:szCs w:val="22"/>
          <w:lang w:val="ru-RU"/>
        </w:rPr>
        <w:t>воздействие отходов возможно в результате образования, накопления отходов.</w:t>
      </w:r>
      <w:bookmarkEnd w:id="135"/>
      <w:bookmarkEnd w:id="136"/>
    </w:p>
    <w:p w:rsidR="00006282" w:rsidRPr="00413088" w:rsidRDefault="00006282" w:rsidP="00A5263F">
      <w:pPr>
        <w:pStyle w:val="a7"/>
        <w:tabs>
          <w:tab w:val="left" w:pos="0"/>
        </w:tabs>
        <w:spacing w:line="240" w:lineRule="auto"/>
        <w:ind w:right="-143" w:firstLine="709"/>
        <w:rPr>
          <w:rFonts w:ascii="Times New Roman" w:hAnsi="Times New Roman"/>
          <w:sz w:val="22"/>
          <w:szCs w:val="22"/>
        </w:rPr>
      </w:pPr>
      <w:bookmarkStart w:id="137" w:name="_Toc56120404"/>
      <w:bookmarkStart w:id="138" w:name="_Toc56121076"/>
      <w:r w:rsidRPr="00413088">
        <w:rPr>
          <w:rFonts w:ascii="Times New Roman" w:hAnsi="Times New Roman"/>
          <w:sz w:val="22"/>
          <w:szCs w:val="22"/>
        </w:rPr>
        <w:t>8 На растительный и животный мир и среду их обитания в период проведения строительных работ:</w:t>
      </w:r>
      <w:bookmarkEnd w:id="137"/>
      <w:bookmarkEnd w:id="138"/>
    </w:p>
    <w:p w:rsidR="00006282" w:rsidRPr="00413088" w:rsidRDefault="00413088" w:rsidP="00A5263F">
      <w:pPr>
        <w:pStyle w:val="a7"/>
        <w:tabs>
          <w:tab w:val="left" w:pos="0"/>
        </w:tabs>
        <w:spacing w:line="240" w:lineRule="auto"/>
        <w:ind w:right="-143" w:firstLine="0"/>
        <w:rPr>
          <w:rFonts w:ascii="Times New Roman" w:hAnsi="Times New Roman"/>
          <w:sz w:val="22"/>
          <w:szCs w:val="22"/>
          <w:lang w:val="ru-RU"/>
        </w:rPr>
      </w:pPr>
      <w:bookmarkStart w:id="139" w:name="_Toc56120405"/>
      <w:bookmarkStart w:id="140" w:name="_Toc56121077"/>
      <w:r>
        <w:rPr>
          <w:rFonts w:ascii="Times New Roman" w:hAnsi="Times New Roman"/>
          <w:sz w:val="22"/>
          <w:szCs w:val="22"/>
          <w:lang w:val="ru-RU"/>
        </w:rPr>
        <w:t>-</w:t>
      </w:r>
      <w:r w:rsidR="00006282" w:rsidRPr="00413088">
        <w:rPr>
          <w:rFonts w:ascii="Times New Roman" w:hAnsi="Times New Roman"/>
          <w:sz w:val="22"/>
          <w:szCs w:val="22"/>
          <w:lang w:val="ru-RU"/>
        </w:rPr>
        <w:t>воздействие на растительный мир в результате перемещения по грунту строительной техники;</w:t>
      </w:r>
      <w:bookmarkEnd w:id="139"/>
      <w:bookmarkEnd w:id="140"/>
    </w:p>
    <w:p w:rsidR="00006282" w:rsidRPr="00413088" w:rsidRDefault="00413088" w:rsidP="00A5263F">
      <w:pPr>
        <w:pStyle w:val="a7"/>
        <w:tabs>
          <w:tab w:val="left" w:pos="0"/>
        </w:tabs>
        <w:spacing w:line="240" w:lineRule="auto"/>
        <w:ind w:right="-143" w:firstLine="0"/>
        <w:rPr>
          <w:rFonts w:ascii="Times New Roman" w:hAnsi="Times New Roman"/>
          <w:sz w:val="22"/>
          <w:szCs w:val="22"/>
          <w:lang w:val="ru-RU"/>
        </w:rPr>
      </w:pPr>
      <w:bookmarkStart w:id="141" w:name="_Toc56120406"/>
      <w:bookmarkStart w:id="142" w:name="_Toc56121078"/>
      <w:r>
        <w:rPr>
          <w:rFonts w:ascii="Times New Roman" w:hAnsi="Times New Roman"/>
          <w:sz w:val="22"/>
          <w:szCs w:val="22"/>
          <w:lang w:val="ru-RU"/>
        </w:rPr>
        <w:t>-</w:t>
      </w:r>
      <w:r w:rsidR="00006282" w:rsidRPr="00413088">
        <w:rPr>
          <w:rFonts w:ascii="Times New Roman" w:hAnsi="Times New Roman"/>
          <w:sz w:val="22"/>
          <w:szCs w:val="22"/>
          <w:lang w:val="ru-RU"/>
        </w:rPr>
        <w:t>воздействие на животный мир в результате шумового воздействия.</w:t>
      </w:r>
      <w:bookmarkEnd w:id="141"/>
      <w:bookmarkEnd w:id="142"/>
    </w:p>
    <w:p w:rsidR="00006282" w:rsidRPr="00413088" w:rsidRDefault="00006282" w:rsidP="00A5263F">
      <w:pPr>
        <w:pStyle w:val="a7"/>
        <w:tabs>
          <w:tab w:val="left" w:pos="0"/>
        </w:tabs>
        <w:spacing w:line="240" w:lineRule="auto"/>
        <w:ind w:left="709" w:right="-143" w:firstLine="0"/>
        <w:rPr>
          <w:rFonts w:ascii="Times New Roman" w:hAnsi="Times New Roman"/>
          <w:sz w:val="22"/>
          <w:szCs w:val="22"/>
          <w:lang w:val="ru-RU"/>
        </w:rPr>
      </w:pPr>
      <w:r w:rsidRPr="00413088">
        <w:rPr>
          <w:rFonts w:ascii="Times New Roman" w:hAnsi="Times New Roman"/>
          <w:sz w:val="22"/>
          <w:szCs w:val="22"/>
          <w:lang w:val="ru-RU"/>
        </w:rPr>
        <w:t>9. На атмосферный воздух в период эксплуатации:</w:t>
      </w:r>
    </w:p>
    <w:p w:rsidR="00006282" w:rsidRPr="00413088" w:rsidRDefault="00413088" w:rsidP="00A5263F">
      <w:pPr>
        <w:pStyle w:val="a7"/>
        <w:tabs>
          <w:tab w:val="left" w:pos="0"/>
        </w:tabs>
        <w:spacing w:line="240" w:lineRule="auto"/>
        <w:ind w:right="-143" w:firstLine="0"/>
        <w:rPr>
          <w:rFonts w:ascii="Times New Roman" w:hAnsi="Times New Roman"/>
          <w:sz w:val="22"/>
          <w:szCs w:val="22"/>
          <w:lang w:val="ru-RU"/>
        </w:rPr>
      </w:pPr>
      <w:r>
        <w:rPr>
          <w:rFonts w:ascii="Times New Roman" w:hAnsi="Times New Roman"/>
          <w:sz w:val="22"/>
          <w:szCs w:val="22"/>
          <w:lang w:val="ru-RU"/>
        </w:rPr>
        <w:t>-</w:t>
      </w:r>
      <w:r w:rsidR="00006282" w:rsidRPr="00413088">
        <w:rPr>
          <w:rFonts w:ascii="Times New Roman" w:hAnsi="Times New Roman"/>
          <w:sz w:val="22"/>
          <w:szCs w:val="22"/>
          <w:lang w:val="ru-RU"/>
        </w:rPr>
        <w:t>воздействие неорганизованного источника – вывоз отбросов КОС;</w:t>
      </w:r>
    </w:p>
    <w:p w:rsidR="00006282" w:rsidRPr="00413088" w:rsidRDefault="00006282" w:rsidP="00A5263F">
      <w:pPr>
        <w:pStyle w:val="a7"/>
        <w:tabs>
          <w:tab w:val="left" w:pos="0"/>
        </w:tabs>
        <w:spacing w:line="240" w:lineRule="auto"/>
        <w:ind w:right="-143" w:firstLine="0"/>
        <w:rPr>
          <w:rFonts w:ascii="Times New Roman" w:hAnsi="Times New Roman"/>
          <w:sz w:val="22"/>
          <w:szCs w:val="22"/>
          <w:lang w:val="ru-RU"/>
        </w:rPr>
      </w:pPr>
      <w:r w:rsidRPr="00413088">
        <w:rPr>
          <w:rFonts w:ascii="Times New Roman" w:hAnsi="Times New Roman"/>
          <w:sz w:val="22"/>
          <w:szCs w:val="22"/>
          <w:lang w:val="ru-RU"/>
        </w:rPr>
        <w:lastRenderedPageBreak/>
        <w:t>Организованный источник – дефлектор установки воздухоочистки «ПлазКат».</w:t>
      </w:r>
    </w:p>
    <w:p w:rsidR="00006282" w:rsidRPr="00413088" w:rsidRDefault="00006282" w:rsidP="00A5263F">
      <w:pPr>
        <w:pStyle w:val="a7"/>
        <w:tabs>
          <w:tab w:val="left" w:pos="0"/>
        </w:tabs>
        <w:spacing w:line="240" w:lineRule="auto"/>
        <w:ind w:right="-143" w:firstLine="709"/>
        <w:rPr>
          <w:rFonts w:ascii="Times New Roman" w:hAnsi="Times New Roman"/>
          <w:sz w:val="22"/>
          <w:szCs w:val="22"/>
        </w:rPr>
      </w:pPr>
      <w:bookmarkStart w:id="143" w:name="_Toc56121066"/>
      <w:bookmarkStart w:id="144" w:name="_Toc56120394"/>
      <w:r w:rsidRPr="00413088">
        <w:rPr>
          <w:rFonts w:ascii="Times New Roman" w:hAnsi="Times New Roman"/>
          <w:sz w:val="22"/>
          <w:szCs w:val="22"/>
          <w:lang w:val="ru-RU"/>
        </w:rPr>
        <w:t>10.</w:t>
      </w:r>
      <w:r w:rsidRPr="00413088">
        <w:rPr>
          <w:rFonts w:ascii="Times New Roman" w:hAnsi="Times New Roman"/>
          <w:sz w:val="22"/>
          <w:szCs w:val="22"/>
        </w:rPr>
        <w:t xml:space="preserve"> Акустическое воздействие в период эксплуатации:</w:t>
      </w:r>
      <w:bookmarkEnd w:id="143"/>
      <w:bookmarkEnd w:id="144"/>
    </w:p>
    <w:p w:rsidR="00006282" w:rsidRPr="00413088" w:rsidRDefault="00413088" w:rsidP="00A5263F">
      <w:pPr>
        <w:pStyle w:val="a7"/>
        <w:tabs>
          <w:tab w:val="left" w:pos="0"/>
        </w:tabs>
        <w:spacing w:line="240" w:lineRule="auto"/>
        <w:ind w:right="-143" w:firstLine="0"/>
        <w:rPr>
          <w:rFonts w:ascii="Times New Roman" w:hAnsi="Times New Roman"/>
          <w:sz w:val="22"/>
          <w:szCs w:val="22"/>
          <w:lang w:val="ru-RU"/>
        </w:rPr>
      </w:pPr>
      <w:r>
        <w:rPr>
          <w:rFonts w:ascii="Times New Roman" w:hAnsi="Times New Roman"/>
          <w:sz w:val="22"/>
          <w:szCs w:val="22"/>
          <w:lang w:val="ru-RU"/>
        </w:rPr>
        <w:t>-</w:t>
      </w:r>
      <w:r w:rsidR="00006282" w:rsidRPr="00413088">
        <w:rPr>
          <w:rFonts w:ascii="Times New Roman" w:hAnsi="Times New Roman"/>
          <w:sz w:val="22"/>
          <w:szCs w:val="22"/>
          <w:lang w:val="ru-RU"/>
        </w:rPr>
        <w:t>акустическое воздействие появляется в результате работы технологического и вентиляционного оборудования.</w:t>
      </w:r>
    </w:p>
    <w:p w:rsidR="00006282" w:rsidRPr="00413088" w:rsidRDefault="00006282" w:rsidP="00A5263F">
      <w:pPr>
        <w:pStyle w:val="ab"/>
        <w:tabs>
          <w:tab w:val="left" w:pos="0"/>
        </w:tabs>
        <w:autoSpaceDE w:val="0"/>
        <w:autoSpaceDN w:val="0"/>
        <w:adjustRightInd w:val="0"/>
        <w:spacing w:after="0" w:line="240" w:lineRule="auto"/>
        <w:ind w:left="0" w:right="-143" w:firstLine="709"/>
        <w:jc w:val="both"/>
        <w:outlineLvl w:val="0"/>
        <w:rPr>
          <w:rFonts w:ascii="Times New Roman" w:hAnsi="Times New Roman"/>
        </w:rPr>
      </w:pPr>
      <w:bookmarkStart w:id="145" w:name="_Toc56121072"/>
      <w:bookmarkStart w:id="146" w:name="_Toc56120400"/>
      <w:r w:rsidRPr="00413088">
        <w:rPr>
          <w:rFonts w:ascii="Times New Roman" w:hAnsi="Times New Roman"/>
          <w:lang w:val="ru-RU"/>
        </w:rPr>
        <w:t>11.</w:t>
      </w:r>
      <w:r w:rsidRPr="00413088">
        <w:rPr>
          <w:rFonts w:ascii="Times New Roman" w:hAnsi="Times New Roman"/>
        </w:rPr>
        <w:t xml:space="preserve"> Воздействие в результате процессов по обращению с отходами в </w:t>
      </w:r>
      <w:r w:rsidRPr="00413088">
        <w:rPr>
          <w:rFonts w:ascii="Times New Roman" w:hAnsi="Times New Roman"/>
          <w:lang w:val="ru-RU"/>
        </w:rPr>
        <w:t xml:space="preserve">период </w:t>
      </w:r>
      <w:r w:rsidRPr="00413088">
        <w:rPr>
          <w:rFonts w:ascii="Times New Roman" w:hAnsi="Times New Roman"/>
        </w:rPr>
        <w:t>эксплуатации:</w:t>
      </w:r>
      <w:bookmarkEnd w:id="145"/>
      <w:bookmarkEnd w:id="146"/>
    </w:p>
    <w:p w:rsidR="00006282" w:rsidRPr="00413088" w:rsidRDefault="00413088" w:rsidP="00A5263F">
      <w:pPr>
        <w:pStyle w:val="a7"/>
        <w:tabs>
          <w:tab w:val="left" w:pos="0"/>
        </w:tabs>
        <w:spacing w:line="240" w:lineRule="auto"/>
        <w:ind w:right="-143" w:firstLine="0"/>
        <w:rPr>
          <w:rFonts w:ascii="Times New Roman" w:hAnsi="Times New Roman"/>
          <w:sz w:val="22"/>
          <w:szCs w:val="22"/>
          <w:lang w:val="ru-RU"/>
        </w:rPr>
      </w:pPr>
      <w:bookmarkStart w:id="147" w:name="_Toc56121073"/>
      <w:bookmarkStart w:id="148" w:name="_Toc56120401"/>
      <w:r>
        <w:rPr>
          <w:rFonts w:ascii="Times New Roman" w:hAnsi="Times New Roman"/>
          <w:sz w:val="22"/>
          <w:szCs w:val="22"/>
          <w:lang w:val="ru-RU"/>
        </w:rPr>
        <w:t>-</w:t>
      </w:r>
      <w:r w:rsidR="00006282" w:rsidRPr="00413088">
        <w:rPr>
          <w:rFonts w:ascii="Times New Roman" w:hAnsi="Times New Roman"/>
          <w:sz w:val="22"/>
          <w:szCs w:val="22"/>
          <w:lang w:val="ru-RU"/>
        </w:rPr>
        <w:t>воздействие отходов возможно в результате образования, накопления отходов.</w:t>
      </w:r>
      <w:bookmarkEnd w:id="147"/>
      <w:bookmarkEnd w:id="148"/>
    </w:p>
    <w:p w:rsidR="00006282" w:rsidRPr="00413088" w:rsidRDefault="00006282" w:rsidP="00A5263F">
      <w:pPr>
        <w:pStyle w:val="ab"/>
        <w:tabs>
          <w:tab w:val="left" w:pos="0"/>
        </w:tabs>
        <w:autoSpaceDE w:val="0"/>
        <w:autoSpaceDN w:val="0"/>
        <w:adjustRightInd w:val="0"/>
        <w:spacing w:after="0" w:line="240" w:lineRule="auto"/>
        <w:ind w:left="0" w:right="-143" w:firstLine="709"/>
        <w:jc w:val="both"/>
        <w:outlineLvl w:val="0"/>
        <w:rPr>
          <w:rFonts w:ascii="Times New Roman" w:hAnsi="Times New Roman"/>
          <w:lang w:val="ru-RU"/>
        </w:rPr>
      </w:pPr>
      <w:r w:rsidRPr="00413088">
        <w:rPr>
          <w:rFonts w:ascii="Times New Roman" w:hAnsi="Times New Roman"/>
          <w:lang w:val="ru-RU"/>
        </w:rPr>
        <w:t>12. Воздействие на водные объекты в период эксплуатации</w:t>
      </w:r>
    </w:p>
    <w:p w:rsidR="00006282" w:rsidRPr="00413088" w:rsidRDefault="00413088" w:rsidP="00A5263F">
      <w:pPr>
        <w:pStyle w:val="a7"/>
        <w:tabs>
          <w:tab w:val="left" w:pos="0"/>
        </w:tabs>
        <w:spacing w:line="240" w:lineRule="auto"/>
        <w:ind w:right="-143" w:firstLine="0"/>
        <w:rPr>
          <w:rFonts w:ascii="Times New Roman" w:hAnsi="Times New Roman"/>
          <w:sz w:val="22"/>
          <w:szCs w:val="22"/>
          <w:lang w:val="ru-RU"/>
        </w:rPr>
      </w:pPr>
      <w:r>
        <w:rPr>
          <w:rFonts w:ascii="Times New Roman" w:hAnsi="Times New Roman"/>
          <w:sz w:val="22"/>
          <w:szCs w:val="22"/>
          <w:lang w:val="ru-RU"/>
        </w:rPr>
        <w:t>-</w:t>
      </w:r>
      <w:r w:rsidR="00006282" w:rsidRPr="00413088">
        <w:rPr>
          <w:rFonts w:ascii="Times New Roman" w:hAnsi="Times New Roman"/>
          <w:sz w:val="22"/>
          <w:szCs w:val="22"/>
          <w:lang w:val="ru-RU"/>
        </w:rPr>
        <w:t>сброс очищенных стоков в р. Собь.</w:t>
      </w:r>
    </w:p>
    <w:p w:rsidR="00006282" w:rsidRPr="00413088" w:rsidRDefault="00006282" w:rsidP="00A5263F">
      <w:pPr>
        <w:spacing w:after="0" w:line="240" w:lineRule="auto"/>
        <w:ind w:right="-143"/>
        <w:rPr>
          <w:rFonts w:ascii="Times New Roman" w:hAnsi="Times New Roman" w:cs="Times New Roman"/>
          <w:sz w:val="16"/>
          <w:szCs w:val="16"/>
        </w:rPr>
      </w:pPr>
    </w:p>
    <w:p w:rsidR="00006282" w:rsidRPr="00413088" w:rsidRDefault="00006282" w:rsidP="00A5263F">
      <w:pPr>
        <w:numPr>
          <w:ilvl w:val="0"/>
          <w:numId w:val="2"/>
        </w:numPr>
        <w:tabs>
          <w:tab w:val="left" w:pos="0"/>
          <w:tab w:val="left" w:pos="1276"/>
          <w:tab w:val="left" w:pos="1560"/>
        </w:tabs>
        <w:spacing w:after="0" w:line="240" w:lineRule="auto"/>
        <w:ind w:right="-143" w:firstLine="349"/>
        <w:jc w:val="center"/>
        <w:outlineLvl w:val="0"/>
        <w:rPr>
          <w:rFonts w:ascii="Times New Roman" w:eastAsia="Times New Roman" w:hAnsi="Times New Roman" w:cs="Times New Roman"/>
          <w:b/>
          <w:bCs/>
          <w:kern w:val="28"/>
          <w:lang w:eastAsia="ru-RU"/>
        </w:rPr>
      </w:pPr>
      <w:bookmarkStart w:id="149" w:name="_Toc56121079"/>
      <w:r w:rsidRPr="00413088">
        <w:rPr>
          <w:rFonts w:ascii="Times New Roman" w:eastAsia="Times New Roman" w:hAnsi="Times New Roman" w:cs="Times New Roman"/>
          <w:b/>
          <w:lang w:eastAsia="ru-RU"/>
        </w:rPr>
        <w:t>Описание окружающей среды, которая может быть затронута намечаемой хозяйственной и иной деятельностью в результате ее реализации (по альтернативным вариантам)</w:t>
      </w:r>
      <w:bookmarkEnd w:id="149"/>
    </w:p>
    <w:p w:rsidR="00006282" w:rsidRPr="00413088" w:rsidRDefault="00006282" w:rsidP="00A5263F">
      <w:pPr>
        <w:pStyle w:val="ab"/>
        <w:autoSpaceDE w:val="0"/>
        <w:autoSpaceDN w:val="0"/>
        <w:adjustRightInd w:val="0"/>
        <w:spacing w:before="120" w:after="120" w:line="240" w:lineRule="auto"/>
        <w:ind w:left="0" w:right="-143" w:firstLine="709"/>
        <w:jc w:val="both"/>
        <w:outlineLvl w:val="0"/>
        <w:rPr>
          <w:rFonts w:ascii="Times New Roman" w:eastAsia="Times New Roman" w:hAnsi="Times New Roman"/>
          <w:b/>
          <w:bCs/>
          <w:kern w:val="28"/>
          <w:lang w:val="ru-RU" w:eastAsia="ru-RU"/>
        </w:rPr>
      </w:pPr>
      <w:bookmarkStart w:id="150" w:name="_Toc56121080"/>
      <w:r w:rsidRPr="00413088">
        <w:rPr>
          <w:rFonts w:ascii="Times New Roman" w:eastAsia="Times New Roman" w:hAnsi="Times New Roman"/>
          <w:b/>
          <w:bCs/>
          <w:kern w:val="28"/>
          <w:lang w:val="ru-RU" w:eastAsia="ru-RU"/>
        </w:rPr>
        <w:t>6.1 Климатические условия</w:t>
      </w:r>
      <w:bookmarkEnd w:id="150"/>
    </w:p>
    <w:p w:rsidR="00006282" w:rsidRPr="00413088" w:rsidRDefault="00724408" w:rsidP="00A5263F">
      <w:pPr>
        <w:pStyle w:val="ab"/>
        <w:tabs>
          <w:tab w:val="left" w:pos="0"/>
        </w:tabs>
        <w:autoSpaceDE w:val="0"/>
        <w:autoSpaceDN w:val="0"/>
        <w:adjustRightInd w:val="0"/>
        <w:spacing w:after="0" w:line="240" w:lineRule="auto"/>
        <w:ind w:left="0" w:right="-143" w:firstLine="709"/>
        <w:jc w:val="both"/>
        <w:outlineLvl w:val="0"/>
        <w:rPr>
          <w:rFonts w:ascii="Times New Roman" w:hAnsi="Times New Roman"/>
        </w:rPr>
      </w:pPr>
      <w:hyperlink r:id="rId13" w:tooltip="Климат" w:history="1">
        <w:bookmarkStart w:id="151" w:name="_Toc56120409"/>
        <w:bookmarkStart w:id="152" w:name="_Toc56121081"/>
        <w:r w:rsidR="00006282" w:rsidRPr="00413088">
          <w:rPr>
            <w:rFonts w:ascii="Times New Roman" w:hAnsi="Times New Roman"/>
          </w:rPr>
          <w:t>Климат</w:t>
        </w:r>
      </w:hyperlink>
      <w:r w:rsidR="00006282" w:rsidRPr="00413088">
        <w:rPr>
          <w:rFonts w:ascii="Times New Roman" w:hAnsi="Times New Roman"/>
        </w:rPr>
        <w:t xml:space="preserve"> определяется наличием </w:t>
      </w:r>
      <w:hyperlink r:id="rId14" w:tooltip="Многолетняя мерзлота" w:history="1">
        <w:r w:rsidR="00006282" w:rsidRPr="00413088">
          <w:rPr>
            <w:rFonts w:ascii="Times New Roman" w:hAnsi="Times New Roman"/>
          </w:rPr>
          <w:t>многолетней мерзлоты</w:t>
        </w:r>
      </w:hyperlink>
      <w:r w:rsidR="00006282" w:rsidRPr="00413088">
        <w:rPr>
          <w:rFonts w:ascii="Times New Roman" w:hAnsi="Times New Roman"/>
        </w:rPr>
        <w:t xml:space="preserve">, близостью холодного </w:t>
      </w:r>
      <w:hyperlink r:id="rId15" w:tooltip="Карское море" w:history="1">
        <w:r w:rsidR="00006282" w:rsidRPr="00413088">
          <w:rPr>
            <w:rFonts w:ascii="Times New Roman" w:hAnsi="Times New Roman"/>
          </w:rPr>
          <w:t>Карского моря</w:t>
        </w:r>
      </w:hyperlink>
      <w:r w:rsidR="00006282" w:rsidRPr="00413088">
        <w:rPr>
          <w:rFonts w:ascii="Times New Roman" w:hAnsi="Times New Roman"/>
        </w:rPr>
        <w:t xml:space="preserve">, обилием заливов, рек, болот и озёр. В целом для округа характерна длительная </w:t>
      </w:r>
      <w:hyperlink r:id="rId16" w:tooltip="Зима" w:history="1">
        <w:r w:rsidR="00006282" w:rsidRPr="00413088">
          <w:rPr>
            <w:rFonts w:ascii="Times New Roman" w:hAnsi="Times New Roman"/>
          </w:rPr>
          <w:t>зима</w:t>
        </w:r>
      </w:hyperlink>
      <w:r w:rsidR="00006282" w:rsidRPr="00413088">
        <w:rPr>
          <w:rFonts w:ascii="Times New Roman" w:hAnsi="Times New Roman"/>
        </w:rPr>
        <w:t xml:space="preserve"> (до 8 мес.), короткое </w:t>
      </w:r>
      <w:hyperlink r:id="rId17" w:tooltip="Лето" w:history="1">
        <w:r w:rsidR="00006282" w:rsidRPr="00413088">
          <w:rPr>
            <w:rFonts w:ascii="Times New Roman" w:hAnsi="Times New Roman"/>
          </w:rPr>
          <w:t>лето</w:t>
        </w:r>
      </w:hyperlink>
      <w:r w:rsidR="00006282" w:rsidRPr="00413088">
        <w:rPr>
          <w:rFonts w:ascii="Times New Roman" w:hAnsi="Times New Roman"/>
        </w:rPr>
        <w:t>, сильные ветры, небольшая величина снежного покрова.</w:t>
      </w:r>
      <w:bookmarkEnd w:id="151"/>
      <w:bookmarkEnd w:id="152"/>
    </w:p>
    <w:p w:rsidR="00006282" w:rsidRPr="00413088" w:rsidRDefault="00006282" w:rsidP="00A5263F">
      <w:pPr>
        <w:pStyle w:val="ab"/>
        <w:tabs>
          <w:tab w:val="left" w:pos="0"/>
        </w:tabs>
        <w:autoSpaceDE w:val="0"/>
        <w:autoSpaceDN w:val="0"/>
        <w:adjustRightInd w:val="0"/>
        <w:spacing w:after="0" w:line="240" w:lineRule="auto"/>
        <w:ind w:left="0" w:right="-143" w:firstLine="709"/>
        <w:jc w:val="both"/>
        <w:outlineLvl w:val="0"/>
        <w:rPr>
          <w:rFonts w:ascii="Times New Roman" w:hAnsi="Times New Roman"/>
        </w:rPr>
      </w:pPr>
      <w:bookmarkStart w:id="153" w:name="_Toc56120410"/>
      <w:bookmarkStart w:id="154" w:name="_Toc56121082"/>
      <w:r w:rsidRPr="00413088">
        <w:rPr>
          <w:rFonts w:ascii="Times New Roman" w:hAnsi="Times New Roman"/>
        </w:rPr>
        <w:t>Климат арктической части характеризуется длительной, холодной и суровой зимой с сильными бурями, морозами и частыми метелями, малым количеством осадков, очень коротким летом (50 дней), сильными туманами.</w:t>
      </w:r>
      <w:bookmarkEnd w:id="153"/>
      <w:bookmarkEnd w:id="154"/>
    </w:p>
    <w:p w:rsidR="00006282" w:rsidRPr="00413088" w:rsidRDefault="00006282" w:rsidP="00A5263F">
      <w:pPr>
        <w:pStyle w:val="ab"/>
        <w:tabs>
          <w:tab w:val="left" w:pos="0"/>
        </w:tabs>
        <w:autoSpaceDE w:val="0"/>
        <w:autoSpaceDN w:val="0"/>
        <w:adjustRightInd w:val="0"/>
        <w:spacing w:after="0" w:line="240" w:lineRule="auto"/>
        <w:ind w:left="0" w:right="-143" w:firstLine="709"/>
        <w:jc w:val="both"/>
        <w:outlineLvl w:val="0"/>
        <w:rPr>
          <w:rFonts w:ascii="Times New Roman" w:hAnsi="Times New Roman"/>
        </w:rPr>
      </w:pPr>
      <w:bookmarkStart w:id="155" w:name="_Toc56120411"/>
      <w:bookmarkStart w:id="156" w:name="_Toc56121083"/>
      <w:r w:rsidRPr="00413088">
        <w:rPr>
          <w:rFonts w:ascii="Times New Roman" w:hAnsi="Times New Roman"/>
        </w:rPr>
        <w:t>Субарктическая зона занимает южную часть Ямальского полуострова. Здесь климат резко континентальный: осадки в виде дождей, лето до 68 дней.</w:t>
      </w:r>
      <w:bookmarkEnd w:id="155"/>
      <w:bookmarkEnd w:id="156"/>
    </w:p>
    <w:p w:rsidR="00006282" w:rsidRPr="00413088" w:rsidRDefault="00006282" w:rsidP="00A5263F">
      <w:pPr>
        <w:pStyle w:val="ab"/>
        <w:tabs>
          <w:tab w:val="left" w:pos="0"/>
        </w:tabs>
        <w:autoSpaceDE w:val="0"/>
        <w:autoSpaceDN w:val="0"/>
        <w:adjustRightInd w:val="0"/>
        <w:spacing w:after="0" w:line="240" w:lineRule="auto"/>
        <w:ind w:left="0" w:right="-143" w:firstLine="709"/>
        <w:jc w:val="both"/>
        <w:outlineLvl w:val="0"/>
        <w:rPr>
          <w:rFonts w:ascii="Times New Roman" w:hAnsi="Times New Roman"/>
        </w:rPr>
      </w:pPr>
      <w:bookmarkStart w:id="157" w:name="_Toc56120412"/>
      <w:bookmarkStart w:id="158" w:name="_Toc56121084"/>
      <w:r w:rsidRPr="00413088">
        <w:rPr>
          <w:rFonts w:ascii="Times New Roman" w:hAnsi="Times New Roman"/>
        </w:rPr>
        <w:t>Климат северной (таежной) полосы Западно-Сибирской низменности резко континентальный, средняя температура здесь выше, лето довольно тёплое и влажное (до 100 дней).</w:t>
      </w:r>
      <w:bookmarkEnd w:id="157"/>
      <w:bookmarkEnd w:id="158"/>
    </w:p>
    <w:p w:rsidR="00006282" w:rsidRPr="00413088" w:rsidRDefault="00006282" w:rsidP="00A5263F">
      <w:pPr>
        <w:pStyle w:val="ab"/>
        <w:tabs>
          <w:tab w:val="left" w:pos="0"/>
        </w:tabs>
        <w:autoSpaceDE w:val="0"/>
        <w:autoSpaceDN w:val="0"/>
        <w:adjustRightInd w:val="0"/>
        <w:spacing w:after="0" w:line="240" w:lineRule="auto"/>
        <w:ind w:left="0" w:right="-143" w:firstLine="709"/>
        <w:jc w:val="both"/>
        <w:outlineLvl w:val="0"/>
        <w:rPr>
          <w:rFonts w:ascii="Times New Roman" w:hAnsi="Times New Roman"/>
        </w:rPr>
      </w:pPr>
      <w:bookmarkStart w:id="159" w:name="_Toc56120413"/>
      <w:bookmarkStart w:id="160" w:name="_Toc56121085"/>
      <w:r w:rsidRPr="00413088">
        <w:rPr>
          <w:rFonts w:ascii="Times New Roman" w:hAnsi="Times New Roman"/>
        </w:rPr>
        <w:t xml:space="preserve">Среднегодовая температура воздуха округа отрицательная, на Крайнем Севере она достигает −10С. Минимальные температуры зимой опускаются до −70 °С. Летом, в июле, могут повышаться на всей территории до +30 С. Часты </w:t>
      </w:r>
      <w:hyperlink r:id="rId18" w:tooltip="Геомагнитная буря" w:history="1">
        <w:r w:rsidRPr="00413088">
          <w:rPr>
            <w:rFonts w:ascii="Times New Roman" w:hAnsi="Times New Roman"/>
          </w:rPr>
          <w:t>магнитные бури</w:t>
        </w:r>
      </w:hyperlink>
      <w:r w:rsidRPr="00413088">
        <w:rPr>
          <w:rFonts w:ascii="Times New Roman" w:hAnsi="Times New Roman"/>
        </w:rPr>
        <w:t xml:space="preserve">, сопровождаемые </w:t>
      </w:r>
      <w:hyperlink r:id="rId19" w:tooltip="Полярное сияние" w:history="1">
        <w:r w:rsidRPr="00413088">
          <w:rPr>
            <w:rFonts w:ascii="Times New Roman" w:hAnsi="Times New Roman"/>
          </w:rPr>
          <w:t>полярным сиянием</w:t>
        </w:r>
      </w:hyperlink>
      <w:r w:rsidRPr="00413088">
        <w:rPr>
          <w:rFonts w:ascii="Times New Roman" w:hAnsi="Times New Roman"/>
        </w:rPr>
        <w:t>.</w:t>
      </w:r>
      <w:bookmarkEnd w:id="159"/>
      <w:bookmarkEnd w:id="160"/>
    </w:p>
    <w:p w:rsidR="00006282" w:rsidRPr="00413088" w:rsidRDefault="00006282" w:rsidP="00A5263F">
      <w:pPr>
        <w:pStyle w:val="ab"/>
        <w:tabs>
          <w:tab w:val="left" w:pos="0"/>
        </w:tabs>
        <w:autoSpaceDE w:val="0"/>
        <w:autoSpaceDN w:val="0"/>
        <w:adjustRightInd w:val="0"/>
        <w:spacing w:after="0" w:line="240" w:lineRule="auto"/>
        <w:ind w:left="0" w:right="-143" w:firstLine="709"/>
        <w:jc w:val="both"/>
        <w:outlineLvl w:val="0"/>
        <w:rPr>
          <w:rFonts w:ascii="Times New Roman" w:hAnsi="Times New Roman"/>
        </w:rPr>
      </w:pPr>
      <w:bookmarkStart w:id="161" w:name="_Toc56120414"/>
      <w:bookmarkStart w:id="162" w:name="_Toc56121086"/>
      <w:r w:rsidRPr="00413088">
        <w:rPr>
          <w:rFonts w:ascii="Times New Roman" w:hAnsi="Times New Roman"/>
        </w:rPr>
        <w:t xml:space="preserve">Основные климатические характеристики приводятся ниже в таблице </w:t>
      </w:r>
      <w:r w:rsidRPr="00413088">
        <w:rPr>
          <w:rFonts w:ascii="Times New Roman" w:hAnsi="Times New Roman"/>
          <w:lang w:val="ru-RU"/>
        </w:rPr>
        <w:t>6</w:t>
      </w:r>
      <w:r w:rsidRPr="00413088">
        <w:rPr>
          <w:rFonts w:ascii="Times New Roman" w:hAnsi="Times New Roman"/>
        </w:rPr>
        <w:t>.1.</w:t>
      </w:r>
      <w:bookmarkEnd w:id="161"/>
      <w:bookmarkEnd w:id="162"/>
    </w:p>
    <w:p w:rsidR="00006282" w:rsidRPr="00413088" w:rsidRDefault="00006282" w:rsidP="00A5263F">
      <w:pPr>
        <w:pStyle w:val="ab"/>
        <w:tabs>
          <w:tab w:val="left" w:pos="0"/>
        </w:tabs>
        <w:autoSpaceDE w:val="0"/>
        <w:autoSpaceDN w:val="0"/>
        <w:adjustRightInd w:val="0"/>
        <w:spacing w:after="0" w:line="240" w:lineRule="auto"/>
        <w:ind w:left="0" w:right="-143" w:firstLine="709"/>
        <w:jc w:val="both"/>
        <w:outlineLvl w:val="0"/>
        <w:rPr>
          <w:rFonts w:ascii="Times New Roman" w:hAnsi="Times New Roman"/>
        </w:rPr>
      </w:pPr>
      <w:bookmarkStart w:id="163" w:name="_Toc56120415"/>
      <w:bookmarkStart w:id="164" w:name="_Toc56121087"/>
      <w:r w:rsidRPr="00413088">
        <w:rPr>
          <w:rFonts w:ascii="Times New Roman" w:hAnsi="Times New Roman"/>
        </w:rPr>
        <w:t xml:space="preserve">Таблица </w:t>
      </w:r>
      <w:r w:rsidRPr="00413088">
        <w:rPr>
          <w:rFonts w:ascii="Times New Roman" w:hAnsi="Times New Roman"/>
          <w:lang w:val="ru-RU"/>
        </w:rPr>
        <w:t>6</w:t>
      </w:r>
      <w:r w:rsidRPr="00413088">
        <w:rPr>
          <w:rFonts w:ascii="Times New Roman" w:hAnsi="Times New Roman"/>
        </w:rPr>
        <w:t>.1 - Основные метеорологические характеристики района работ</w:t>
      </w:r>
      <w:bookmarkEnd w:id="163"/>
      <w:bookmarkEnd w:id="1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7678"/>
        <w:gridCol w:w="1536"/>
      </w:tblGrid>
      <w:tr w:rsidR="00006282" w:rsidRPr="00413088" w:rsidTr="00A5263F">
        <w:trPr>
          <w:cantSplit/>
          <w:trHeight w:val="413"/>
          <w:tblHeader/>
          <w:jc w:val="center"/>
        </w:trPr>
        <w:tc>
          <w:tcPr>
            <w:tcW w:w="417" w:type="pct"/>
            <w:vAlign w:val="center"/>
          </w:tcPr>
          <w:p w:rsidR="00006282" w:rsidRPr="006F1EC4" w:rsidRDefault="00006282" w:rsidP="00A5263F">
            <w:pPr>
              <w:tabs>
                <w:tab w:val="left" w:pos="851"/>
              </w:tabs>
              <w:spacing w:after="0" w:line="240" w:lineRule="auto"/>
              <w:ind w:right="-143"/>
              <w:jc w:val="center"/>
              <w:rPr>
                <w:rFonts w:ascii="Times New Roman" w:hAnsi="Times New Roman" w:cs="Times New Roman"/>
                <w:kern w:val="28"/>
                <w:sz w:val="20"/>
                <w:szCs w:val="20"/>
              </w:rPr>
            </w:pPr>
            <w:r w:rsidRPr="006F1EC4">
              <w:rPr>
                <w:rFonts w:ascii="Times New Roman" w:hAnsi="Times New Roman" w:cs="Times New Roman"/>
                <w:kern w:val="28"/>
                <w:sz w:val="20"/>
                <w:szCs w:val="20"/>
              </w:rPr>
              <w:t>№</w:t>
            </w:r>
          </w:p>
          <w:p w:rsidR="00006282" w:rsidRPr="006F1EC4" w:rsidRDefault="00006282" w:rsidP="00A5263F">
            <w:pPr>
              <w:tabs>
                <w:tab w:val="left" w:pos="851"/>
              </w:tabs>
              <w:spacing w:after="0" w:line="240" w:lineRule="auto"/>
              <w:ind w:right="-143"/>
              <w:jc w:val="center"/>
              <w:rPr>
                <w:rFonts w:ascii="Times New Roman" w:hAnsi="Times New Roman" w:cs="Times New Roman"/>
                <w:kern w:val="28"/>
                <w:sz w:val="20"/>
                <w:szCs w:val="20"/>
              </w:rPr>
            </w:pPr>
            <w:r w:rsidRPr="006F1EC4">
              <w:rPr>
                <w:rFonts w:ascii="Times New Roman" w:hAnsi="Times New Roman" w:cs="Times New Roman"/>
                <w:kern w:val="28"/>
                <w:sz w:val="20"/>
                <w:szCs w:val="20"/>
              </w:rPr>
              <w:t>п.п.</w:t>
            </w:r>
          </w:p>
        </w:tc>
        <w:tc>
          <w:tcPr>
            <w:tcW w:w="3819" w:type="pct"/>
            <w:vAlign w:val="center"/>
          </w:tcPr>
          <w:p w:rsidR="00006282" w:rsidRPr="006F1EC4" w:rsidRDefault="00006282" w:rsidP="00A5263F">
            <w:pPr>
              <w:tabs>
                <w:tab w:val="left" w:pos="851"/>
              </w:tabs>
              <w:spacing w:after="0" w:line="240" w:lineRule="auto"/>
              <w:ind w:right="-143"/>
              <w:jc w:val="center"/>
              <w:rPr>
                <w:rFonts w:ascii="Times New Roman" w:hAnsi="Times New Roman" w:cs="Times New Roman"/>
                <w:kern w:val="28"/>
                <w:sz w:val="20"/>
                <w:szCs w:val="20"/>
              </w:rPr>
            </w:pPr>
            <w:r w:rsidRPr="006F1EC4">
              <w:rPr>
                <w:rFonts w:ascii="Times New Roman" w:hAnsi="Times New Roman" w:cs="Times New Roman"/>
                <w:kern w:val="28"/>
                <w:sz w:val="20"/>
                <w:szCs w:val="20"/>
              </w:rPr>
              <w:t>Наименование характеристик</w:t>
            </w:r>
          </w:p>
        </w:tc>
        <w:tc>
          <w:tcPr>
            <w:tcW w:w="764" w:type="pct"/>
            <w:vAlign w:val="center"/>
          </w:tcPr>
          <w:p w:rsidR="00006282" w:rsidRPr="006F1EC4" w:rsidRDefault="00006282" w:rsidP="00A5263F">
            <w:pPr>
              <w:tabs>
                <w:tab w:val="left" w:pos="851"/>
              </w:tabs>
              <w:spacing w:after="0" w:line="240" w:lineRule="auto"/>
              <w:ind w:right="-143"/>
              <w:jc w:val="center"/>
              <w:rPr>
                <w:rFonts w:ascii="Times New Roman" w:hAnsi="Times New Roman" w:cs="Times New Roman"/>
                <w:kern w:val="28"/>
                <w:sz w:val="20"/>
                <w:szCs w:val="20"/>
              </w:rPr>
            </w:pPr>
            <w:r w:rsidRPr="006F1EC4">
              <w:rPr>
                <w:rFonts w:ascii="Times New Roman" w:hAnsi="Times New Roman" w:cs="Times New Roman"/>
                <w:kern w:val="28"/>
                <w:sz w:val="20"/>
                <w:szCs w:val="20"/>
              </w:rPr>
              <w:t>Величина</w:t>
            </w:r>
          </w:p>
        </w:tc>
      </w:tr>
      <w:tr w:rsidR="00006282" w:rsidRPr="00413088" w:rsidTr="00A5263F">
        <w:trPr>
          <w:cantSplit/>
          <w:trHeight w:val="194"/>
          <w:jc w:val="center"/>
        </w:trPr>
        <w:tc>
          <w:tcPr>
            <w:tcW w:w="417" w:type="pct"/>
            <w:vAlign w:val="center"/>
          </w:tcPr>
          <w:p w:rsidR="00006282" w:rsidRPr="00413088" w:rsidRDefault="00006282" w:rsidP="00A5263F">
            <w:pPr>
              <w:spacing w:after="0" w:line="240" w:lineRule="auto"/>
              <w:ind w:right="-143"/>
              <w:jc w:val="center"/>
              <w:rPr>
                <w:rFonts w:ascii="Times New Roman" w:hAnsi="Times New Roman" w:cs="Times New Roman"/>
              </w:rPr>
            </w:pPr>
            <w:r w:rsidRPr="00413088">
              <w:rPr>
                <w:rFonts w:ascii="Times New Roman" w:hAnsi="Times New Roman" w:cs="Times New Roman"/>
              </w:rPr>
              <w:t>1</w:t>
            </w:r>
          </w:p>
        </w:tc>
        <w:tc>
          <w:tcPr>
            <w:tcW w:w="3819" w:type="pct"/>
            <w:vAlign w:val="center"/>
          </w:tcPr>
          <w:p w:rsidR="00006282" w:rsidRPr="00413088" w:rsidRDefault="00006282" w:rsidP="00A5263F">
            <w:pPr>
              <w:spacing w:after="0" w:line="240" w:lineRule="auto"/>
              <w:ind w:right="-143"/>
              <w:rPr>
                <w:rFonts w:ascii="Times New Roman" w:hAnsi="Times New Roman" w:cs="Times New Roman"/>
              </w:rPr>
            </w:pPr>
            <w:r w:rsidRPr="00413088">
              <w:rPr>
                <w:rFonts w:ascii="Times New Roman" w:hAnsi="Times New Roman" w:cs="Times New Roman"/>
              </w:rPr>
              <w:t>Средняя температура воздуха наиболее холодного месяца, ºС</w:t>
            </w:r>
          </w:p>
        </w:tc>
        <w:tc>
          <w:tcPr>
            <w:tcW w:w="764" w:type="pct"/>
            <w:vAlign w:val="center"/>
          </w:tcPr>
          <w:p w:rsidR="00006282" w:rsidRPr="00413088" w:rsidRDefault="00006282" w:rsidP="00A5263F">
            <w:pPr>
              <w:spacing w:after="0" w:line="240" w:lineRule="auto"/>
              <w:ind w:right="-143"/>
              <w:jc w:val="center"/>
              <w:rPr>
                <w:rFonts w:ascii="Times New Roman" w:hAnsi="Times New Roman" w:cs="Times New Roman"/>
              </w:rPr>
            </w:pPr>
            <w:r w:rsidRPr="00413088">
              <w:rPr>
                <w:rFonts w:ascii="Times New Roman" w:hAnsi="Times New Roman" w:cs="Times New Roman"/>
              </w:rPr>
              <w:t>минус 18,3</w:t>
            </w:r>
          </w:p>
        </w:tc>
      </w:tr>
      <w:tr w:rsidR="00006282" w:rsidRPr="00413088" w:rsidTr="00A5263F">
        <w:trPr>
          <w:cantSplit/>
          <w:trHeight w:val="170"/>
          <w:jc w:val="center"/>
        </w:trPr>
        <w:tc>
          <w:tcPr>
            <w:tcW w:w="417" w:type="pct"/>
            <w:vAlign w:val="center"/>
          </w:tcPr>
          <w:p w:rsidR="00006282" w:rsidRPr="00413088" w:rsidRDefault="00006282" w:rsidP="00A5263F">
            <w:pPr>
              <w:spacing w:after="0" w:line="240" w:lineRule="auto"/>
              <w:ind w:right="-143"/>
              <w:jc w:val="center"/>
              <w:rPr>
                <w:rFonts w:ascii="Times New Roman" w:hAnsi="Times New Roman" w:cs="Times New Roman"/>
              </w:rPr>
            </w:pPr>
            <w:r w:rsidRPr="00413088">
              <w:rPr>
                <w:rFonts w:ascii="Times New Roman" w:hAnsi="Times New Roman" w:cs="Times New Roman"/>
              </w:rPr>
              <w:t>2</w:t>
            </w:r>
          </w:p>
        </w:tc>
        <w:tc>
          <w:tcPr>
            <w:tcW w:w="3819" w:type="pct"/>
            <w:vAlign w:val="center"/>
          </w:tcPr>
          <w:p w:rsidR="00006282" w:rsidRPr="00413088" w:rsidRDefault="00006282" w:rsidP="00A5263F">
            <w:pPr>
              <w:spacing w:after="0" w:line="240" w:lineRule="auto"/>
              <w:ind w:right="-143"/>
              <w:rPr>
                <w:rFonts w:ascii="Times New Roman" w:hAnsi="Times New Roman" w:cs="Times New Roman"/>
              </w:rPr>
            </w:pPr>
            <w:r w:rsidRPr="00413088">
              <w:rPr>
                <w:rFonts w:ascii="Times New Roman" w:hAnsi="Times New Roman" w:cs="Times New Roman"/>
              </w:rPr>
              <w:t>Средняя максимальная температура воздуха наиболее жаркого месяца, ºС</w:t>
            </w:r>
          </w:p>
        </w:tc>
        <w:tc>
          <w:tcPr>
            <w:tcW w:w="764" w:type="pct"/>
            <w:vAlign w:val="center"/>
          </w:tcPr>
          <w:p w:rsidR="00006282" w:rsidRPr="00413088" w:rsidRDefault="00006282" w:rsidP="00A5263F">
            <w:pPr>
              <w:spacing w:after="0" w:line="240" w:lineRule="auto"/>
              <w:ind w:right="-143"/>
              <w:jc w:val="center"/>
              <w:rPr>
                <w:rFonts w:ascii="Times New Roman" w:hAnsi="Times New Roman" w:cs="Times New Roman"/>
              </w:rPr>
            </w:pPr>
            <w:r w:rsidRPr="00413088">
              <w:rPr>
                <w:rFonts w:ascii="Times New Roman" w:hAnsi="Times New Roman" w:cs="Times New Roman"/>
              </w:rPr>
              <w:t>+ 9,8</w:t>
            </w:r>
          </w:p>
        </w:tc>
      </w:tr>
      <w:tr w:rsidR="00006282" w:rsidRPr="00413088" w:rsidTr="00A5263F">
        <w:trPr>
          <w:cantSplit/>
          <w:trHeight w:val="170"/>
          <w:jc w:val="center"/>
        </w:trPr>
        <w:tc>
          <w:tcPr>
            <w:tcW w:w="417" w:type="pct"/>
            <w:vAlign w:val="center"/>
          </w:tcPr>
          <w:p w:rsidR="00006282" w:rsidRPr="00413088" w:rsidRDefault="00006282" w:rsidP="00A5263F">
            <w:pPr>
              <w:spacing w:after="0" w:line="240" w:lineRule="auto"/>
              <w:ind w:right="-143"/>
              <w:jc w:val="center"/>
              <w:rPr>
                <w:rFonts w:ascii="Times New Roman" w:hAnsi="Times New Roman" w:cs="Times New Roman"/>
              </w:rPr>
            </w:pPr>
            <w:r w:rsidRPr="00413088">
              <w:rPr>
                <w:rFonts w:ascii="Times New Roman" w:hAnsi="Times New Roman" w:cs="Times New Roman"/>
              </w:rPr>
              <w:t>3</w:t>
            </w:r>
          </w:p>
        </w:tc>
        <w:tc>
          <w:tcPr>
            <w:tcW w:w="3819" w:type="pct"/>
            <w:vAlign w:val="center"/>
          </w:tcPr>
          <w:p w:rsidR="00006282" w:rsidRPr="00413088" w:rsidRDefault="00006282" w:rsidP="00A5263F">
            <w:pPr>
              <w:spacing w:after="0" w:line="240" w:lineRule="auto"/>
              <w:ind w:right="-143"/>
              <w:rPr>
                <w:rFonts w:ascii="Times New Roman" w:hAnsi="Times New Roman" w:cs="Times New Roman"/>
              </w:rPr>
            </w:pPr>
            <w:r w:rsidRPr="00413088">
              <w:rPr>
                <w:rFonts w:ascii="Times New Roman" w:hAnsi="Times New Roman" w:cs="Times New Roman"/>
              </w:rPr>
              <w:t>Коэффициент стратификации атмосферы</w:t>
            </w:r>
          </w:p>
        </w:tc>
        <w:tc>
          <w:tcPr>
            <w:tcW w:w="764" w:type="pct"/>
            <w:vAlign w:val="center"/>
          </w:tcPr>
          <w:p w:rsidR="00006282" w:rsidRPr="00413088" w:rsidRDefault="00006282" w:rsidP="00A5263F">
            <w:pPr>
              <w:spacing w:after="0" w:line="240" w:lineRule="auto"/>
              <w:ind w:right="-143"/>
              <w:jc w:val="center"/>
              <w:rPr>
                <w:rFonts w:ascii="Times New Roman" w:hAnsi="Times New Roman" w:cs="Times New Roman"/>
              </w:rPr>
            </w:pPr>
            <w:r w:rsidRPr="00413088">
              <w:rPr>
                <w:rFonts w:ascii="Times New Roman" w:hAnsi="Times New Roman" w:cs="Times New Roman"/>
              </w:rPr>
              <w:t>160</w:t>
            </w:r>
          </w:p>
        </w:tc>
      </w:tr>
      <w:tr w:rsidR="00006282" w:rsidRPr="00413088" w:rsidTr="00A5263F">
        <w:trPr>
          <w:cantSplit/>
          <w:trHeight w:val="170"/>
          <w:jc w:val="center"/>
        </w:trPr>
        <w:tc>
          <w:tcPr>
            <w:tcW w:w="417" w:type="pct"/>
            <w:vAlign w:val="center"/>
          </w:tcPr>
          <w:p w:rsidR="00006282" w:rsidRPr="00413088" w:rsidRDefault="00006282" w:rsidP="00A5263F">
            <w:pPr>
              <w:spacing w:after="0" w:line="240" w:lineRule="auto"/>
              <w:ind w:right="-143"/>
              <w:jc w:val="center"/>
              <w:rPr>
                <w:rFonts w:ascii="Times New Roman" w:hAnsi="Times New Roman" w:cs="Times New Roman"/>
              </w:rPr>
            </w:pPr>
            <w:r w:rsidRPr="00413088">
              <w:rPr>
                <w:rFonts w:ascii="Times New Roman" w:hAnsi="Times New Roman" w:cs="Times New Roman"/>
              </w:rPr>
              <w:t>4</w:t>
            </w:r>
          </w:p>
        </w:tc>
        <w:tc>
          <w:tcPr>
            <w:tcW w:w="3819" w:type="pct"/>
            <w:vAlign w:val="center"/>
          </w:tcPr>
          <w:p w:rsidR="00006282" w:rsidRPr="00413088" w:rsidRDefault="00006282" w:rsidP="00A5263F">
            <w:pPr>
              <w:spacing w:after="0" w:line="240" w:lineRule="auto"/>
              <w:ind w:right="-143"/>
              <w:rPr>
                <w:rFonts w:ascii="Times New Roman" w:hAnsi="Times New Roman" w:cs="Times New Roman"/>
              </w:rPr>
            </w:pPr>
            <w:r w:rsidRPr="00413088">
              <w:rPr>
                <w:rFonts w:ascii="Times New Roman" w:hAnsi="Times New Roman" w:cs="Times New Roman"/>
              </w:rPr>
              <w:t>Коэффициент рельефа местности</w:t>
            </w:r>
          </w:p>
        </w:tc>
        <w:tc>
          <w:tcPr>
            <w:tcW w:w="764" w:type="pct"/>
            <w:vAlign w:val="center"/>
          </w:tcPr>
          <w:p w:rsidR="00006282" w:rsidRPr="00413088" w:rsidRDefault="00006282" w:rsidP="00A5263F">
            <w:pPr>
              <w:spacing w:after="0" w:line="240" w:lineRule="auto"/>
              <w:ind w:right="-143"/>
              <w:jc w:val="center"/>
              <w:rPr>
                <w:rFonts w:ascii="Times New Roman" w:hAnsi="Times New Roman" w:cs="Times New Roman"/>
              </w:rPr>
            </w:pPr>
            <w:r w:rsidRPr="00413088">
              <w:rPr>
                <w:rFonts w:ascii="Times New Roman" w:hAnsi="Times New Roman" w:cs="Times New Roman"/>
              </w:rPr>
              <w:t>1</w:t>
            </w:r>
          </w:p>
        </w:tc>
      </w:tr>
      <w:tr w:rsidR="00006282" w:rsidRPr="00413088" w:rsidTr="00A5263F">
        <w:trPr>
          <w:cantSplit/>
          <w:trHeight w:val="170"/>
          <w:jc w:val="center"/>
        </w:trPr>
        <w:tc>
          <w:tcPr>
            <w:tcW w:w="417" w:type="pct"/>
            <w:vMerge w:val="restart"/>
            <w:vAlign w:val="center"/>
          </w:tcPr>
          <w:p w:rsidR="00006282" w:rsidRPr="00413088" w:rsidRDefault="00006282" w:rsidP="00A5263F">
            <w:pPr>
              <w:spacing w:after="0" w:line="240" w:lineRule="auto"/>
              <w:ind w:right="-143"/>
              <w:jc w:val="center"/>
              <w:rPr>
                <w:rFonts w:ascii="Times New Roman" w:hAnsi="Times New Roman" w:cs="Times New Roman"/>
                <w:lang w:val="en-US"/>
              </w:rPr>
            </w:pPr>
            <w:r w:rsidRPr="00413088">
              <w:rPr>
                <w:rFonts w:ascii="Times New Roman" w:hAnsi="Times New Roman" w:cs="Times New Roman"/>
                <w:lang w:val="en-US"/>
              </w:rPr>
              <w:t>5</w:t>
            </w:r>
          </w:p>
        </w:tc>
        <w:tc>
          <w:tcPr>
            <w:tcW w:w="3819" w:type="pct"/>
            <w:vAlign w:val="center"/>
          </w:tcPr>
          <w:p w:rsidR="00006282" w:rsidRPr="00413088" w:rsidRDefault="00006282" w:rsidP="00A5263F">
            <w:pPr>
              <w:spacing w:after="0" w:line="240" w:lineRule="auto"/>
              <w:ind w:right="-143"/>
              <w:rPr>
                <w:rFonts w:ascii="Times New Roman" w:hAnsi="Times New Roman" w:cs="Times New Roman"/>
              </w:rPr>
            </w:pPr>
            <w:r w:rsidRPr="00413088">
              <w:rPr>
                <w:rFonts w:ascii="Times New Roman" w:hAnsi="Times New Roman" w:cs="Times New Roman"/>
              </w:rPr>
              <w:t>Повторяемость направлений ветра и штилей за год, %</w:t>
            </w:r>
          </w:p>
        </w:tc>
        <w:tc>
          <w:tcPr>
            <w:tcW w:w="764" w:type="pct"/>
            <w:vAlign w:val="center"/>
          </w:tcPr>
          <w:p w:rsidR="00006282" w:rsidRPr="00413088" w:rsidRDefault="00006282" w:rsidP="00A5263F">
            <w:pPr>
              <w:spacing w:after="0" w:line="240" w:lineRule="auto"/>
              <w:ind w:right="-143"/>
              <w:jc w:val="center"/>
              <w:rPr>
                <w:rFonts w:ascii="Times New Roman" w:hAnsi="Times New Roman" w:cs="Times New Roman"/>
              </w:rPr>
            </w:pPr>
          </w:p>
        </w:tc>
      </w:tr>
      <w:tr w:rsidR="00006282" w:rsidRPr="00413088" w:rsidTr="00A5263F">
        <w:trPr>
          <w:cantSplit/>
          <w:trHeight w:val="170"/>
          <w:jc w:val="center"/>
        </w:trPr>
        <w:tc>
          <w:tcPr>
            <w:tcW w:w="417" w:type="pct"/>
            <w:vMerge/>
            <w:vAlign w:val="center"/>
          </w:tcPr>
          <w:p w:rsidR="00006282" w:rsidRPr="00413088" w:rsidRDefault="00006282" w:rsidP="00A5263F">
            <w:pPr>
              <w:spacing w:after="0" w:line="240" w:lineRule="auto"/>
              <w:ind w:right="-143"/>
              <w:jc w:val="center"/>
              <w:rPr>
                <w:rFonts w:ascii="Times New Roman" w:hAnsi="Times New Roman" w:cs="Times New Roman"/>
              </w:rPr>
            </w:pPr>
          </w:p>
        </w:tc>
        <w:tc>
          <w:tcPr>
            <w:tcW w:w="3819" w:type="pct"/>
            <w:vAlign w:val="center"/>
          </w:tcPr>
          <w:p w:rsidR="00006282" w:rsidRPr="00413088" w:rsidRDefault="00006282" w:rsidP="00A5263F">
            <w:pPr>
              <w:spacing w:after="0" w:line="240" w:lineRule="auto"/>
              <w:ind w:right="-143"/>
              <w:rPr>
                <w:rFonts w:ascii="Times New Roman" w:hAnsi="Times New Roman" w:cs="Times New Roman"/>
                <w:lang w:val="en-US"/>
              </w:rPr>
            </w:pPr>
            <w:r w:rsidRPr="00413088">
              <w:rPr>
                <w:rFonts w:ascii="Times New Roman" w:hAnsi="Times New Roman" w:cs="Times New Roman"/>
              </w:rPr>
              <w:t>Север</w:t>
            </w:r>
          </w:p>
        </w:tc>
        <w:tc>
          <w:tcPr>
            <w:tcW w:w="764" w:type="pct"/>
            <w:vAlign w:val="center"/>
          </w:tcPr>
          <w:p w:rsidR="00006282" w:rsidRPr="00413088" w:rsidRDefault="00006282" w:rsidP="00A5263F">
            <w:pPr>
              <w:spacing w:after="0" w:line="240" w:lineRule="auto"/>
              <w:ind w:right="-143"/>
              <w:jc w:val="center"/>
              <w:rPr>
                <w:rFonts w:ascii="Times New Roman" w:hAnsi="Times New Roman" w:cs="Times New Roman"/>
              </w:rPr>
            </w:pPr>
            <w:r w:rsidRPr="00413088">
              <w:rPr>
                <w:rFonts w:ascii="Times New Roman" w:hAnsi="Times New Roman" w:cs="Times New Roman"/>
              </w:rPr>
              <w:t>12</w:t>
            </w:r>
          </w:p>
        </w:tc>
      </w:tr>
      <w:tr w:rsidR="00006282" w:rsidRPr="00413088" w:rsidTr="00A5263F">
        <w:trPr>
          <w:cantSplit/>
          <w:trHeight w:val="170"/>
          <w:jc w:val="center"/>
        </w:trPr>
        <w:tc>
          <w:tcPr>
            <w:tcW w:w="417" w:type="pct"/>
            <w:vMerge/>
            <w:vAlign w:val="center"/>
          </w:tcPr>
          <w:p w:rsidR="00006282" w:rsidRPr="00413088" w:rsidRDefault="00006282" w:rsidP="00A5263F">
            <w:pPr>
              <w:spacing w:after="0" w:line="240" w:lineRule="auto"/>
              <w:ind w:right="-143"/>
              <w:jc w:val="center"/>
              <w:rPr>
                <w:rFonts w:ascii="Times New Roman" w:hAnsi="Times New Roman" w:cs="Times New Roman"/>
              </w:rPr>
            </w:pPr>
          </w:p>
        </w:tc>
        <w:tc>
          <w:tcPr>
            <w:tcW w:w="3819" w:type="pct"/>
            <w:vAlign w:val="center"/>
          </w:tcPr>
          <w:p w:rsidR="00006282" w:rsidRPr="00413088" w:rsidRDefault="00006282" w:rsidP="00A5263F">
            <w:pPr>
              <w:spacing w:after="0" w:line="240" w:lineRule="auto"/>
              <w:ind w:right="-143"/>
              <w:rPr>
                <w:rFonts w:ascii="Times New Roman" w:hAnsi="Times New Roman" w:cs="Times New Roman"/>
                <w:lang w:val="en-US"/>
              </w:rPr>
            </w:pPr>
            <w:r w:rsidRPr="00413088">
              <w:rPr>
                <w:rFonts w:ascii="Times New Roman" w:hAnsi="Times New Roman" w:cs="Times New Roman"/>
              </w:rPr>
              <w:t>Северо-восток</w:t>
            </w:r>
          </w:p>
        </w:tc>
        <w:tc>
          <w:tcPr>
            <w:tcW w:w="764" w:type="pct"/>
            <w:vAlign w:val="center"/>
          </w:tcPr>
          <w:p w:rsidR="00006282" w:rsidRPr="00413088" w:rsidRDefault="00006282" w:rsidP="00A5263F">
            <w:pPr>
              <w:spacing w:after="0" w:line="240" w:lineRule="auto"/>
              <w:ind w:right="-143"/>
              <w:jc w:val="center"/>
              <w:rPr>
                <w:rFonts w:ascii="Times New Roman" w:hAnsi="Times New Roman" w:cs="Times New Roman"/>
              </w:rPr>
            </w:pPr>
            <w:r w:rsidRPr="00413088">
              <w:rPr>
                <w:rFonts w:ascii="Times New Roman" w:hAnsi="Times New Roman" w:cs="Times New Roman"/>
              </w:rPr>
              <w:t>8</w:t>
            </w:r>
          </w:p>
        </w:tc>
      </w:tr>
      <w:tr w:rsidR="00006282" w:rsidRPr="00413088" w:rsidTr="00A5263F">
        <w:trPr>
          <w:cantSplit/>
          <w:trHeight w:val="170"/>
          <w:jc w:val="center"/>
        </w:trPr>
        <w:tc>
          <w:tcPr>
            <w:tcW w:w="417" w:type="pct"/>
            <w:vMerge/>
            <w:vAlign w:val="center"/>
          </w:tcPr>
          <w:p w:rsidR="00006282" w:rsidRPr="00413088" w:rsidRDefault="00006282" w:rsidP="00A5263F">
            <w:pPr>
              <w:spacing w:after="0" w:line="240" w:lineRule="auto"/>
              <w:ind w:right="-143"/>
              <w:jc w:val="center"/>
              <w:rPr>
                <w:rFonts w:ascii="Times New Roman" w:hAnsi="Times New Roman" w:cs="Times New Roman"/>
              </w:rPr>
            </w:pPr>
          </w:p>
        </w:tc>
        <w:tc>
          <w:tcPr>
            <w:tcW w:w="3819" w:type="pct"/>
            <w:vAlign w:val="center"/>
          </w:tcPr>
          <w:p w:rsidR="00006282" w:rsidRPr="00413088" w:rsidRDefault="00006282" w:rsidP="00A5263F">
            <w:pPr>
              <w:spacing w:after="0" w:line="240" w:lineRule="auto"/>
              <w:ind w:right="-143"/>
              <w:rPr>
                <w:rFonts w:ascii="Times New Roman" w:hAnsi="Times New Roman" w:cs="Times New Roman"/>
                <w:lang w:val="en-US"/>
              </w:rPr>
            </w:pPr>
            <w:r w:rsidRPr="00413088">
              <w:rPr>
                <w:rFonts w:ascii="Times New Roman" w:hAnsi="Times New Roman" w:cs="Times New Roman"/>
              </w:rPr>
              <w:t>Восток</w:t>
            </w:r>
          </w:p>
        </w:tc>
        <w:tc>
          <w:tcPr>
            <w:tcW w:w="764" w:type="pct"/>
            <w:vAlign w:val="center"/>
          </w:tcPr>
          <w:p w:rsidR="00006282" w:rsidRPr="00413088" w:rsidRDefault="00006282" w:rsidP="00A5263F">
            <w:pPr>
              <w:spacing w:after="0" w:line="240" w:lineRule="auto"/>
              <w:ind w:right="-143"/>
              <w:jc w:val="center"/>
              <w:rPr>
                <w:rFonts w:ascii="Times New Roman" w:hAnsi="Times New Roman" w:cs="Times New Roman"/>
              </w:rPr>
            </w:pPr>
            <w:r w:rsidRPr="00413088">
              <w:rPr>
                <w:rFonts w:ascii="Times New Roman" w:hAnsi="Times New Roman" w:cs="Times New Roman"/>
              </w:rPr>
              <w:t>7</w:t>
            </w:r>
          </w:p>
        </w:tc>
      </w:tr>
      <w:tr w:rsidR="00006282" w:rsidRPr="00413088" w:rsidTr="00A5263F">
        <w:trPr>
          <w:cantSplit/>
          <w:trHeight w:val="170"/>
          <w:jc w:val="center"/>
        </w:trPr>
        <w:tc>
          <w:tcPr>
            <w:tcW w:w="417" w:type="pct"/>
            <w:vMerge/>
            <w:vAlign w:val="center"/>
          </w:tcPr>
          <w:p w:rsidR="00006282" w:rsidRPr="00413088" w:rsidRDefault="00006282" w:rsidP="00A5263F">
            <w:pPr>
              <w:spacing w:after="0" w:line="240" w:lineRule="auto"/>
              <w:ind w:right="-143"/>
              <w:jc w:val="center"/>
              <w:rPr>
                <w:rFonts w:ascii="Times New Roman" w:hAnsi="Times New Roman" w:cs="Times New Roman"/>
              </w:rPr>
            </w:pPr>
          </w:p>
        </w:tc>
        <w:tc>
          <w:tcPr>
            <w:tcW w:w="3819" w:type="pct"/>
            <w:vAlign w:val="center"/>
          </w:tcPr>
          <w:p w:rsidR="00006282" w:rsidRPr="00413088" w:rsidRDefault="00006282" w:rsidP="00A5263F">
            <w:pPr>
              <w:spacing w:after="0" w:line="240" w:lineRule="auto"/>
              <w:ind w:right="-143"/>
              <w:rPr>
                <w:rFonts w:ascii="Times New Roman" w:hAnsi="Times New Roman" w:cs="Times New Roman"/>
                <w:lang w:val="en-US"/>
              </w:rPr>
            </w:pPr>
            <w:r w:rsidRPr="00413088">
              <w:rPr>
                <w:rFonts w:ascii="Times New Roman" w:hAnsi="Times New Roman" w:cs="Times New Roman"/>
              </w:rPr>
              <w:t>Юго-восток</w:t>
            </w:r>
          </w:p>
        </w:tc>
        <w:tc>
          <w:tcPr>
            <w:tcW w:w="764" w:type="pct"/>
            <w:vAlign w:val="center"/>
          </w:tcPr>
          <w:p w:rsidR="00006282" w:rsidRPr="00413088" w:rsidRDefault="00006282" w:rsidP="00A5263F">
            <w:pPr>
              <w:spacing w:after="0" w:line="240" w:lineRule="auto"/>
              <w:ind w:right="-143"/>
              <w:jc w:val="center"/>
              <w:rPr>
                <w:rFonts w:ascii="Times New Roman" w:hAnsi="Times New Roman" w:cs="Times New Roman"/>
              </w:rPr>
            </w:pPr>
            <w:r w:rsidRPr="00413088">
              <w:rPr>
                <w:rFonts w:ascii="Times New Roman" w:hAnsi="Times New Roman" w:cs="Times New Roman"/>
              </w:rPr>
              <w:t>12</w:t>
            </w:r>
          </w:p>
        </w:tc>
      </w:tr>
      <w:tr w:rsidR="00006282" w:rsidRPr="00413088" w:rsidTr="00A5263F">
        <w:trPr>
          <w:cantSplit/>
          <w:trHeight w:val="170"/>
          <w:jc w:val="center"/>
        </w:trPr>
        <w:tc>
          <w:tcPr>
            <w:tcW w:w="417" w:type="pct"/>
            <w:vMerge/>
            <w:vAlign w:val="center"/>
          </w:tcPr>
          <w:p w:rsidR="00006282" w:rsidRPr="00413088" w:rsidRDefault="00006282" w:rsidP="00A5263F">
            <w:pPr>
              <w:spacing w:after="0" w:line="240" w:lineRule="auto"/>
              <w:ind w:right="-143"/>
              <w:jc w:val="center"/>
              <w:rPr>
                <w:rFonts w:ascii="Times New Roman" w:hAnsi="Times New Roman" w:cs="Times New Roman"/>
              </w:rPr>
            </w:pPr>
          </w:p>
        </w:tc>
        <w:tc>
          <w:tcPr>
            <w:tcW w:w="3819" w:type="pct"/>
            <w:vAlign w:val="center"/>
          </w:tcPr>
          <w:p w:rsidR="00006282" w:rsidRPr="00413088" w:rsidRDefault="00006282" w:rsidP="00A5263F">
            <w:pPr>
              <w:spacing w:after="0" w:line="240" w:lineRule="auto"/>
              <w:ind w:right="-143"/>
              <w:rPr>
                <w:rFonts w:ascii="Times New Roman" w:hAnsi="Times New Roman" w:cs="Times New Roman"/>
                <w:lang w:val="en-US"/>
              </w:rPr>
            </w:pPr>
            <w:r w:rsidRPr="00413088">
              <w:rPr>
                <w:rFonts w:ascii="Times New Roman" w:hAnsi="Times New Roman" w:cs="Times New Roman"/>
              </w:rPr>
              <w:t>Юг</w:t>
            </w:r>
          </w:p>
        </w:tc>
        <w:tc>
          <w:tcPr>
            <w:tcW w:w="764" w:type="pct"/>
            <w:vAlign w:val="center"/>
          </w:tcPr>
          <w:p w:rsidR="00006282" w:rsidRPr="00413088" w:rsidRDefault="00006282" w:rsidP="00A5263F">
            <w:pPr>
              <w:spacing w:after="0" w:line="240" w:lineRule="auto"/>
              <w:ind w:right="-143"/>
              <w:jc w:val="center"/>
              <w:rPr>
                <w:rFonts w:ascii="Times New Roman" w:hAnsi="Times New Roman" w:cs="Times New Roman"/>
              </w:rPr>
            </w:pPr>
            <w:r w:rsidRPr="00413088">
              <w:rPr>
                <w:rFonts w:ascii="Times New Roman" w:hAnsi="Times New Roman" w:cs="Times New Roman"/>
              </w:rPr>
              <w:t>17</w:t>
            </w:r>
          </w:p>
        </w:tc>
      </w:tr>
      <w:tr w:rsidR="00006282" w:rsidRPr="00413088" w:rsidTr="00A5263F">
        <w:trPr>
          <w:cantSplit/>
          <w:trHeight w:val="170"/>
          <w:jc w:val="center"/>
        </w:trPr>
        <w:tc>
          <w:tcPr>
            <w:tcW w:w="417" w:type="pct"/>
            <w:vMerge/>
            <w:vAlign w:val="center"/>
          </w:tcPr>
          <w:p w:rsidR="00006282" w:rsidRPr="00413088" w:rsidRDefault="00006282" w:rsidP="00A5263F">
            <w:pPr>
              <w:spacing w:after="0" w:line="240" w:lineRule="auto"/>
              <w:ind w:right="-143"/>
              <w:jc w:val="center"/>
              <w:rPr>
                <w:rFonts w:ascii="Times New Roman" w:hAnsi="Times New Roman" w:cs="Times New Roman"/>
              </w:rPr>
            </w:pPr>
          </w:p>
        </w:tc>
        <w:tc>
          <w:tcPr>
            <w:tcW w:w="3819" w:type="pct"/>
            <w:vAlign w:val="center"/>
          </w:tcPr>
          <w:p w:rsidR="00006282" w:rsidRPr="00413088" w:rsidRDefault="00006282" w:rsidP="00A5263F">
            <w:pPr>
              <w:spacing w:after="0" w:line="240" w:lineRule="auto"/>
              <w:ind w:right="-143"/>
              <w:rPr>
                <w:rFonts w:ascii="Times New Roman" w:hAnsi="Times New Roman" w:cs="Times New Roman"/>
                <w:lang w:val="en-US"/>
              </w:rPr>
            </w:pPr>
            <w:r w:rsidRPr="00413088">
              <w:rPr>
                <w:rFonts w:ascii="Times New Roman" w:hAnsi="Times New Roman" w:cs="Times New Roman"/>
              </w:rPr>
              <w:t>Юго-запад</w:t>
            </w:r>
          </w:p>
        </w:tc>
        <w:tc>
          <w:tcPr>
            <w:tcW w:w="764" w:type="pct"/>
            <w:vAlign w:val="center"/>
          </w:tcPr>
          <w:p w:rsidR="00006282" w:rsidRPr="00413088" w:rsidRDefault="00006282" w:rsidP="00A5263F">
            <w:pPr>
              <w:spacing w:after="0" w:line="240" w:lineRule="auto"/>
              <w:ind w:right="-143"/>
              <w:jc w:val="center"/>
              <w:rPr>
                <w:rFonts w:ascii="Times New Roman" w:hAnsi="Times New Roman" w:cs="Times New Roman"/>
              </w:rPr>
            </w:pPr>
            <w:r w:rsidRPr="00413088">
              <w:rPr>
                <w:rFonts w:ascii="Times New Roman" w:hAnsi="Times New Roman" w:cs="Times New Roman"/>
              </w:rPr>
              <w:t>14</w:t>
            </w:r>
          </w:p>
        </w:tc>
      </w:tr>
      <w:tr w:rsidR="00006282" w:rsidRPr="00413088" w:rsidTr="00A5263F">
        <w:trPr>
          <w:cantSplit/>
          <w:trHeight w:val="170"/>
          <w:jc w:val="center"/>
        </w:trPr>
        <w:tc>
          <w:tcPr>
            <w:tcW w:w="417" w:type="pct"/>
            <w:vMerge/>
            <w:vAlign w:val="center"/>
          </w:tcPr>
          <w:p w:rsidR="00006282" w:rsidRPr="00413088" w:rsidRDefault="00006282" w:rsidP="00A5263F">
            <w:pPr>
              <w:spacing w:after="0" w:line="240" w:lineRule="auto"/>
              <w:ind w:right="-143"/>
              <w:jc w:val="center"/>
              <w:rPr>
                <w:rFonts w:ascii="Times New Roman" w:hAnsi="Times New Roman" w:cs="Times New Roman"/>
              </w:rPr>
            </w:pPr>
          </w:p>
        </w:tc>
        <w:tc>
          <w:tcPr>
            <w:tcW w:w="3819" w:type="pct"/>
            <w:vAlign w:val="center"/>
          </w:tcPr>
          <w:p w:rsidR="00006282" w:rsidRPr="00413088" w:rsidRDefault="00006282" w:rsidP="00A5263F">
            <w:pPr>
              <w:spacing w:after="0" w:line="240" w:lineRule="auto"/>
              <w:ind w:right="-143"/>
              <w:rPr>
                <w:rFonts w:ascii="Times New Roman" w:hAnsi="Times New Roman" w:cs="Times New Roman"/>
                <w:lang w:val="en-US"/>
              </w:rPr>
            </w:pPr>
            <w:r w:rsidRPr="00413088">
              <w:rPr>
                <w:rFonts w:ascii="Times New Roman" w:hAnsi="Times New Roman" w:cs="Times New Roman"/>
              </w:rPr>
              <w:t>Запад</w:t>
            </w:r>
          </w:p>
        </w:tc>
        <w:tc>
          <w:tcPr>
            <w:tcW w:w="764" w:type="pct"/>
            <w:vAlign w:val="center"/>
          </w:tcPr>
          <w:p w:rsidR="00006282" w:rsidRPr="00413088" w:rsidRDefault="00006282" w:rsidP="00A5263F">
            <w:pPr>
              <w:spacing w:after="0" w:line="240" w:lineRule="auto"/>
              <w:ind w:right="-143"/>
              <w:jc w:val="center"/>
              <w:rPr>
                <w:rFonts w:ascii="Times New Roman" w:hAnsi="Times New Roman" w:cs="Times New Roman"/>
              </w:rPr>
            </w:pPr>
            <w:r w:rsidRPr="00413088">
              <w:rPr>
                <w:rFonts w:ascii="Times New Roman" w:hAnsi="Times New Roman" w:cs="Times New Roman"/>
              </w:rPr>
              <w:t>11</w:t>
            </w:r>
          </w:p>
        </w:tc>
      </w:tr>
      <w:tr w:rsidR="00006282" w:rsidRPr="00413088" w:rsidTr="00A5263F">
        <w:trPr>
          <w:cantSplit/>
          <w:trHeight w:val="170"/>
          <w:jc w:val="center"/>
        </w:trPr>
        <w:tc>
          <w:tcPr>
            <w:tcW w:w="417" w:type="pct"/>
            <w:vMerge/>
            <w:vAlign w:val="center"/>
          </w:tcPr>
          <w:p w:rsidR="00006282" w:rsidRPr="00413088" w:rsidRDefault="00006282" w:rsidP="00A5263F">
            <w:pPr>
              <w:spacing w:after="0" w:line="240" w:lineRule="auto"/>
              <w:ind w:right="-143"/>
              <w:jc w:val="center"/>
              <w:rPr>
                <w:rFonts w:ascii="Times New Roman" w:hAnsi="Times New Roman" w:cs="Times New Roman"/>
              </w:rPr>
            </w:pPr>
          </w:p>
        </w:tc>
        <w:tc>
          <w:tcPr>
            <w:tcW w:w="3819" w:type="pct"/>
            <w:vAlign w:val="center"/>
          </w:tcPr>
          <w:p w:rsidR="00006282" w:rsidRPr="00413088" w:rsidRDefault="00006282" w:rsidP="00A5263F">
            <w:pPr>
              <w:spacing w:after="0" w:line="240" w:lineRule="auto"/>
              <w:ind w:right="-143"/>
              <w:rPr>
                <w:rFonts w:ascii="Times New Roman" w:hAnsi="Times New Roman" w:cs="Times New Roman"/>
                <w:lang w:val="en-US"/>
              </w:rPr>
            </w:pPr>
            <w:r w:rsidRPr="00413088">
              <w:rPr>
                <w:rFonts w:ascii="Times New Roman" w:hAnsi="Times New Roman" w:cs="Times New Roman"/>
              </w:rPr>
              <w:t>Северо-запад</w:t>
            </w:r>
          </w:p>
        </w:tc>
        <w:tc>
          <w:tcPr>
            <w:tcW w:w="764" w:type="pct"/>
            <w:vAlign w:val="center"/>
          </w:tcPr>
          <w:p w:rsidR="00006282" w:rsidRPr="00413088" w:rsidRDefault="00006282" w:rsidP="00A5263F">
            <w:pPr>
              <w:spacing w:after="0" w:line="240" w:lineRule="auto"/>
              <w:ind w:right="-143"/>
              <w:jc w:val="center"/>
              <w:rPr>
                <w:rFonts w:ascii="Times New Roman" w:hAnsi="Times New Roman" w:cs="Times New Roman"/>
              </w:rPr>
            </w:pPr>
            <w:r w:rsidRPr="00413088">
              <w:rPr>
                <w:rFonts w:ascii="Times New Roman" w:hAnsi="Times New Roman" w:cs="Times New Roman"/>
              </w:rPr>
              <w:t>19</w:t>
            </w:r>
          </w:p>
        </w:tc>
      </w:tr>
      <w:tr w:rsidR="00006282" w:rsidRPr="00413088" w:rsidTr="00A5263F">
        <w:trPr>
          <w:cantSplit/>
          <w:trHeight w:val="170"/>
          <w:jc w:val="center"/>
        </w:trPr>
        <w:tc>
          <w:tcPr>
            <w:tcW w:w="417" w:type="pct"/>
            <w:vAlign w:val="center"/>
          </w:tcPr>
          <w:p w:rsidR="00006282" w:rsidRPr="00413088" w:rsidRDefault="00006282" w:rsidP="00A5263F">
            <w:pPr>
              <w:spacing w:after="0" w:line="240" w:lineRule="auto"/>
              <w:ind w:right="-143"/>
              <w:jc w:val="center"/>
              <w:rPr>
                <w:rFonts w:ascii="Times New Roman" w:hAnsi="Times New Roman" w:cs="Times New Roman"/>
              </w:rPr>
            </w:pPr>
            <w:r w:rsidRPr="00413088">
              <w:rPr>
                <w:rFonts w:ascii="Times New Roman" w:hAnsi="Times New Roman" w:cs="Times New Roman"/>
              </w:rPr>
              <w:t>6</w:t>
            </w:r>
          </w:p>
        </w:tc>
        <w:tc>
          <w:tcPr>
            <w:tcW w:w="3819" w:type="pct"/>
            <w:vAlign w:val="center"/>
          </w:tcPr>
          <w:p w:rsidR="00006282" w:rsidRPr="00413088" w:rsidRDefault="00006282" w:rsidP="00A5263F">
            <w:pPr>
              <w:spacing w:after="0" w:line="240" w:lineRule="auto"/>
              <w:ind w:right="-143"/>
              <w:rPr>
                <w:rFonts w:ascii="Times New Roman" w:hAnsi="Times New Roman" w:cs="Times New Roman"/>
              </w:rPr>
            </w:pPr>
            <w:r w:rsidRPr="00413088">
              <w:rPr>
                <w:rFonts w:ascii="Times New Roman" w:hAnsi="Times New Roman" w:cs="Times New Roman"/>
              </w:rPr>
              <w:t>Скорость ветра, повторяемость превышения которой, составляет не больше 5%, м/с.</w:t>
            </w:r>
          </w:p>
        </w:tc>
        <w:tc>
          <w:tcPr>
            <w:tcW w:w="764" w:type="pct"/>
            <w:vAlign w:val="center"/>
          </w:tcPr>
          <w:p w:rsidR="00006282" w:rsidRPr="00413088" w:rsidRDefault="00006282" w:rsidP="00A5263F">
            <w:pPr>
              <w:spacing w:after="0" w:line="240" w:lineRule="auto"/>
              <w:ind w:right="-143"/>
              <w:jc w:val="center"/>
              <w:rPr>
                <w:rFonts w:ascii="Times New Roman" w:hAnsi="Times New Roman" w:cs="Times New Roman"/>
              </w:rPr>
            </w:pPr>
            <w:r w:rsidRPr="00413088">
              <w:rPr>
                <w:rFonts w:ascii="Times New Roman" w:hAnsi="Times New Roman" w:cs="Times New Roman"/>
              </w:rPr>
              <w:t>12</w:t>
            </w:r>
          </w:p>
        </w:tc>
      </w:tr>
    </w:tbl>
    <w:p w:rsidR="00006282" w:rsidRPr="00413088" w:rsidRDefault="00006282" w:rsidP="00A5263F">
      <w:pPr>
        <w:pStyle w:val="ab"/>
        <w:autoSpaceDE w:val="0"/>
        <w:autoSpaceDN w:val="0"/>
        <w:adjustRightInd w:val="0"/>
        <w:spacing w:before="120" w:after="120" w:line="240" w:lineRule="auto"/>
        <w:ind w:left="0" w:right="-143" w:firstLine="709"/>
        <w:jc w:val="both"/>
        <w:outlineLvl w:val="0"/>
        <w:rPr>
          <w:rFonts w:ascii="Times New Roman" w:eastAsia="Times New Roman" w:hAnsi="Times New Roman"/>
          <w:b/>
          <w:bCs/>
          <w:kern w:val="28"/>
          <w:lang w:val="ru-RU" w:eastAsia="ru-RU"/>
        </w:rPr>
      </w:pPr>
      <w:bookmarkStart w:id="165" w:name="_Toc31789059"/>
      <w:bookmarkStart w:id="166" w:name="_Toc56121088"/>
      <w:r w:rsidRPr="00413088">
        <w:rPr>
          <w:rFonts w:ascii="Times New Roman" w:eastAsia="Times New Roman" w:hAnsi="Times New Roman"/>
          <w:b/>
          <w:bCs/>
          <w:kern w:val="28"/>
          <w:lang w:val="ru-RU" w:eastAsia="ru-RU"/>
        </w:rPr>
        <w:t>6.2 Геологическое строение</w:t>
      </w:r>
      <w:bookmarkEnd w:id="165"/>
      <w:bookmarkEnd w:id="166"/>
    </w:p>
    <w:p w:rsidR="00006282" w:rsidRPr="00413088" w:rsidRDefault="00006282" w:rsidP="00A5263F">
      <w:pPr>
        <w:pStyle w:val="ab"/>
        <w:tabs>
          <w:tab w:val="left" w:pos="0"/>
        </w:tabs>
        <w:autoSpaceDE w:val="0"/>
        <w:autoSpaceDN w:val="0"/>
        <w:adjustRightInd w:val="0"/>
        <w:spacing w:after="0" w:line="240" w:lineRule="auto"/>
        <w:ind w:left="0" w:right="-143" w:firstLine="709"/>
        <w:jc w:val="both"/>
        <w:outlineLvl w:val="0"/>
        <w:rPr>
          <w:rFonts w:ascii="Times New Roman" w:hAnsi="Times New Roman"/>
        </w:rPr>
      </w:pPr>
      <w:bookmarkStart w:id="167" w:name="_Toc56120416"/>
      <w:bookmarkStart w:id="168" w:name="_Toc56120926"/>
      <w:bookmarkStart w:id="169" w:name="_Toc56121089"/>
      <w:r w:rsidRPr="00413088">
        <w:rPr>
          <w:rFonts w:ascii="Times New Roman" w:hAnsi="Times New Roman"/>
        </w:rPr>
        <w:t>В пределах стройплощадки с поверхности до глубины 0,8-1,8м залегают техногенные грунты, состоящие из гравийных грунтов, гравелистых супесей и суглинков.</w:t>
      </w:r>
      <w:bookmarkEnd w:id="167"/>
      <w:bookmarkEnd w:id="168"/>
      <w:bookmarkEnd w:id="169"/>
    </w:p>
    <w:p w:rsidR="00006282" w:rsidRPr="00413088" w:rsidRDefault="00006282" w:rsidP="00A5263F">
      <w:pPr>
        <w:pStyle w:val="ab"/>
        <w:tabs>
          <w:tab w:val="left" w:pos="0"/>
        </w:tabs>
        <w:autoSpaceDE w:val="0"/>
        <w:autoSpaceDN w:val="0"/>
        <w:adjustRightInd w:val="0"/>
        <w:spacing w:after="0" w:line="240" w:lineRule="auto"/>
        <w:ind w:left="0" w:right="-143" w:firstLine="709"/>
        <w:jc w:val="both"/>
        <w:outlineLvl w:val="0"/>
        <w:rPr>
          <w:rFonts w:ascii="Times New Roman" w:hAnsi="Times New Roman"/>
        </w:rPr>
      </w:pPr>
      <w:bookmarkStart w:id="170" w:name="_Toc56120417"/>
      <w:bookmarkStart w:id="171" w:name="_Toc56120927"/>
      <w:bookmarkStart w:id="172" w:name="_Toc56121090"/>
      <w:r w:rsidRPr="00413088">
        <w:rPr>
          <w:rFonts w:ascii="Times New Roman" w:hAnsi="Times New Roman"/>
        </w:rPr>
        <w:t>Под техногенными грунтами до глубины 9</w:t>
      </w:r>
      <w:r w:rsidRPr="00413088">
        <w:rPr>
          <w:rFonts w:ascii="Times New Roman" w:hAnsi="Times New Roman"/>
          <w:lang w:val="ru-RU"/>
        </w:rPr>
        <w:t>,</w:t>
      </w:r>
      <w:r w:rsidRPr="00413088">
        <w:rPr>
          <w:rFonts w:ascii="Times New Roman" w:hAnsi="Times New Roman"/>
        </w:rPr>
        <w:t>8-11</w:t>
      </w:r>
      <w:r w:rsidRPr="00413088">
        <w:rPr>
          <w:rFonts w:ascii="Times New Roman" w:hAnsi="Times New Roman"/>
          <w:lang w:val="ru-RU"/>
        </w:rPr>
        <w:t>,</w:t>
      </w:r>
      <w:r w:rsidRPr="00413088">
        <w:rPr>
          <w:rFonts w:ascii="Times New Roman" w:hAnsi="Times New Roman"/>
        </w:rPr>
        <w:t>0м распространены моренные отложения, представленные супесями и суглинками гравелистыми и с примесью гравия и гальки до 25%, галечниковыми и галечниково-гравийными отложениями с отдельными валунами, с песчаным, супесчаным и глинистым заполнителем.</w:t>
      </w:r>
      <w:bookmarkEnd w:id="170"/>
      <w:bookmarkEnd w:id="171"/>
      <w:bookmarkEnd w:id="172"/>
    </w:p>
    <w:p w:rsidR="00006282" w:rsidRPr="00413088" w:rsidRDefault="00006282" w:rsidP="00A5263F">
      <w:pPr>
        <w:pStyle w:val="ab"/>
        <w:tabs>
          <w:tab w:val="left" w:pos="0"/>
        </w:tabs>
        <w:autoSpaceDE w:val="0"/>
        <w:autoSpaceDN w:val="0"/>
        <w:adjustRightInd w:val="0"/>
        <w:spacing w:after="0" w:line="240" w:lineRule="auto"/>
        <w:ind w:left="0" w:right="-143" w:firstLine="709"/>
        <w:jc w:val="both"/>
        <w:outlineLvl w:val="0"/>
        <w:rPr>
          <w:rFonts w:ascii="Times New Roman" w:hAnsi="Times New Roman"/>
        </w:rPr>
      </w:pPr>
      <w:bookmarkStart w:id="173" w:name="_Toc56120418"/>
      <w:bookmarkStart w:id="174" w:name="_Toc56120928"/>
      <w:bookmarkStart w:id="175" w:name="_Toc56121091"/>
      <w:r w:rsidRPr="00413088">
        <w:rPr>
          <w:rFonts w:ascii="Times New Roman" w:hAnsi="Times New Roman"/>
        </w:rPr>
        <w:t>Перечисленные отложения связаны взаимными переходами как по простиранию, так и по глубине, что характерно для ледниковых отложений.</w:t>
      </w:r>
      <w:bookmarkEnd w:id="173"/>
      <w:bookmarkEnd w:id="174"/>
      <w:bookmarkEnd w:id="175"/>
    </w:p>
    <w:p w:rsidR="00006282" w:rsidRPr="00413088" w:rsidRDefault="00006282" w:rsidP="00A5263F">
      <w:pPr>
        <w:pStyle w:val="ab"/>
        <w:tabs>
          <w:tab w:val="left" w:pos="0"/>
        </w:tabs>
        <w:autoSpaceDE w:val="0"/>
        <w:autoSpaceDN w:val="0"/>
        <w:adjustRightInd w:val="0"/>
        <w:spacing w:after="0" w:line="240" w:lineRule="auto"/>
        <w:ind w:left="0" w:right="-143" w:firstLine="709"/>
        <w:jc w:val="both"/>
        <w:outlineLvl w:val="0"/>
        <w:rPr>
          <w:rFonts w:ascii="Times New Roman" w:hAnsi="Times New Roman"/>
        </w:rPr>
      </w:pPr>
      <w:bookmarkStart w:id="176" w:name="_Toc56120419"/>
      <w:bookmarkStart w:id="177" w:name="_Toc56120929"/>
      <w:bookmarkStart w:id="178" w:name="_Toc56121092"/>
      <w:r w:rsidRPr="00413088">
        <w:rPr>
          <w:rFonts w:ascii="Times New Roman" w:hAnsi="Times New Roman"/>
        </w:rPr>
        <w:t>В результате инженерно-геологических изысканий и лабораторных исследований грунтов на площадке строительства выделены 16 инженерно-геологических элементов (ИГЭ), в том числе:</w:t>
      </w:r>
      <w:bookmarkEnd w:id="176"/>
      <w:bookmarkEnd w:id="177"/>
      <w:bookmarkEnd w:id="178"/>
    </w:p>
    <w:p w:rsidR="00006282" w:rsidRPr="00413088" w:rsidRDefault="00006282" w:rsidP="00A5263F">
      <w:pPr>
        <w:pStyle w:val="ab"/>
        <w:tabs>
          <w:tab w:val="left" w:pos="0"/>
        </w:tabs>
        <w:autoSpaceDE w:val="0"/>
        <w:autoSpaceDN w:val="0"/>
        <w:adjustRightInd w:val="0"/>
        <w:spacing w:after="0" w:line="240" w:lineRule="auto"/>
        <w:ind w:left="0" w:right="-143" w:firstLine="709"/>
        <w:jc w:val="both"/>
        <w:outlineLvl w:val="0"/>
        <w:rPr>
          <w:rFonts w:ascii="Times New Roman" w:hAnsi="Times New Roman"/>
        </w:rPr>
      </w:pPr>
      <w:bookmarkStart w:id="179" w:name="_Toc56120420"/>
      <w:bookmarkStart w:id="180" w:name="_Toc56120930"/>
      <w:bookmarkStart w:id="181" w:name="_Toc56121093"/>
      <w:r w:rsidRPr="00413088">
        <w:rPr>
          <w:rFonts w:ascii="Times New Roman" w:hAnsi="Times New Roman"/>
        </w:rPr>
        <w:lastRenderedPageBreak/>
        <w:t>Грунты слоя сезонного оттаивания (промерзания)</w:t>
      </w:r>
      <w:bookmarkEnd w:id="179"/>
      <w:bookmarkEnd w:id="180"/>
      <w:bookmarkEnd w:id="181"/>
    </w:p>
    <w:p w:rsidR="00006282" w:rsidRPr="00413088" w:rsidRDefault="00413088" w:rsidP="00A5263F">
      <w:pPr>
        <w:pStyle w:val="ab"/>
        <w:tabs>
          <w:tab w:val="left" w:pos="0"/>
        </w:tabs>
        <w:autoSpaceDE w:val="0"/>
        <w:autoSpaceDN w:val="0"/>
        <w:adjustRightInd w:val="0"/>
        <w:spacing w:after="0" w:line="240" w:lineRule="auto"/>
        <w:ind w:left="0" w:right="-143"/>
        <w:jc w:val="both"/>
        <w:outlineLvl w:val="0"/>
        <w:rPr>
          <w:rFonts w:ascii="Times New Roman" w:hAnsi="Times New Roman"/>
        </w:rPr>
      </w:pPr>
      <w:bookmarkStart w:id="182" w:name="_Toc56120421"/>
      <w:bookmarkStart w:id="183" w:name="_Toc56120931"/>
      <w:bookmarkStart w:id="184" w:name="_Toc56121094"/>
      <w:r>
        <w:rPr>
          <w:rFonts w:ascii="Times New Roman" w:hAnsi="Times New Roman"/>
        </w:rPr>
        <w:t>t.A.12.3.</w:t>
      </w:r>
      <w:r w:rsidR="00006282" w:rsidRPr="00413088">
        <w:rPr>
          <w:rFonts w:ascii="Times New Roman" w:hAnsi="Times New Roman"/>
        </w:rPr>
        <w:t>Техногенный грунт: гравийный грунт с песчаным заполнителем, в талом состоянии насыщенный водой, плотный; в мерзлом состоянии твердомерзлый, слабольдистый.</w:t>
      </w:r>
      <w:bookmarkEnd w:id="182"/>
      <w:bookmarkEnd w:id="183"/>
      <w:bookmarkEnd w:id="184"/>
    </w:p>
    <w:p w:rsidR="00006282" w:rsidRPr="00413088" w:rsidRDefault="00413088" w:rsidP="00A5263F">
      <w:pPr>
        <w:pStyle w:val="ab"/>
        <w:tabs>
          <w:tab w:val="left" w:pos="0"/>
        </w:tabs>
        <w:autoSpaceDE w:val="0"/>
        <w:autoSpaceDN w:val="0"/>
        <w:adjustRightInd w:val="0"/>
        <w:spacing w:after="0" w:line="240" w:lineRule="auto"/>
        <w:ind w:left="0" w:right="-143"/>
        <w:jc w:val="both"/>
        <w:outlineLvl w:val="0"/>
        <w:rPr>
          <w:rFonts w:ascii="Times New Roman" w:hAnsi="Times New Roman"/>
        </w:rPr>
      </w:pPr>
      <w:bookmarkStart w:id="185" w:name="_Toc56120422"/>
      <w:bookmarkStart w:id="186" w:name="_Toc56120932"/>
      <w:bookmarkStart w:id="187" w:name="_Toc56121095"/>
      <w:r>
        <w:rPr>
          <w:rFonts w:ascii="Times New Roman" w:hAnsi="Times New Roman"/>
        </w:rPr>
        <w:t>t.A.22.1.</w:t>
      </w:r>
      <w:r w:rsidR="00006282" w:rsidRPr="00413088">
        <w:rPr>
          <w:rFonts w:ascii="Times New Roman" w:hAnsi="Times New Roman"/>
        </w:rPr>
        <w:t>Техногенный грунт: супесь гравелистая, в талом твердая; в мерзлом состоянии твердомерзлая, слабольдистая.</w:t>
      </w:r>
      <w:bookmarkEnd w:id="185"/>
      <w:bookmarkEnd w:id="186"/>
      <w:bookmarkEnd w:id="187"/>
    </w:p>
    <w:p w:rsidR="00006282" w:rsidRPr="00413088" w:rsidRDefault="00413088" w:rsidP="00A5263F">
      <w:pPr>
        <w:pStyle w:val="ab"/>
        <w:tabs>
          <w:tab w:val="left" w:pos="0"/>
        </w:tabs>
        <w:autoSpaceDE w:val="0"/>
        <w:autoSpaceDN w:val="0"/>
        <w:adjustRightInd w:val="0"/>
        <w:spacing w:after="0" w:line="240" w:lineRule="auto"/>
        <w:ind w:left="0" w:right="-143"/>
        <w:jc w:val="both"/>
        <w:outlineLvl w:val="0"/>
        <w:rPr>
          <w:rFonts w:ascii="Times New Roman" w:hAnsi="Times New Roman"/>
        </w:rPr>
      </w:pPr>
      <w:bookmarkStart w:id="188" w:name="_Toc56120423"/>
      <w:bookmarkStart w:id="189" w:name="_Toc56120933"/>
      <w:bookmarkStart w:id="190" w:name="_Toc56121096"/>
      <w:r>
        <w:rPr>
          <w:rFonts w:ascii="Times New Roman" w:hAnsi="Times New Roman"/>
        </w:rPr>
        <w:t>t.A.26.1.</w:t>
      </w:r>
      <w:r w:rsidR="00006282" w:rsidRPr="00413088">
        <w:rPr>
          <w:rFonts w:ascii="Times New Roman" w:hAnsi="Times New Roman"/>
        </w:rPr>
        <w:t>Техногенный грунт: суглинок легкий гравелистый, в талом состоянии твердый, в мерзлом состоянии твердомерзлый, слабольдистый.</w:t>
      </w:r>
      <w:bookmarkEnd w:id="188"/>
      <w:bookmarkEnd w:id="189"/>
      <w:bookmarkEnd w:id="190"/>
    </w:p>
    <w:p w:rsidR="00006282" w:rsidRPr="00413088" w:rsidRDefault="00006282" w:rsidP="00A5263F">
      <w:pPr>
        <w:pStyle w:val="ab"/>
        <w:tabs>
          <w:tab w:val="left" w:pos="0"/>
        </w:tabs>
        <w:autoSpaceDE w:val="0"/>
        <w:autoSpaceDN w:val="0"/>
        <w:adjustRightInd w:val="0"/>
        <w:spacing w:after="0" w:line="240" w:lineRule="auto"/>
        <w:ind w:left="0" w:right="-143"/>
        <w:jc w:val="both"/>
        <w:outlineLvl w:val="0"/>
        <w:rPr>
          <w:rFonts w:ascii="Times New Roman" w:hAnsi="Times New Roman"/>
        </w:rPr>
      </w:pPr>
      <w:bookmarkStart w:id="191" w:name="_Toc56120424"/>
      <w:bookmarkStart w:id="192" w:name="_Toc56120934"/>
      <w:bookmarkStart w:id="193" w:name="_Toc56121097"/>
      <w:r w:rsidRPr="00413088">
        <w:rPr>
          <w:rFonts w:ascii="Times New Roman" w:hAnsi="Times New Roman"/>
        </w:rPr>
        <w:t>t.A.2</w:t>
      </w:r>
      <w:r w:rsidR="00413088">
        <w:rPr>
          <w:rFonts w:ascii="Times New Roman" w:hAnsi="Times New Roman"/>
        </w:rPr>
        <w:t>6.2.</w:t>
      </w:r>
      <w:r w:rsidRPr="00413088">
        <w:rPr>
          <w:rFonts w:ascii="Times New Roman" w:hAnsi="Times New Roman"/>
        </w:rPr>
        <w:t>Техногенный грунт: суглинок гравелистый, в талом состоянии полутвердый, в мерзлом состоянии твердомерзлый, слабольдистый.</w:t>
      </w:r>
      <w:bookmarkEnd w:id="191"/>
      <w:bookmarkEnd w:id="192"/>
      <w:bookmarkEnd w:id="193"/>
    </w:p>
    <w:p w:rsidR="00006282" w:rsidRPr="00413088" w:rsidRDefault="00413088" w:rsidP="00A5263F">
      <w:pPr>
        <w:pStyle w:val="ab"/>
        <w:tabs>
          <w:tab w:val="left" w:pos="0"/>
        </w:tabs>
        <w:autoSpaceDE w:val="0"/>
        <w:autoSpaceDN w:val="0"/>
        <w:adjustRightInd w:val="0"/>
        <w:spacing w:after="0" w:line="240" w:lineRule="auto"/>
        <w:ind w:left="0" w:right="-143"/>
        <w:jc w:val="both"/>
        <w:outlineLvl w:val="0"/>
        <w:rPr>
          <w:rFonts w:ascii="Times New Roman" w:hAnsi="Times New Roman"/>
        </w:rPr>
      </w:pPr>
      <w:bookmarkStart w:id="194" w:name="_Toc56120425"/>
      <w:bookmarkStart w:id="195" w:name="_Toc56120935"/>
      <w:bookmarkStart w:id="196" w:name="_Toc56121098"/>
      <w:r>
        <w:rPr>
          <w:rFonts w:ascii="Times New Roman" w:hAnsi="Times New Roman"/>
        </w:rPr>
        <w:t>A.6.1.</w:t>
      </w:r>
      <w:r w:rsidR="00006282" w:rsidRPr="00413088">
        <w:rPr>
          <w:rFonts w:ascii="Times New Roman" w:hAnsi="Times New Roman"/>
        </w:rPr>
        <w:t>Галечниковый грунт, в талом состоянии маловлажный, плотный, в мерзлом состоянии твердомерзлый, слабольдистый.</w:t>
      </w:r>
      <w:bookmarkEnd w:id="194"/>
      <w:bookmarkEnd w:id="195"/>
      <w:bookmarkEnd w:id="196"/>
    </w:p>
    <w:p w:rsidR="00006282" w:rsidRPr="00413088" w:rsidRDefault="00413088" w:rsidP="00A5263F">
      <w:pPr>
        <w:pStyle w:val="ab"/>
        <w:tabs>
          <w:tab w:val="left" w:pos="0"/>
        </w:tabs>
        <w:autoSpaceDE w:val="0"/>
        <w:autoSpaceDN w:val="0"/>
        <w:adjustRightInd w:val="0"/>
        <w:spacing w:after="0" w:line="240" w:lineRule="auto"/>
        <w:ind w:left="0" w:right="-143"/>
        <w:jc w:val="both"/>
        <w:outlineLvl w:val="0"/>
        <w:rPr>
          <w:rFonts w:ascii="Times New Roman" w:hAnsi="Times New Roman"/>
        </w:rPr>
      </w:pPr>
      <w:bookmarkStart w:id="197" w:name="_Toc56120426"/>
      <w:bookmarkStart w:id="198" w:name="_Toc56120936"/>
      <w:bookmarkStart w:id="199" w:name="_Toc56121099"/>
      <w:r>
        <w:rPr>
          <w:rFonts w:ascii="Times New Roman" w:hAnsi="Times New Roman"/>
        </w:rPr>
        <w:t>A.11.1.</w:t>
      </w:r>
      <w:r w:rsidR="00006282" w:rsidRPr="00413088">
        <w:rPr>
          <w:rFonts w:ascii="Times New Roman" w:hAnsi="Times New Roman"/>
        </w:rPr>
        <w:t>Галечниково-гравийный грунт, в талом состоянии маловлажный, плотный, в мерзлом состоянии твердомерзлый, слабольдистый.</w:t>
      </w:r>
      <w:bookmarkEnd w:id="197"/>
      <w:bookmarkEnd w:id="198"/>
      <w:bookmarkEnd w:id="199"/>
    </w:p>
    <w:p w:rsidR="00006282" w:rsidRPr="00413088" w:rsidRDefault="00413088" w:rsidP="00A5263F">
      <w:pPr>
        <w:pStyle w:val="ab"/>
        <w:tabs>
          <w:tab w:val="left" w:pos="0"/>
        </w:tabs>
        <w:autoSpaceDE w:val="0"/>
        <w:autoSpaceDN w:val="0"/>
        <w:adjustRightInd w:val="0"/>
        <w:spacing w:after="0" w:line="240" w:lineRule="auto"/>
        <w:ind w:left="0" w:right="-143"/>
        <w:jc w:val="both"/>
        <w:outlineLvl w:val="0"/>
        <w:rPr>
          <w:rFonts w:ascii="Times New Roman" w:hAnsi="Times New Roman"/>
        </w:rPr>
      </w:pPr>
      <w:bookmarkStart w:id="200" w:name="_Toc56120427"/>
      <w:bookmarkStart w:id="201" w:name="_Toc56120937"/>
      <w:bookmarkStart w:id="202" w:name="_Toc56121100"/>
      <w:r>
        <w:rPr>
          <w:rFonts w:ascii="Times New Roman" w:hAnsi="Times New Roman"/>
        </w:rPr>
        <w:t>A.13.1.</w:t>
      </w:r>
      <w:r w:rsidR="00006282" w:rsidRPr="00413088">
        <w:rPr>
          <w:rFonts w:ascii="Times New Roman" w:hAnsi="Times New Roman"/>
        </w:rPr>
        <w:t>Галечниково-гравийный грунт с супесчаным заполнителем, в талом состоянии плотный, заполнитель твердый консистенции, в мерзлом состоянии твердомерзлый, слабольдистый.</w:t>
      </w:r>
      <w:bookmarkEnd w:id="200"/>
      <w:bookmarkEnd w:id="201"/>
      <w:bookmarkEnd w:id="202"/>
      <w:r w:rsidR="00006282" w:rsidRPr="00413088">
        <w:rPr>
          <w:rFonts w:ascii="Times New Roman" w:hAnsi="Times New Roman"/>
        </w:rPr>
        <w:t xml:space="preserve">  </w:t>
      </w:r>
    </w:p>
    <w:p w:rsidR="00006282" w:rsidRPr="00413088" w:rsidRDefault="00413088" w:rsidP="00A5263F">
      <w:pPr>
        <w:pStyle w:val="ab"/>
        <w:tabs>
          <w:tab w:val="left" w:pos="0"/>
        </w:tabs>
        <w:autoSpaceDE w:val="0"/>
        <w:autoSpaceDN w:val="0"/>
        <w:adjustRightInd w:val="0"/>
        <w:spacing w:after="0" w:line="240" w:lineRule="auto"/>
        <w:ind w:left="0" w:right="-143"/>
        <w:jc w:val="both"/>
        <w:outlineLvl w:val="0"/>
        <w:rPr>
          <w:rFonts w:ascii="Times New Roman" w:hAnsi="Times New Roman"/>
        </w:rPr>
      </w:pPr>
      <w:bookmarkStart w:id="203" w:name="_Toc56120428"/>
      <w:bookmarkStart w:id="204" w:name="_Toc56120938"/>
      <w:bookmarkStart w:id="205" w:name="_Toc56121101"/>
      <w:r>
        <w:rPr>
          <w:rFonts w:ascii="Times New Roman" w:hAnsi="Times New Roman"/>
        </w:rPr>
        <w:t>A.14.1.</w:t>
      </w:r>
      <w:r w:rsidR="00006282" w:rsidRPr="00413088">
        <w:rPr>
          <w:rFonts w:ascii="Times New Roman" w:hAnsi="Times New Roman"/>
        </w:rPr>
        <w:t>Галечниково-гравийный грунт с суглинистым заполнителем, в талом состоянии плотный, заполнитель твердый консистенции, в мерзлом состоянии твердомерзлый, слабольдистый.</w:t>
      </w:r>
      <w:bookmarkEnd w:id="203"/>
      <w:bookmarkEnd w:id="204"/>
      <w:bookmarkEnd w:id="205"/>
    </w:p>
    <w:p w:rsidR="00006282" w:rsidRPr="00413088" w:rsidRDefault="00413088" w:rsidP="00A5263F">
      <w:pPr>
        <w:pStyle w:val="ab"/>
        <w:tabs>
          <w:tab w:val="left" w:pos="0"/>
        </w:tabs>
        <w:autoSpaceDE w:val="0"/>
        <w:autoSpaceDN w:val="0"/>
        <w:adjustRightInd w:val="0"/>
        <w:spacing w:after="0" w:line="240" w:lineRule="auto"/>
        <w:ind w:left="0" w:right="-143"/>
        <w:jc w:val="both"/>
        <w:outlineLvl w:val="0"/>
        <w:rPr>
          <w:rFonts w:ascii="Times New Roman" w:hAnsi="Times New Roman"/>
        </w:rPr>
      </w:pPr>
      <w:bookmarkStart w:id="206" w:name="_Toc56120429"/>
      <w:bookmarkStart w:id="207" w:name="_Toc56120939"/>
      <w:bookmarkStart w:id="208" w:name="_Toc56121102"/>
      <w:r>
        <w:rPr>
          <w:rFonts w:ascii="Times New Roman" w:hAnsi="Times New Roman"/>
        </w:rPr>
        <w:t>A.22.1.</w:t>
      </w:r>
      <w:r w:rsidR="00006282" w:rsidRPr="00413088">
        <w:rPr>
          <w:rFonts w:ascii="Times New Roman" w:hAnsi="Times New Roman"/>
        </w:rPr>
        <w:t>Супесь гравелистая, в талом состоянии твердой консистенции, плотная, в мерзлом состоянии твердомерзлая, слабольдистая.</w:t>
      </w:r>
      <w:bookmarkEnd w:id="206"/>
      <w:bookmarkEnd w:id="207"/>
      <w:bookmarkEnd w:id="208"/>
    </w:p>
    <w:p w:rsidR="00006282" w:rsidRPr="00413088" w:rsidRDefault="00413088" w:rsidP="00A5263F">
      <w:pPr>
        <w:pStyle w:val="ab"/>
        <w:tabs>
          <w:tab w:val="left" w:pos="0"/>
        </w:tabs>
        <w:autoSpaceDE w:val="0"/>
        <w:autoSpaceDN w:val="0"/>
        <w:adjustRightInd w:val="0"/>
        <w:spacing w:after="0" w:line="240" w:lineRule="auto"/>
        <w:ind w:left="0" w:right="-143"/>
        <w:jc w:val="both"/>
        <w:outlineLvl w:val="0"/>
        <w:rPr>
          <w:rFonts w:ascii="Times New Roman" w:hAnsi="Times New Roman"/>
        </w:rPr>
      </w:pPr>
      <w:bookmarkStart w:id="209" w:name="_Toc56120430"/>
      <w:bookmarkStart w:id="210" w:name="_Toc56120940"/>
      <w:bookmarkStart w:id="211" w:name="_Toc56121103"/>
      <w:r>
        <w:rPr>
          <w:rFonts w:ascii="Times New Roman" w:hAnsi="Times New Roman"/>
        </w:rPr>
        <w:t>A.23.1.</w:t>
      </w:r>
      <w:r w:rsidR="00006282" w:rsidRPr="00413088">
        <w:rPr>
          <w:rFonts w:ascii="Times New Roman" w:hAnsi="Times New Roman"/>
        </w:rPr>
        <w:t>Супесь с гравием, в талом состоянии твердой консистенции, плотная, в мерзлом состоянии твердомерзлая, слабольдистая.</w:t>
      </w:r>
      <w:bookmarkEnd w:id="209"/>
      <w:bookmarkEnd w:id="210"/>
      <w:bookmarkEnd w:id="211"/>
    </w:p>
    <w:p w:rsidR="00006282" w:rsidRPr="00413088" w:rsidRDefault="00413088" w:rsidP="00A5263F">
      <w:pPr>
        <w:pStyle w:val="ab"/>
        <w:tabs>
          <w:tab w:val="left" w:pos="0"/>
        </w:tabs>
        <w:autoSpaceDE w:val="0"/>
        <w:autoSpaceDN w:val="0"/>
        <w:adjustRightInd w:val="0"/>
        <w:spacing w:after="0" w:line="240" w:lineRule="auto"/>
        <w:ind w:left="0" w:right="-143"/>
        <w:jc w:val="both"/>
        <w:outlineLvl w:val="0"/>
        <w:rPr>
          <w:rFonts w:ascii="Times New Roman" w:hAnsi="Times New Roman"/>
        </w:rPr>
      </w:pPr>
      <w:bookmarkStart w:id="212" w:name="_Toc56120431"/>
      <w:bookmarkStart w:id="213" w:name="_Toc56120941"/>
      <w:bookmarkStart w:id="214" w:name="_Toc56121104"/>
      <w:r>
        <w:rPr>
          <w:rFonts w:ascii="Times New Roman" w:hAnsi="Times New Roman"/>
        </w:rPr>
        <w:t>A.30.1.</w:t>
      </w:r>
      <w:r w:rsidR="00006282" w:rsidRPr="00413088">
        <w:rPr>
          <w:rFonts w:ascii="Times New Roman" w:hAnsi="Times New Roman"/>
        </w:rPr>
        <w:t>Суглинок тяжелый гравелистый, в талом состоянии, твердой консистенции, плотный, в мерзлом состоянии твердомерзлый, слабольдистый.</w:t>
      </w:r>
      <w:bookmarkEnd w:id="212"/>
      <w:bookmarkEnd w:id="213"/>
      <w:bookmarkEnd w:id="214"/>
    </w:p>
    <w:p w:rsidR="00006282" w:rsidRPr="00413088" w:rsidRDefault="00006282" w:rsidP="00A5263F">
      <w:pPr>
        <w:pStyle w:val="ab"/>
        <w:tabs>
          <w:tab w:val="left" w:pos="0"/>
        </w:tabs>
        <w:autoSpaceDE w:val="0"/>
        <w:autoSpaceDN w:val="0"/>
        <w:adjustRightInd w:val="0"/>
        <w:spacing w:after="0" w:line="240" w:lineRule="auto"/>
        <w:ind w:left="0" w:right="-143" w:firstLine="709"/>
        <w:jc w:val="both"/>
        <w:outlineLvl w:val="0"/>
        <w:rPr>
          <w:rFonts w:ascii="Times New Roman" w:hAnsi="Times New Roman"/>
        </w:rPr>
      </w:pPr>
      <w:bookmarkStart w:id="215" w:name="_Toc56120432"/>
      <w:bookmarkStart w:id="216" w:name="_Toc56120942"/>
      <w:bookmarkStart w:id="217" w:name="_Toc56121105"/>
      <w:r w:rsidRPr="00413088">
        <w:rPr>
          <w:rFonts w:ascii="Times New Roman" w:hAnsi="Times New Roman"/>
        </w:rPr>
        <w:t>Талые грунты</w:t>
      </w:r>
      <w:bookmarkEnd w:id="215"/>
      <w:bookmarkEnd w:id="216"/>
      <w:bookmarkEnd w:id="217"/>
    </w:p>
    <w:p w:rsidR="00006282" w:rsidRPr="00542FEA" w:rsidRDefault="00542FEA" w:rsidP="00A5263F">
      <w:pPr>
        <w:tabs>
          <w:tab w:val="left" w:pos="0"/>
        </w:tabs>
        <w:autoSpaceDE w:val="0"/>
        <w:autoSpaceDN w:val="0"/>
        <w:adjustRightInd w:val="0"/>
        <w:spacing w:after="0" w:line="240" w:lineRule="auto"/>
        <w:ind w:right="-143"/>
        <w:jc w:val="both"/>
        <w:outlineLvl w:val="0"/>
        <w:rPr>
          <w:rFonts w:ascii="Times New Roman" w:hAnsi="Times New Roman"/>
        </w:rPr>
      </w:pPr>
      <w:bookmarkStart w:id="218" w:name="_Toc56120433"/>
      <w:bookmarkStart w:id="219" w:name="_Toc56120943"/>
      <w:bookmarkStart w:id="220" w:name="_Toc56121106"/>
      <w:r w:rsidRPr="00542FEA">
        <w:rPr>
          <w:rFonts w:ascii="Times New Roman" w:hAnsi="Times New Roman"/>
        </w:rPr>
        <w:t>Б.6.1.</w:t>
      </w:r>
      <w:r w:rsidR="00006282" w:rsidRPr="00542FEA">
        <w:rPr>
          <w:rFonts w:ascii="Times New Roman" w:hAnsi="Times New Roman"/>
        </w:rPr>
        <w:t>Галечниковый грунт маловлажный, плотный.</w:t>
      </w:r>
      <w:bookmarkEnd w:id="218"/>
      <w:bookmarkEnd w:id="219"/>
      <w:bookmarkEnd w:id="220"/>
      <w:r w:rsidR="00006282" w:rsidRPr="00542FEA">
        <w:rPr>
          <w:rFonts w:ascii="Times New Roman" w:hAnsi="Times New Roman"/>
        </w:rPr>
        <w:t xml:space="preserve"> </w:t>
      </w:r>
    </w:p>
    <w:p w:rsidR="00006282" w:rsidRPr="00542FEA" w:rsidRDefault="00542FEA" w:rsidP="00A5263F">
      <w:pPr>
        <w:tabs>
          <w:tab w:val="left" w:pos="0"/>
        </w:tabs>
        <w:autoSpaceDE w:val="0"/>
        <w:autoSpaceDN w:val="0"/>
        <w:adjustRightInd w:val="0"/>
        <w:spacing w:after="0" w:line="240" w:lineRule="auto"/>
        <w:ind w:right="-143"/>
        <w:jc w:val="both"/>
        <w:outlineLvl w:val="0"/>
        <w:rPr>
          <w:rFonts w:ascii="Times New Roman" w:hAnsi="Times New Roman"/>
        </w:rPr>
      </w:pPr>
      <w:bookmarkStart w:id="221" w:name="_Toc56120434"/>
      <w:bookmarkStart w:id="222" w:name="_Toc56120944"/>
      <w:bookmarkStart w:id="223" w:name="_Toc56121107"/>
      <w:r w:rsidRPr="00542FEA">
        <w:rPr>
          <w:rFonts w:ascii="Times New Roman" w:hAnsi="Times New Roman"/>
        </w:rPr>
        <w:t>Б.11.1.</w:t>
      </w:r>
      <w:r w:rsidR="00006282" w:rsidRPr="00542FEA">
        <w:rPr>
          <w:rFonts w:ascii="Times New Roman" w:hAnsi="Times New Roman"/>
        </w:rPr>
        <w:t>Галечниково-гравийный грунт маловлажный, плотный.</w:t>
      </w:r>
      <w:bookmarkEnd w:id="221"/>
      <w:bookmarkEnd w:id="222"/>
      <w:bookmarkEnd w:id="223"/>
      <w:r w:rsidR="00006282" w:rsidRPr="00542FEA">
        <w:rPr>
          <w:rFonts w:ascii="Times New Roman" w:hAnsi="Times New Roman"/>
        </w:rPr>
        <w:t xml:space="preserve"> </w:t>
      </w:r>
    </w:p>
    <w:p w:rsidR="00006282" w:rsidRPr="00413088" w:rsidRDefault="00542FEA" w:rsidP="00A5263F">
      <w:pPr>
        <w:pStyle w:val="ab"/>
        <w:tabs>
          <w:tab w:val="left" w:pos="0"/>
        </w:tabs>
        <w:autoSpaceDE w:val="0"/>
        <w:autoSpaceDN w:val="0"/>
        <w:adjustRightInd w:val="0"/>
        <w:spacing w:after="0" w:line="240" w:lineRule="auto"/>
        <w:ind w:left="0" w:right="-143"/>
        <w:jc w:val="both"/>
        <w:outlineLvl w:val="0"/>
        <w:rPr>
          <w:rFonts w:ascii="Times New Roman" w:hAnsi="Times New Roman"/>
        </w:rPr>
      </w:pPr>
      <w:bookmarkStart w:id="224" w:name="_Toc56120435"/>
      <w:bookmarkStart w:id="225" w:name="_Toc56120945"/>
      <w:bookmarkStart w:id="226" w:name="_Toc56121108"/>
      <w:r>
        <w:rPr>
          <w:rFonts w:ascii="Times New Roman" w:hAnsi="Times New Roman"/>
        </w:rPr>
        <w:t>Б.13.1.</w:t>
      </w:r>
      <w:r w:rsidR="00006282" w:rsidRPr="00413088">
        <w:rPr>
          <w:rFonts w:ascii="Times New Roman" w:hAnsi="Times New Roman"/>
        </w:rPr>
        <w:t>Галечниково-гравийный грунт с супесчаным заполнителем, твердой консистенции, плотный.</w:t>
      </w:r>
      <w:bookmarkEnd w:id="224"/>
      <w:bookmarkEnd w:id="225"/>
      <w:bookmarkEnd w:id="226"/>
    </w:p>
    <w:p w:rsidR="00006282" w:rsidRPr="00413088" w:rsidRDefault="00542FEA" w:rsidP="00A5263F">
      <w:pPr>
        <w:pStyle w:val="ab"/>
        <w:tabs>
          <w:tab w:val="left" w:pos="0"/>
        </w:tabs>
        <w:autoSpaceDE w:val="0"/>
        <w:autoSpaceDN w:val="0"/>
        <w:adjustRightInd w:val="0"/>
        <w:spacing w:after="0" w:line="240" w:lineRule="auto"/>
        <w:ind w:left="0" w:right="-143"/>
        <w:jc w:val="both"/>
        <w:outlineLvl w:val="0"/>
        <w:rPr>
          <w:rFonts w:ascii="Times New Roman" w:hAnsi="Times New Roman"/>
        </w:rPr>
      </w:pPr>
      <w:bookmarkStart w:id="227" w:name="_Toc56120436"/>
      <w:bookmarkStart w:id="228" w:name="_Toc56120946"/>
      <w:bookmarkStart w:id="229" w:name="_Toc56121109"/>
      <w:r>
        <w:rPr>
          <w:rFonts w:ascii="Times New Roman" w:hAnsi="Times New Roman"/>
        </w:rPr>
        <w:t>Б.14.1.</w:t>
      </w:r>
      <w:r w:rsidR="00006282" w:rsidRPr="00413088">
        <w:rPr>
          <w:rFonts w:ascii="Times New Roman" w:hAnsi="Times New Roman"/>
        </w:rPr>
        <w:t>Галечниково-гравийный грунт с супесчаным заполнителем, твердой консистенции, плотный.</w:t>
      </w:r>
      <w:bookmarkEnd w:id="227"/>
      <w:bookmarkEnd w:id="228"/>
      <w:bookmarkEnd w:id="229"/>
    </w:p>
    <w:p w:rsidR="00006282" w:rsidRPr="00542FEA" w:rsidRDefault="00542FEA" w:rsidP="00A5263F">
      <w:pPr>
        <w:tabs>
          <w:tab w:val="left" w:pos="0"/>
        </w:tabs>
        <w:autoSpaceDE w:val="0"/>
        <w:autoSpaceDN w:val="0"/>
        <w:adjustRightInd w:val="0"/>
        <w:spacing w:after="0" w:line="240" w:lineRule="auto"/>
        <w:ind w:right="-143"/>
        <w:jc w:val="both"/>
        <w:outlineLvl w:val="0"/>
        <w:rPr>
          <w:rFonts w:ascii="Times New Roman" w:hAnsi="Times New Roman"/>
        </w:rPr>
      </w:pPr>
      <w:bookmarkStart w:id="230" w:name="_Toc56120437"/>
      <w:bookmarkStart w:id="231" w:name="_Toc56120947"/>
      <w:bookmarkStart w:id="232" w:name="_Toc56121110"/>
      <w:r w:rsidRPr="00542FEA">
        <w:rPr>
          <w:rFonts w:ascii="Times New Roman" w:hAnsi="Times New Roman"/>
        </w:rPr>
        <w:t>Б.30.1.</w:t>
      </w:r>
      <w:r w:rsidR="00006282" w:rsidRPr="00542FEA">
        <w:rPr>
          <w:rFonts w:ascii="Times New Roman" w:hAnsi="Times New Roman"/>
        </w:rPr>
        <w:t>Суглинок тяжелый гравелистый, твердой консистенции, плотный.</w:t>
      </w:r>
      <w:bookmarkEnd w:id="230"/>
      <w:bookmarkEnd w:id="231"/>
      <w:bookmarkEnd w:id="232"/>
    </w:p>
    <w:p w:rsidR="00006282" w:rsidRPr="00413088" w:rsidRDefault="00006282" w:rsidP="00A5263F">
      <w:pPr>
        <w:spacing w:after="0" w:line="240" w:lineRule="auto"/>
        <w:ind w:right="-143" w:firstLine="708"/>
        <w:jc w:val="both"/>
        <w:outlineLvl w:val="0"/>
        <w:rPr>
          <w:rFonts w:ascii="Times New Roman" w:hAnsi="Times New Roman" w:cs="Times New Roman"/>
          <w:b/>
        </w:rPr>
      </w:pPr>
      <w:bookmarkStart w:id="233" w:name="_Toc501717240"/>
      <w:bookmarkStart w:id="234" w:name="_Toc521586747"/>
      <w:bookmarkStart w:id="235" w:name="_Toc20130885"/>
      <w:bookmarkStart w:id="236" w:name="_Toc24975967"/>
      <w:bookmarkStart w:id="237" w:name="_Toc31789060"/>
      <w:bookmarkStart w:id="238" w:name="_Toc56121111"/>
      <w:r w:rsidRPr="00413088">
        <w:rPr>
          <w:rFonts w:ascii="Times New Roman" w:hAnsi="Times New Roman" w:cs="Times New Roman"/>
          <w:b/>
        </w:rPr>
        <w:t>6.3 Гидрологические условия</w:t>
      </w:r>
      <w:bookmarkEnd w:id="233"/>
      <w:bookmarkEnd w:id="234"/>
      <w:bookmarkEnd w:id="235"/>
      <w:bookmarkEnd w:id="236"/>
      <w:bookmarkEnd w:id="237"/>
      <w:bookmarkEnd w:id="238"/>
    </w:p>
    <w:p w:rsidR="00006282" w:rsidRPr="00413088" w:rsidRDefault="00006282" w:rsidP="00A5263F">
      <w:pPr>
        <w:pStyle w:val="120"/>
        <w:spacing w:before="0"/>
        <w:ind w:right="-143"/>
        <w:rPr>
          <w:sz w:val="22"/>
          <w:szCs w:val="22"/>
        </w:rPr>
      </w:pPr>
      <w:r w:rsidRPr="00413088">
        <w:rPr>
          <w:sz w:val="22"/>
          <w:szCs w:val="22"/>
        </w:rPr>
        <w:t>Река Собь-п. Харп. Расстояние реки Собь от истока 57 км, расстояние от устья -128 км. Площадь водосбора 1240 км</w:t>
      </w:r>
      <w:r w:rsidRPr="00413088">
        <w:rPr>
          <w:sz w:val="22"/>
          <w:szCs w:val="22"/>
          <w:vertAlign w:val="superscript"/>
        </w:rPr>
        <w:t>2</w:t>
      </w:r>
      <w:r w:rsidRPr="00413088">
        <w:rPr>
          <w:sz w:val="22"/>
          <w:szCs w:val="22"/>
        </w:rPr>
        <w:t>. Питание преимущественно снеговое, Ледостав устойчивый. Среднемноголетняя толщина льда 118 см. в суровые зимы отмечается промерзание реки на перекатах, сток осуществляется у берегов по промоинам. Правый склон пологий до умеренно крутого является склоном Уральских гор, левый склон высотой 10-15 м, крутой, местами обрывистый. Пойма правобережная шириной 80-200 м ежегодно затопляется, наклонена к реке, частично покрыта иловым кустарником, грунт супесчаный с примесью гальки и гравия.</w:t>
      </w:r>
    </w:p>
    <w:p w:rsidR="00006282" w:rsidRPr="00413088" w:rsidRDefault="00006282" w:rsidP="00A5263F">
      <w:pPr>
        <w:pStyle w:val="120"/>
        <w:spacing w:before="0"/>
        <w:ind w:right="-143"/>
        <w:rPr>
          <w:sz w:val="22"/>
          <w:szCs w:val="22"/>
        </w:rPr>
      </w:pPr>
      <w:r w:rsidRPr="00413088">
        <w:rPr>
          <w:sz w:val="22"/>
          <w:szCs w:val="22"/>
        </w:rPr>
        <w:t xml:space="preserve">Река Собь берет начало из небольшого ледникового озера на восточном склоне Полярного Урала из небольшого озера на высоте 360 м над уровнем моря, впадает в р. Обь слева на 323 км, в районе островов Птичий и Вино - Пугор (в 28 км выше Ангольского мыса). </w:t>
      </w:r>
    </w:p>
    <w:p w:rsidR="00006282" w:rsidRPr="00413088" w:rsidRDefault="00006282" w:rsidP="00A5263F">
      <w:pPr>
        <w:pStyle w:val="120"/>
        <w:spacing w:before="0"/>
        <w:ind w:right="-143"/>
        <w:rPr>
          <w:sz w:val="22"/>
          <w:szCs w:val="22"/>
        </w:rPr>
      </w:pPr>
      <w:r w:rsidRPr="00413088">
        <w:rPr>
          <w:sz w:val="22"/>
          <w:szCs w:val="22"/>
        </w:rPr>
        <w:t>Площадь водосбора – 6320 км², лесистость – 25 %, заболоченность 12 %. В верховье это типичная горная река со значительными скоростями, порожистым каменистым дном, в низовье пойма реки расширяется, она приобретает равнинный характер, дно реки становится песчаным, песчано-гравийным и песчано-илистым, с руслом, разветвленным на рукава. В период прохождения весеннего половодья на р. Обь, на участке устье – 54 км река находится в подпоре от обских вод, за счет этого в пойме р. Соби несколько временных водоемов - соров. Почти все они имеют небольшие размеры - от 1,5 до 5,0 км² (Лор-Лох, Сое-Пугол, Урьях-Лох), но есть и крупный сор – Пом-Лор (14-16 км²).</w:t>
      </w:r>
    </w:p>
    <w:p w:rsidR="00006282" w:rsidRPr="00413088" w:rsidRDefault="00006282" w:rsidP="00A5263F">
      <w:pPr>
        <w:pStyle w:val="120"/>
        <w:spacing w:before="0"/>
        <w:ind w:right="-143"/>
        <w:rPr>
          <w:sz w:val="22"/>
          <w:szCs w:val="22"/>
        </w:rPr>
      </w:pPr>
      <w:r w:rsidRPr="00413088">
        <w:rPr>
          <w:sz w:val="22"/>
          <w:szCs w:val="22"/>
        </w:rPr>
        <w:t>В бассейне р. Собь 65 постоянных водотоков, разной протяженностью с общей длиной 688 км. Наиболее крупными является: левобережные притоки – р. Ханмей (120 км</w:t>
      </w:r>
      <w:r w:rsidRPr="00413088">
        <w:rPr>
          <w:sz w:val="22"/>
          <w:szCs w:val="22"/>
          <w:lang w:val="ru-RU"/>
        </w:rPr>
        <w:t>.</w:t>
      </w:r>
      <w:r w:rsidRPr="00413088">
        <w:rPr>
          <w:sz w:val="22"/>
          <w:szCs w:val="22"/>
        </w:rPr>
        <w:t>), впадающая в Собь в 100 км</w:t>
      </w:r>
      <w:r w:rsidRPr="00413088">
        <w:rPr>
          <w:sz w:val="22"/>
          <w:szCs w:val="22"/>
          <w:lang w:val="ru-RU"/>
        </w:rPr>
        <w:t>.</w:t>
      </w:r>
      <w:r w:rsidRPr="00413088">
        <w:rPr>
          <w:sz w:val="22"/>
          <w:szCs w:val="22"/>
        </w:rPr>
        <w:t xml:space="preserve"> от устья и р. Бол. Пайпудына (55 км</w:t>
      </w:r>
      <w:r w:rsidRPr="00413088">
        <w:rPr>
          <w:sz w:val="22"/>
          <w:szCs w:val="22"/>
          <w:lang w:val="ru-RU"/>
        </w:rPr>
        <w:t>.</w:t>
      </w:r>
      <w:r w:rsidRPr="00413088">
        <w:rPr>
          <w:sz w:val="22"/>
          <w:szCs w:val="22"/>
        </w:rPr>
        <w:t>); правобережные – Орех-Юган (54 км</w:t>
      </w:r>
      <w:r w:rsidRPr="00413088">
        <w:rPr>
          <w:sz w:val="22"/>
          <w:szCs w:val="22"/>
          <w:lang w:val="ru-RU"/>
        </w:rPr>
        <w:t>.</w:t>
      </w:r>
      <w:r w:rsidRPr="00413088">
        <w:rPr>
          <w:sz w:val="22"/>
          <w:szCs w:val="22"/>
        </w:rPr>
        <w:t>), Хара-Маталоу (54 км</w:t>
      </w:r>
      <w:r w:rsidRPr="00413088">
        <w:rPr>
          <w:sz w:val="22"/>
          <w:szCs w:val="22"/>
          <w:lang w:val="ru-RU"/>
        </w:rPr>
        <w:t>.</w:t>
      </w:r>
      <w:r w:rsidRPr="00413088">
        <w:rPr>
          <w:sz w:val="22"/>
          <w:szCs w:val="22"/>
        </w:rPr>
        <w:t>) и Луп-Пай-Юган (53 км</w:t>
      </w:r>
      <w:r w:rsidRPr="00413088">
        <w:rPr>
          <w:sz w:val="22"/>
          <w:szCs w:val="22"/>
          <w:lang w:val="ru-RU"/>
        </w:rPr>
        <w:t>.</w:t>
      </w:r>
      <w:r w:rsidRPr="00413088">
        <w:rPr>
          <w:sz w:val="22"/>
          <w:szCs w:val="22"/>
        </w:rPr>
        <w:t>).</w:t>
      </w:r>
    </w:p>
    <w:p w:rsidR="00006282" w:rsidRPr="00413088" w:rsidRDefault="00006282" w:rsidP="00A5263F">
      <w:pPr>
        <w:pStyle w:val="120"/>
        <w:spacing w:before="0"/>
        <w:ind w:right="-143"/>
        <w:rPr>
          <w:sz w:val="22"/>
          <w:szCs w:val="22"/>
        </w:rPr>
      </w:pPr>
      <w:r w:rsidRPr="00413088">
        <w:rPr>
          <w:sz w:val="22"/>
          <w:szCs w:val="22"/>
        </w:rPr>
        <w:t>Долина р. Собь наследует ложе ледника зырянского оледенения и характеризуется наличием только поймы и фрагментов первой надпойменной террасы.</w:t>
      </w:r>
    </w:p>
    <w:p w:rsidR="00006282" w:rsidRPr="00413088" w:rsidRDefault="00006282" w:rsidP="00A5263F">
      <w:pPr>
        <w:pStyle w:val="120"/>
        <w:spacing w:before="0"/>
        <w:ind w:right="-143"/>
        <w:rPr>
          <w:sz w:val="22"/>
          <w:szCs w:val="22"/>
        </w:rPr>
      </w:pPr>
      <w:r w:rsidRPr="00413088">
        <w:rPr>
          <w:sz w:val="22"/>
          <w:szCs w:val="22"/>
        </w:rPr>
        <w:t>Пойма реки на всем своем протяжении, кроме устьевой части имеет ширину 500 - 600 м. Почвенный слой незначительной мощности отмечен лишь за пределами контура месторождения. Травяной покров образуется на пойме после ухода воды, представлен он в основном осокой.</w:t>
      </w:r>
    </w:p>
    <w:p w:rsidR="00006282" w:rsidRPr="00413088" w:rsidRDefault="00006282" w:rsidP="00A5263F">
      <w:pPr>
        <w:pStyle w:val="120"/>
        <w:spacing w:before="0"/>
        <w:ind w:right="-143"/>
        <w:rPr>
          <w:sz w:val="22"/>
          <w:szCs w:val="22"/>
        </w:rPr>
      </w:pPr>
      <w:r w:rsidRPr="00413088">
        <w:rPr>
          <w:sz w:val="22"/>
          <w:szCs w:val="22"/>
        </w:rPr>
        <w:t xml:space="preserve">Основные гидрологические характеристики р. Собь на участке п. Харп в таблице </w:t>
      </w:r>
      <w:r w:rsidRPr="00413088">
        <w:rPr>
          <w:sz w:val="22"/>
          <w:szCs w:val="22"/>
          <w:lang w:val="ru-RU"/>
        </w:rPr>
        <w:t>6</w:t>
      </w:r>
      <w:r w:rsidRPr="00413088">
        <w:rPr>
          <w:sz w:val="22"/>
          <w:szCs w:val="22"/>
        </w:rPr>
        <w:t>.2.</w:t>
      </w:r>
    </w:p>
    <w:p w:rsidR="00006282" w:rsidRPr="00413088" w:rsidRDefault="00006282" w:rsidP="00A5263F">
      <w:pPr>
        <w:pStyle w:val="120"/>
        <w:spacing w:before="0"/>
        <w:ind w:right="-143"/>
        <w:rPr>
          <w:sz w:val="22"/>
          <w:szCs w:val="22"/>
        </w:rPr>
      </w:pPr>
      <w:r w:rsidRPr="00413088">
        <w:rPr>
          <w:sz w:val="22"/>
          <w:szCs w:val="22"/>
        </w:rPr>
        <w:lastRenderedPageBreak/>
        <w:t xml:space="preserve">Таблица </w:t>
      </w:r>
      <w:r w:rsidRPr="00413088">
        <w:rPr>
          <w:sz w:val="22"/>
          <w:szCs w:val="22"/>
          <w:lang w:val="ru-RU"/>
        </w:rPr>
        <w:t>6</w:t>
      </w:r>
      <w:r w:rsidRPr="00413088">
        <w:rPr>
          <w:sz w:val="22"/>
          <w:szCs w:val="22"/>
        </w:rPr>
        <w:t>.2 - Основные гидрологические характеристики р. Собь</w:t>
      </w:r>
    </w:p>
    <w:tbl>
      <w:tblPr>
        <w:tblW w:w="507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
        <w:gridCol w:w="2190"/>
        <w:gridCol w:w="2037"/>
        <w:gridCol w:w="4491"/>
      </w:tblGrid>
      <w:tr w:rsidR="00006282" w:rsidRPr="00413088" w:rsidTr="00A5263F">
        <w:trPr>
          <w:cantSplit/>
        </w:trPr>
        <w:tc>
          <w:tcPr>
            <w:tcW w:w="729" w:type="pct"/>
            <w:vAlign w:val="center"/>
          </w:tcPr>
          <w:p w:rsidR="00006282" w:rsidRPr="00413088" w:rsidRDefault="00006282" w:rsidP="00A5263F">
            <w:pPr>
              <w:spacing w:after="0" w:line="240" w:lineRule="auto"/>
              <w:ind w:right="-143"/>
              <w:jc w:val="center"/>
              <w:rPr>
                <w:rFonts w:ascii="Times New Roman" w:hAnsi="Times New Roman" w:cs="Times New Roman"/>
              </w:rPr>
            </w:pPr>
            <w:r w:rsidRPr="00413088">
              <w:rPr>
                <w:rFonts w:ascii="Times New Roman" w:hAnsi="Times New Roman" w:cs="Times New Roman"/>
              </w:rPr>
              <w:t>Ширина реки в межень, м.</w:t>
            </w:r>
          </w:p>
        </w:tc>
        <w:tc>
          <w:tcPr>
            <w:tcW w:w="1073" w:type="pct"/>
            <w:vAlign w:val="center"/>
          </w:tcPr>
          <w:p w:rsidR="00006282" w:rsidRPr="00413088" w:rsidRDefault="00006282" w:rsidP="00A5263F">
            <w:pPr>
              <w:spacing w:after="0" w:line="240" w:lineRule="auto"/>
              <w:ind w:right="-143"/>
              <w:jc w:val="center"/>
              <w:rPr>
                <w:rFonts w:ascii="Times New Roman" w:hAnsi="Times New Roman" w:cs="Times New Roman"/>
              </w:rPr>
            </w:pPr>
            <w:r w:rsidRPr="00413088">
              <w:rPr>
                <w:rFonts w:ascii="Times New Roman" w:hAnsi="Times New Roman" w:cs="Times New Roman"/>
              </w:rPr>
              <w:t>Средняя глубина русла в межень, м</w:t>
            </w:r>
          </w:p>
        </w:tc>
        <w:tc>
          <w:tcPr>
            <w:tcW w:w="998" w:type="pct"/>
            <w:vAlign w:val="center"/>
          </w:tcPr>
          <w:p w:rsidR="00006282" w:rsidRPr="00413088" w:rsidRDefault="00006282" w:rsidP="00A5263F">
            <w:pPr>
              <w:spacing w:after="0" w:line="240" w:lineRule="auto"/>
              <w:ind w:right="-143"/>
              <w:jc w:val="center"/>
              <w:rPr>
                <w:rFonts w:ascii="Times New Roman" w:hAnsi="Times New Roman" w:cs="Times New Roman"/>
              </w:rPr>
            </w:pPr>
            <w:r w:rsidRPr="00413088">
              <w:rPr>
                <w:rFonts w:ascii="Times New Roman" w:hAnsi="Times New Roman" w:cs="Times New Roman"/>
              </w:rPr>
              <w:t>Средняя скорость течения, м/с</w:t>
            </w:r>
          </w:p>
        </w:tc>
        <w:tc>
          <w:tcPr>
            <w:tcW w:w="2200" w:type="pct"/>
            <w:vAlign w:val="center"/>
          </w:tcPr>
          <w:p w:rsidR="00006282" w:rsidRPr="00413088" w:rsidRDefault="00006282" w:rsidP="00A5263F">
            <w:pPr>
              <w:spacing w:after="0" w:line="240" w:lineRule="auto"/>
              <w:ind w:right="-143"/>
              <w:jc w:val="center"/>
              <w:rPr>
                <w:rFonts w:ascii="Times New Roman" w:hAnsi="Times New Roman" w:cs="Times New Roman"/>
              </w:rPr>
            </w:pPr>
            <w:r w:rsidRPr="00413088">
              <w:rPr>
                <w:rFonts w:ascii="Times New Roman" w:hAnsi="Times New Roman" w:cs="Times New Roman"/>
              </w:rPr>
              <w:t>Расчетный минимальный среднемесячный расход воды года 95% обеспеченности, м³/с</w:t>
            </w:r>
          </w:p>
        </w:tc>
      </w:tr>
      <w:tr w:rsidR="00006282" w:rsidRPr="00413088" w:rsidTr="00A5263F">
        <w:trPr>
          <w:cantSplit/>
        </w:trPr>
        <w:tc>
          <w:tcPr>
            <w:tcW w:w="729" w:type="pct"/>
            <w:vAlign w:val="center"/>
          </w:tcPr>
          <w:p w:rsidR="00006282" w:rsidRPr="00413088" w:rsidRDefault="00006282" w:rsidP="00A5263F">
            <w:pPr>
              <w:spacing w:after="0" w:line="240" w:lineRule="auto"/>
              <w:ind w:right="-143"/>
              <w:jc w:val="center"/>
              <w:rPr>
                <w:rFonts w:ascii="Times New Roman" w:hAnsi="Times New Roman" w:cs="Times New Roman"/>
              </w:rPr>
            </w:pPr>
            <w:r w:rsidRPr="00413088">
              <w:rPr>
                <w:rFonts w:ascii="Times New Roman" w:hAnsi="Times New Roman" w:cs="Times New Roman"/>
              </w:rPr>
              <w:t>50</w:t>
            </w:r>
          </w:p>
        </w:tc>
        <w:tc>
          <w:tcPr>
            <w:tcW w:w="1073" w:type="pct"/>
            <w:vAlign w:val="center"/>
          </w:tcPr>
          <w:p w:rsidR="00006282" w:rsidRPr="00413088" w:rsidRDefault="00006282" w:rsidP="00A5263F">
            <w:pPr>
              <w:spacing w:after="0" w:line="240" w:lineRule="auto"/>
              <w:ind w:right="-143"/>
              <w:jc w:val="center"/>
              <w:rPr>
                <w:rFonts w:ascii="Times New Roman" w:hAnsi="Times New Roman" w:cs="Times New Roman"/>
              </w:rPr>
            </w:pPr>
            <w:r w:rsidRPr="00413088">
              <w:rPr>
                <w:rFonts w:ascii="Times New Roman" w:hAnsi="Times New Roman" w:cs="Times New Roman"/>
              </w:rPr>
              <w:t>1,2</w:t>
            </w:r>
          </w:p>
        </w:tc>
        <w:tc>
          <w:tcPr>
            <w:tcW w:w="998" w:type="pct"/>
            <w:vAlign w:val="center"/>
          </w:tcPr>
          <w:p w:rsidR="00006282" w:rsidRPr="00413088" w:rsidRDefault="00006282" w:rsidP="00A5263F">
            <w:pPr>
              <w:spacing w:after="0" w:line="240" w:lineRule="auto"/>
              <w:ind w:right="-143"/>
              <w:jc w:val="center"/>
              <w:rPr>
                <w:rFonts w:ascii="Times New Roman" w:hAnsi="Times New Roman" w:cs="Times New Roman"/>
              </w:rPr>
            </w:pPr>
            <w:r w:rsidRPr="00413088">
              <w:rPr>
                <w:rFonts w:ascii="Times New Roman" w:hAnsi="Times New Roman" w:cs="Times New Roman"/>
              </w:rPr>
              <w:t>0,6</w:t>
            </w:r>
          </w:p>
        </w:tc>
        <w:tc>
          <w:tcPr>
            <w:tcW w:w="2200" w:type="pct"/>
            <w:vAlign w:val="center"/>
          </w:tcPr>
          <w:p w:rsidR="00006282" w:rsidRPr="00413088" w:rsidRDefault="00006282" w:rsidP="00A5263F">
            <w:pPr>
              <w:spacing w:after="0" w:line="240" w:lineRule="auto"/>
              <w:ind w:right="-143"/>
              <w:jc w:val="center"/>
              <w:rPr>
                <w:rFonts w:ascii="Times New Roman" w:hAnsi="Times New Roman" w:cs="Times New Roman"/>
              </w:rPr>
            </w:pPr>
            <w:r w:rsidRPr="00413088">
              <w:rPr>
                <w:rFonts w:ascii="Times New Roman" w:hAnsi="Times New Roman" w:cs="Times New Roman"/>
              </w:rPr>
              <w:t>1,001</w:t>
            </w:r>
          </w:p>
        </w:tc>
      </w:tr>
    </w:tbl>
    <w:p w:rsidR="00006282" w:rsidRPr="00413088" w:rsidRDefault="00006282" w:rsidP="00A5263F">
      <w:pPr>
        <w:pStyle w:val="120"/>
        <w:ind w:right="-143"/>
        <w:rPr>
          <w:sz w:val="22"/>
          <w:szCs w:val="22"/>
        </w:rPr>
      </w:pPr>
      <w:r w:rsidRPr="00413088">
        <w:rPr>
          <w:sz w:val="22"/>
          <w:szCs w:val="22"/>
        </w:rPr>
        <w:t>Река Собь протекает в районе лесотундры. Для этого района характерно наличие многолетней мерзлоты. Речные долины здесь слабо разработаны.</w:t>
      </w:r>
    </w:p>
    <w:p w:rsidR="00006282" w:rsidRPr="00413088" w:rsidRDefault="00006282" w:rsidP="00A5263F">
      <w:pPr>
        <w:pStyle w:val="120"/>
        <w:spacing w:before="0"/>
        <w:ind w:right="-143"/>
        <w:rPr>
          <w:sz w:val="22"/>
          <w:szCs w:val="22"/>
        </w:rPr>
      </w:pPr>
      <w:r w:rsidRPr="00413088">
        <w:rPr>
          <w:sz w:val="22"/>
          <w:szCs w:val="22"/>
        </w:rPr>
        <w:t>Река относится к рекам с четко выраженным весенне-летним половодьем, летне-осенними дождевыми паводками и длительной, устойчивой зимней меженью.</w:t>
      </w:r>
    </w:p>
    <w:p w:rsidR="00006282" w:rsidRPr="00413088" w:rsidRDefault="00006282" w:rsidP="00A5263F">
      <w:pPr>
        <w:pStyle w:val="120"/>
        <w:spacing w:before="0"/>
        <w:ind w:right="-143"/>
        <w:rPr>
          <w:sz w:val="22"/>
          <w:szCs w:val="22"/>
        </w:rPr>
      </w:pPr>
      <w:r w:rsidRPr="00413088">
        <w:rPr>
          <w:sz w:val="22"/>
          <w:szCs w:val="22"/>
        </w:rPr>
        <w:t>Половодье формируется в основном вследствие таяния снега, однако существенно влияют на характер весеннего половодья и метеоусловия по всему бассейна реки: запасы воды в снеге, глубина промерзания почвы, уровень осеннего увлажнения, погодные условия весны и т.д.</w:t>
      </w:r>
    </w:p>
    <w:p w:rsidR="00006282" w:rsidRPr="00413088" w:rsidRDefault="00006282" w:rsidP="00A5263F">
      <w:pPr>
        <w:pStyle w:val="120"/>
        <w:spacing w:before="0"/>
        <w:ind w:right="-143"/>
        <w:rPr>
          <w:sz w:val="22"/>
          <w:szCs w:val="22"/>
        </w:rPr>
      </w:pPr>
      <w:r w:rsidRPr="00413088">
        <w:rPr>
          <w:sz w:val="22"/>
          <w:szCs w:val="22"/>
        </w:rPr>
        <w:t xml:space="preserve">Основное питание рек данного района осуществляется водами снегового и дождевого происхождения. Грунтовое питание вследствие наличия вечной мерзлоты весьма незначительно. </w:t>
      </w:r>
    </w:p>
    <w:p w:rsidR="00006282" w:rsidRPr="00413088" w:rsidRDefault="00006282" w:rsidP="00A5263F">
      <w:pPr>
        <w:pStyle w:val="120"/>
        <w:spacing w:before="0"/>
        <w:ind w:right="-143"/>
        <w:rPr>
          <w:sz w:val="22"/>
          <w:szCs w:val="22"/>
        </w:rPr>
      </w:pPr>
      <w:r w:rsidRPr="00413088">
        <w:rPr>
          <w:sz w:val="22"/>
          <w:szCs w:val="22"/>
        </w:rPr>
        <w:t xml:space="preserve">Река Собь относится к рекам со снеговым питанием. По солевому составу вода реки маломинерализованная, гидрокарбонатного класса, магниевой группы в подледный период и натриевой в летний </w:t>
      </w:r>
    </w:p>
    <w:p w:rsidR="00006282" w:rsidRPr="00413088" w:rsidRDefault="00006282" w:rsidP="00A5263F">
      <w:pPr>
        <w:pStyle w:val="120"/>
        <w:spacing w:before="0"/>
        <w:ind w:right="-143"/>
        <w:rPr>
          <w:sz w:val="22"/>
          <w:szCs w:val="22"/>
        </w:rPr>
      </w:pPr>
      <w:r w:rsidRPr="00413088">
        <w:rPr>
          <w:sz w:val="22"/>
          <w:szCs w:val="22"/>
        </w:rPr>
        <w:t xml:space="preserve">Вода «очень мягкая» в летний период (общая жесткость меньше 1,0 мг-экв./дм³) и «мягкая» в подледный (2,0 мг-экв./дм³). </w:t>
      </w:r>
    </w:p>
    <w:p w:rsidR="00006282" w:rsidRPr="00413088" w:rsidRDefault="00006282" w:rsidP="00A5263F">
      <w:pPr>
        <w:pStyle w:val="120"/>
        <w:spacing w:before="0"/>
        <w:ind w:right="-143"/>
        <w:rPr>
          <w:sz w:val="22"/>
          <w:szCs w:val="22"/>
        </w:rPr>
      </w:pPr>
      <w:bookmarkStart w:id="239" w:name="_Toc37472926"/>
      <w:r w:rsidRPr="00413088">
        <w:rPr>
          <w:b/>
          <w:sz w:val="22"/>
          <w:szCs w:val="22"/>
        </w:rPr>
        <w:t>Видовой состав ихтиофауны</w:t>
      </w:r>
      <w:bookmarkEnd w:id="239"/>
      <w:r w:rsidR="00542FEA">
        <w:rPr>
          <w:b/>
          <w:sz w:val="22"/>
          <w:szCs w:val="22"/>
          <w:lang w:val="ru-RU"/>
        </w:rPr>
        <w:t xml:space="preserve">: </w:t>
      </w:r>
      <w:r w:rsidRPr="00413088">
        <w:rPr>
          <w:sz w:val="22"/>
          <w:szCs w:val="22"/>
        </w:rPr>
        <w:t>Ихтиофауна реки Собь, представлена особо ценными, ценными видами рыб и частиковыми рыбами. Река Собь является местом нагула нереста и зимовки сиговых рыб, а также местом зимовки молоди осетровых рыб.</w:t>
      </w:r>
    </w:p>
    <w:p w:rsidR="00006282" w:rsidRPr="00413088" w:rsidRDefault="00006282" w:rsidP="00A5263F">
      <w:pPr>
        <w:pStyle w:val="120"/>
        <w:spacing w:before="0"/>
        <w:ind w:right="-143"/>
        <w:rPr>
          <w:sz w:val="22"/>
          <w:szCs w:val="22"/>
        </w:rPr>
      </w:pPr>
      <w:r w:rsidRPr="00413088">
        <w:rPr>
          <w:sz w:val="22"/>
          <w:szCs w:val="22"/>
        </w:rPr>
        <w:t>Видовой состав ихтиофауны р. Собь насчитывает 28 видов рыб:</w:t>
      </w:r>
    </w:p>
    <w:p w:rsidR="00006282" w:rsidRPr="00413088" w:rsidRDefault="00006282" w:rsidP="00A5263F">
      <w:pPr>
        <w:pStyle w:val="120"/>
        <w:spacing w:before="0"/>
        <w:ind w:right="-143"/>
        <w:rPr>
          <w:sz w:val="22"/>
          <w:szCs w:val="22"/>
        </w:rPr>
      </w:pPr>
      <w:r w:rsidRPr="00413088">
        <w:rPr>
          <w:sz w:val="22"/>
          <w:szCs w:val="22"/>
        </w:rPr>
        <w:t>- сибирская стерлядь, сибирский осетр, таймень, арктический голец, хариус, нельма, муксун, чир, сиг-пыжьян, пелядь, ряпушка, тугун, налим, щука, сибирская плотва, язь, сибирский елец, карась золотой, карась серебряный, сазан, карп, лещ, пескарь, щиповка, речной гольян, окунь, судак, ёрш. Кроме того, из класса круглоротых встречается сибирская минога.</w:t>
      </w:r>
    </w:p>
    <w:p w:rsidR="00006282" w:rsidRPr="00413088" w:rsidRDefault="00006282" w:rsidP="006F1EC4">
      <w:pPr>
        <w:pStyle w:val="120"/>
        <w:spacing w:before="0" w:after="240"/>
        <w:ind w:right="-143"/>
        <w:rPr>
          <w:sz w:val="22"/>
          <w:szCs w:val="22"/>
        </w:rPr>
      </w:pPr>
      <w:r w:rsidRPr="00413088">
        <w:rPr>
          <w:sz w:val="22"/>
          <w:szCs w:val="22"/>
        </w:rPr>
        <w:t xml:space="preserve">Самыми многочисленными в бассейне р. Соби являются рыбы – тугун, налим, щука, ерш, окунь, язь, плотва, елец, пескарь, карась. Наиболее многочисленными видами являются налим, щука и ерш. </w:t>
      </w:r>
    </w:p>
    <w:p w:rsidR="00006282" w:rsidRPr="00413088" w:rsidRDefault="00006282" w:rsidP="006F1EC4">
      <w:pPr>
        <w:spacing w:line="240" w:lineRule="auto"/>
        <w:ind w:right="-143" w:firstLine="708"/>
        <w:jc w:val="both"/>
        <w:outlineLvl w:val="0"/>
        <w:rPr>
          <w:rFonts w:ascii="Times New Roman" w:hAnsi="Times New Roman" w:cs="Times New Roman"/>
          <w:b/>
        </w:rPr>
      </w:pPr>
      <w:bookmarkStart w:id="240" w:name="_Toc501717241"/>
      <w:bookmarkStart w:id="241" w:name="_Toc521586748"/>
      <w:bookmarkStart w:id="242" w:name="_Toc20130886"/>
      <w:bookmarkStart w:id="243" w:name="_Toc24975968"/>
      <w:bookmarkStart w:id="244" w:name="_Toc31789061"/>
      <w:bookmarkStart w:id="245" w:name="_Toc56121112"/>
      <w:r w:rsidRPr="00413088">
        <w:rPr>
          <w:rFonts w:ascii="Times New Roman" w:hAnsi="Times New Roman" w:cs="Times New Roman"/>
          <w:b/>
        </w:rPr>
        <w:t>6.4 Существующее состояние растительного и животного мира</w:t>
      </w:r>
      <w:bookmarkEnd w:id="240"/>
      <w:bookmarkEnd w:id="241"/>
      <w:bookmarkEnd w:id="242"/>
      <w:bookmarkEnd w:id="243"/>
      <w:bookmarkEnd w:id="244"/>
      <w:bookmarkEnd w:id="245"/>
    </w:p>
    <w:p w:rsidR="00006282" w:rsidRPr="00413088" w:rsidRDefault="00006282" w:rsidP="00A5263F">
      <w:pPr>
        <w:pStyle w:val="23"/>
        <w:spacing w:after="0" w:line="240" w:lineRule="auto"/>
        <w:ind w:left="0" w:right="-143"/>
        <w:jc w:val="both"/>
        <w:rPr>
          <w:rFonts w:ascii="Times New Roman" w:hAnsi="Times New Roman"/>
        </w:rPr>
      </w:pPr>
      <w:r w:rsidRPr="00413088">
        <w:rPr>
          <w:rFonts w:ascii="Times New Roman" w:hAnsi="Times New Roman"/>
          <w:b/>
          <w:i/>
        </w:rPr>
        <w:t>Растительность</w:t>
      </w:r>
      <w:r w:rsidR="00542FEA">
        <w:rPr>
          <w:rFonts w:ascii="Times New Roman" w:hAnsi="Times New Roman"/>
          <w:b/>
          <w:i/>
          <w:lang w:val="ru-RU"/>
        </w:rPr>
        <w:t>:</w:t>
      </w:r>
      <w:bookmarkStart w:id="246" w:name="_Toc294110168"/>
      <w:r w:rsidRPr="00413088">
        <w:rPr>
          <w:rFonts w:ascii="Times New Roman" w:hAnsi="Times New Roman"/>
        </w:rPr>
        <w:t xml:space="preserve">Разнообразие сосудистых растений на территории округа насчитывает свыше 300 видов, относящихся более чем к 70 семействам. Большая часть из них распространена в горной части. </w:t>
      </w:r>
    </w:p>
    <w:p w:rsidR="00006282" w:rsidRPr="00413088" w:rsidRDefault="00006282" w:rsidP="00A5263F">
      <w:pPr>
        <w:spacing w:after="0" w:line="240" w:lineRule="auto"/>
        <w:ind w:right="-143"/>
        <w:jc w:val="both"/>
        <w:rPr>
          <w:rFonts w:ascii="Times New Roman" w:hAnsi="Times New Roman" w:cs="Times New Roman"/>
        </w:rPr>
      </w:pPr>
      <w:r w:rsidRPr="00413088">
        <w:rPr>
          <w:rFonts w:ascii="Times New Roman" w:hAnsi="Times New Roman" w:cs="Times New Roman"/>
        </w:rPr>
        <w:t>Характерно сочетание редкостойных лесов, плоскобугристых и крупнобугристых болот и лугово-болотно-соровых растительных сообществ пойм крупных рек. Преобладают лиственничные, сосново-лиственничные, и сосновые леса, и редколесья. На плоских водоразделах распространены лиственнично-елово-кедровые, лиственничные и еловые леса. Леса отличаются разреженностью, низкой производительностью. Напочвенный покров таких лесов образован кустарничками – багульником, брусникой, голубикой, черникой и зелеными мхами. Пятнами встречаются лишайники.</w:t>
      </w:r>
    </w:p>
    <w:bookmarkEnd w:id="246"/>
    <w:p w:rsidR="00006282" w:rsidRPr="00413088" w:rsidRDefault="00006282" w:rsidP="00A5263F">
      <w:pPr>
        <w:spacing w:after="0" w:line="240" w:lineRule="auto"/>
        <w:ind w:right="-143" w:firstLine="709"/>
        <w:jc w:val="both"/>
        <w:rPr>
          <w:rFonts w:ascii="Times New Roman" w:hAnsi="Times New Roman" w:cs="Times New Roman"/>
        </w:rPr>
      </w:pPr>
      <w:r w:rsidRPr="00413088">
        <w:rPr>
          <w:rFonts w:ascii="Times New Roman" w:hAnsi="Times New Roman" w:cs="Times New Roman"/>
          <w:b/>
          <w:i/>
        </w:rPr>
        <w:t xml:space="preserve">Животный </w:t>
      </w:r>
      <w:proofErr w:type="gramStart"/>
      <w:r w:rsidRPr="00413088">
        <w:rPr>
          <w:rFonts w:ascii="Times New Roman" w:hAnsi="Times New Roman" w:cs="Times New Roman"/>
          <w:b/>
          <w:i/>
        </w:rPr>
        <w:t>мир</w:t>
      </w:r>
      <w:r w:rsidR="00542FEA">
        <w:rPr>
          <w:rFonts w:ascii="Times New Roman" w:hAnsi="Times New Roman" w:cs="Times New Roman"/>
          <w:b/>
          <w:i/>
        </w:rPr>
        <w:t>:</w:t>
      </w:r>
      <w:r w:rsidRPr="00413088">
        <w:rPr>
          <w:rFonts w:ascii="Times New Roman" w:hAnsi="Times New Roman" w:cs="Times New Roman"/>
        </w:rPr>
        <w:t>Повсеместно</w:t>
      </w:r>
      <w:proofErr w:type="gramEnd"/>
      <w:r w:rsidRPr="00413088">
        <w:rPr>
          <w:rFonts w:ascii="Times New Roman" w:hAnsi="Times New Roman" w:cs="Times New Roman"/>
        </w:rPr>
        <w:t xml:space="preserve"> на территории округа распространены лисица, волк, бурый медведь, песец, белка, соболь, куница, горностай, колонок, хорь, норка, ласка, выдра, заяц, крот, бурундук, лось и др. Из птиц: казарки, глухари, тетерева, рябчики, куропатки, утки, кулики.</w:t>
      </w:r>
    </w:p>
    <w:p w:rsidR="00006282" w:rsidRPr="00413088" w:rsidRDefault="00006282" w:rsidP="00A5263F">
      <w:pPr>
        <w:spacing w:line="240" w:lineRule="auto"/>
        <w:ind w:right="-143" w:firstLine="708"/>
        <w:jc w:val="both"/>
        <w:rPr>
          <w:rFonts w:ascii="Times New Roman" w:hAnsi="Times New Roman" w:cs="Times New Roman"/>
          <w:color w:val="000000"/>
        </w:rPr>
      </w:pPr>
      <w:r w:rsidRPr="00413088">
        <w:rPr>
          <w:rFonts w:ascii="Times New Roman" w:hAnsi="Times New Roman" w:cs="Times New Roman"/>
        </w:rPr>
        <w:t>Территория намечаемой деятельности в значительной степени урбанизирована, в связи с этим на исследуемом участке видовой состав фауны характерен для освоенной и интенсивно используемой человеком территорий. Фауна района изысканий имеет типично синантропный характер. Животные в значительной степени адаптировались к множеству факторов беспокойства.</w:t>
      </w:r>
    </w:p>
    <w:p w:rsidR="00006282" w:rsidRPr="00C950C3" w:rsidRDefault="00006282" w:rsidP="00A5263F">
      <w:pPr>
        <w:spacing w:line="240" w:lineRule="auto"/>
        <w:ind w:right="-143"/>
        <w:jc w:val="center"/>
        <w:outlineLvl w:val="0"/>
        <w:rPr>
          <w:rFonts w:ascii="Times New Roman" w:hAnsi="Times New Roman" w:cs="Times New Roman"/>
          <w:b/>
        </w:rPr>
      </w:pPr>
      <w:bookmarkStart w:id="247" w:name="_Toc56120438"/>
      <w:bookmarkStart w:id="248" w:name="_Toc56121113"/>
      <w:r w:rsidRPr="00C950C3">
        <w:rPr>
          <w:rFonts w:ascii="Times New Roman" w:hAnsi="Times New Roman" w:cs="Times New Roman"/>
          <w:b/>
        </w:rPr>
        <w:t>7 Оценка воздействия на окружающую среду намечаемой хозяйственной и иной деятельности по альтернативным вариантам, в том числе оценка достоверности прогнозируемых последствий намечаемой инвестиционной деятельности</w:t>
      </w:r>
      <w:bookmarkEnd w:id="247"/>
      <w:bookmarkEnd w:id="248"/>
    </w:p>
    <w:p w:rsidR="00006282" w:rsidRPr="00C950C3" w:rsidRDefault="00C950C3" w:rsidP="006F1EC4">
      <w:pPr>
        <w:spacing w:line="240" w:lineRule="auto"/>
        <w:ind w:right="-143"/>
        <w:outlineLvl w:val="0"/>
        <w:rPr>
          <w:rFonts w:ascii="Times New Roman" w:hAnsi="Times New Roman" w:cs="Times New Roman"/>
          <w:b/>
        </w:rPr>
      </w:pPr>
      <w:bookmarkStart w:id="249" w:name="_Toc56120439"/>
      <w:bookmarkStart w:id="250" w:name="_Toc56121114"/>
      <w:r>
        <w:rPr>
          <w:rFonts w:ascii="Times New Roman" w:hAnsi="Times New Roman" w:cs="Times New Roman"/>
          <w:b/>
        </w:rPr>
        <w:tab/>
      </w:r>
      <w:r w:rsidR="00006282" w:rsidRPr="00C950C3">
        <w:rPr>
          <w:rFonts w:ascii="Times New Roman" w:hAnsi="Times New Roman" w:cs="Times New Roman"/>
          <w:b/>
        </w:rPr>
        <w:t>7.1 Воздействие на атмосферный воздух</w:t>
      </w:r>
      <w:bookmarkEnd w:id="249"/>
      <w:bookmarkEnd w:id="250"/>
    </w:p>
    <w:p w:rsidR="00006282" w:rsidRPr="00C950C3" w:rsidRDefault="00006282" w:rsidP="00A5263F">
      <w:pPr>
        <w:pStyle w:val="ab"/>
        <w:autoSpaceDE w:val="0"/>
        <w:autoSpaceDN w:val="0"/>
        <w:adjustRightInd w:val="0"/>
        <w:spacing w:after="0" w:line="240" w:lineRule="auto"/>
        <w:ind w:left="0" w:right="-143" w:firstLine="709"/>
        <w:jc w:val="both"/>
        <w:outlineLvl w:val="0"/>
        <w:rPr>
          <w:rFonts w:ascii="Times New Roman" w:eastAsia="Times New Roman" w:hAnsi="Times New Roman"/>
          <w:b/>
          <w:lang w:val="ru-RU" w:eastAsia="ru-RU"/>
        </w:rPr>
      </w:pPr>
      <w:bookmarkStart w:id="251" w:name="_Toc11786558"/>
      <w:bookmarkStart w:id="252" w:name="_Toc56120440"/>
      <w:bookmarkStart w:id="253" w:name="_Toc56121115"/>
      <w:r w:rsidRPr="00C950C3">
        <w:rPr>
          <w:rFonts w:ascii="Times New Roman" w:eastAsia="Times New Roman" w:hAnsi="Times New Roman"/>
          <w:b/>
          <w:lang w:val="ru-RU" w:eastAsia="ru-RU"/>
        </w:rPr>
        <w:t>7.1.1 Характеристика воздействия на атмосферный воздух в период строительства</w:t>
      </w:r>
      <w:bookmarkEnd w:id="251"/>
      <w:bookmarkEnd w:id="252"/>
      <w:bookmarkEnd w:id="253"/>
    </w:p>
    <w:p w:rsidR="00006282" w:rsidRPr="00C950C3" w:rsidRDefault="00006282" w:rsidP="00A5263F">
      <w:pPr>
        <w:autoSpaceDE w:val="0"/>
        <w:autoSpaceDN w:val="0"/>
        <w:adjustRightInd w:val="0"/>
        <w:spacing w:after="0" w:line="240" w:lineRule="auto"/>
        <w:ind w:right="-143" w:firstLine="708"/>
        <w:jc w:val="both"/>
        <w:rPr>
          <w:rFonts w:ascii="Times New Roman" w:eastAsia="Times New Roman" w:hAnsi="Times New Roman" w:cs="Times New Roman"/>
          <w:lang w:eastAsia="ru-RU"/>
        </w:rPr>
      </w:pPr>
      <w:r w:rsidRPr="00C950C3">
        <w:rPr>
          <w:rFonts w:ascii="Times New Roman" w:eastAsia="Times New Roman" w:hAnsi="Times New Roman" w:cs="Times New Roman"/>
          <w:lang w:eastAsia="ru-RU"/>
        </w:rPr>
        <w:t>Загрязнение атмосферы в период СМР будет происходить за счет сгорания топлива в двигателях машин и механизмов, при проведении сварочных работ, при работе дизельной электростанции, при пересыпке строительных материалов, лакокрасочных работ.</w:t>
      </w:r>
    </w:p>
    <w:p w:rsidR="00006282" w:rsidRPr="00C950C3" w:rsidRDefault="00006282" w:rsidP="00A5263F">
      <w:pPr>
        <w:autoSpaceDE w:val="0"/>
        <w:autoSpaceDN w:val="0"/>
        <w:adjustRightInd w:val="0"/>
        <w:spacing w:after="0" w:line="240" w:lineRule="auto"/>
        <w:ind w:right="-143"/>
        <w:jc w:val="both"/>
        <w:rPr>
          <w:rFonts w:ascii="Times New Roman" w:eastAsia="Times New Roman" w:hAnsi="Times New Roman" w:cs="Times New Roman"/>
          <w:lang w:eastAsia="ru-RU"/>
        </w:rPr>
      </w:pPr>
      <w:r w:rsidRPr="00C950C3">
        <w:rPr>
          <w:rFonts w:ascii="Times New Roman" w:eastAsia="Times New Roman" w:hAnsi="Times New Roman" w:cs="Times New Roman"/>
          <w:lang w:eastAsia="ru-RU"/>
        </w:rPr>
        <w:t>Объемы и сроки указанных работ определены в проектной документации</w:t>
      </w:r>
    </w:p>
    <w:p w:rsidR="00006282" w:rsidRPr="00C950C3" w:rsidRDefault="00006282" w:rsidP="00A5263F">
      <w:pPr>
        <w:autoSpaceDE w:val="0"/>
        <w:autoSpaceDN w:val="0"/>
        <w:adjustRightInd w:val="0"/>
        <w:spacing w:after="0" w:line="240" w:lineRule="auto"/>
        <w:ind w:right="-143" w:firstLine="708"/>
        <w:jc w:val="both"/>
        <w:rPr>
          <w:rFonts w:ascii="Times New Roman" w:eastAsia="Times New Roman" w:hAnsi="Times New Roman" w:cs="Times New Roman"/>
          <w:lang w:eastAsia="ru-RU"/>
        </w:rPr>
      </w:pPr>
      <w:r w:rsidRPr="00C950C3">
        <w:rPr>
          <w:rFonts w:ascii="Times New Roman" w:eastAsia="Times New Roman" w:hAnsi="Times New Roman" w:cs="Times New Roman"/>
          <w:lang w:eastAsia="ru-RU"/>
        </w:rPr>
        <w:lastRenderedPageBreak/>
        <w:t>На этапе основного периода производятся монтажные работы с использованием преимущественно спецтехники.</w:t>
      </w:r>
    </w:p>
    <w:p w:rsidR="00006282" w:rsidRPr="00C950C3" w:rsidRDefault="00006282" w:rsidP="00A5263F">
      <w:pPr>
        <w:autoSpaceDE w:val="0"/>
        <w:autoSpaceDN w:val="0"/>
        <w:adjustRightInd w:val="0"/>
        <w:spacing w:after="0" w:line="240" w:lineRule="auto"/>
        <w:ind w:right="-143" w:firstLine="708"/>
        <w:jc w:val="both"/>
        <w:rPr>
          <w:rFonts w:ascii="Times New Roman" w:eastAsia="Times New Roman" w:hAnsi="Times New Roman" w:cs="Times New Roman"/>
          <w:lang w:eastAsia="ru-RU"/>
        </w:rPr>
      </w:pPr>
      <w:r w:rsidRPr="00C950C3">
        <w:rPr>
          <w:rFonts w:ascii="Times New Roman" w:eastAsia="Times New Roman" w:hAnsi="Times New Roman" w:cs="Times New Roman"/>
          <w:lang w:eastAsia="ru-RU"/>
        </w:rPr>
        <w:t>Выбросы при работе строительной техники и автотранспорта</w:t>
      </w:r>
      <w:r w:rsidR="00C950C3">
        <w:rPr>
          <w:rFonts w:ascii="Times New Roman" w:eastAsia="Times New Roman" w:hAnsi="Times New Roman" w:cs="Times New Roman"/>
          <w:lang w:eastAsia="ru-RU"/>
        </w:rPr>
        <w:t>:</w:t>
      </w:r>
    </w:p>
    <w:p w:rsidR="00006282" w:rsidRPr="00C950C3" w:rsidRDefault="00006282" w:rsidP="00A5263F">
      <w:pPr>
        <w:autoSpaceDE w:val="0"/>
        <w:autoSpaceDN w:val="0"/>
        <w:adjustRightInd w:val="0"/>
        <w:spacing w:after="0" w:line="240" w:lineRule="auto"/>
        <w:ind w:right="-143"/>
        <w:jc w:val="both"/>
        <w:rPr>
          <w:rFonts w:ascii="Times New Roman" w:eastAsia="Times New Roman" w:hAnsi="Times New Roman" w:cs="Times New Roman"/>
          <w:lang w:eastAsia="ru-RU"/>
        </w:rPr>
      </w:pPr>
      <w:r w:rsidRPr="00C950C3">
        <w:rPr>
          <w:rFonts w:ascii="Times New Roman" w:eastAsia="Times New Roman" w:hAnsi="Times New Roman" w:cs="Times New Roman"/>
          <w:lang w:eastAsia="ru-RU"/>
        </w:rPr>
        <w:t>Неорганизованный источник 6501 – выбросы от строительной техники.</w:t>
      </w:r>
    </w:p>
    <w:p w:rsidR="00006282" w:rsidRPr="00C950C3" w:rsidRDefault="00006282" w:rsidP="00A5263F">
      <w:pPr>
        <w:autoSpaceDE w:val="0"/>
        <w:autoSpaceDN w:val="0"/>
        <w:adjustRightInd w:val="0"/>
        <w:spacing w:after="0" w:line="240" w:lineRule="auto"/>
        <w:ind w:right="-143"/>
        <w:jc w:val="both"/>
        <w:rPr>
          <w:rFonts w:ascii="Times New Roman" w:eastAsia="Times New Roman" w:hAnsi="Times New Roman" w:cs="Times New Roman"/>
          <w:lang w:eastAsia="ru-RU"/>
        </w:rPr>
      </w:pPr>
      <w:r w:rsidRPr="00C950C3">
        <w:rPr>
          <w:rFonts w:ascii="Times New Roman" w:eastAsia="Times New Roman" w:hAnsi="Times New Roman" w:cs="Times New Roman"/>
          <w:lang w:eastAsia="ru-RU"/>
        </w:rPr>
        <w:t>Неорганизованный источник 6502 – выбросы от пробега автотранспорта.</w:t>
      </w:r>
    </w:p>
    <w:p w:rsidR="00006282" w:rsidRPr="00C950C3" w:rsidRDefault="00006282" w:rsidP="00A5263F">
      <w:pPr>
        <w:autoSpaceDE w:val="0"/>
        <w:autoSpaceDN w:val="0"/>
        <w:adjustRightInd w:val="0"/>
        <w:spacing w:after="0" w:line="240" w:lineRule="auto"/>
        <w:ind w:right="-143" w:firstLine="708"/>
        <w:jc w:val="both"/>
        <w:rPr>
          <w:rFonts w:ascii="Times New Roman" w:eastAsia="Times New Roman" w:hAnsi="Times New Roman" w:cs="Times New Roman"/>
          <w:lang w:eastAsia="ru-RU"/>
        </w:rPr>
      </w:pPr>
      <w:r w:rsidRPr="00C950C3">
        <w:rPr>
          <w:rFonts w:ascii="Times New Roman" w:eastAsia="Times New Roman" w:hAnsi="Times New Roman" w:cs="Times New Roman"/>
          <w:lang w:eastAsia="ru-RU"/>
        </w:rPr>
        <w:t>Расчет выбросов загрязняющих веществ от двигателей строительных машин произведен в соответствии с указаниями, изложенными в «Методике проведения инвентаризации выбросов загрязняющих веществ в атмосферу для баз дорожной техники (расчетным методом)» 1999 г.</w:t>
      </w:r>
    </w:p>
    <w:p w:rsidR="00006282" w:rsidRPr="00C950C3" w:rsidRDefault="00006282" w:rsidP="00A5263F">
      <w:pPr>
        <w:autoSpaceDE w:val="0"/>
        <w:autoSpaceDN w:val="0"/>
        <w:adjustRightInd w:val="0"/>
        <w:spacing w:after="0" w:line="240" w:lineRule="auto"/>
        <w:ind w:right="-143" w:firstLine="708"/>
        <w:jc w:val="both"/>
        <w:rPr>
          <w:rFonts w:ascii="Times New Roman" w:eastAsia="Times New Roman" w:hAnsi="Times New Roman" w:cs="Times New Roman"/>
          <w:lang w:eastAsia="ru-RU"/>
        </w:rPr>
      </w:pPr>
      <w:r w:rsidRPr="00C950C3">
        <w:rPr>
          <w:rFonts w:ascii="Times New Roman" w:eastAsia="Times New Roman" w:hAnsi="Times New Roman" w:cs="Times New Roman"/>
          <w:lang w:eastAsia="ru-RU"/>
        </w:rPr>
        <w:t xml:space="preserve">При фактическом производстве работ типы и марки транспортной и строительной техники могут отличаться от принятых в проекте, т.к. подрядчик может располагать другими типами аналогичной техники. </w:t>
      </w:r>
    </w:p>
    <w:p w:rsidR="00006282" w:rsidRPr="00C950C3" w:rsidRDefault="00006282" w:rsidP="00A5263F">
      <w:pPr>
        <w:autoSpaceDE w:val="0"/>
        <w:autoSpaceDN w:val="0"/>
        <w:adjustRightInd w:val="0"/>
        <w:spacing w:after="0" w:line="240" w:lineRule="auto"/>
        <w:ind w:right="-143"/>
        <w:jc w:val="both"/>
        <w:rPr>
          <w:rFonts w:ascii="Times New Roman" w:eastAsia="Times New Roman" w:hAnsi="Times New Roman" w:cs="Times New Roman"/>
          <w:lang w:eastAsia="ru-RU"/>
        </w:rPr>
      </w:pPr>
      <w:r w:rsidRPr="00C950C3">
        <w:rPr>
          <w:rFonts w:ascii="Times New Roman" w:eastAsia="Times New Roman" w:hAnsi="Times New Roman" w:cs="Times New Roman"/>
          <w:lang w:eastAsia="ru-RU"/>
        </w:rPr>
        <w:t>Неорганизованный источник 6503 – выбросы при производстве сварочных работ.</w:t>
      </w:r>
    </w:p>
    <w:p w:rsidR="00006282" w:rsidRPr="00C950C3" w:rsidRDefault="00006282" w:rsidP="00A5263F">
      <w:pPr>
        <w:autoSpaceDE w:val="0"/>
        <w:autoSpaceDN w:val="0"/>
        <w:adjustRightInd w:val="0"/>
        <w:spacing w:after="0" w:line="240" w:lineRule="auto"/>
        <w:ind w:right="-143" w:firstLine="708"/>
        <w:jc w:val="both"/>
        <w:rPr>
          <w:rFonts w:ascii="Times New Roman" w:eastAsia="Times New Roman" w:hAnsi="Times New Roman" w:cs="Times New Roman"/>
          <w:lang w:eastAsia="ru-RU"/>
        </w:rPr>
      </w:pPr>
      <w:r w:rsidRPr="00C950C3">
        <w:rPr>
          <w:rFonts w:ascii="Times New Roman" w:eastAsia="Times New Roman" w:hAnsi="Times New Roman" w:cs="Times New Roman"/>
          <w:lang w:eastAsia="ru-RU"/>
        </w:rPr>
        <w:t>Расчет выбросов загрязняющих веществ в атмосферу при сварочных работах выполнен с использованием программы «Сварка» (Версия 2.1), которая реализует «Методику расчета выделений (выбросов) загрязняющих веществ в атмосферу при сварочных работах (по величинам удельных выделений)» (СПб, 1997 г.).</w:t>
      </w:r>
    </w:p>
    <w:p w:rsidR="00006282" w:rsidRPr="00C950C3" w:rsidRDefault="00006282" w:rsidP="00A5263F">
      <w:pPr>
        <w:autoSpaceDE w:val="0"/>
        <w:autoSpaceDN w:val="0"/>
        <w:adjustRightInd w:val="0"/>
        <w:spacing w:after="0" w:line="240" w:lineRule="auto"/>
        <w:ind w:right="-143"/>
        <w:jc w:val="both"/>
        <w:rPr>
          <w:rFonts w:ascii="Times New Roman" w:eastAsia="Times New Roman" w:hAnsi="Times New Roman" w:cs="Times New Roman"/>
          <w:lang w:eastAsia="ru-RU"/>
        </w:rPr>
      </w:pPr>
      <w:r w:rsidRPr="00C950C3">
        <w:rPr>
          <w:rFonts w:ascii="Times New Roman" w:eastAsia="Times New Roman" w:hAnsi="Times New Roman" w:cs="Times New Roman"/>
          <w:lang w:eastAsia="ru-RU"/>
        </w:rPr>
        <w:t>Неорганизованный источник 6504 – выбросы при производстве лакокрасочных работ.</w:t>
      </w:r>
    </w:p>
    <w:p w:rsidR="00006282" w:rsidRPr="00C950C3" w:rsidRDefault="00006282" w:rsidP="00A5263F">
      <w:pPr>
        <w:autoSpaceDE w:val="0"/>
        <w:autoSpaceDN w:val="0"/>
        <w:adjustRightInd w:val="0"/>
        <w:spacing w:after="0" w:line="240" w:lineRule="auto"/>
        <w:ind w:right="-143" w:firstLine="708"/>
        <w:jc w:val="both"/>
        <w:rPr>
          <w:rFonts w:ascii="Times New Roman" w:eastAsia="Times New Roman" w:hAnsi="Times New Roman" w:cs="Times New Roman"/>
          <w:lang w:eastAsia="ru-RU"/>
        </w:rPr>
      </w:pPr>
      <w:r w:rsidRPr="00C950C3">
        <w:rPr>
          <w:rFonts w:ascii="Times New Roman" w:eastAsia="Times New Roman" w:hAnsi="Times New Roman" w:cs="Times New Roman"/>
          <w:lang w:eastAsia="ru-RU"/>
        </w:rPr>
        <w:t>Расчет выбросов загрязняющих веществ в атмосферу выполнен с использованием программы «Лакокраска». Программа реализует расчетную методику: «Расчёт выделений (выбросов) загрязняющих веществ в атмосферу при нанесении лакокрасочных материалов (по величинам удельных показателей)» НИИ АТМОСФЕРА, Санкт-Петербург, 1997 год.</w:t>
      </w:r>
    </w:p>
    <w:p w:rsidR="00006282" w:rsidRPr="00C950C3" w:rsidRDefault="00006282" w:rsidP="00A5263F">
      <w:pPr>
        <w:autoSpaceDE w:val="0"/>
        <w:autoSpaceDN w:val="0"/>
        <w:adjustRightInd w:val="0"/>
        <w:spacing w:after="0" w:line="240" w:lineRule="auto"/>
        <w:ind w:right="-143" w:firstLine="708"/>
        <w:jc w:val="both"/>
        <w:rPr>
          <w:rFonts w:ascii="Times New Roman" w:eastAsia="Times New Roman" w:hAnsi="Times New Roman" w:cs="Times New Roman"/>
          <w:lang w:eastAsia="ru-RU"/>
        </w:rPr>
      </w:pPr>
      <w:r w:rsidRPr="00C950C3">
        <w:rPr>
          <w:rFonts w:ascii="Times New Roman" w:eastAsia="Times New Roman" w:hAnsi="Times New Roman" w:cs="Times New Roman"/>
          <w:lang w:eastAsia="ru-RU"/>
        </w:rPr>
        <w:t>Количество выбросов загрязняющих веществ, выделяющихся в атмосферу при строительстве, приведено в таблице 7.1.</w:t>
      </w:r>
    </w:p>
    <w:p w:rsidR="00006282" w:rsidRPr="00C950C3" w:rsidRDefault="00006282" w:rsidP="00A5263F">
      <w:pPr>
        <w:autoSpaceDE w:val="0"/>
        <w:autoSpaceDN w:val="0"/>
        <w:adjustRightInd w:val="0"/>
        <w:spacing w:after="0" w:line="240" w:lineRule="auto"/>
        <w:ind w:right="-143" w:firstLine="708"/>
        <w:jc w:val="both"/>
        <w:rPr>
          <w:rFonts w:ascii="Times New Roman" w:eastAsia="Times New Roman" w:hAnsi="Times New Roman" w:cs="Times New Roman"/>
          <w:lang w:eastAsia="ru-RU"/>
        </w:rPr>
      </w:pPr>
      <w:r w:rsidRPr="00C950C3">
        <w:rPr>
          <w:rFonts w:ascii="Times New Roman" w:eastAsia="Times New Roman" w:hAnsi="Times New Roman" w:cs="Times New Roman"/>
          <w:lang w:eastAsia="ru-RU"/>
        </w:rPr>
        <w:t>Таблица 7.1 – Перечень загрязняющих веществ, выделяющихся при строительстве</w:t>
      </w:r>
    </w:p>
    <w:tbl>
      <w:tblPr>
        <w:tblW w:w="9985" w:type="dxa"/>
        <w:tblInd w:w="-10" w:type="dxa"/>
        <w:tblLayout w:type="fixed"/>
        <w:tblLook w:val="04A0" w:firstRow="1" w:lastRow="0" w:firstColumn="1" w:lastColumn="0" w:noHBand="0" w:noVBand="1"/>
      </w:tblPr>
      <w:tblGrid>
        <w:gridCol w:w="876"/>
        <w:gridCol w:w="3969"/>
        <w:gridCol w:w="992"/>
        <w:gridCol w:w="851"/>
        <w:gridCol w:w="889"/>
        <w:gridCol w:w="1204"/>
        <w:gridCol w:w="1204"/>
      </w:tblGrid>
      <w:tr w:rsidR="00006282" w:rsidRPr="00C950C3" w:rsidTr="00C950C3">
        <w:trPr>
          <w:trHeight w:hRule="exact" w:val="469"/>
        </w:trPr>
        <w:tc>
          <w:tcPr>
            <w:tcW w:w="4845"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sz w:val="20"/>
                <w:szCs w:val="20"/>
              </w:rPr>
            </w:pPr>
            <w:r w:rsidRPr="00C950C3">
              <w:rPr>
                <w:rFonts w:ascii="Times New Roman" w:hAnsi="Times New Roman" w:cs="Times New Roman"/>
                <w:color w:val="000000"/>
                <w:sz w:val="20"/>
                <w:szCs w:val="20"/>
              </w:rPr>
              <w:t>Загрязняющее вещество</w:t>
            </w:r>
          </w:p>
        </w:tc>
        <w:tc>
          <w:tcPr>
            <w:tcW w:w="992"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6F1EC4" w:rsidRDefault="00006282" w:rsidP="00A5263F">
            <w:pPr>
              <w:spacing w:after="0" w:line="240" w:lineRule="auto"/>
              <w:ind w:right="-143"/>
              <w:jc w:val="center"/>
              <w:rPr>
                <w:rFonts w:ascii="Times New Roman" w:hAnsi="Times New Roman" w:cs="Times New Roman"/>
                <w:color w:val="000000"/>
                <w:sz w:val="20"/>
                <w:szCs w:val="20"/>
              </w:rPr>
            </w:pPr>
            <w:r w:rsidRPr="00C950C3">
              <w:rPr>
                <w:rFonts w:ascii="Times New Roman" w:hAnsi="Times New Roman" w:cs="Times New Roman"/>
                <w:color w:val="000000"/>
                <w:sz w:val="20"/>
                <w:szCs w:val="20"/>
              </w:rPr>
              <w:t>Используе</w:t>
            </w:r>
          </w:p>
          <w:p w:rsidR="00006282" w:rsidRPr="00C950C3" w:rsidRDefault="00006282" w:rsidP="00A5263F">
            <w:pPr>
              <w:spacing w:after="0" w:line="240" w:lineRule="auto"/>
              <w:ind w:right="-143"/>
              <w:jc w:val="center"/>
              <w:rPr>
                <w:rFonts w:ascii="Times New Roman" w:hAnsi="Times New Roman" w:cs="Times New Roman"/>
                <w:color w:val="000000"/>
                <w:sz w:val="20"/>
                <w:szCs w:val="20"/>
              </w:rPr>
            </w:pPr>
            <w:r w:rsidRPr="00C950C3">
              <w:rPr>
                <w:rFonts w:ascii="Times New Roman" w:hAnsi="Times New Roman" w:cs="Times New Roman"/>
                <w:color w:val="000000"/>
                <w:sz w:val="20"/>
                <w:szCs w:val="20"/>
              </w:rPr>
              <w:t>мый критерий</w:t>
            </w:r>
          </w:p>
        </w:tc>
        <w:tc>
          <w:tcPr>
            <w:tcW w:w="851"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sz w:val="20"/>
                <w:szCs w:val="20"/>
              </w:rPr>
            </w:pPr>
            <w:r w:rsidRPr="00C950C3">
              <w:rPr>
                <w:rFonts w:ascii="Times New Roman" w:hAnsi="Times New Roman" w:cs="Times New Roman"/>
                <w:color w:val="000000"/>
                <w:sz w:val="20"/>
                <w:szCs w:val="20"/>
              </w:rPr>
              <w:t>Значение критерия мг/м3</w:t>
            </w:r>
          </w:p>
        </w:tc>
        <w:tc>
          <w:tcPr>
            <w:tcW w:w="889"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sz w:val="20"/>
                <w:szCs w:val="20"/>
              </w:rPr>
            </w:pPr>
            <w:r w:rsidRPr="00C950C3">
              <w:rPr>
                <w:rFonts w:ascii="Times New Roman" w:hAnsi="Times New Roman" w:cs="Times New Roman"/>
                <w:color w:val="000000"/>
                <w:sz w:val="20"/>
                <w:szCs w:val="20"/>
              </w:rPr>
              <w:t>Класс опасности</w:t>
            </w:r>
          </w:p>
        </w:tc>
        <w:tc>
          <w:tcPr>
            <w:tcW w:w="2408"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sz w:val="20"/>
                <w:szCs w:val="20"/>
              </w:rPr>
            </w:pPr>
            <w:r w:rsidRPr="00C950C3">
              <w:rPr>
                <w:rFonts w:ascii="Times New Roman" w:hAnsi="Times New Roman" w:cs="Times New Roman"/>
                <w:color w:val="000000"/>
                <w:sz w:val="20"/>
                <w:szCs w:val="20"/>
              </w:rPr>
              <w:t>Суммарный выброс вещества</w:t>
            </w:r>
          </w:p>
        </w:tc>
      </w:tr>
      <w:tr w:rsidR="00006282" w:rsidRPr="00C950C3" w:rsidTr="006F1EC4">
        <w:trPr>
          <w:trHeight w:hRule="exact" w:val="392"/>
        </w:trPr>
        <w:tc>
          <w:tcPr>
            <w:tcW w:w="8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sz w:val="20"/>
                <w:szCs w:val="20"/>
              </w:rPr>
            </w:pPr>
            <w:r w:rsidRPr="00C950C3">
              <w:rPr>
                <w:rFonts w:ascii="Times New Roman" w:hAnsi="Times New Roman" w:cs="Times New Roman"/>
                <w:color w:val="000000"/>
                <w:sz w:val="20"/>
                <w:szCs w:val="20"/>
              </w:rPr>
              <w:t>код</w:t>
            </w:r>
          </w:p>
        </w:tc>
        <w:tc>
          <w:tcPr>
            <w:tcW w:w="396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sz w:val="20"/>
                <w:szCs w:val="20"/>
              </w:rPr>
            </w:pPr>
            <w:r w:rsidRPr="00C950C3">
              <w:rPr>
                <w:rFonts w:ascii="Times New Roman" w:hAnsi="Times New Roman" w:cs="Times New Roman"/>
                <w:color w:val="000000"/>
                <w:sz w:val="20"/>
                <w:szCs w:val="20"/>
              </w:rPr>
              <w:t>наименование</w:t>
            </w: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rsidR="00006282" w:rsidRPr="00C950C3" w:rsidRDefault="00006282" w:rsidP="00A5263F">
            <w:pPr>
              <w:spacing w:after="0" w:line="240" w:lineRule="auto"/>
              <w:ind w:right="-143"/>
              <w:rPr>
                <w:rFonts w:ascii="Times New Roman" w:hAnsi="Times New Roman" w:cs="Times New Roman"/>
                <w:color w:val="000000"/>
                <w:sz w:val="20"/>
                <w:szCs w:val="20"/>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006282" w:rsidRPr="00C950C3" w:rsidRDefault="00006282" w:rsidP="00A5263F">
            <w:pPr>
              <w:spacing w:after="0" w:line="240" w:lineRule="auto"/>
              <w:ind w:right="-143"/>
              <w:rPr>
                <w:rFonts w:ascii="Times New Roman" w:hAnsi="Times New Roman" w:cs="Times New Roman"/>
                <w:color w:val="000000"/>
                <w:sz w:val="20"/>
                <w:szCs w:val="20"/>
              </w:rPr>
            </w:pPr>
          </w:p>
        </w:tc>
        <w:tc>
          <w:tcPr>
            <w:tcW w:w="889" w:type="dxa"/>
            <w:vMerge/>
            <w:tcBorders>
              <w:top w:val="single" w:sz="8" w:space="0" w:color="000000"/>
              <w:left w:val="single" w:sz="8" w:space="0" w:color="000000"/>
              <w:bottom w:val="single" w:sz="8" w:space="0" w:color="000000"/>
              <w:right w:val="single" w:sz="8" w:space="0" w:color="000000"/>
            </w:tcBorders>
            <w:vAlign w:val="center"/>
            <w:hideMark/>
          </w:tcPr>
          <w:p w:rsidR="00006282" w:rsidRPr="00C950C3" w:rsidRDefault="00006282" w:rsidP="00A5263F">
            <w:pPr>
              <w:spacing w:after="0" w:line="240" w:lineRule="auto"/>
              <w:ind w:right="-143"/>
              <w:rPr>
                <w:rFonts w:ascii="Times New Roman" w:hAnsi="Times New Roman" w:cs="Times New Roman"/>
                <w:color w:val="000000"/>
                <w:sz w:val="20"/>
                <w:szCs w:val="20"/>
              </w:rPr>
            </w:pPr>
          </w:p>
        </w:tc>
        <w:tc>
          <w:tcPr>
            <w:tcW w:w="120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sz w:val="20"/>
                <w:szCs w:val="20"/>
              </w:rPr>
            </w:pPr>
            <w:r w:rsidRPr="00C950C3">
              <w:rPr>
                <w:rFonts w:ascii="Times New Roman" w:hAnsi="Times New Roman" w:cs="Times New Roman"/>
                <w:color w:val="000000"/>
                <w:sz w:val="20"/>
                <w:szCs w:val="20"/>
              </w:rPr>
              <w:t>г/с</w:t>
            </w:r>
          </w:p>
        </w:tc>
        <w:tc>
          <w:tcPr>
            <w:tcW w:w="120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sz w:val="20"/>
                <w:szCs w:val="20"/>
              </w:rPr>
            </w:pPr>
            <w:r w:rsidRPr="00C950C3">
              <w:rPr>
                <w:rFonts w:ascii="Times New Roman" w:hAnsi="Times New Roman" w:cs="Times New Roman"/>
                <w:color w:val="000000"/>
                <w:sz w:val="20"/>
                <w:szCs w:val="20"/>
              </w:rPr>
              <w:t>т/год</w:t>
            </w:r>
          </w:p>
        </w:tc>
      </w:tr>
      <w:tr w:rsidR="00006282" w:rsidRPr="00C950C3" w:rsidTr="00C950C3">
        <w:trPr>
          <w:trHeight w:hRule="exact" w:val="290"/>
        </w:trPr>
        <w:tc>
          <w:tcPr>
            <w:tcW w:w="8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1</w:t>
            </w:r>
          </w:p>
        </w:tc>
        <w:tc>
          <w:tcPr>
            <w:tcW w:w="396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3</w:t>
            </w:r>
          </w:p>
        </w:tc>
        <w:tc>
          <w:tcPr>
            <w:tcW w:w="8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4</w:t>
            </w:r>
          </w:p>
        </w:tc>
        <w:tc>
          <w:tcPr>
            <w:tcW w:w="88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5</w:t>
            </w:r>
          </w:p>
        </w:tc>
        <w:tc>
          <w:tcPr>
            <w:tcW w:w="120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6</w:t>
            </w:r>
          </w:p>
        </w:tc>
        <w:tc>
          <w:tcPr>
            <w:tcW w:w="120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7</w:t>
            </w:r>
          </w:p>
        </w:tc>
      </w:tr>
      <w:tr w:rsidR="00006282" w:rsidRPr="00C950C3" w:rsidTr="00C950C3">
        <w:trPr>
          <w:trHeight w:hRule="exact" w:val="493"/>
        </w:trPr>
        <w:tc>
          <w:tcPr>
            <w:tcW w:w="8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0123</w:t>
            </w:r>
          </w:p>
        </w:tc>
        <w:tc>
          <w:tcPr>
            <w:tcW w:w="396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диЖелезо триоксид (Железа оксид) (в пересчете на железо)</w:t>
            </w:r>
          </w:p>
        </w:tc>
        <w:tc>
          <w:tcPr>
            <w:tcW w:w="99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ПДК с/с</w:t>
            </w:r>
          </w:p>
        </w:tc>
        <w:tc>
          <w:tcPr>
            <w:tcW w:w="8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0,04000</w:t>
            </w:r>
          </w:p>
        </w:tc>
        <w:tc>
          <w:tcPr>
            <w:tcW w:w="88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3</w:t>
            </w:r>
          </w:p>
        </w:tc>
        <w:tc>
          <w:tcPr>
            <w:tcW w:w="120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0,0036981</w:t>
            </w:r>
          </w:p>
        </w:tc>
        <w:tc>
          <w:tcPr>
            <w:tcW w:w="120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0,010651</w:t>
            </w:r>
          </w:p>
        </w:tc>
      </w:tr>
      <w:tr w:rsidR="00006282" w:rsidRPr="00C950C3" w:rsidTr="00C950C3">
        <w:trPr>
          <w:trHeight w:hRule="exact" w:val="493"/>
        </w:trPr>
        <w:tc>
          <w:tcPr>
            <w:tcW w:w="8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0143</w:t>
            </w:r>
          </w:p>
        </w:tc>
        <w:tc>
          <w:tcPr>
            <w:tcW w:w="396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 xml:space="preserve">Марганец и его соединения (в пересчете </w:t>
            </w:r>
            <w:proofErr w:type="gramStart"/>
            <w:r w:rsidRPr="00C950C3">
              <w:rPr>
                <w:rFonts w:ascii="Times New Roman" w:hAnsi="Times New Roman" w:cs="Times New Roman"/>
                <w:color w:val="000000"/>
              </w:rPr>
              <w:t>на марганца</w:t>
            </w:r>
            <w:proofErr w:type="gramEnd"/>
            <w:r w:rsidRPr="00C950C3">
              <w:rPr>
                <w:rFonts w:ascii="Times New Roman" w:hAnsi="Times New Roman" w:cs="Times New Roman"/>
                <w:color w:val="000000"/>
              </w:rPr>
              <w:t xml:space="preserve"> (IV) оксид)</w:t>
            </w:r>
          </w:p>
        </w:tc>
        <w:tc>
          <w:tcPr>
            <w:tcW w:w="99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ПДК м/р</w:t>
            </w:r>
          </w:p>
        </w:tc>
        <w:tc>
          <w:tcPr>
            <w:tcW w:w="8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0,01000</w:t>
            </w:r>
          </w:p>
        </w:tc>
        <w:tc>
          <w:tcPr>
            <w:tcW w:w="88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2</w:t>
            </w:r>
          </w:p>
        </w:tc>
        <w:tc>
          <w:tcPr>
            <w:tcW w:w="120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0,0005519</w:t>
            </w:r>
          </w:p>
        </w:tc>
        <w:tc>
          <w:tcPr>
            <w:tcW w:w="120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0,001590</w:t>
            </w:r>
          </w:p>
        </w:tc>
      </w:tr>
      <w:tr w:rsidR="00006282" w:rsidRPr="00C950C3" w:rsidTr="00C950C3">
        <w:trPr>
          <w:trHeight w:hRule="exact" w:val="290"/>
        </w:trPr>
        <w:tc>
          <w:tcPr>
            <w:tcW w:w="8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0301</w:t>
            </w:r>
          </w:p>
        </w:tc>
        <w:tc>
          <w:tcPr>
            <w:tcW w:w="396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Азота диоксид (Азот (IV) оксид)</w:t>
            </w:r>
          </w:p>
        </w:tc>
        <w:tc>
          <w:tcPr>
            <w:tcW w:w="99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ПДК м/р</w:t>
            </w:r>
          </w:p>
        </w:tc>
        <w:tc>
          <w:tcPr>
            <w:tcW w:w="8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0,20000</w:t>
            </w:r>
          </w:p>
        </w:tc>
        <w:tc>
          <w:tcPr>
            <w:tcW w:w="88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3</w:t>
            </w:r>
          </w:p>
        </w:tc>
        <w:tc>
          <w:tcPr>
            <w:tcW w:w="120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0,1196244</w:t>
            </w:r>
          </w:p>
        </w:tc>
        <w:tc>
          <w:tcPr>
            <w:tcW w:w="120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0,550066</w:t>
            </w:r>
          </w:p>
        </w:tc>
      </w:tr>
      <w:tr w:rsidR="00006282" w:rsidRPr="00C950C3" w:rsidTr="00C950C3">
        <w:trPr>
          <w:trHeight w:hRule="exact" w:val="290"/>
        </w:trPr>
        <w:tc>
          <w:tcPr>
            <w:tcW w:w="8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0304</w:t>
            </w:r>
          </w:p>
        </w:tc>
        <w:tc>
          <w:tcPr>
            <w:tcW w:w="396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Азот (II) оксид (Азота оксид)</w:t>
            </w:r>
          </w:p>
        </w:tc>
        <w:tc>
          <w:tcPr>
            <w:tcW w:w="99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ПДК м/р</w:t>
            </w:r>
          </w:p>
        </w:tc>
        <w:tc>
          <w:tcPr>
            <w:tcW w:w="8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0,40000</w:t>
            </w:r>
          </w:p>
        </w:tc>
        <w:tc>
          <w:tcPr>
            <w:tcW w:w="88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3</w:t>
            </w:r>
          </w:p>
        </w:tc>
        <w:tc>
          <w:tcPr>
            <w:tcW w:w="120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0,0194390</w:t>
            </w:r>
          </w:p>
        </w:tc>
        <w:tc>
          <w:tcPr>
            <w:tcW w:w="120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0,089386</w:t>
            </w:r>
          </w:p>
        </w:tc>
      </w:tr>
      <w:tr w:rsidR="00006282" w:rsidRPr="00C950C3" w:rsidTr="00C950C3">
        <w:trPr>
          <w:trHeight w:hRule="exact" w:val="290"/>
        </w:trPr>
        <w:tc>
          <w:tcPr>
            <w:tcW w:w="8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0328</w:t>
            </w:r>
          </w:p>
        </w:tc>
        <w:tc>
          <w:tcPr>
            <w:tcW w:w="396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Углерод (Сажа)</w:t>
            </w:r>
          </w:p>
        </w:tc>
        <w:tc>
          <w:tcPr>
            <w:tcW w:w="99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ПДК м/р</w:t>
            </w:r>
          </w:p>
        </w:tc>
        <w:tc>
          <w:tcPr>
            <w:tcW w:w="8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0,15000</w:t>
            </w:r>
          </w:p>
        </w:tc>
        <w:tc>
          <w:tcPr>
            <w:tcW w:w="88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3</w:t>
            </w:r>
          </w:p>
        </w:tc>
        <w:tc>
          <w:tcPr>
            <w:tcW w:w="120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0,0402073</w:t>
            </w:r>
          </w:p>
        </w:tc>
        <w:tc>
          <w:tcPr>
            <w:tcW w:w="120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0,105356</w:t>
            </w:r>
          </w:p>
        </w:tc>
      </w:tr>
      <w:tr w:rsidR="00006282" w:rsidRPr="00C950C3" w:rsidTr="00C950C3">
        <w:trPr>
          <w:trHeight w:hRule="exact" w:val="290"/>
        </w:trPr>
        <w:tc>
          <w:tcPr>
            <w:tcW w:w="8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0330</w:t>
            </w:r>
          </w:p>
        </w:tc>
        <w:tc>
          <w:tcPr>
            <w:tcW w:w="396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Сера диоксид-Ангидрид сернистый</w:t>
            </w:r>
          </w:p>
        </w:tc>
        <w:tc>
          <w:tcPr>
            <w:tcW w:w="99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ПДК м/р</w:t>
            </w:r>
          </w:p>
        </w:tc>
        <w:tc>
          <w:tcPr>
            <w:tcW w:w="8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0,50000</w:t>
            </w:r>
          </w:p>
        </w:tc>
        <w:tc>
          <w:tcPr>
            <w:tcW w:w="88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3</w:t>
            </w:r>
          </w:p>
        </w:tc>
        <w:tc>
          <w:tcPr>
            <w:tcW w:w="120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0,0146375</w:t>
            </w:r>
          </w:p>
        </w:tc>
        <w:tc>
          <w:tcPr>
            <w:tcW w:w="120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0,063623</w:t>
            </w:r>
          </w:p>
        </w:tc>
      </w:tr>
      <w:tr w:rsidR="00006282" w:rsidRPr="00C950C3" w:rsidTr="00C950C3">
        <w:trPr>
          <w:trHeight w:hRule="exact" w:val="290"/>
        </w:trPr>
        <w:tc>
          <w:tcPr>
            <w:tcW w:w="8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0337</w:t>
            </w:r>
          </w:p>
        </w:tc>
        <w:tc>
          <w:tcPr>
            <w:tcW w:w="396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Углерод оксид</w:t>
            </w:r>
          </w:p>
        </w:tc>
        <w:tc>
          <w:tcPr>
            <w:tcW w:w="99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ПДК м/р</w:t>
            </w:r>
          </w:p>
        </w:tc>
        <w:tc>
          <w:tcPr>
            <w:tcW w:w="8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5,00000</w:t>
            </w:r>
          </w:p>
        </w:tc>
        <w:tc>
          <w:tcPr>
            <w:tcW w:w="88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4</w:t>
            </w:r>
          </w:p>
        </w:tc>
        <w:tc>
          <w:tcPr>
            <w:tcW w:w="120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0,5323443</w:t>
            </w:r>
          </w:p>
        </w:tc>
        <w:tc>
          <w:tcPr>
            <w:tcW w:w="120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0,575368</w:t>
            </w:r>
          </w:p>
        </w:tc>
      </w:tr>
      <w:tr w:rsidR="00006282" w:rsidRPr="00C950C3" w:rsidTr="00C950C3">
        <w:trPr>
          <w:trHeight w:hRule="exact" w:val="377"/>
        </w:trPr>
        <w:tc>
          <w:tcPr>
            <w:tcW w:w="8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0616</w:t>
            </w:r>
          </w:p>
        </w:tc>
        <w:tc>
          <w:tcPr>
            <w:tcW w:w="396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Диметилбензол (Ксилол) (смесь изомеров о-, м-, п-)</w:t>
            </w:r>
          </w:p>
        </w:tc>
        <w:tc>
          <w:tcPr>
            <w:tcW w:w="99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ПДК м/р</w:t>
            </w:r>
          </w:p>
        </w:tc>
        <w:tc>
          <w:tcPr>
            <w:tcW w:w="8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0,20000</w:t>
            </w:r>
          </w:p>
        </w:tc>
        <w:tc>
          <w:tcPr>
            <w:tcW w:w="88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3</w:t>
            </w:r>
          </w:p>
        </w:tc>
        <w:tc>
          <w:tcPr>
            <w:tcW w:w="120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0,0637500</w:t>
            </w:r>
          </w:p>
        </w:tc>
        <w:tc>
          <w:tcPr>
            <w:tcW w:w="120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0,281925</w:t>
            </w:r>
          </w:p>
        </w:tc>
      </w:tr>
      <w:tr w:rsidR="00006282" w:rsidRPr="00C950C3" w:rsidTr="00C950C3">
        <w:trPr>
          <w:trHeight w:hRule="exact" w:val="290"/>
        </w:trPr>
        <w:tc>
          <w:tcPr>
            <w:tcW w:w="8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2732</w:t>
            </w:r>
          </w:p>
        </w:tc>
        <w:tc>
          <w:tcPr>
            <w:tcW w:w="396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Керосин</w:t>
            </w:r>
          </w:p>
        </w:tc>
        <w:tc>
          <w:tcPr>
            <w:tcW w:w="99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ОБУВ</w:t>
            </w:r>
          </w:p>
        </w:tc>
        <w:tc>
          <w:tcPr>
            <w:tcW w:w="8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1,20000</w:t>
            </w:r>
          </w:p>
        </w:tc>
        <w:tc>
          <w:tcPr>
            <w:tcW w:w="88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006282" w:rsidRPr="00C950C3" w:rsidRDefault="00006282" w:rsidP="00A5263F">
            <w:pPr>
              <w:spacing w:after="0" w:line="240" w:lineRule="auto"/>
              <w:ind w:right="-143"/>
              <w:jc w:val="center"/>
              <w:rPr>
                <w:rFonts w:ascii="Times New Roman" w:hAnsi="Times New Roman" w:cs="Times New Roman"/>
                <w:color w:val="000000"/>
              </w:rPr>
            </w:pPr>
          </w:p>
        </w:tc>
        <w:tc>
          <w:tcPr>
            <w:tcW w:w="120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0,0865163</w:t>
            </w:r>
          </w:p>
        </w:tc>
        <w:tc>
          <w:tcPr>
            <w:tcW w:w="120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0,154000</w:t>
            </w:r>
          </w:p>
        </w:tc>
      </w:tr>
      <w:tr w:rsidR="00006282" w:rsidRPr="00C950C3" w:rsidTr="00C950C3">
        <w:trPr>
          <w:trHeight w:hRule="exact" w:val="290"/>
        </w:trPr>
        <w:tc>
          <w:tcPr>
            <w:tcW w:w="8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2752</w:t>
            </w:r>
          </w:p>
        </w:tc>
        <w:tc>
          <w:tcPr>
            <w:tcW w:w="396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Уайт-спирит</w:t>
            </w:r>
          </w:p>
        </w:tc>
        <w:tc>
          <w:tcPr>
            <w:tcW w:w="99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ОБУВ</w:t>
            </w:r>
          </w:p>
        </w:tc>
        <w:tc>
          <w:tcPr>
            <w:tcW w:w="8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1,00000</w:t>
            </w:r>
          </w:p>
        </w:tc>
        <w:tc>
          <w:tcPr>
            <w:tcW w:w="88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006282" w:rsidRPr="00C950C3" w:rsidRDefault="00006282" w:rsidP="00A5263F">
            <w:pPr>
              <w:spacing w:after="0" w:line="240" w:lineRule="auto"/>
              <w:ind w:right="-143"/>
              <w:jc w:val="center"/>
              <w:rPr>
                <w:rFonts w:ascii="Times New Roman" w:hAnsi="Times New Roman" w:cs="Times New Roman"/>
                <w:color w:val="000000"/>
              </w:rPr>
            </w:pPr>
          </w:p>
        </w:tc>
        <w:tc>
          <w:tcPr>
            <w:tcW w:w="120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0,0625000</w:t>
            </w:r>
          </w:p>
        </w:tc>
        <w:tc>
          <w:tcPr>
            <w:tcW w:w="120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0,075375</w:t>
            </w:r>
          </w:p>
        </w:tc>
      </w:tr>
      <w:tr w:rsidR="00006282" w:rsidRPr="00C950C3" w:rsidTr="00C950C3">
        <w:trPr>
          <w:trHeight w:hRule="exact" w:val="290"/>
        </w:trPr>
        <w:tc>
          <w:tcPr>
            <w:tcW w:w="757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 xml:space="preserve">  Всего </w:t>
            </w:r>
            <w:proofErr w:type="gramStart"/>
            <w:r w:rsidRPr="00C950C3">
              <w:rPr>
                <w:rFonts w:ascii="Times New Roman" w:hAnsi="Times New Roman" w:cs="Times New Roman"/>
                <w:color w:val="000000"/>
              </w:rPr>
              <w:t xml:space="preserve">веществ:   </w:t>
            </w:r>
            <w:proofErr w:type="gramEnd"/>
            <w:r w:rsidRPr="00C950C3">
              <w:rPr>
                <w:rFonts w:ascii="Times New Roman" w:hAnsi="Times New Roman" w:cs="Times New Roman"/>
                <w:color w:val="000000"/>
              </w:rPr>
              <w:t xml:space="preserve">     </w:t>
            </w:r>
            <w:r w:rsidR="00C950C3">
              <w:rPr>
                <w:rFonts w:ascii="Times New Roman" w:hAnsi="Times New Roman" w:cs="Times New Roman"/>
                <w:color w:val="000000"/>
              </w:rPr>
              <w:t xml:space="preserve">    </w:t>
            </w:r>
            <w:r w:rsidRPr="00C950C3">
              <w:rPr>
                <w:rFonts w:ascii="Times New Roman" w:hAnsi="Times New Roman" w:cs="Times New Roman"/>
                <w:color w:val="000000"/>
              </w:rPr>
              <w:t xml:space="preserve">   </w:t>
            </w:r>
            <w:r w:rsidR="00C950C3">
              <w:rPr>
                <w:rFonts w:ascii="Times New Roman" w:hAnsi="Times New Roman" w:cs="Times New Roman"/>
                <w:color w:val="000000"/>
              </w:rPr>
              <w:t>10</w:t>
            </w:r>
          </w:p>
        </w:tc>
        <w:tc>
          <w:tcPr>
            <w:tcW w:w="120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0,9432688</w:t>
            </w:r>
          </w:p>
        </w:tc>
        <w:tc>
          <w:tcPr>
            <w:tcW w:w="120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1,907340</w:t>
            </w:r>
          </w:p>
        </w:tc>
      </w:tr>
      <w:tr w:rsidR="00006282" w:rsidRPr="00C950C3" w:rsidTr="00C950C3">
        <w:trPr>
          <w:trHeight w:hRule="exact" w:val="290"/>
        </w:trPr>
        <w:tc>
          <w:tcPr>
            <w:tcW w:w="757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 xml:space="preserve">  в том числе </w:t>
            </w:r>
            <w:proofErr w:type="gramStart"/>
            <w:r w:rsidRPr="00C950C3">
              <w:rPr>
                <w:rFonts w:ascii="Times New Roman" w:hAnsi="Times New Roman" w:cs="Times New Roman"/>
                <w:color w:val="000000"/>
              </w:rPr>
              <w:t>твердых  :</w:t>
            </w:r>
            <w:proofErr w:type="gramEnd"/>
            <w:r w:rsidRPr="00C950C3">
              <w:rPr>
                <w:rFonts w:ascii="Times New Roman" w:hAnsi="Times New Roman" w:cs="Times New Roman"/>
                <w:color w:val="000000"/>
              </w:rPr>
              <w:t xml:space="preserve">     </w:t>
            </w:r>
            <w:r w:rsidR="00C950C3">
              <w:rPr>
                <w:rFonts w:ascii="Times New Roman" w:hAnsi="Times New Roman" w:cs="Times New Roman"/>
                <w:color w:val="000000"/>
              </w:rPr>
              <w:t>3</w:t>
            </w:r>
          </w:p>
        </w:tc>
        <w:tc>
          <w:tcPr>
            <w:tcW w:w="120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0,0444573</w:t>
            </w:r>
          </w:p>
        </w:tc>
        <w:tc>
          <w:tcPr>
            <w:tcW w:w="120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0,117597</w:t>
            </w:r>
          </w:p>
        </w:tc>
      </w:tr>
      <w:tr w:rsidR="00006282" w:rsidRPr="00C950C3" w:rsidTr="00C950C3">
        <w:trPr>
          <w:trHeight w:hRule="exact" w:val="290"/>
        </w:trPr>
        <w:tc>
          <w:tcPr>
            <w:tcW w:w="7577" w:type="dxa"/>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 xml:space="preserve">  жидких/</w:t>
            </w:r>
            <w:proofErr w:type="gramStart"/>
            <w:r w:rsidRPr="00C950C3">
              <w:rPr>
                <w:rFonts w:ascii="Times New Roman" w:hAnsi="Times New Roman" w:cs="Times New Roman"/>
                <w:color w:val="000000"/>
              </w:rPr>
              <w:t>га</w:t>
            </w:r>
            <w:r w:rsidR="00C950C3">
              <w:rPr>
                <w:rFonts w:ascii="Times New Roman" w:hAnsi="Times New Roman" w:cs="Times New Roman"/>
                <w:color w:val="000000"/>
              </w:rPr>
              <w:t>зообразных  :</w:t>
            </w:r>
            <w:proofErr w:type="gramEnd"/>
            <w:r w:rsidR="00C950C3">
              <w:rPr>
                <w:rFonts w:ascii="Times New Roman" w:hAnsi="Times New Roman" w:cs="Times New Roman"/>
                <w:color w:val="000000"/>
              </w:rPr>
              <w:t xml:space="preserve">   7</w:t>
            </w:r>
          </w:p>
        </w:tc>
        <w:tc>
          <w:tcPr>
            <w:tcW w:w="120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0,8988115</w:t>
            </w:r>
          </w:p>
        </w:tc>
        <w:tc>
          <w:tcPr>
            <w:tcW w:w="120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1,789743</w:t>
            </w:r>
          </w:p>
        </w:tc>
      </w:tr>
      <w:tr w:rsidR="00006282" w:rsidRPr="00C950C3" w:rsidTr="00C950C3">
        <w:trPr>
          <w:trHeight w:hRule="exact" w:val="290"/>
        </w:trPr>
        <w:tc>
          <w:tcPr>
            <w:tcW w:w="8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006282" w:rsidRPr="00C950C3" w:rsidRDefault="00006282" w:rsidP="00A5263F">
            <w:pPr>
              <w:spacing w:after="0" w:line="240" w:lineRule="auto"/>
              <w:ind w:right="-143"/>
              <w:rPr>
                <w:rFonts w:ascii="Times New Roman" w:hAnsi="Times New Roman" w:cs="Times New Roman"/>
                <w:color w:val="000000"/>
              </w:rPr>
            </w:pPr>
          </w:p>
        </w:tc>
        <w:tc>
          <w:tcPr>
            <w:tcW w:w="9109"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 xml:space="preserve">  Группы веществ, обладающих эффектом комбинированного вредного действия:</w:t>
            </w:r>
          </w:p>
        </w:tc>
      </w:tr>
      <w:tr w:rsidR="00006282" w:rsidRPr="00C950C3" w:rsidTr="00C950C3">
        <w:trPr>
          <w:trHeight w:hRule="exact" w:val="290"/>
        </w:trPr>
        <w:tc>
          <w:tcPr>
            <w:tcW w:w="87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6204</w:t>
            </w:r>
          </w:p>
        </w:tc>
        <w:tc>
          <w:tcPr>
            <w:tcW w:w="9109"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 xml:space="preserve"> (2)  301 330</w:t>
            </w:r>
          </w:p>
        </w:tc>
      </w:tr>
    </w:tbl>
    <w:p w:rsidR="00006282" w:rsidRPr="00C950C3" w:rsidRDefault="00006282" w:rsidP="00A5263F">
      <w:pPr>
        <w:spacing w:after="0" w:line="240" w:lineRule="auto"/>
        <w:ind w:right="-143" w:firstLine="708"/>
        <w:jc w:val="both"/>
        <w:rPr>
          <w:rFonts w:ascii="Times New Roman" w:hAnsi="Times New Roman" w:cs="Times New Roman"/>
        </w:rPr>
      </w:pPr>
      <w:r w:rsidRPr="00C950C3">
        <w:rPr>
          <w:rFonts w:ascii="Times New Roman" w:hAnsi="Times New Roman" w:cs="Times New Roman"/>
        </w:rPr>
        <w:t>Расчет рассеивания вредных выбросов в атмосфере произведен с использованием программы «Эколог» фирмы «Интеграл», согласованной с ГГО им. Воейкова и в соответствии с комплексом требований, предъявляемых к выполнению аналогичных расчетов.</w:t>
      </w:r>
    </w:p>
    <w:p w:rsidR="00006282" w:rsidRPr="00C950C3" w:rsidRDefault="00006282" w:rsidP="00A5263F">
      <w:pPr>
        <w:autoSpaceDE w:val="0"/>
        <w:autoSpaceDN w:val="0"/>
        <w:adjustRightInd w:val="0"/>
        <w:spacing w:after="0" w:line="240" w:lineRule="auto"/>
        <w:ind w:right="-143"/>
        <w:jc w:val="both"/>
        <w:rPr>
          <w:rFonts w:ascii="Times New Roman" w:hAnsi="Times New Roman" w:cs="Times New Roman"/>
        </w:rPr>
      </w:pPr>
      <w:r w:rsidRPr="00C950C3">
        <w:rPr>
          <w:rFonts w:ascii="Times New Roman" w:hAnsi="Times New Roman" w:cs="Times New Roman"/>
        </w:rPr>
        <w:t>В расчете учтены постоянные выбросы загрязняющих веществ от источников: №№ 6501-6504.</w:t>
      </w:r>
    </w:p>
    <w:p w:rsidR="00006282" w:rsidRPr="00C950C3" w:rsidRDefault="00006282" w:rsidP="00A5263F">
      <w:pPr>
        <w:spacing w:after="0" w:line="240" w:lineRule="auto"/>
        <w:ind w:right="-143" w:firstLine="708"/>
        <w:jc w:val="both"/>
        <w:rPr>
          <w:rFonts w:ascii="Times New Roman" w:hAnsi="Times New Roman" w:cs="Times New Roman"/>
        </w:rPr>
      </w:pPr>
      <w:r w:rsidRPr="00C950C3">
        <w:rPr>
          <w:rFonts w:ascii="Times New Roman" w:hAnsi="Times New Roman" w:cs="Times New Roman"/>
        </w:rPr>
        <w:t>Характеристика расчетных точек представлена в таблице 7.2.</w:t>
      </w:r>
    </w:p>
    <w:p w:rsidR="00006282" w:rsidRPr="00C950C3" w:rsidRDefault="00006282" w:rsidP="00A5263F">
      <w:pPr>
        <w:spacing w:after="0" w:line="240" w:lineRule="auto"/>
        <w:ind w:right="-143" w:firstLine="708"/>
        <w:jc w:val="both"/>
        <w:rPr>
          <w:rFonts w:ascii="Times New Roman" w:hAnsi="Times New Roman" w:cs="Times New Roman"/>
        </w:rPr>
      </w:pPr>
      <w:r w:rsidRPr="00C950C3">
        <w:rPr>
          <w:rFonts w:ascii="Times New Roman" w:hAnsi="Times New Roman" w:cs="Times New Roman"/>
        </w:rPr>
        <w:t>Таблица 7.2 - Характеристика расчетных точек</w:t>
      </w:r>
    </w:p>
    <w:tbl>
      <w:tblPr>
        <w:tblW w:w="9943" w:type="dxa"/>
        <w:tblInd w:w="-5" w:type="dxa"/>
        <w:tblLayout w:type="fixed"/>
        <w:tblCellMar>
          <w:left w:w="15" w:type="dxa"/>
          <w:right w:w="15" w:type="dxa"/>
        </w:tblCellMar>
        <w:tblLook w:val="0000" w:firstRow="0" w:lastRow="0" w:firstColumn="0" w:lastColumn="0" w:noHBand="0" w:noVBand="0"/>
      </w:tblPr>
      <w:tblGrid>
        <w:gridCol w:w="729"/>
        <w:gridCol w:w="1985"/>
        <w:gridCol w:w="2268"/>
        <w:gridCol w:w="1134"/>
        <w:gridCol w:w="3827"/>
      </w:tblGrid>
      <w:tr w:rsidR="00006282" w:rsidRPr="00C950C3" w:rsidTr="006F1EC4">
        <w:trPr>
          <w:trHeight w:hRule="exact" w:val="256"/>
        </w:trPr>
        <w:tc>
          <w:tcPr>
            <w:tcW w:w="72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06282" w:rsidRPr="00FB78B2" w:rsidRDefault="00006282" w:rsidP="00A5263F">
            <w:pPr>
              <w:spacing w:after="0" w:line="240" w:lineRule="auto"/>
              <w:ind w:right="-143"/>
              <w:jc w:val="center"/>
              <w:rPr>
                <w:rFonts w:ascii="Times New Roman" w:hAnsi="Times New Roman" w:cs="Times New Roman"/>
                <w:bCs/>
                <w:color w:val="000000"/>
                <w:w w:val="105"/>
                <w:sz w:val="20"/>
                <w:szCs w:val="20"/>
              </w:rPr>
            </w:pPr>
            <w:bookmarkStart w:id="254" w:name="_Hlk24555560"/>
            <w:r w:rsidRPr="00FB78B2">
              <w:rPr>
                <w:rFonts w:ascii="Times New Roman" w:hAnsi="Times New Roman" w:cs="Times New Roman"/>
                <w:bCs/>
                <w:color w:val="000000"/>
                <w:w w:val="105"/>
                <w:sz w:val="20"/>
                <w:szCs w:val="20"/>
              </w:rPr>
              <w:t>Код</w:t>
            </w:r>
          </w:p>
        </w:tc>
        <w:tc>
          <w:tcPr>
            <w:tcW w:w="425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06282" w:rsidRPr="00FB78B2" w:rsidRDefault="00006282" w:rsidP="00A5263F">
            <w:pPr>
              <w:spacing w:after="0" w:line="240" w:lineRule="auto"/>
              <w:ind w:right="-143"/>
              <w:jc w:val="center"/>
              <w:rPr>
                <w:rFonts w:ascii="Times New Roman" w:hAnsi="Times New Roman" w:cs="Times New Roman"/>
                <w:bCs/>
                <w:color w:val="000000"/>
                <w:w w:val="105"/>
                <w:sz w:val="20"/>
                <w:szCs w:val="20"/>
              </w:rPr>
            </w:pPr>
            <w:r w:rsidRPr="00FB78B2">
              <w:rPr>
                <w:rFonts w:ascii="Times New Roman" w:hAnsi="Times New Roman" w:cs="Times New Roman"/>
                <w:bCs/>
                <w:color w:val="000000"/>
                <w:w w:val="105"/>
                <w:sz w:val="20"/>
                <w:szCs w:val="20"/>
              </w:rPr>
              <w:t>Координаты (м)</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06282" w:rsidRPr="00FB78B2" w:rsidRDefault="00006282" w:rsidP="00A5263F">
            <w:pPr>
              <w:spacing w:after="0" w:line="240" w:lineRule="auto"/>
              <w:ind w:right="-143"/>
              <w:jc w:val="center"/>
              <w:rPr>
                <w:rFonts w:ascii="Times New Roman" w:hAnsi="Times New Roman" w:cs="Times New Roman"/>
                <w:bCs/>
                <w:color w:val="000000"/>
                <w:w w:val="105"/>
                <w:sz w:val="20"/>
                <w:szCs w:val="20"/>
              </w:rPr>
            </w:pPr>
            <w:r w:rsidRPr="00FB78B2">
              <w:rPr>
                <w:rFonts w:ascii="Times New Roman" w:hAnsi="Times New Roman" w:cs="Times New Roman"/>
                <w:bCs/>
                <w:color w:val="000000"/>
                <w:w w:val="105"/>
                <w:sz w:val="20"/>
                <w:szCs w:val="20"/>
              </w:rPr>
              <w:t>Высота (м)</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06282" w:rsidRPr="00FB78B2" w:rsidRDefault="00006282" w:rsidP="00A5263F">
            <w:pPr>
              <w:spacing w:after="0" w:line="240" w:lineRule="auto"/>
              <w:ind w:right="-143"/>
              <w:jc w:val="center"/>
              <w:rPr>
                <w:rFonts w:ascii="Times New Roman" w:hAnsi="Times New Roman" w:cs="Times New Roman"/>
                <w:bCs/>
                <w:color w:val="000000"/>
                <w:w w:val="105"/>
                <w:sz w:val="20"/>
                <w:szCs w:val="20"/>
              </w:rPr>
            </w:pPr>
            <w:r w:rsidRPr="00FB78B2">
              <w:rPr>
                <w:rFonts w:ascii="Times New Roman" w:hAnsi="Times New Roman" w:cs="Times New Roman"/>
                <w:bCs/>
                <w:color w:val="000000"/>
                <w:w w:val="105"/>
                <w:sz w:val="20"/>
                <w:szCs w:val="20"/>
              </w:rPr>
              <w:t>Местоположение</w:t>
            </w:r>
          </w:p>
        </w:tc>
      </w:tr>
      <w:tr w:rsidR="00006282" w:rsidRPr="00C950C3" w:rsidTr="00C950C3">
        <w:trPr>
          <w:trHeight w:hRule="exact" w:val="284"/>
        </w:trPr>
        <w:tc>
          <w:tcPr>
            <w:tcW w:w="72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06282" w:rsidRPr="00C950C3" w:rsidRDefault="00006282" w:rsidP="00A5263F">
            <w:pPr>
              <w:spacing w:after="0" w:line="240" w:lineRule="auto"/>
              <w:ind w:right="-143"/>
              <w:jc w:val="center"/>
              <w:rPr>
                <w:rFonts w:ascii="Times New Roman" w:hAnsi="Times New Roman" w:cs="Times New Roman"/>
                <w:bCs/>
                <w:color w:val="000000"/>
                <w:w w:val="105"/>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6282" w:rsidRPr="00FB78B2" w:rsidRDefault="00006282" w:rsidP="00A5263F">
            <w:pPr>
              <w:spacing w:after="0" w:line="240" w:lineRule="auto"/>
              <w:ind w:right="-143"/>
              <w:jc w:val="center"/>
              <w:rPr>
                <w:rFonts w:ascii="Times New Roman" w:hAnsi="Times New Roman" w:cs="Times New Roman"/>
                <w:bCs/>
                <w:color w:val="000000"/>
                <w:w w:val="105"/>
                <w:sz w:val="20"/>
                <w:szCs w:val="20"/>
              </w:rPr>
            </w:pPr>
            <w:r w:rsidRPr="00FB78B2">
              <w:rPr>
                <w:rFonts w:ascii="Times New Roman" w:hAnsi="Times New Roman" w:cs="Times New Roman"/>
                <w:bCs/>
                <w:color w:val="000000"/>
                <w:w w:val="105"/>
                <w:sz w:val="20"/>
                <w:szCs w:val="20"/>
              </w:rPr>
              <w:t>X</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6282" w:rsidRPr="00FB78B2" w:rsidRDefault="00006282" w:rsidP="00A5263F">
            <w:pPr>
              <w:spacing w:after="0" w:line="240" w:lineRule="auto"/>
              <w:ind w:right="-143"/>
              <w:jc w:val="center"/>
              <w:rPr>
                <w:rFonts w:ascii="Times New Roman" w:hAnsi="Times New Roman" w:cs="Times New Roman"/>
                <w:bCs/>
                <w:color w:val="000000"/>
                <w:w w:val="105"/>
                <w:sz w:val="20"/>
                <w:szCs w:val="20"/>
              </w:rPr>
            </w:pPr>
            <w:r w:rsidRPr="00FB78B2">
              <w:rPr>
                <w:rFonts w:ascii="Times New Roman" w:hAnsi="Times New Roman" w:cs="Times New Roman"/>
                <w:bCs/>
                <w:color w:val="000000"/>
                <w:w w:val="105"/>
                <w:sz w:val="20"/>
                <w:szCs w:val="20"/>
              </w:rPr>
              <w:t>Y</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06282" w:rsidRPr="00C950C3" w:rsidRDefault="00006282" w:rsidP="00A5263F">
            <w:pPr>
              <w:spacing w:after="0" w:line="240" w:lineRule="auto"/>
              <w:ind w:right="-143"/>
              <w:jc w:val="center"/>
              <w:rPr>
                <w:rFonts w:ascii="Times New Roman" w:hAnsi="Times New Roman" w:cs="Times New Roman"/>
                <w:bCs/>
                <w:color w:val="000000"/>
                <w:w w:val="105"/>
              </w:rPr>
            </w:pPr>
          </w:p>
        </w:tc>
        <w:tc>
          <w:tcPr>
            <w:tcW w:w="38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06282" w:rsidRPr="00C950C3" w:rsidRDefault="00006282" w:rsidP="00A5263F">
            <w:pPr>
              <w:spacing w:after="0" w:line="240" w:lineRule="auto"/>
              <w:ind w:right="-143"/>
              <w:jc w:val="center"/>
              <w:rPr>
                <w:rFonts w:ascii="Times New Roman" w:hAnsi="Times New Roman" w:cs="Times New Roman"/>
                <w:bCs/>
                <w:color w:val="000000"/>
                <w:w w:val="105"/>
              </w:rPr>
            </w:pPr>
          </w:p>
        </w:tc>
      </w:tr>
      <w:tr w:rsidR="00006282" w:rsidRPr="00C950C3" w:rsidTr="00C950C3">
        <w:trPr>
          <w:trHeight w:hRule="exact" w:val="261"/>
        </w:trPr>
        <w:tc>
          <w:tcPr>
            <w:tcW w:w="7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6282" w:rsidRPr="00C950C3" w:rsidRDefault="00006282" w:rsidP="00A5263F">
            <w:pPr>
              <w:spacing w:after="0" w:line="240" w:lineRule="auto"/>
              <w:ind w:right="-143"/>
              <w:jc w:val="center"/>
              <w:rPr>
                <w:rFonts w:ascii="Times New Roman" w:hAnsi="Times New Roman" w:cs="Times New Roman"/>
                <w:bCs/>
                <w:color w:val="000000"/>
                <w:w w:val="105"/>
              </w:rPr>
            </w:pPr>
            <w:r w:rsidRPr="00C950C3">
              <w:rPr>
                <w:rFonts w:ascii="Times New Roman" w:hAnsi="Times New Roman" w:cs="Times New Roman"/>
                <w:bCs/>
                <w:color w:val="000000"/>
                <w:w w:val="105"/>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6282" w:rsidRPr="00C950C3" w:rsidRDefault="00006282" w:rsidP="00A5263F">
            <w:pPr>
              <w:spacing w:after="0" w:line="240" w:lineRule="auto"/>
              <w:ind w:right="-143"/>
              <w:jc w:val="center"/>
              <w:rPr>
                <w:rFonts w:ascii="Times New Roman" w:hAnsi="Times New Roman" w:cs="Times New Roman"/>
                <w:bCs/>
                <w:color w:val="000000"/>
                <w:w w:val="105"/>
              </w:rPr>
            </w:pPr>
            <w:r w:rsidRPr="00C950C3">
              <w:rPr>
                <w:rFonts w:ascii="Times New Roman" w:hAnsi="Times New Roman" w:cs="Times New Roman"/>
                <w:bCs/>
                <w:color w:val="000000"/>
                <w:w w:val="105"/>
              </w:rPr>
              <w:t>1059,00</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6282" w:rsidRPr="00C950C3" w:rsidRDefault="00006282" w:rsidP="00A5263F">
            <w:pPr>
              <w:spacing w:after="0" w:line="240" w:lineRule="auto"/>
              <w:ind w:right="-143"/>
              <w:jc w:val="center"/>
              <w:rPr>
                <w:rFonts w:ascii="Times New Roman" w:hAnsi="Times New Roman" w:cs="Times New Roman"/>
                <w:bCs/>
                <w:color w:val="000000"/>
                <w:w w:val="105"/>
              </w:rPr>
            </w:pPr>
            <w:r w:rsidRPr="00C950C3">
              <w:rPr>
                <w:rFonts w:ascii="Times New Roman" w:hAnsi="Times New Roman" w:cs="Times New Roman"/>
                <w:bCs/>
                <w:color w:val="000000"/>
                <w:w w:val="105"/>
              </w:rPr>
              <w:t>2465,00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6282" w:rsidRPr="00C950C3" w:rsidRDefault="00006282" w:rsidP="00A5263F">
            <w:pPr>
              <w:spacing w:after="0" w:line="240" w:lineRule="auto"/>
              <w:ind w:right="-143"/>
              <w:jc w:val="center"/>
              <w:rPr>
                <w:rFonts w:ascii="Times New Roman" w:hAnsi="Times New Roman" w:cs="Times New Roman"/>
                <w:bCs/>
                <w:color w:val="000000"/>
                <w:w w:val="105"/>
              </w:rPr>
            </w:pPr>
            <w:r w:rsidRPr="00C950C3">
              <w:rPr>
                <w:rFonts w:ascii="Times New Roman" w:hAnsi="Times New Roman" w:cs="Times New Roman"/>
                <w:bCs/>
                <w:color w:val="000000"/>
                <w:w w:val="105"/>
              </w:rPr>
              <w:t>2,00</w:t>
            </w:r>
          </w:p>
        </w:tc>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6282" w:rsidRPr="00C950C3" w:rsidRDefault="00006282" w:rsidP="00A5263F">
            <w:pPr>
              <w:spacing w:after="0" w:line="240" w:lineRule="auto"/>
              <w:ind w:right="-143"/>
              <w:jc w:val="center"/>
              <w:rPr>
                <w:rFonts w:ascii="Times New Roman" w:hAnsi="Times New Roman" w:cs="Times New Roman"/>
                <w:bCs/>
                <w:color w:val="000000"/>
                <w:w w:val="105"/>
              </w:rPr>
            </w:pPr>
            <w:r w:rsidRPr="00C950C3">
              <w:rPr>
                <w:rFonts w:ascii="Times New Roman" w:hAnsi="Times New Roman" w:cs="Times New Roman"/>
                <w:bCs/>
                <w:color w:val="000000"/>
                <w:w w:val="105"/>
              </w:rPr>
              <w:t>ул. Одесская, д. 13</w:t>
            </w:r>
          </w:p>
        </w:tc>
      </w:tr>
    </w:tbl>
    <w:bookmarkEnd w:id="254"/>
    <w:p w:rsidR="00006282" w:rsidRPr="00C950C3" w:rsidRDefault="00006282" w:rsidP="00A5263F">
      <w:pPr>
        <w:spacing w:after="0" w:line="240" w:lineRule="auto"/>
        <w:ind w:right="-143"/>
        <w:jc w:val="both"/>
        <w:rPr>
          <w:rFonts w:ascii="Times New Roman" w:hAnsi="Times New Roman" w:cs="Times New Roman"/>
        </w:rPr>
      </w:pPr>
      <w:r w:rsidRPr="00C950C3">
        <w:rPr>
          <w:rFonts w:ascii="Times New Roman" w:hAnsi="Times New Roman" w:cs="Times New Roman"/>
        </w:rPr>
        <w:t>Результаты расчета рассеивания и карты распределения концентраций приведены в Приложении В.</w:t>
      </w:r>
    </w:p>
    <w:p w:rsidR="00006282" w:rsidRPr="00C950C3" w:rsidRDefault="00006282" w:rsidP="00A5263F">
      <w:pPr>
        <w:spacing w:after="0" w:line="240" w:lineRule="auto"/>
        <w:ind w:right="-143" w:firstLine="708"/>
        <w:jc w:val="both"/>
        <w:rPr>
          <w:rFonts w:ascii="Times New Roman" w:hAnsi="Times New Roman" w:cs="Times New Roman"/>
        </w:rPr>
      </w:pPr>
      <w:r w:rsidRPr="00C950C3">
        <w:rPr>
          <w:rFonts w:ascii="Times New Roman" w:hAnsi="Times New Roman" w:cs="Times New Roman"/>
        </w:rPr>
        <w:lastRenderedPageBreak/>
        <w:t>Результаты расчета рассеивания показали, что основное воздействие на атмосферный воздух в период строительства оказывают выбросы дизельных электростанций, компрессорных установок и работа строительной техники. Сведения о максимальных приземных концентрациях в расчетной точке приведены в таблице 5.3.</w:t>
      </w:r>
    </w:p>
    <w:p w:rsidR="00006282" w:rsidRPr="00C950C3" w:rsidRDefault="00006282" w:rsidP="00A5263F">
      <w:pPr>
        <w:spacing w:after="0" w:line="240" w:lineRule="auto"/>
        <w:ind w:right="-143"/>
        <w:jc w:val="both"/>
        <w:rPr>
          <w:rFonts w:ascii="Times New Roman" w:hAnsi="Times New Roman" w:cs="Times New Roman"/>
        </w:rPr>
      </w:pPr>
      <w:r w:rsidRPr="00C950C3">
        <w:rPr>
          <w:rFonts w:ascii="Times New Roman" w:hAnsi="Times New Roman" w:cs="Times New Roman"/>
        </w:rPr>
        <w:t>Таблица 7.3 – Максимальные приземные концентрации загрязняющих веществ в контрольной точке</w:t>
      </w:r>
    </w:p>
    <w:tbl>
      <w:tblPr>
        <w:tblW w:w="99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7"/>
        <w:gridCol w:w="5103"/>
        <w:gridCol w:w="3686"/>
      </w:tblGrid>
      <w:tr w:rsidR="00006282" w:rsidRPr="00C950C3" w:rsidTr="006F1EC4">
        <w:trPr>
          <w:trHeight w:val="432"/>
        </w:trPr>
        <w:tc>
          <w:tcPr>
            <w:tcW w:w="6270"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06282" w:rsidRPr="00FB78B2" w:rsidRDefault="00006282" w:rsidP="00A5263F">
            <w:pPr>
              <w:tabs>
                <w:tab w:val="left" w:pos="0"/>
                <w:tab w:val="left" w:pos="851"/>
                <w:tab w:val="left" w:pos="1418"/>
              </w:tabs>
              <w:spacing w:after="0" w:line="240" w:lineRule="auto"/>
              <w:ind w:right="-143"/>
              <w:jc w:val="center"/>
              <w:rPr>
                <w:rFonts w:ascii="Times New Roman" w:hAnsi="Times New Roman" w:cs="Times New Roman"/>
                <w:sz w:val="20"/>
                <w:szCs w:val="20"/>
              </w:rPr>
            </w:pPr>
            <w:r w:rsidRPr="00FB78B2">
              <w:rPr>
                <w:rFonts w:ascii="Times New Roman" w:hAnsi="Times New Roman" w:cs="Times New Roman"/>
                <w:sz w:val="20"/>
                <w:szCs w:val="20"/>
              </w:rPr>
              <w:t>Загрязняющее вещество</w:t>
            </w:r>
          </w:p>
        </w:tc>
        <w:tc>
          <w:tcPr>
            <w:tcW w:w="3686" w:type="dxa"/>
            <w:vMerge w:val="restart"/>
            <w:tcBorders>
              <w:top w:val="single" w:sz="4" w:space="0" w:color="auto"/>
              <w:left w:val="single" w:sz="4" w:space="0" w:color="auto"/>
              <w:right w:val="single" w:sz="4" w:space="0" w:color="auto"/>
            </w:tcBorders>
            <w:vAlign w:val="center"/>
            <w:hideMark/>
          </w:tcPr>
          <w:p w:rsidR="00006282" w:rsidRPr="00FB78B2" w:rsidRDefault="00006282" w:rsidP="00A5263F">
            <w:pPr>
              <w:tabs>
                <w:tab w:val="left" w:pos="0"/>
                <w:tab w:val="left" w:pos="851"/>
                <w:tab w:val="left" w:pos="1418"/>
              </w:tabs>
              <w:spacing w:after="0" w:line="240" w:lineRule="auto"/>
              <w:ind w:right="-143"/>
              <w:jc w:val="center"/>
              <w:rPr>
                <w:rFonts w:ascii="Times New Roman" w:hAnsi="Times New Roman" w:cs="Times New Roman"/>
                <w:sz w:val="20"/>
                <w:szCs w:val="20"/>
              </w:rPr>
            </w:pPr>
            <w:r w:rsidRPr="00FB78B2">
              <w:rPr>
                <w:rFonts w:ascii="Times New Roman" w:hAnsi="Times New Roman" w:cs="Times New Roman"/>
                <w:sz w:val="20"/>
                <w:szCs w:val="20"/>
              </w:rPr>
              <w:t>Максимальные расчетные приземные концентрации в доли ПДК в Р.Т.1</w:t>
            </w:r>
          </w:p>
        </w:tc>
      </w:tr>
      <w:tr w:rsidR="00006282" w:rsidRPr="00C950C3" w:rsidTr="006F1EC4">
        <w:trPr>
          <w:trHeight w:val="535"/>
        </w:trPr>
        <w:tc>
          <w:tcPr>
            <w:tcW w:w="11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06282" w:rsidRPr="00FB78B2" w:rsidRDefault="00006282" w:rsidP="00A5263F">
            <w:pPr>
              <w:tabs>
                <w:tab w:val="left" w:pos="851"/>
                <w:tab w:val="left" w:pos="881"/>
                <w:tab w:val="left" w:pos="1418"/>
              </w:tabs>
              <w:spacing w:after="0" w:line="240" w:lineRule="auto"/>
              <w:ind w:right="-143"/>
              <w:jc w:val="center"/>
              <w:rPr>
                <w:rFonts w:ascii="Times New Roman" w:hAnsi="Times New Roman" w:cs="Times New Roman"/>
                <w:sz w:val="20"/>
                <w:szCs w:val="20"/>
              </w:rPr>
            </w:pPr>
            <w:r w:rsidRPr="00FB78B2">
              <w:rPr>
                <w:rFonts w:ascii="Times New Roman" w:hAnsi="Times New Roman" w:cs="Times New Roman"/>
                <w:sz w:val="20"/>
                <w:szCs w:val="20"/>
              </w:rPr>
              <w:t>Код в-ва</w:t>
            </w:r>
          </w:p>
        </w:tc>
        <w:tc>
          <w:tcPr>
            <w:tcW w:w="510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06282" w:rsidRPr="00FB78B2" w:rsidRDefault="00006282" w:rsidP="00A5263F">
            <w:pPr>
              <w:tabs>
                <w:tab w:val="left" w:pos="0"/>
                <w:tab w:val="left" w:pos="851"/>
                <w:tab w:val="left" w:pos="1418"/>
              </w:tabs>
              <w:spacing w:after="0" w:line="240" w:lineRule="auto"/>
              <w:ind w:right="-143"/>
              <w:jc w:val="center"/>
              <w:rPr>
                <w:rFonts w:ascii="Times New Roman" w:hAnsi="Times New Roman" w:cs="Times New Roman"/>
                <w:sz w:val="20"/>
                <w:szCs w:val="20"/>
              </w:rPr>
            </w:pPr>
            <w:r w:rsidRPr="00FB78B2">
              <w:rPr>
                <w:rFonts w:ascii="Times New Roman" w:hAnsi="Times New Roman" w:cs="Times New Roman"/>
                <w:sz w:val="20"/>
                <w:szCs w:val="20"/>
              </w:rPr>
              <w:t>Наименование</w:t>
            </w:r>
          </w:p>
        </w:tc>
        <w:tc>
          <w:tcPr>
            <w:tcW w:w="3686" w:type="dxa"/>
            <w:vMerge/>
            <w:tcBorders>
              <w:left w:val="single" w:sz="4" w:space="0" w:color="auto"/>
              <w:bottom w:val="single" w:sz="4" w:space="0" w:color="auto"/>
              <w:right w:val="single" w:sz="4" w:space="0" w:color="auto"/>
            </w:tcBorders>
            <w:vAlign w:val="center"/>
            <w:hideMark/>
          </w:tcPr>
          <w:p w:rsidR="00006282" w:rsidRPr="00C950C3" w:rsidRDefault="00006282" w:rsidP="00A5263F">
            <w:pPr>
              <w:tabs>
                <w:tab w:val="left" w:pos="0"/>
                <w:tab w:val="left" w:pos="851"/>
                <w:tab w:val="left" w:pos="1418"/>
              </w:tabs>
              <w:spacing w:after="0" w:line="240" w:lineRule="auto"/>
              <w:ind w:right="-143"/>
              <w:jc w:val="center"/>
              <w:rPr>
                <w:rFonts w:ascii="Times New Roman" w:hAnsi="Times New Roman" w:cs="Times New Roman"/>
              </w:rPr>
            </w:pPr>
          </w:p>
        </w:tc>
      </w:tr>
      <w:tr w:rsidR="00006282" w:rsidRPr="00C950C3" w:rsidTr="00FB78B2">
        <w:trPr>
          <w:trHeight w:val="170"/>
        </w:trPr>
        <w:tc>
          <w:tcPr>
            <w:tcW w:w="11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06282" w:rsidRPr="00C950C3" w:rsidRDefault="00006282" w:rsidP="00A5263F">
            <w:pPr>
              <w:tabs>
                <w:tab w:val="left" w:pos="851"/>
                <w:tab w:val="left" w:pos="881"/>
                <w:tab w:val="left" w:pos="1418"/>
              </w:tabs>
              <w:spacing w:after="0" w:line="240" w:lineRule="auto"/>
              <w:ind w:right="-143"/>
              <w:jc w:val="center"/>
              <w:rPr>
                <w:rFonts w:ascii="Times New Roman" w:hAnsi="Times New Roman" w:cs="Times New Roman"/>
              </w:rPr>
            </w:pPr>
            <w:r w:rsidRPr="00C950C3">
              <w:rPr>
                <w:rFonts w:ascii="Times New Roman" w:hAnsi="Times New Roman" w:cs="Times New Roman"/>
              </w:rPr>
              <w:t>0123</w:t>
            </w:r>
          </w:p>
        </w:tc>
        <w:tc>
          <w:tcPr>
            <w:tcW w:w="510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06282" w:rsidRPr="00C950C3" w:rsidRDefault="00006282" w:rsidP="00A5263F">
            <w:pPr>
              <w:tabs>
                <w:tab w:val="left" w:pos="0"/>
                <w:tab w:val="left" w:pos="851"/>
                <w:tab w:val="left" w:pos="1418"/>
              </w:tabs>
              <w:spacing w:after="0" w:line="240" w:lineRule="auto"/>
              <w:ind w:right="-143"/>
              <w:rPr>
                <w:rFonts w:ascii="Times New Roman" w:hAnsi="Times New Roman" w:cs="Times New Roman"/>
              </w:rPr>
            </w:pPr>
            <w:r w:rsidRPr="00C950C3">
              <w:rPr>
                <w:rFonts w:ascii="Times New Roman" w:hAnsi="Times New Roman" w:cs="Times New Roman"/>
              </w:rPr>
              <w:t>диЖелезо триоксид (Железа оксид) (в пересчете на железо)</w:t>
            </w:r>
          </w:p>
        </w:tc>
        <w:tc>
          <w:tcPr>
            <w:tcW w:w="3686" w:type="dxa"/>
            <w:tcBorders>
              <w:left w:val="single" w:sz="4" w:space="0" w:color="auto"/>
              <w:right w:val="single" w:sz="4" w:space="0" w:color="auto"/>
            </w:tcBorders>
            <w:vAlign w:val="center"/>
          </w:tcPr>
          <w:p w:rsidR="00006282" w:rsidRPr="00C950C3" w:rsidRDefault="00006282" w:rsidP="00A5263F">
            <w:pPr>
              <w:tabs>
                <w:tab w:val="left" w:pos="0"/>
                <w:tab w:val="left" w:pos="851"/>
                <w:tab w:val="left" w:pos="1418"/>
              </w:tabs>
              <w:spacing w:after="0" w:line="240" w:lineRule="auto"/>
              <w:ind w:right="-143"/>
              <w:jc w:val="center"/>
              <w:rPr>
                <w:rFonts w:ascii="Times New Roman" w:hAnsi="Times New Roman" w:cs="Times New Roman"/>
              </w:rPr>
            </w:pPr>
            <w:r w:rsidRPr="00C950C3">
              <w:rPr>
                <w:rFonts w:ascii="Times New Roman" w:hAnsi="Times New Roman" w:cs="Times New Roman"/>
              </w:rPr>
              <w:t>менее 0,01</w:t>
            </w:r>
          </w:p>
        </w:tc>
      </w:tr>
      <w:tr w:rsidR="00006282" w:rsidRPr="00C950C3" w:rsidTr="00FB78B2">
        <w:trPr>
          <w:trHeight w:val="170"/>
        </w:trPr>
        <w:tc>
          <w:tcPr>
            <w:tcW w:w="11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06282" w:rsidRPr="00C950C3" w:rsidRDefault="00006282" w:rsidP="00A5263F">
            <w:pPr>
              <w:tabs>
                <w:tab w:val="left" w:pos="851"/>
                <w:tab w:val="left" w:pos="881"/>
                <w:tab w:val="left" w:pos="1418"/>
              </w:tabs>
              <w:spacing w:after="0" w:line="240" w:lineRule="auto"/>
              <w:ind w:right="-143"/>
              <w:jc w:val="center"/>
              <w:rPr>
                <w:rFonts w:ascii="Times New Roman" w:hAnsi="Times New Roman" w:cs="Times New Roman"/>
              </w:rPr>
            </w:pPr>
            <w:r w:rsidRPr="00C950C3">
              <w:rPr>
                <w:rFonts w:ascii="Times New Roman" w:hAnsi="Times New Roman" w:cs="Times New Roman"/>
              </w:rPr>
              <w:t>0143</w:t>
            </w:r>
          </w:p>
        </w:tc>
        <w:tc>
          <w:tcPr>
            <w:tcW w:w="510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06282" w:rsidRPr="00C950C3" w:rsidRDefault="00006282" w:rsidP="00A5263F">
            <w:pPr>
              <w:tabs>
                <w:tab w:val="left" w:pos="0"/>
                <w:tab w:val="left" w:pos="851"/>
                <w:tab w:val="left" w:pos="1418"/>
              </w:tabs>
              <w:spacing w:after="0" w:line="240" w:lineRule="auto"/>
              <w:ind w:right="-143"/>
              <w:rPr>
                <w:rFonts w:ascii="Times New Roman" w:hAnsi="Times New Roman" w:cs="Times New Roman"/>
              </w:rPr>
            </w:pPr>
            <w:r w:rsidRPr="00C950C3">
              <w:rPr>
                <w:rFonts w:ascii="Times New Roman" w:hAnsi="Times New Roman" w:cs="Times New Roman"/>
              </w:rPr>
              <w:t xml:space="preserve">Марганец и его соединения (в пересчете </w:t>
            </w:r>
            <w:proofErr w:type="gramStart"/>
            <w:r w:rsidRPr="00C950C3">
              <w:rPr>
                <w:rFonts w:ascii="Times New Roman" w:hAnsi="Times New Roman" w:cs="Times New Roman"/>
              </w:rPr>
              <w:t>на марганца</w:t>
            </w:r>
            <w:proofErr w:type="gramEnd"/>
            <w:r w:rsidRPr="00C950C3">
              <w:rPr>
                <w:rFonts w:ascii="Times New Roman" w:hAnsi="Times New Roman" w:cs="Times New Roman"/>
              </w:rPr>
              <w:t xml:space="preserve"> (IV) оксид)</w:t>
            </w:r>
          </w:p>
        </w:tc>
        <w:tc>
          <w:tcPr>
            <w:tcW w:w="3686" w:type="dxa"/>
            <w:tcBorders>
              <w:left w:val="single" w:sz="4" w:space="0" w:color="auto"/>
              <w:bottom w:val="single" w:sz="4" w:space="0" w:color="auto"/>
              <w:right w:val="single" w:sz="4" w:space="0" w:color="auto"/>
            </w:tcBorders>
            <w:vAlign w:val="center"/>
          </w:tcPr>
          <w:p w:rsidR="00006282" w:rsidRPr="00C950C3" w:rsidRDefault="00006282" w:rsidP="00A5263F">
            <w:pPr>
              <w:tabs>
                <w:tab w:val="left" w:pos="0"/>
                <w:tab w:val="left" w:pos="851"/>
                <w:tab w:val="left" w:pos="1418"/>
              </w:tabs>
              <w:spacing w:after="0" w:line="240" w:lineRule="auto"/>
              <w:ind w:right="-143"/>
              <w:jc w:val="center"/>
              <w:rPr>
                <w:rFonts w:ascii="Times New Roman" w:hAnsi="Times New Roman" w:cs="Times New Roman"/>
              </w:rPr>
            </w:pPr>
            <w:r w:rsidRPr="00C950C3">
              <w:rPr>
                <w:rFonts w:ascii="Times New Roman" w:hAnsi="Times New Roman" w:cs="Times New Roman"/>
              </w:rPr>
              <w:t>менее 0,01</w:t>
            </w:r>
          </w:p>
        </w:tc>
      </w:tr>
      <w:tr w:rsidR="00006282" w:rsidRPr="00C950C3" w:rsidTr="00FB78B2">
        <w:trPr>
          <w:trHeight w:val="170"/>
        </w:trPr>
        <w:tc>
          <w:tcPr>
            <w:tcW w:w="11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06282" w:rsidRPr="00C950C3" w:rsidRDefault="00006282" w:rsidP="00A5263F">
            <w:pPr>
              <w:tabs>
                <w:tab w:val="left" w:pos="42"/>
                <w:tab w:val="left" w:pos="851"/>
                <w:tab w:val="left" w:pos="1418"/>
              </w:tabs>
              <w:spacing w:after="0" w:line="240" w:lineRule="auto"/>
              <w:ind w:right="-143"/>
              <w:jc w:val="center"/>
              <w:rPr>
                <w:rFonts w:ascii="Times New Roman" w:hAnsi="Times New Roman" w:cs="Times New Roman"/>
              </w:rPr>
            </w:pPr>
            <w:r w:rsidRPr="00C950C3">
              <w:rPr>
                <w:rFonts w:ascii="Times New Roman" w:hAnsi="Times New Roman" w:cs="Times New Roman"/>
              </w:rPr>
              <w:t>0301</w:t>
            </w:r>
          </w:p>
        </w:tc>
        <w:tc>
          <w:tcPr>
            <w:tcW w:w="510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06282" w:rsidRPr="00C950C3" w:rsidRDefault="00006282" w:rsidP="00A5263F">
            <w:pPr>
              <w:tabs>
                <w:tab w:val="left" w:pos="0"/>
                <w:tab w:val="left" w:pos="851"/>
                <w:tab w:val="left" w:pos="1418"/>
              </w:tabs>
              <w:spacing w:after="0" w:line="240" w:lineRule="auto"/>
              <w:ind w:right="-143"/>
              <w:rPr>
                <w:rFonts w:ascii="Times New Roman" w:hAnsi="Times New Roman" w:cs="Times New Roman"/>
              </w:rPr>
            </w:pPr>
            <w:r w:rsidRPr="00C950C3">
              <w:rPr>
                <w:rFonts w:ascii="Times New Roman" w:hAnsi="Times New Roman" w:cs="Times New Roman"/>
              </w:rPr>
              <w:t>Азот (IV) оксид (Азота диоксид)</w:t>
            </w:r>
          </w:p>
        </w:tc>
        <w:tc>
          <w:tcPr>
            <w:tcW w:w="3686" w:type="dxa"/>
            <w:tcBorders>
              <w:top w:val="single" w:sz="4" w:space="0" w:color="auto"/>
              <w:left w:val="single" w:sz="4" w:space="0" w:color="auto"/>
              <w:bottom w:val="single" w:sz="4" w:space="0" w:color="auto"/>
              <w:right w:val="single" w:sz="4" w:space="0" w:color="auto"/>
            </w:tcBorders>
            <w:vAlign w:val="center"/>
          </w:tcPr>
          <w:p w:rsidR="00006282" w:rsidRPr="00C950C3" w:rsidRDefault="00006282" w:rsidP="00A5263F">
            <w:pPr>
              <w:tabs>
                <w:tab w:val="left" w:pos="0"/>
                <w:tab w:val="left" w:pos="851"/>
                <w:tab w:val="left" w:pos="1418"/>
              </w:tabs>
              <w:spacing w:after="0" w:line="240" w:lineRule="auto"/>
              <w:ind w:right="-143"/>
              <w:jc w:val="center"/>
              <w:rPr>
                <w:rFonts w:ascii="Times New Roman" w:hAnsi="Times New Roman" w:cs="Times New Roman"/>
              </w:rPr>
            </w:pPr>
            <w:r w:rsidRPr="00C950C3">
              <w:rPr>
                <w:rFonts w:ascii="Times New Roman" w:hAnsi="Times New Roman" w:cs="Times New Roman"/>
              </w:rPr>
              <w:t>0,02</w:t>
            </w:r>
          </w:p>
        </w:tc>
      </w:tr>
      <w:tr w:rsidR="00006282" w:rsidRPr="00C950C3" w:rsidTr="00FB78B2">
        <w:trPr>
          <w:trHeight w:val="170"/>
        </w:trPr>
        <w:tc>
          <w:tcPr>
            <w:tcW w:w="11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06282" w:rsidRPr="00C950C3" w:rsidRDefault="00006282" w:rsidP="00A5263F">
            <w:pPr>
              <w:tabs>
                <w:tab w:val="left" w:pos="42"/>
                <w:tab w:val="left" w:pos="851"/>
                <w:tab w:val="left" w:pos="1418"/>
              </w:tabs>
              <w:spacing w:after="0" w:line="240" w:lineRule="auto"/>
              <w:ind w:right="-143"/>
              <w:jc w:val="center"/>
              <w:rPr>
                <w:rFonts w:ascii="Times New Roman" w:hAnsi="Times New Roman" w:cs="Times New Roman"/>
              </w:rPr>
            </w:pPr>
            <w:r w:rsidRPr="00C950C3">
              <w:rPr>
                <w:rFonts w:ascii="Times New Roman" w:hAnsi="Times New Roman" w:cs="Times New Roman"/>
              </w:rPr>
              <w:t>0304</w:t>
            </w:r>
          </w:p>
        </w:tc>
        <w:tc>
          <w:tcPr>
            <w:tcW w:w="510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06282" w:rsidRPr="00C950C3" w:rsidRDefault="00006282" w:rsidP="00A5263F">
            <w:pPr>
              <w:tabs>
                <w:tab w:val="left" w:pos="0"/>
                <w:tab w:val="left" w:pos="851"/>
                <w:tab w:val="left" w:pos="1418"/>
              </w:tabs>
              <w:spacing w:after="0" w:line="240" w:lineRule="auto"/>
              <w:ind w:right="-143"/>
              <w:rPr>
                <w:rFonts w:ascii="Times New Roman" w:hAnsi="Times New Roman" w:cs="Times New Roman"/>
              </w:rPr>
            </w:pPr>
            <w:r w:rsidRPr="00C950C3">
              <w:rPr>
                <w:rFonts w:ascii="Times New Roman" w:hAnsi="Times New Roman" w:cs="Times New Roman"/>
              </w:rPr>
              <w:t>Азот (II) оксид (Азота оксид)</w:t>
            </w:r>
          </w:p>
        </w:tc>
        <w:tc>
          <w:tcPr>
            <w:tcW w:w="3686" w:type="dxa"/>
            <w:tcBorders>
              <w:top w:val="single" w:sz="4" w:space="0" w:color="auto"/>
              <w:left w:val="single" w:sz="4" w:space="0" w:color="auto"/>
              <w:bottom w:val="single" w:sz="4" w:space="0" w:color="auto"/>
              <w:right w:val="single" w:sz="4" w:space="0" w:color="auto"/>
            </w:tcBorders>
            <w:vAlign w:val="center"/>
          </w:tcPr>
          <w:p w:rsidR="00006282" w:rsidRPr="00C950C3" w:rsidRDefault="00006282" w:rsidP="00A5263F">
            <w:pPr>
              <w:tabs>
                <w:tab w:val="left" w:pos="0"/>
                <w:tab w:val="left" w:pos="851"/>
                <w:tab w:val="left" w:pos="1418"/>
              </w:tabs>
              <w:spacing w:after="0" w:line="240" w:lineRule="auto"/>
              <w:ind w:right="-143"/>
              <w:jc w:val="center"/>
              <w:rPr>
                <w:rFonts w:ascii="Times New Roman" w:hAnsi="Times New Roman" w:cs="Times New Roman"/>
              </w:rPr>
            </w:pPr>
            <w:r w:rsidRPr="00C950C3">
              <w:rPr>
                <w:rFonts w:ascii="Times New Roman" w:hAnsi="Times New Roman" w:cs="Times New Roman"/>
              </w:rPr>
              <w:t>менее 0,01</w:t>
            </w:r>
          </w:p>
        </w:tc>
      </w:tr>
      <w:tr w:rsidR="00006282" w:rsidRPr="00C950C3" w:rsidTr="00FB78B2">
        <w:trPr>
          <w:trHeight w:val="170"/>
        </w:trPr>
        <w:tc>
          <w:tcPr>
            <w:tcW w:w="11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06282" w:rsidRPr="00C950C3" w:rsidRDefault="00006282" w:rsidP="00A5263F">
            <w:pPr>
              <w:tabs>
                <w:tab w:val="left" w:pos="42"/>
                <w:tab w:val="left" w:pos="851"/>
                <w:tab w:val="left" w:pos="1418"/>
              </w:tabs>
              <w:spacing w:after="0" w:line="240" w:lineRule="auto"/>
              <w:ind w:right="-143"/>
              <w:jc w:val="center"/>
              <w:rPr>
                <w:rFonts w:ascii="Times New Roman" w:hAnsi="Times New Roman" w:cs="Times New Roman"/>
              </w:rPr>
            </w:pPr>
            <w:r w:rsidRPr="00C950C3">
              <w:rPr>
                <w:rFonts w:ascii="Times New Roman" w:hAnsi="Times New Roman" w:cs="Times New Roman"/>
              </w:rPr>
              <w:t>0328</w:t>
            </w:r>
          </w:p>
        </w:tc>
        <w:tc>
          <w:tcPr>
            <w:tcW w:w="510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06282" w:rsidRPr="00C950C3" w:rsidRDefault="00006282" w:rsidP="00A5263F">
            <w:pPr>
              <w:tabs>
                <w:tab w:val="left" w:pos="0"/>
                <w:tab w:val="left" w:pos="851"/>
                <w:tab w:val="left" w:pos="1418"/>
              </w:tabs>
              <w:spacing w:after="0" w:line="240" w:lineRule="auto"/>
              <w:ind w:right="-143"/>
              <w:rPr>
                <w:rFonts w:ascii="Times New Roman" w:hAnsi="Times New Roman" w:cs="Times New Roman"/>
              </w:rPr>
            </w:pPr>
            <w:r w:rsidRPr="00C950C3">
              <w:rPr>
                <w:rFonts w:ascii="Times New Roman" w:hAnsi="Times New Roman" w:cs="Times New Roman"/>
              </w:rPr>
              <w:t>Углерод черный (Сажа)</w:t>
            </w:r>
          </w:p>
        </w:tc>
        <w:tc>
          <w:tcPr>
            <w:tcW w:w="3686" w:type="dxa"/>
            <w:tcBorders>
              <w:top w:val="single" w:sz="4" w:space="0" w:color="auto"/>
              <w:left w:val="single" w:sz="4" w:space="0" w:color="auto"/>
              <w:bottom w:val="single" w:sz="4" w:space="0" w:color="auto"/>
              <w:right w:val="single" w:sz="4" w:space="0" w:color="auto"/>
            </w:tcBorders>
            <w:vAlign w:val="center"/>
          </w:tcPr>
          <w:p w:rsidR="00006282" w:rsidRPr="00C950C3" w:rsidRDefault="00006282" w:rsidP="00A5263F">
            <w:pPr>
              <w:tabs>
                <w:tab w:val="left" w:pos="0"/>
                <w:tab w:val="left" w:pos="851"/>
                <w:tab w:val="left" w:pos="1418"/>
              </w:tabs>
              <w:spacing w:after="0" w:line="240" w:lineRule="auto"/>
              <w:ind w:right="-143"/>
              <w:jc w:val="center"/>
              <w:rPr>
                <w:rFonts w:ascii="Times New Roman" w:hAnsi="Times New Roman" w:cs="Times New Roman"/>
              </w:rPr>
            </w:pPr>
            <w:r w:rsidRPr="00C950C3">
              <w:rPr>
                <w:rFonts w:ascii="Times New Roman" w:hAnsi="Times New Roman" w:cs="Times New Roman"/>
              </w:rPr>
              <w:t>менее 0,01</w:t>
            </w:r>
          </w:p>
        </w:tc>
      </w:tr>
      <w:tr w:rsidR="00006282" w:rsidRPr="00C950C3" w:rsidTr="00FB78B2">
        <w:trPr>
          <w:trHeight w:val="170"/>
        </w:trPr>
        <w:tc>
          <w:tcPr>
            <w:tcW w:w="11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06282" w:rsidRPr="00C950C3" w:rsidRDefault="00006282" w:rsidP="00A5263F">
            <w:pPr>
              <w:tabs>
                <w:tab w:val="left" w:pos="42"/>
                <w:tab w:val="left" w:pos="851"/>
                <w:tab w:val="left" w:pos="1418"/>
              </w:tabs>
              <w:spacing w:after="0" w:line="240" w:lineRule="auto"/>
              <w:ind w:right="-143"/>
              <w:jc w:val="center"/>
              <w:rPr>
                <w:rFonts w:ascii="Times New Roman" w:hAnsi="Times New Roman" w:cs="Times New Roman"/>
              </w:rPr>
            </w:pPr>
            <w:r w:rsidRPr="00C950C3">
              <w:rPr>
                <w:rFonts w:ascii="Times New Roman" w:hAnsi="Times New Roman" w:cs="Times New Roman"/>
              </w:rPr>
              <w:t>0330</w:t>
            </w:r>
          </w:p>
        </w:tc>
        <w:tc>
          <w:tcPr>
            <w:tcW w:w="510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06282" w:rsidRPr="00C950C3" w:rsidRDefault="00006282" w:rsidP="00A5263F">
            <w:pPr>
              <w:tabs>
                <w:tab w:val="left" w:pos="0"/>
                <w:tab w:val="left" w:pos="851"/>
                <w:tab w:val="left" w:pos="1418"/>
              </w:tabs>
              <w:spacing w:after="0" w:line="240" w:lineRule="auto"/>
              <w:ind w:right="-143"/>
              <w:rPr>
                <w:rFonts w:ascii="Times New Roman" w:hAnsi="Times New Roman" w:cs="Times New Roman"/>
              </w:rPr>
            </w:pPr>
            <w:r w:rsidRPr="00C950C3">
              <w:rPr>
                <w:rFonts w:ascii="Times New Roman" w:hAnsi="Times New Roman" w:cs="Times New Roman"/>
              </w:rPr>
              <w:t>Сера диоксид</w:t>
            </w:r>
          </w:p>
        </w:tc>
        <w:tc>
          <w:tcPr>
            <w:tcW w:w="3686" w:type="dxa"/>
            <w:tcBorders>
              <w:top w:val="single" w:sz="4" w:space="0" w:color="auto"/>
              <w:left w:val="single" w:sz="4" w:space="0" w:color="auto"/>
              <w:bottom w:val="single" w:sz="4" w:space="0" w:color="auto"/>
              <w:right w:val="single" w:sz="4" w:space="0" w:color="auto"/>
            </w:tcBorders>
            <w:vAlign w:val="center"/>
          </w:tcPr>
          <w:p w:rsidR="00006282" w:rsidRPr="00C950C3" w:rsidRDefault="00006282" w:rsidP="00A5263F">
            <w:pPr>
              <w:tabs>
                <w:tab w:val="left" w:pos="0"/>
                <w:tab w:val="left" w:pos="851"/>
                <w:tab w:val="left" w:pos="1418"/>
              </w:tabs>
              <w:spacing w:after="0" w:line="240" w:lineRule="auto"/>
              <w:ind w:right="-143"/>
              <w:jc w:val="center"/>
              <w:rPr>
                <w:rFonts w:ascii="Times New Roman" w:hAnsi="Times New Roman" w:cs="Times New Roman"/>
              </w:rPr>
            </w:pPr>
            <w:r w:rsidRPr="00C950C3">
              <w:rPr>
                <w:rFonts w:ascii="Times New Roman" w:hAnsi="Times New Roman" w:cs="Times New Roman"/>
              </w:rPr>
              <w:t>менее 0,01</w:t>
            </w:r>
          </w:p>
        </w:tc>
      </w:tr>
      <w:tr w:rsidR="00006282" w:rsidRPr="00C950C3" w:rsidTr="00FB78B2">
        <w:trPr>
          <w:trHeight w:val="170"/>
        </w:trPr>
        <w:tc>
          <w:tcPr>
            <w:tcW w:w="11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06282" w:rsidRPr="00C950C3" w:rsidRDefault="00006282" w:rsidP="00A5263F">
            <w:pPr>
              <w:tabs>
                <w:tab w:val="left" w:pos="42"/>
                <w:tab w:val="left" w:pos="851"/>
                <w:tab w:val="left" w:pos="1418"/>
              </w:tabs>
              <w:spacing w:after="0" w:line="240" w:lineRule="auto"/>
              <w:ind w:right="-143"/>
              <w:jc w:val="center"/>
              <w:rPr>
                <w:rFonts w:ascii="Times New Roman" w:hAnsi="Times New Roman" w:cs="Times New Roman"/>
              </w:rPr>
            </w:pPr>
            <w:r w:rsidRPr="00C950C3">
              <w:rPr>
                <w:rFonts w:ascii="Times New Roman" w:hAnsi="Times New Roman" w:cs="Times New Roman"/>
              </w:rPr>
              <w:t>0337</w:t>
            </w:r>
          </w:p>
        </w:tc>
        <w:tc>
          <w:tcPr>
            <w:tcW w:w="510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06282" w:rsidRPr="00C950C3" w:rsidRDefault="00006282" w:rsidP="00A5263F">
            <w:pPr>
              <w:tabs>
                <w:tab w:val="left" w:pos="0"/>
                <w:tab w:val="left" w:pos="851"/>
                <w:tab w:val="left" w:pos="1418"/>
              </w:tabs>
              <w:spacing w:after="0" w:line="240" w:lineRule="auto"/>
              <w:ind w:right="-143"/>
              <w:rPr>
                <w:rFonts w:ascii="Times New Roman" w:hAnsi="Times New Roman" w:cs="Times New Roman"/>
              </w:rPr>
            </w:pPr>
            <w:r w:rsidRPr="00C950C3">
              <w:rPr>
                <w:rFonts w:ascii="Times New Roman" w:hAnsi="Times New Roman" w:cs="Times New Roman"/>
              </w:rPr>
              <w:t>Углерод оксид</w:t>
            </w:r>
          </w:p>
        </w:tc>
        <w:tc>
          <w:tcPr>
            <w:tcW w:w="3686" w:type="dxa"/>
            <w:tcBorders>
              <w:top w:val="single" w:sz="4" w:space="0" w:color="auto"/>
              <w:left w:val="single" w:sz="4" w:space="0" w:color="auto"/>
              <w:bottom w:val="single" w:sz="4" w:space="0" w:color="auto"/>
              <w:right w:val="single" w:sz="4" w:space="0" w:color="auto"/>
            </w:tcBorders>
            <w:vAlign w:val="center"/>
          </w:tcPr>
          <w:p w:rsidR="00006282" w:rsidRPr="00C950C3" w:rsidRDefault="00006282" w:rsidP="00A5263F">
            <w:pPr>
              <w:tabs>
                <w:tab w:val="left" w:pos="0"/>
                <w:tab w:val="left" w:pos="851"/>
                <w:tab w:val="left" w:pos="1418"/>
              </w:tabs>
              <w:spacing w:after="0" w:line="240" w:lineRule="auto"/>
              <w:ind w:right="-143"/>
              <w:jc w:val="center"/>
              <w:rPr>
                <w:rFonts w:ascii="Times New Roman" w:hAnsi="Times New Roman" w:cs="Times New Roman"/>
              </w:rPr>
            </w:pPr>
            <w:r w:rsidRPr="00C950C3">
              <w:rPr>
                <w:rFonts w:ascii="Times New Roman" w:hAnsi="Times New Roman" w:cs="Times New Roman"/>
              </w:rPr>
              <w:t>менее 0,01</w:t>
            </w:r>
          </w:p>
        </w:tc>
      </w:tr>
      <w:tr w:rsidR="00006282" w:rsidRPr="00C950C3" w:rsidTr="00FB78B2">
        <w:trPr>
          <w:trHeight w:val="170"/>
        </w:trPr>
        <w:tc>
          <w:tcPr>
            <w:tcW w:w="11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06282" w:rsidRPr="00C950C3" w:rsidRDefault="00006282" w:rsidP="00A5263F">
            <w:pPr>
              <w:tabs>
                <w:tab w:val="left" w:pos="42"/>
                <w:tab w:val="left" w:pos="851"/>
                <w:tab w:val="left" w:pos="1418"/>
              </w:tabs>
              <w:spacing w:after="0" w:line="240" w:lineRule="auto"/>
              <w:ind w:right="-143"/>
              <w:jc w:val="center"/>
              <w:rPr>
                <w:rFonts w:ascii="Times New Roman" w:hAnsi="Times New Roman" w:cs="Times New Roman"/>
              </w:rPr>
            </w:pPr>
            <w:r w:rsidRPr="00C950C3">
              <w:rPr>
                <w:rFonts w:ascii="Times New Roman" w:hAnsi="Times New Roman" w:cs="Times New Roman"/>
              </w:rPr>
              <w:t>0616</w:t>
            </w:r>
          </w:p>
        </w:tc>
        <w:tc>
          <w:tcPr>
            <w:tcW w:w="510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06282" w:rsidRPr="00C950C3" w:rsidRDefault="00006282" w:rsidP="00A5263F">
            <w:pPr>
              <w:tabs>
                <w:tab w:val="left" w:pos="0"/>
                <w:tab w:val="left" w:pos="851"/>
                <w:tab w:val="left" w:pos="1418"/>
              </w:tabs>
              <w:spacing w:after="0" w:line="240" w:lineRule="auto"/>
              <w:ind w:right="-143"/>
              <w:rPr>
                <w:rFonts w:ascii="Times New Roman" w:hAnsi="Times New Roman" w:cs="Times New Roman"/>
              </w:rPr>
            </w:pPr>
            <w:r w:rsidRPr="00C950C3">
              <w:rPr>
                <w:rFonts w:ascii="Times New Roman" w:hAnsi="Times New Roman" w:cs="Times New Roman"/>
              </w:rPr>
              <w:t>Диметилбензол (Ксилол) (смесь изомеров о-, м-, п-)</w:t>
            </w:r>
          </w:p>
        </w:tc>
        <w:tc>
          <w:tcPr>
            <w:tcW w:w="3686" w:type="dxa"/>
            <w:tcBorders>
              <w:top w:val="single" w:sz="4" w:space="0" w:color="auto"/>
              <w:left w:val="single" w:sz="4" w:space="0" w:color="auto"/>
              <w:bottom w:val="single" w:sz="4" w:space="0" w:color="auto"/>
              <w:right w:val="single" w:sz="4" w:space="0" w:color="auto"/>
            </w:tcBorders>
            <w:vAlign w:val="center"/>
          </w:tcPr>
          <w:p w:rsidR="00006282" w:rsidRPr="00C950C3" w:rsidRDefault="00006282" w:rsidP="00A5263F">
            <w:pPr>
              <w:tabs>
                <w:tab w:val="left" w:pos="0"/>
                <w:tab w:val="left" w:pos="851"/>
                <w:tab w:val="left" w:pos="1418"/>
              </w:tabs>
              <w:spacing w:after="0" w:line="240" w:lineRule="auto"/>
              <w:ind w:right="-143"/>
              <w:jc w:val="center"/>
              <w:rPr>
                <w:rFonts w:ascii="Times New Roman" w:hAnsi="Times New Roman" w:cs="Times New Roman"/>
              </w:rPr>
            </w:pPr>
            <w:r w:rsidRPr="00C950C3">
              <w:rPr>
                <w:rFonts w:ascii="Times New Roman" w:hAnsi="Times New Roman" w:cs="Times New Roman"/>
              </w:rPr>
              <w:t>0,01</w:t>
            </w:r>
          </w:p>
        </w:tc>
      </w:tr>
      <w:tr w:rsidR="00006282" w:rsidRPr="00C950C3" w:rsidTr="00FB78B2">
        <w:trPr>
          <w:trHeight w:val="170"/>
        </w:trPr>
        <w:tc>
          <w:tcPr>
            <w:tcW w:w="11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06282" w:rsidRPr="00C950C3" w:rsidRDefault="00006282" w:rsidP="00A5263F">
            <w:pPr>
              <w:tabs>
                <w:tab w:val="left" w:pos="42"/>
                <w:tab w:val="left" w:pos="851"/>
                <w:tab w:val="left" w:pos="1418"/>
              </w:tabs>
              <w:spacing w:after="0" w:line="240" w:lineRule="auto"/>
              <w:ind w:right="-143"/>
              <w:jc w:val="center"/>
              <w:rPr>
                <w:rFonts w:ascii="Times New Roman" w:hAnsi="Times New Roman" w:cs="Times New Roman"/>
              </w:rPr>
            </w:pPr>
            <w:r w:rsidRPr="00C950C3">
              <w:rPr>
                <w:rFonts w:ascii="Times New Roman" w:hAnsi="Times New Roman" w:cs="Times New Roman"/>
              </w:rPr>
              <w:t>2732</w:t>
            </w:r>
          </w:p>
        </w:tc>
        <w:tc>
          <w:tcPr>
            <w:tcW w:w="510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06282" w:rsidRPr="00C950C3" w:rsidRDefault="00006282" w:rsidP="00A5263F">
            <w:pPr>
              <w:tabs>
                <w:tab w:val="left" w:pos="0"/>
                <w:tab w:val="left" w:pos="851"/>
                <w:tab w:val="left" w:pos="1418"/>
              </w:tabs>
              <w:spacing w:after="0" w:line="240" w:lineRule="auto"/>
              <w:ind w:right="-143"/>
              <w:rPr>
                <w:rFonts w:ascii="Times New Roman" w:hAnsi="Times New Roman" w:cs="Times New Roman"/>
              </w:rPr>
            </w:pPr>
            <w:r w:rsidRPr="00C950C3">
              <w:rPr>
                <w:rFonts w:ascii="Times New Roman" w:hAnsi="Times New Roman" w:cs="Times New Roman"/>
              </w:rPr>
              <w:t>Керосин</w:t>
            </w:r>
          </w:p>
        </w:tc>
        <w:tc>
          <w:tcPr>
            <w:tcW w:w="3686" w:type="dxa"/>
            <w:tcBorders>
              <w:left w:val="single" w:sz="4" w:space="0" w:color="auto"/>
              <w:right w:val="single" w:sz="4" w:space="0" w:color="auto"/>
            </w:tcBorders>
            <w:vAlign w:val="center"/>
          </w:tcPr>
          <w:p w:rsidR="00006282" w:rsidRPr="00C950C3" w:rsidRDefault="00006282" w:rsidP="00A5263F">
            <w:pPr>
              <w:tabs>
                <w:tab w:val="left" w:pos="0"/>
                <w:tab w:val="left" w:pos="851"/>
                <w:tab w:val="left" w:pos="1418"/>
              </w:tabs>
              <w:spacing w:after="0" w:line="240" w:lineRule="auto"/>
              <w:ind w:right="-143"/>
              <w:jc w:val="center"/>
              <w:rPr>
                <w:rFonts w:ascii="Times New Roman" w:hAnsi="Times New Roman" w:cs="Times New Roman"/>
              </w:rPr>
            </w:pPr>
            <w:r w:rsidRPr="00C950C3">
              <w:rPr>
                <w:rFonts w:ascii="Times New Roman" w:hAnsi="Times New Roman" w:cs="Times New Roman"/>
              </w:rPr>
              <w:t>менее 0,01</w:t>
            </w:r>
          </w:p>
        </w:tc>
      </w:tr>
      <w:tr w:rsidR="00006282" w:rsidRPr="00C950C3" w:rsidTr="00FB78B2">
        <w:trPr>
          <w:trHeight w:val="170"/>
        </w:trPr>
        <w:tc>
          <w:tcPr>
            <w:tcW w:w="11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06282" w:rsidRPr="00C950C3" w:rsidRDefault="00006282" w:rsidP="00A5263F">
            <w:pPr>
              <w:tabs>
                <w:tab w:val="left" w:pos="42"/>
                <w:tab w:val="left" w:pos="851"/>
                <w:tab w:val="left" w:pos="1418"/>
              </w:tabs>
              <w:spacing w:after="0" w:line="240" w:lineRule="auto"/>
              <w:ind w:right="-143"/>
              <w:jc w:val="center"/>
              <w:rPr>
                <w:rFonts w:ascii="Times New Roman" w:hAnsi="Times New Roman" w:cs="Times New Roman"/>
              </w:rPr>
            </w:pPr>
            <w:r w:rsidRPr="00C950C3">
              <w:rPr>
                <w:rFonts w:ascii="Times New Roman" w:hAnsi="Times New Roman" w:cs="Times New Roman"/>
              </w:rPr>
              <w:t>2752</w:t>
            </w:r>
          </w:p>
        </w:tc>
        <w:tc>
          <w:tcPr>
            <w:tcW w:w="510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06282" w:rsidRPr="00C950C3" w:rsidRDefault="00006282" w:rsidP="00A5263F">
            <w:pPr>
              <w:tabs>
                <w:tab w:val="left" w:pos="0"/>
                <w:tab w:val="left" w:pos="851"/>
                <w:tab w:val="left" w:pos="1418"/>
              </w:tabs>
              <w:spacing w:after="0" w:line="240" w:lineRule="auto"/>
              <w:ind w:right="-143"/>
              <w:rPr>
                <w:rFonts w:ascii="Times New Roman" w:hAnsi="Times New Roman" w:cs="Times New Roman"/>
              </w:rPr>
            </w:pPr>
            <w:r w:rsidRPr="00C950C3">
              <w:rPr>
                <w:rFonts w:ascii="Times New Roman" w:hAnsi="Times New Roman" w:cs="Times New Roman"/>
              </w:rPr>
              <w:t>Уайт-спирит</w:t>
            </w:r>
          </w:p>
        </w:tc>
        <w:tc>
          <w:tcPr>
            <w:tcW w:w="3686" w:type="dxa"/>
            <w:tcBorders>
              <w:left w:val="single" w:sz="4" w:space="0" w:color="auto"/>
              <w:right w:val="single" w:sz="4" w:space="0" w:color="auto"/>
            </w:tcBorders>
            <w:vAlign w:val="center"/>
          </w:tcPr>
          <w:p w:rsidR="00006282" w:rsidRPr="00C950C3" w:rsidRDefault="00006282" w:rsidP="00A5263F">
            <w:pPr>
              <w:tabs>
                <w:tab w:val="left" w:pos="0"/>
                <w:tab w:val="left" w:pos="851"/>
                <w:tab w:val="left" w:pos="1418"/>
              </w:tabs>
              <w:spacing w:after="0" w:line="240" w:lineRule="auto"/>
              <w:ind w:right="-143"/>
              <w:jc w:val="center"/>
              <w:rPr>
                <w:rFonts w:ascii="Times New Roman" w:hAnsi="Times New Roman" w:cs="Times New Roman"/>
              </w:rPr>
            </w:pPr>
            <w:r w:rsidRPr="00C950C3">
              <w:rPr>
                <w:rFonts w:ascii="Times New Roman" w:hAnsi="Times New Roman" w:cs="Times New Roman"/>
              </w:rPr>
              <w:t>менее 0,01</w:t>
            </w:r>
          </w:p>
        </w:tc>
      </w:tr>
      <w:tr w:rsidR="00006282" w:rsidRPr="00C950C3" w:rsidTr="00FB78B2">
        <w:trPr>
          <w:trHeight w:val="170"/>
        </w:trPr>
        <w:tc>
          <w:tcPr>
            <w:tcW w:w="11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06282" w:rsidRPr="00C950C3" w:rsidRDefault="00006282" w:rsidP="00A5263F">
            <w:pPr>
              <w:tabs>
                <w:tab w:val="left" w:pos="42"/>
                <w:tab w:val="left" w:pos="851"/>
                <w:tab w:val="left" w:pos="1418"/>
              </w:tabs>
              <w:spacing w:after="0" w:line="240" w:lineRule="auto"/>
              <w:ind w:right="-143"/>
              <w:jc w:val="center"/>
              <w:rPr>
                <w:rFonts w:ascii="Times New Roman" w:hAnsi="Times New Roman" w:cs="Times New Roman"/>
              </w:rPr>
            </w:pPr>
            <w:r w:rsidRPr="00C950C3">
              <w:rPr>
                <w:rFonts w:ascii="Times New Roman" w:hAnsi="Times New Roman" w:cs="Times New Roman"/>
              </w:rPr>
              <w:t>6204</w:t>
            </w:r>
          </w:p>
        </w:tc>
        <w:tc>
          <w:tcPr>
            <w:tcW w:w="510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06282" w:rsidRPr="00C950C3" w:rsidRDefault="00006282" w:rsidP="00A5263F">
            <w:pPr>
              <w:tabs>
                <w:tab w:val="left" w:pos="0"/>
                <w:tab w:val="left" w:pos="851"/>
                <w:tab w:val="left" w:pos="1418"/>
              </w:tabs>
              <w:spacing w:after="0" w:line="240" w:lineRule="auto"/>
              <w:ind w:right="-143"/>
              <w:rPr>
                <w:rFonts w:ascii="Times New Roman" w:hAnsi="Times New Roman" w:cs="Times New Roman"/>
              </w:rPr>
            </w:pPr>
            <w:r w:rsidRPr="00C950C3">
              <w:rPr>
                <w:rFonts w:ascii="Times New Roman" w:hAnsi="Times New Roman" w:cs="Times New Roman"/>
                <w:bCs/>
                <w:color w:val="000000"/>
                <w:w w:val="105"/>
              </w:rPr>
              <w:t>Азота диоксид, серы диоксид*</w:t>
            </w:r>
          </w:p>
        </w:tc>
        <w:tc>
          <w:tcPr>
            <w:tcW w:w="3686" w:type="dxa"/>
            <w:tcBorders>
              <w:left w:val="single" w:sz="4" w:space="0" w:color="auto"/>
              <w:bottom w:val="single" w:sz="4" w:space="0" w:color="auto"/>
              <w:right w:val="single" w:sz="4" w:space="0" w:color="auto"/>
            </w:tcBorders>
            <w:vAlign w:val="center"/>
          </w:tcPr>
          <w:p w:rsidR="00006282" w:rsidRPr="00C950C3" w:rsidRDefault="00006282" w:rsidP="00A5263F">
            <w:pPr>
              <w:tabs>
                <w:tab w:val="left" w:pos="0"/>
                <w:tab w:val="left" w:pos="851"/>
                <w:tab w:val="left" w:pos="1418"/>
              </w:tabs>
              <w:spacing w:after="0" w:line="240" w:lineRule="auto"/>
              <w:ind w:right="-143"/>
              <w:jc w:val="center"/>
              <w:rPr>
                <w:rFonts w:ascii="Times New Roman" w:hAnsi="Times New Roman" w:cs="Times New Roman"/>
              </w:rPr>
            </w:pPr>
            <w:r w:rsidRPr="00C950C3">
              <w:rPr>
                <w:rFonts w:ascii="Times New Roman" w:hAnsi="Times New Roman" w:cs="Times New Roman"/>
              </w:rPr>
              <w:t>0,01</w:t>
            </w:r>
          </w:p>
        </w:tc>
      </w:tr>
    </w:tbl>
    <w:p w:rsidR="00006282" w:rsidRPr="00C950C3" w:rsidRDefault="00006282" w:rsidP="00A5263F">
      <w:pPr>
        <w:spacing w:after="0" w:line="240" w:lineRule="auto"/>
        <w:ind w:right="-143" w:firstLine="708"/>
        <w:jc w:val="both"/>
        <w:rPr>
          <w:rFonts w:ascii="Times New Roman" w:hAnsi="Times New Roman" w:cs="Times New Roman"/>
        </w:rPr>
      </w:pPr>
      <w:r w:rsidRPr="00C950C3">
        <w:rPr>
          <w:rFonts w:ascii="Times New Roman" w:hAnsi="Times New Roman" w:cs="Times New Roman"/>
        </w:rPr>
        <w:t>В соответствии с «Методическим пособием по расчету, нормированию и контролю выбросов загрязняющих веществ в атмосферный воздух» СПб, 2012 г. учет фонового загрязнения атмосферного воздуха обязателен для всех загрязняющих веществ, для которых выполняется условие: qмi&gt; 0,1.</w:t>
      </w:r>
    </w:p>
    <w:p w:rsidR="00006282" w:rsidRPr="00C950C3" w:rsidRDefault="00006282" w:rsidP="00A5263F">
      <w:pPr>
        <w:autoSpaceDE w:val="0"/>
        <w:autoSpaceDN w:val="0"/>
        <w:adjustRightInd w:val="0"/>
        <w:spacing w:after="0" w:line="240" w:lineRule="auto"/>
        <w:ind w:right="-143" w:firstLine="708"/>
        <w:jc w:val="both"/>
        <w:rPr>
          <w:rFonts w:ascii="Times New Roman" w:eastAsia="Times New Roman" w:hAnsi="Times New Roman" w:cs="Times New Roman"/>
          <w:lang w:eastAsia="ru-RU"/>
        </w:rPr>
      </w:pPr>
      <w:r w:rsidRPr="00C950C3">
        <w:rPr>
          <w:rFonts w:ascii="Times New Roman" w:hAnsi="Times New Roman" w:cs="Times New Roman"/>
        </w:rPr>
        <w:t>По результатам расчетов, максимальные расчетные приземные концентрации загрязняющих веществ на границе нормируемых объектов по всем веществам и группам суммации вредного действия не превышают ПДК. Санитарные нормы по содержанию загрязняющих веществ в атмосферном воздухе жилой зоны будут соблюдены.</w:t>
      </w:r>
    </w:p>
    <w:p w:rsidR="00006282" w:rsidRDefault="00006282" w:rsidP="00A5263F">
      <w:pPr>
        <w:autoSpaceDE w:val="0"/>
        <w:autoSpaceDN w:val="0"/>
        <w:adjustRightInd w:val="0"/>
        <w:spacing w:after="0" w:line="240" w:lineRule="auto"/>
        <w:ind w:right="-143" w:firstLine="708"/>
        <w:jc w:val="both"/>
        <w:rPr>
          <w:rFonts w:ascii="Times New Roman" w:eastAsia="Times New Roman" w:hAnsi="Times New Roman" w:cs="Times New Roman"/>
          <w:lang w:eastAsia="ru-RU"/>
        </w:rPr>
      </w:pPr>
      <w:r w:rsidRPr="00C950C3">
        <w:rPr>
          <w:rFonts w:ascii="Times New Roman" w:eastAsia="Times New Roman" w:hAnsi="Times New Roman" w:cs="Times New Roman"/>
          <w:lang w:eastAsia="ru-RU"/>
        </w:rPr>
        <w:t xml:space="preserve">Из вышесказанного можно сделать вывод, что при строительстве объекта воздействие на атмосферный воздух будет незначительным и практически не </w:t>
      </w:r>
      <w:bookmarkStart w:id="255" w:name="_Toc11786559"/>
      <w:r w:rsidR="00542FEA">
        <w:rPr>
          <w:rFonts w:ascii="Times New Roman" w:eastAsia="Times New Roman" w:hAnsi="Times New Roman" w:cs="Times New Roman"/>
          <w:lang w:eastAsia="ru-RU"/>
        </w:rPr>
        <w:t xml:space="preserve">изменит существующее состояние. </w:t>
      </w:r>
      <w:r w:rsidRPr="00C950C3">
        <w:rPr>
          <w:rFonts w:ascii="Times New Roman" w:eastAsia="Times New Roman" w:hAnsi="Times New Roman" w:cs="Times New Roman"/>
          <w:lang w:eastAsia="ru-RU"/>
        </w:rPr>
        <w:t>Строительство рассматриваемого объекта возможно.</w:t>
      </w:r>
      <w:bookmarkEnd w:id="255"/>
    </w:p>
    <w:p w:rsidR="00006282" w:rsidRPr="00C950C3" w:rsidRDefault="00006282" w:rsidP="00A5263F">
      <w:pPr>
        <w:autoSpaceDE w:val="0"/>
        <w:autoSpaceDN w:val="0"/>
        <w:adjustRightInd w:val="0"/>
        <w:spacing w:after="0" w:line="240" w:lineRule="auto"/>
        <w:ind w:right="-143" w:firstLine="708"/>
        <w:jc w:val="both"/>
        <w:rPr>
          <w:rFonts w:ascii="Times New Roman" w:eastAsia="Times New Roman" w:hAnsi="Times New Roman" w:cs="Times New Roman"/>
          <w:b/>
          <w:lang w:eastAsia="ru-RU"/>
        </w:rPr>
      </w:pPr>
      <w:r w:rsidRPr="00C950C3">
        <w:rPr>
          <w:rFonts w:ascii="Times New Roman" w:eastAsia="Times New Roman" w:hAnsi="Times New Roman" w:cs="Times New Roman"/>
          <w:b/>
          <w:lang w:eastAsia="ru-RU"/>
        </w:rPr>
        <w:t>7.1.2 Характеристика воздействия на атмосферный воздух в период эксплуатации</w:t>
      </w:r>
    </w:p>
    <w:p w:rsidR="00006282" w:rsidRPr="00C950C3" w:rsidRDefault="00006282" w:rsidP="00A5263F">
      <w:pPr>
        <w:autoSpaceDE w:val="0"/>
        <w:autoSpaceDN w:val="0"/>
        <w:adjustRightInd w:val="0"/>
        <w:spacing w:after="0" w:line="240" w:lineRule="auto"/>
        <w:ind w:right="-143" w:firstLine="708"/>
        <w:jc w:val="both"/>
        <w:rPr>
          <w:rFonts w:ascii="Times New Roman" w:eastAsia="Times New Roman" w:hAnsi="Times New Roman" w:cs="Times New Roman"/>
          <w:lang w:eastAsia="ru-RU"/>
        </w:rPr>
      </w:pPr>
      <w:r w:rsidRPr="00C950C3">
        <w:rPr>
          <w:rFonts w:ascii="Times New Roman" w:eastAsia="Times New Roman" w:hAnsi="Times New Roman" w:cs="Times New Roman"/>
          <w:lang w:eastAsia="ru-RU"/>
        </w:rPr>
        <w:t>Проектом предусмотрена реконструкция КОС.</w:t>
      </w:r>
      <w:r w:rsidR="00542FEA">
        <w:rPr>
          <w:rFonts w:ascii="Times New Roman" w:eastAsia="Times New Roman" w:hAnsi="Times New Roman" w:cs="Times New Roman"/>
          <w:lang w:eastAsia="ru-RU"/>
        </w:rPr>
        <w:t xml:space="preserve"> </w:t>
      </w:r>
      <w:r w:rsidRPr="00C950C3">
        <w:rPr>
          <w:rFonts w:ascii="Times New Roman" w:eastAsia="Times New Roman" w:hAnsi="Times New Roman" w:cs="Times New Roman"/>
          <w:lang w:eastAsia="ru-RU"/>
        </w:rPr>
        <w:t>В период эксплуатации объекта источниками выбросов загрязняющих веществ являются:</w:t>
      </w:r>
    </w:p>
    <w:p w:rsidR="00006282" w:rsidRPr="00C950C3" w:rsidRDefault="00542FEA" w:rsidP="00A5263F">
      <w:pPr>
        <w:autoSpaceDE w:val="0"/>
        <w:autoSpaceDN w:val="0"/>
        <w:adjustRightInd w:val="0"/>
        <w:spacing w:after="0" w:line="240" w:lineRule="auto"/>
        <w:ind w:right="-143"/>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006282" w:rsidRPr="00C950C3">
        <w:rPr>
          <w:rFonts w:ascii="Times New Roman" w:eastAsia="Times New Roman" w:hAnsi="Times New Roman" w:cs="Times New Roman"/>
          <w:lang w:eastAsia="ru-RU"/>
        </w:rPr>
        <w:t>Неорганизованный источник 6001 – вывоз отбросов КОС. Отбросы вывозятся в места депонирования ТКО не реже одного раза в 2 дня;</w:t>
      </w:r>
    </w:p>
    <w:p w:rsidR="00006282" w:rsidRPr="00C950C3" w:rsidRDefault="00542FEA" w:rsidP="00A5263F">
      <w:pPr>
        <w:autoSpaceDE w:val="0"/>
        <w:autoSpaceDN w:val="0"/>
        <w:adjustRightInd w:val="0"/>
        <w:spacing w:after="0" w:line="240" w:lineRule="auto"/>
        <w:ind w:right="-143"/>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006282" w:rsidRPr="00C950C3">
        <w:rPr>
          <w:rFonts w:ascii="Times New Roman" w:eastAsia="Times New Roman" w:hAnsi="Times New Roman" w:cs="Times New Roman"/>
          <w:lang w:eastAsia="ru-RU"/>
        </w:rPr>
        <w:t>Организованный источник ИЗА 0001 – Дефлектор.</w:t>
      </w:r>
    </w:p>
    <w:p w:rsidR="00006282" w:rsidRPr="00C950C3" w:rsidRDefault="00006282" w:rsidP="00A5263F">
      <w:pPr>
        <w:autoSpaceDE w:val="0"/>
        <w:autoSpaceDN w:val="0"/>
        <w:adjustRightInd w:val="0"/>
        <w:spacing w:after="0" w:line="240" w:lineRule="auto"/>
        <w:ind w:right="-143"/>
        <w:jc w:val="both"/>
        <w:rPr>
          <w:rFonts w:ascii="Times New Roman" w:eastAsia="Times New Roman" w:hAnsi="Times New Roman" w:cs="Times New Roman"/>
          <w:lang w:eastAsia="ru-RU"/>
        </w:rPr>
      </w:pPr>
      <w:r w:rsidRPr="00C950C3">
        <w:rPr>
          <w:rFonts w:ascii="Times New Roman" w:eastAsia="Times New Roman" w:hAnsi="Times New Roman" w:cs="Times New Roman"/>
          <w:lang w:eastAsia="ru-RU"/>
        </w:rPr>
        <w:t>Залповые (аварийные) выбросы отсутствуют.</w:t>
      </w:r>
    </w:p>
    <w:p w:rsidR="00006282" w:rsidRPr="00C950C3" w:rsidRDefault="00006282" w:rsidP="00A5263F">
      <w:pPr>
        <w:autoSpaceDE w:val="0"/>
        <w:autoSpaceDN w:val="0"/>
        <w:adjustRightInd w:val="0"/>
        <w:spacing w:after="0" w:line="240" w:lineRule="auto"/>
        <w:ind w:right="-143"/>
        <w:jc w:val="both"/>
        <w:rPr>
          <w:rFonts w:ascii="Times New Roman" w:eastAsia="Times New Roman" w:hAnsi="Times New Roman" w:cs="Times New Roman"/>
          <w:lang w:eastAsia="ru-RU"/>
        </w:rPr>
      </w:pPr>
      <w:r w:rsidRPr="00C950C3">
        <w:rPr>
          <w:rFonts w:ascii="Times New Roman" w:eastAsia="Times New Roman" w:hAnsi="Times New Roman" w:cs="Times New Roman"/>
          <w:lang w:eastAsia="ru-RU"/>
        </w:rPr>
        <w:t>При работе автотранспорта через выхлопную трубу в атмосферу выделяются следующие вещества: азота диоксид, азота оксид, углерода оксид, серы диоксид, углерод (Сажа), керосин.</w:t>
      </w:r>
    </w:p>
    <w:p w:rsidR="00006282" w:rsidRPr="00C950C3" w:rsidRDefault="00006282" w:rsidP="00A5263F">
      <w:pPr>
        <w:autoSpaceDE w:val="0"/>
        <w:autoSpaceDN w:val="0"/>
        <w:adjustRightInd w:val="0"/>
        <w:spacing w:after="0" w:line="240" w:lineRule="auto"/>
        <w:ind w:right="-143" w:firstLine="709"/>
        <w:jc w:val="both"/>
        <w:rPr>
          <w:rFonts w:ascii="Times New Roman" w:eastAsia="Times New Roman" w:hAnsi="Times New Roman" w:cs="Times New Roman"/>
          <w:lang w:eastAsia="ru-RU"/>
        </w:rPr>
      </w:pPr>
      <w:r w:rsidRPr="00C950C3">
        <w:rPr>
          <w:rFonts w:ascii="Times New Roman" w:eastAsia="Times New Roman" w:hAnsi="Times New Roman" w:cs="Times New Roman"/>
          <w:lang w:eastAsia="ru-RU"/>
        </w:rPr>
        <w:t>При работе КОС в атмосферу, через дефлектор вент. трубы выбрасываются загрязняющие вещества: Азота диоксид (Азот (IV) оксид), Аммиак, Азот (II) оксид (Азота оксид), Дигидросульфид (Сероводород), Метан, Гидроксибензол (Фенол), Формальдегид, Одорант СПМ.</w:t>
      </w:r>
    </w:p>
    <w:p w:rsidR="00006282" w:rsidRPr="00C950C3" w:rsidRDefault="00006282" w:rsidP="00A5263F">
      <w:pPr>
        <w:autoSpaceDE w:val="0"/>
        <w:autoSpaceDN w:val="0"/>
        <w:adjustRightInd w:val="0"/>
        <w:spacing w:after="0" w:line="240" w:lineRule="auto"/>
        <w:ind w:right="-143" w:firstLine="709"/>
        <w:jc w:val="both"/>
        <w:rPr>
          <w:rFonts w:ascii="Times New Roman" w:eastAsia="Times New Roman" w:hAnsi="Times New Roman" w:cs="Times New Roman"/>
          <w:lang w:eastAsia="ru-RU"/>
        </w:rPr>
      </w:pPr>
      <w:r w:rsidRPr="00C950C3">
        <w:rPr>
          <w:rFonts w:ascii="Times New Roman" w:eastAsia="Times New Roman" w:hAnsi="Times New Roman" w:cs="Times New Roman"/>
          <w:lang w:eastAsia="ru-RU"/>
        </w:rPr>
        <w:t>Расчет выбросов загрязняющих веществ от автотранспорта произведен на основании «Методики проведения инвентаризации выбросов загрязняющих веществ в атмосферу автотранспортных предприятий (расчетным методом) 1998 г».</w:t>
      </w:r>
    </w:p>
    <w:p w:rsidR="00006282" w:rsidRPr="00C950C3" w:rsidRDefault="00006282" w:rsidP="00A5263F">
      <w:pPr>
        <w:autoSpaceDE w:val="0"/>
        <w:autoSpaceDN w:val="0"/>
        <w:adjustRightInd w:val="0"/>
        <w:spacing w:after="0" w:line="240" w:lineRule="auto"/>
        <w:ind w:right="-143" w:firstLine="709"/>
        <w:jc w:val="both"/>
        <w:rPr>
          <w:rFonts w:ascii="Times New Roman" w:eastAsia="Times New Roman" w:hAnsi="Times New Roman" w:cs="Times New Roman"/>
          <w:lang w:eastAsia="ru-RU"/>
        </w:rPr>
      </w:pPr>
      <w:r w:rsidRPr="00C950C3">
        <w:rPr>
          <w:rFonts w:ascii="Times New Roman" w:eastAsia="Times New Roman" w:hAnsi="Times New Roman" w:cs="Times New Roman"/>
          <w:lang w:eastAsia="ru-RU"/>
        </w:rPr>
        <w:t>Расчеты выбросов загрязняющих веществ от КОС произведены согласно «Методические рекомендации по расчету выбросов загрязняющих веществ в атмосферный воздух от неорганизованных источников станций аэрации сточных вод», НИИ Атмосфера, Санкт-Петербург, 2015 год.</w:t>
      </w:r>
    </w:p>
    <w:p w:rsidR="00006282" w:rsidRPr="00C950C3" w:rsidRDefault="00006282" w:rsidP="00A5263F">
      <w:pPr>
        <w:autoSpaceDE w:val="0"/>
        <w:autoSpaceDN w:val="0"/>
        <w:adjustRightInd w:val="0"/>
        <w:spacing w:after="0" w:line="240" w:lineRule="auto"/>
        <w:ind w:right="-143" w:firstLine="709"/>
        <w:jc w:val="both"/>
        <w:rPr>
          <w:rFonts w:ascii="Times New Roman" w:eastAsia="Times New Roman" w:hAnsi="Times New Roman" w:cs="Times New Roman"/>
          <w:lang w:eastAsia="ru-RU"/>
        </w:rPr>
      </w:pPr>
      <w:r w:rsidRPr="00C950C3">
        <w:rPr>
          <w:rFonts w:ascii="Times New Roman" w:eastAsia="Times New Roman" w:hAnsi="Times New Roman" w:cs="Times New Roman"/>
          <w:lang w:eastAsia="ru-RU"/>
        </w:rPr>
        <w:t>Расчеты выбросов загрязняющих веществ приведены в Приложении Г.</w:t>
      </w:r>
    </w:p>
    <w:p w:rsidR="00006282" w:rsidRPr="00C950C3" w:rsidRDefault="00006282" w:rsidP="00A5263F">
      <w:pPr>
        <w:autoSpaceDE w:val="0"/>
        <w:autoSpaceDN w:val="0"/>
        <w:adjustRightInd w:val="0"/>
        <w:spacing w:after="0" w:line="240" w:lineRule="auto"/>
        <w:ind w:right="-143" w:firstLine="709"/>
        <w:jc w:val="both"/>
        <w:rPr>
          <w:rFonts w:ascii="Times New Roman" w:eastAsia="Times New Roman" w:hAnsi="Times New Roman" w:cs="Times New Roman"/>
          <w:lang w:eastAsia="ru-RU"/>
        </w:rPr>
      </w:pPr>
      <w:r w:rsidRPr="00C950C3">
        <w:rPr>
          <w:rFonts w:ascii="Times New Roman" w:eastAsia="Times New Roman" w:hAnsi="Times New Roman" w:cs="Times New Roman"/>
          <w:lang w:eastAsia="ru-RU"/>
        </w:rPr>
        <w:t>Перечень и характеристика выбрасываемых загрязняющих веществ на период эксплуатации представлены в таблице 7.4.</w:t>
      </w:r>
    </w:p>
    <w:p w:rsidR="006F1EC4" w:rsidRDefault="006F1EC4" w:rsidP="00A5263F">
      <w:pPr>
        <w:autoSpaceDE w:val="0"/>
        <w:autoSpaceDN w:val="0"/>
        <w:adjustRightInd w:val="0"/>
        <w:spacing w:after="0" w:line="240" w:lineRule="auto"/>
        <w:ind w:right="-143" w:firstLine="709"/>
        <w:jc w:val="both"/>
        <w:rPr>
          <w:rFonts w:ascii="Times New Roman" w:eastAsia="Times New Roman" w:hAnsi="Times New Roman" w:cs="Times New Roman"/>
          <w:lang w:eastAsia="ru-RU"/>
        </w:rPr>
      </w:pPr>
    </w:p>
    <w:p w:rsidR="006F1EC4" w:rsidRDefault="006F1EC4" w:rsidP="00A5263F">
      <w:pPr>
        <w:autoSpaceDE w:val="0"/>
        <w:autoSpaceDN w:val="0"/>
        <w:adjustRightInd w:val="0"/>
        <w:spacing w:after="0" w:line="240" w:lineRule="auto"/>
        <w:ind w:right="-143" w:firstLine="709"/>
        <w:jc w:val="both"/>
        <w:rPr>
          <w:rFonts w:ascii="Times New Roman" w:eastAsia="Times New Roman" w:hAnsi="Times New Roman" w:cs="Times New Roman"/>
          <w:lang w:eastAsia="ru-RU"/>
        </w:rPr>
      </w:pPr>
    </w:p>
    <w:p w:rsidR="00006282" w:rsidRPr="00C950C3" w:rsidRDefault="00006282" w:rsidP="00A5263F">
      <w:pPr>
        <w:autoSpaceDE w:val="0"/>
        <w:autoSpaceDN w:val="0"/>
        <w:adjustRightInd w:val="0"/>
        <w:spacing w:after="0" w:line="240" w:lineRule="auto"/>
        <w:ind w:right="-143" w:firstLine="709"/>
        <w:jc w:val="both"/>
        <w:rPr>
          <w:rFonts w:ascii="Times New Roman" w:eastAsia="Times New Roman" w:hAnsi="Times New Roman" w:cs="Times New Roman"/>
          <w:lang w:eastAsia="ru-RU"/>
        </w:rPr>
      </w:pPr>
      <w:r w:rsidRPr="00C950C3">
        <w:rPr>
          <w:rFonts w:ascii="Times New Roman" w:eastAsia="Times New Roman" w:hAnsi="Times New Roman" w:cs="Times New Roman"/>
          <w:lang w:eastAsia="ru-RU"/>
        </w:rPr>
        <w:lastRenderedPageBreak/>
        <w:t>Таблица 7.4 – Перечень и характеристика выбрасываемых загрязняющих веществ на этапе эксплуатации.</w:t>
      </w:r>
    </w:p>
    <w:tbl>
      <w:tblPr>
        <w:tblW w:w="5000" w:type="pct"/>
        <w:tblLook w:val="04A0" w:firstRow="1" w:lastRow="0" w:firstColumn="1" w:lastColumn="0" w:noHBand="0" w:noVBand="1"/>
      </w:tblPr>
      <w:tblGrid>
        <w:gridCol w:w="965"/>
        <w:gridCol w:w="3555"/>
        <w:gridCol w:w="1297"/>
        <w:gridCol w:w="1085"/>
        <w:gridCol w:w="905"/>
        <w:gridCol w:w="1175"/>
        <w:gridCol w:w="1061"/>
      </w:tblGrid>
      <w:tr w:rsidR="00006282" w:rsidRPr="00C950C3" w:rsidTr="009146AB">
        <w:trPr>
          <w:trHeight w:hRule="exact" w:val="543"/>
        </w:trPr>
        <w:tc>
          <w:tcPr>
            <w:tcW w:w="2261" w:type="pct"/>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FB78B2" w:rsidRDefault="00006282" w:rsidP="00A5263F">
            <w:pPr>
              <w:spacing w:after="0" w:line="240" w:lineRule="auto"/>
              <w:ind w:right="-143"/>
              <w:jc w:val="center"/>
              <w:rPr>
                <w:rFonts w:ascii="Times New Roman" w:hAnsi="Times New Roman" w:cs="Times New Roman"/>
                <w:color w:val="000000"/>
                <w:sz w:val="20"/>
                <w:szCs w:val="20"/>
              </w:rPr>
            </w:pPr>
            <w:r w:rsidRPr="00FB78B2">
              <w:rPr>
                <w:rFonts w:ascii="Times New Roman" w:hAnsi="Times New Roman" w:cs="Times New Roman"/>
                <w:color w:val="000000"/>
                <w:sz w:val="20"/>
                <w:szCs w:val="20"/>
              </w:rPr>
              <w:t>Загрязняющее вещество</w:t>
            </w:r>
          </w:p>
        </w:tc>
        <w:tc>
          <w:tcPr>
            <w:tcW w:w="635" w:type="pct"/>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FB78B2" w:rsidRDefault="00006282" w:rsidP="00A5263F">
            <w:pPr>
              <w:spacing w:after="0" w:line="240" w:lineRule="auto"/>
              <w:ind w:right="-143"/>
              <w:jc w:val="center"/>
              <w:rPr>
                <w:rFonts w:ascii="Times New Roman" w:hAnsi="Times New Roman" w:cs="Times New Roman"/>
                <w:color w:val="000000"/>
                <w:sz w:val="20"/>
                <w:szCs w:val="20"/>
              </w:rPr>
            </w:pPr>
            <w:r w:rsidRPr="00FB78B2">
              <w:rPr>
                <w:rFonts w:ascii="Times New Roman" w:hAnsi="Times New Roman" w:cs="Times New Roman"/>
                <w:color w:val="000000"/>
                <w:sz w:val="20"/>
                <w:szCs w:val="20"/>
              </w:rPr>
              <w:t>Используемый критерий</w:t>
            </w:r>
          </w:p>
        </w:tc>
        <w:tc>
          <w:tcPr>
            <w:tcW w:w="545" w:type="pct"/>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FB78B2" w:rsidRDefault="00006282" w:rsidP="00A5263F">
            <w:pPr>
              <w:spacing w:after="0" w:line="240" w:lineRule="auto"/>
              <w:ind w:right="-143"/>
              <w:jc w:val="center"/>
              <w:rPr>
                <w:rFonts w:ascii="Times New Roman" w:hAnsi="Times New Roman" w:cs="Times New Roman"/>
                <w:color w:val="000000"/>
                <w:sz w:val="20"/>
                <w:szCs w:val="20"/>
              </w:rPr>
            </w:pPr>
            <w:r w:rsidRPr="00FB78B2">
              <w:rPr>
                <w:rFonts w:ascii="Times New Roman" w:hAnsi="Times New Roman" w:cs="Times New Roman"/>
                <w:color w:val="000000"/>
                <w:sz w:val="20"/>
                <w:szCs w:val="20"/>
              </w:rPr>
              <w:t>Значение критерия мг/м3</w:t>
            </w:r>
          </w:p>
        </w:tc>
        <w:tc>
          <w:tcPr>
            <w:tcW w:w="436" w:type="pct"/>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FB78B2" w:rsidRDefault="00006282" w:rsidP="00A5263F">
            <w:pPr>
              <w:spacing w:after="0" w:line="240" w:lineRule="auto"/>
              <w:ind w:right="-143"/>
              <w:jc w:val="center"/>
              <w:rPr>
                <w:rFonts w:ascii="Times New Roman" w:hAnsi="Times New Roman" w:cs="Times New Roman"/>
                <w:color w:val="000000"/>
                <w:sz w:val="20"/>
                <w:szCs w:val="20"/>
              </w:rPr>
            </w:pPr>
            <w:r w:rsidRPr="00FB78B2">
              <w:rPr>
                <w:rFonts w:ascii="Times New Roman" w:hAnsi="Times New Roman" w:cs="Times New Roman"/>
                <w:color w:val="000000"/>
                <w:sz w:val="20"/>
                <w:szCs w:val="20"/>
              </w:rPr>
              <w:t>Класс опасности</w:t>
            </w:r>
          </w:p>
        </w:tc>
        <w:tc>
          <w:tcPr>
            <w:tcW w:w="1123" w:type="pct"/>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FB78B2" w:rsidRDefault="00006282" w:rsidP="00A5263F">
            <w:pPr>
              <w:spacing w:after="0" w:line="240" w:lineRule="auto"/>
              <w:ind w:right="-143"/>
              <w:jc w:val="center"/>
              <w:rPr>
                <w:rFonts w:ascii="Times New Roman" w:hAnsi="Times New Roman" w:cs="Times New Roman"/>
                <w:color w:val="000000"/>
                <w:sz w:val="20"/>
                <w:szCs w:val="20"/>
              </w:rPr>
            </w:pPr>
            <w:r w:rsidRPr="00FB78B2">
              <w:rPr>
                <w:rFonts w:ascii="Times New Roman" w:hAnsi="Times New Roman" w:cs="Times New Roman"/>
                <w:color w:val="000000"/>
                <w:sz w:val="20"/>
                <w:szCs w:val="20"/>
              </w:rPr>
              <w:t>Суммарный выброс вещества</w:t>
            </w:r>
          </w:p>
        </w:tc>
      </w:tr>
      <w:tr w:rsidR="00006282" w:rsidRPr="00C950C3" w:rsidTr="003642C5">
        <w:trPr>
          <w:trHeight w:hRule="exact" w:val="249"/>
        </w:trPr>
        <w:tc>
          <w:tcPr>
            <w:tcW w:w="4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FB78B2" w:rsidRDefault="00006282" w:rsidP="00A5263F">
            <w:pPr>
              <w:spacing w:after="0" w:line="240" w:lineRule="auto"/>
              <w:ind w:right="-143"/>
              <w:jc w:val="center"/>
              <w:rPr>
                <w:rFonts w:ascii="Times New Roman" w:hAnsi="Times New Roman" w:cs="Times New Roman"/>
                <w:color w:val="000000"/>
                <w:sz w:val="20"/>
                <w:szCs w:val="20"/>
              </w:rPr>
            </w:pPr>
            <w:r w:rsidRPr="00FB78B2">
              <w:rPr>
                <w:rFonts w:ascii="Times New Roman" w:hAnsi="Times New Roman" w:cs="Times New Roman"/>
                <w:color w:val="000000"/>
                <w:sz w:val="20"/>
                <w:szCs w:val="20"/>
              </w:rPr>
              <w:t>код</w:t>
            </w:r>
          </w:p>
        </w:tc>
        <w:tc>
          <w:tcPr>
            <w:tcW w:w="177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FB78B2" w:rsidRDefault="00006282" w:rsidP="00A5263F">
            <w:pPr>
              <w:spacing w:after="0" w:line="240" w:lineRule="auto"/>
              <w:ind w:right="-143"/>
              <w:jc w:val="center"/>
              <w:rPr>
                <w:rFonts w:ascii="Times New Roman" w:hAnsi="Times New Roman" w:cs="Times New Roman"/>
                <w:color w:val="000000"/>
                <w:sz w:val="20"/>
                <w:szCs w:val="20"/>
              </w:rPr>
            </w:pPr>
            <w:r w:rsidRPr="00FB78B2">
              <w:rPr>
                <w:rFonts w:ascii="Times New Roman" w:hAnsi="Times New Roman" w:cs="Times New Roman"/>
                <w:color w:val="000000"/>
                <w:sz w:val="20"/>
                <w:szCs w:val="20"/>
              </w:rPr>
              <w:t>наименование</w:t>
            </w:r>
          </w:p>
        </w:tc>
        <w:tc>
          <w:tcPr>
            <w:tcW w:w="635" w:type="pct"/>
            <w:vMerge/>
            <w:tcBorders>
              <w:top w:val="single" w:sz="8" w:space="0" w:color="000000"/>
              <w:left w:val="single" w:sz="8" w:space="0" w:color="000000"/>
              <w:bottom w:val="single" w:sz="8" w:space="0" w:color="000000"/>
              <w:right w:val="single" w:sz="8" w:space="0" w:color="000000"/>
            </w:tcBorders>
            <w:vAlign w:val="center"/>
            <w:hideMark/>
          </w:tcPr>
          <w:p w:rsidR="00006282" w:rsidRPr="00FB78B2" w:rsidRDefault="00006282" w:rsidP="00A5263F">
            <w:pPr>
              <w:spacing w:after="0" w:line="240" w:lineRule="auto"/>
              <w:ind w:right="-143"/>
              <w:rPr>
                <w:rFonts w:ascii="Times New Roman" w:hAnsi="Times New Roman" w:cs="Times New Roman"/>
                <w:color w:val="000000"/>
                <w:sz w:val="20"/>
                <w:szCs w:val="20"/>
              </w:rPr>
            </w:pPr>
          </w:p>
        </w:tc>
        <w:tc>
          <w:tcPr>
            <w:tcW w:w="545" w:type="pct"/>
            <w:vMerge/>
            <w:tcBorders>
              <w:top w:val="single" w:sz="8" w:space="0" w:color="000000"/>
              <w:left w:val="single" w:sz="8" w:space="0" w:color="000000"/>
              <w:bottom w:val="single" w:sz="8" w:space="0" w:color="000000"/>
              <w:right w:val="single" w:sz="8" w:space="0" w:color="000000"/>
            </w:tcBorders>
            <w:vAlign w:val="center"/>
            <w:hideMark/>
          </w:tcPr>
          <w:p w:rsidR="00006282" w:rsidRPr="00FB78B2" w:rsidRDefault="00006282" w:rsidP="00A5263F">
            <w:pPr>
              <w:spacing w:after="0" w:line="240" w:lineRule="auto"/>
              <w:ind w:right="-143"/>
              <w:rPr>
                <w:rFonts w:ascii="Times New Roman" w:hAnsi="Times New Roman" w:cs="Times New Roman"/>
                <w:color w:val="000000"/>
                <w:sz w:val="20"/>
                <w:szCs w:val="20"/>
              </w:rPr>
            </w:pPr>
          </w:p>
        </w:tc>
        <w:tc>
          <w:tcPr>
            <w:tcW w:w="436" w:type="pct"/>
            <w:vMerge/>
            <w:tcBorders>
              <w:top w:val="single" w:sz="8" w:space="0" w:color="000000"/>
              <w:left w:val="single" w:sz="8" w:space="0" w:color="000000"/>
              <w:bottom w:val="single" w:sz="8" w:space="0" w:color="000000"/>
              <w:right w:val="single" w:sz="8" w:space="0" w:color="000000"/>
            </w:tcBorders>
            <w:vAlign w:val="center"/>
            <w:hideMark/>
          </w:tcPr>
          <w:p w:rsidR="00006282" w:rsidRPr="00FB78B2" w:rsidRDefault="00006282" w:rsidP="00A5263F">
            <w:pPr>
              <w:spacing w:after="0" w:line="240" w:lineRule="auto"/>
              <w:ind w:right="-143"/>
              <w:rPr>
                <w:rFonts w:ascii="Times New Roman" w:hAnsi="Times New Roman" w:cs="Times New Roman"/>
                <w:color w:val="000000"/>
                <w:sz w:val="20"/>
                <w:szCs w:val="20"/>
              </w:rPr>
            </w:pPr>
          </w:p>
        </w:tc>
        <w:tc>
          <w:tcPr>
            <w:tcW w:w="59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FB78B2" w:rsidRDefault="00006282" w:rsidP="00A5263F">
            <w:pPr>
              <w:spacing w:after="0" w:line="240" w:lineRule="auto"/>
              <w:ind w:right="-143"/>
              <w:jc w:val="center"/>
              <w:rPr>
                <w:rFonts w:ascii="Times New Roman" w:hAnsi="Times New Roman" w:cs="Times New Roman"/>
                <w:color w:val="000000"/>
                <w:sz w:val="20"/>
                <w:szCs w:val="20"/>
              </w:rPr>
            </w:pPr>
            <w:r w:rsidRPr="00FB78B2">
              <w:rPr>
                <w:rFonts w:ascii="Times New Roman" w:hAnsi="Times New Roman" w:cs="Times New Roman"/>
                <w:color w:val="000000"/>
                <w:sz w:val="20"/>
                <w:szCs w:val="20"/>
              </w:rPr>
              <w:t>г/с</w:t>
            </w:r>
          </w:p>
        </w:tc>
        <w:tc>
          <w:tcPr>
            <w:tcW w:w="5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FB78B2" w:rsidRDefault="00006282" w:rsidP="00A5263F">
            <w:pPr>
              <w:spacing w:after="0" w:line="240" w:lineRule="auto"/>
              <w:ind w:right="-143"/>
              <w:jc w:val="center"/>
              <w:rPr>
                <w:rFonts w:ascii="Times New Roman" w:hAnsi="Times New Roman" w:cs="Times New Roman"/>
                <w:color w:val="000000"/>
                <w:sz w:val="20"/>
                <w:szCs w:val="20"/>
              </w:rPr>
            </w:pPr>
            <w:r w:rsidRPr="00FB78B2">
              <w:rPr>
                <w:rFonts w:ascii="Times New Roman" w:hAnsi="Times New Roman" w:cs="Times New Roman"/>
                <w:color w:val="000000"/>
                <w:sz w:val="20"/>
                <w:szCs w:val="20"/>
              </w:rPr>
              <w:t>т/год</w:t>
            </w:r>
          </w:p>
        </w:tc>
      </w:tr>
      <w:tr w:rsidR="00006282" w:rsidRPr="00C950C3" w:rsidTr="003642C5">
        <w:trPr>
          <w:trHeight w:hRule="exact" w:val="290"/>
        </w:trPr>
        <w:tc>
          <w:tcPr>
            <w:tcW w:w="4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1</w:t>
            </w:r>
          </w:p>
        </w:tc>
        <w:tc>
          <w:tcPr>
            <w:tcW w:w="177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2</w:t>
            </w:r>
          </w:p>
        </w:tc>
        <w:tc>
          <w:tcPr>
            <w:tcW w:w="63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3</w:t>
            </w:r>
          </w:p>
        </w:tc>
        <w:tc>
          <w:tcPr>
            <w:tcW w:w="54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4</w:t>
            </w:r>
          </w:p>
        </w:tc>
        <w:tc>
          <w:tcPr>
            <w:tcW w:w="43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5</w:t>
            </w:r>
          </w:p>
        </w:tc>
        <w:tc>
          <w:tcPr>
            <w:tcW w:w="59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6</w:t>
            </w:r>
          </w:p>
        </w:tc>
        <w:tc>
          <w:tcPr>
            <w:tcW w:w="5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7</w:t>
            </w:r>
          </w:p>
        </w:tc>
      </w:tr>
      <w:tr w:rsidR="00006282" w:rsidRPr="00C950C3" w:rsidTr="003642C5">
        <w:trPr>
          <w:trHeight w:hRule="exact" w:val="290"/>
        </w:trPr>
        <w:tc>
          <w:tcPr>
            <w:tcW w:w="4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0301</w:t>
            </w:r>
          </w:p>
        </w:tc>
        <w:tc>
          <w:tcPr>
            <w:tcW w:w="177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Азота диоксид (Азот (IV) оксид)</w:t>
            </w:r>
          </w:p>
        </w:tc>
        <w:tc>
          <w:tcPr>
            <w:tcW w:w="63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ПДК м/р</w:t>
            </w:r>
          </w:p>
        </w:tc>
        <w:tc>
          <w:tcPr>
            <w:tcW w:w="54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0,20000</w:t>
            </w:r>
          </w:p>
        </w:tc>
        <w:tc>
          <w:tcPr>
            <w:tcW w:w="43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3</w:t>
            </w:r>
          </w:p>
        </w:tc>
        <w:tc>
          <w:tcPr>
            <w:tcW w:w="59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right"/>
              <w:rPr>
                <w:rFonts w:ascii="Times New Roman" w:hAnsi="Times New Roman" w:cs="Times New Roman"/>
                <w:color w:val="000000"/>
              </w:rPr>
            </w:pPr>
            <w:r w:rsidRPr="00C950C3">
              <w:rPr>
                <w:rFonts w:ascii="Times New Roman" w:hAnsi="Times New Roman" w:cs="Times New Roman"/>
                <w:color w:val="000000"/>
              </w:rPr>
              <w:t>0,0012842</w:t>
            </w:r>
          </w:p>
        </w:tc>
        <w:tc>
          <w:tcPr>
            <w:tcW w:w="5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right"/>
              <w:rPr>
                <w:rFonts w:ascii="Times New Roman" w:hAnsi="Times New Roman" w:cs="Times New Roman"/>
                <w:color w:val="000000"/>
              </w:rPr>
            </w:pPr>
            <w:r w:rsidRPr="00C950C3">
              <w:rPr>
                <w:rFonts w:ascii="Times New Roman" w:hAnsi="Times New Roman" w:cs="Times New Roman"/>
                <w:color w:val="000000"/>
              </w:rPr>
              <w:t>0,000047</w:t>
            </w:r>
          </w:p>
        </w:tc>
      </w:tr>
      <w:tr w:rsidR="00006282" w:rsidRPr="00C950C3" w:rsidTr="003642C5">
        <w:trPr>
          <w:trHeight w:hRule="exact" w:val="290"/>
        </w:trPr>
        <w:tc>
          <w:tcPr>
            <w:tcW w:w="4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0303</w:t>
            </w:r>
          </w:p>
        </w:tc>
        <w:tc>
          <w:tcPr>
            <w:tcW w:w="177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Аммиак</w:t>
            </w:r>
          </w:p>
        </w:tc>
        <w:tc>
          <w:tcPr>
            <w:tcW w:w="63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ПДК м/р</w:t>
            </w:r>
          </w:p>
        </w:tc>
        <w:tc>
          <w:tcPr>
            <w:tcW w:w="54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0,20000</w:t>
            </w:r>
          </w:p>
        </w:tc>
        <w:tc>
          <w:tcPr>
            <w:tcW w:w="43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4</w:t>
            </w:r>
          </w:p>
        </w:tc>
        <w:tc>
          <w:tcPr>
            <w:tcW w:w="59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right"/>
              <w:rPr>
                <w:rFonts w:ascii="Times New Roman" w:hAnsi="Times New Roman" w:cs="Times New Roman"/>
                <w:color w:val="000000"/>
              </w:rPr>
            </w:pPr>
            <w:r w:rsidRPr="00C950C3">
              <w:rPr>
                <w:rFonts w:ascii="Times New Roman" w:hAnsi="Times New Roman" w:cs="Times New Roman"/>
                <w:color w:val="000000"/>
              </w:rPr>
              <w:t>0,0001786</w:t>
            </w:r>
          </w:p>
        </w:tc>
        <w:tc>
          <w:tcPr>
            <w:tcW w:w="5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right"/>
              <w:rPr>
                <w:rFonts w:ascii="Times New Roman" w:hAnsi="Times New Roman" w:cs="Times New Roman"/>
                <w:color w:val="000000"/>
              </w:rPr>
            </w:pPr>
            <w:r w:rsidRPr="00C950C3">
              <w:rPr>
                <w:rFonts w:ascii="Times New Roman" w:hAnsi="Times New Roman" w:cs="Times New Roman"/>
                <w:color w:val="000000"/>
              </w:rPr>
              <w:t>0,000453</w:t>
            </w:r>
          </w:p>
        </w:tc>
      </w:tr>
      <w:tr w:rsidR="00006282" w:rsidRPr="00C950C3" w:rsidTr="003642C5">
        <w:trPr>
          <w:trHeight w:hRule="exact" w:val="290"/>
        </w:trPr>
        <w:tc>
          <w:tcPr>
            <w:tcW w:w="4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0304</w:t>
            </w:r>
          </w:p>
        </w:tc>
        <w:tc>
          <w:tcPr>
            <w:tcW w:w="177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Азот (II) оксид (Азота оксид)</w:t>
            </w:r>
          </w:p>
        </w:tc>
        <w:tc>
          <w:tcPr>
            <w:tcW w:w="63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ПДК м/р</w:t>
            </w:r>
          </w:p>
        </w:tc>
        <w:tc>
          <w:tcPr>
            <w:tcW w:w="54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0,40000</w:t>
            </w:r>
          </w:p>
        </w:tc>
        <w:tc>
          <w:tcPr>
            <w:tcW w:w="43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3</w:t>
            </w:r>
          </w:p>
        </w:tc>
        <w:tc>
          <w:tcPr>
            <w:tcW w:w="59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right"/>
              <w:rPr>
                <w:rFonts w:ascii="Times New Roman" w:hAnsi="Times New Roman" w:cs="Times New Roman"/>
                <w:color w:val="000000"/>
              </w:rPr>
            </w:pPr>
            <w:r w:rsidRPr="00C950C3">
              <w:rPr>
                <w:rFonts w:ascii="Times New Roman" w:hAnsi="Times New Roman" w:cs="Times New Roman"/>
                <w:color w:val="000000"/>
              </w:rPr>
              <w:t>0,0002576</w:t>
            </w:r>
          </w:p>
        </w:tc>
        <w:tc>
          <w:tcPr>
            <w:tcW w:w="5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right"/>
              <w:rPr>
                <w:rFonts w:ascii="Times New Roman" w:hAnsi="Times New Roman" w:cs="Times New Roman"/>
                <w:color w:val="000000"/>
              </w:rPr>
            </w:pPr>
            <w:r w:rsidRPr="00C950C3">
              <w:rPr>
                <w:rFonts w:ascii="Times New Roman" w:hAnsi="Times New Roman" w:cs="Times New Roman"/>
                <w:color w:val="000000"/>
              </w:rPr>
              <w:t>0,000188</w:t>
            </w:r>
          </w:p>
        </w:tc>
      </w:tr>
      <w:tr w:rsidR="00006282" w:rsidRPr="00C950C3" w:rsidTr="003642C5">
        <w:trPr>
          <w:trHeight w:hRule="exact" w:val="290"/>
        </w:trPr>
        <w:tc>
          <w:tcPr>
            <w:tcW w:w="4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0328</w:t>
            </w:r>
          </w:p>
        </w:tc>
        <w:tc>
          <w:tcPr>
            <w:tcW w:w="177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Углерод (Сажа)</w:t>
            </w:r>
          </w:p>
        </w:tc>
        <w:tc>
          <w:tcPr>
            <w:tcW w:w="63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ПДК м/р</w:t>
            </w:r>
          </w:p>
        </w:tc>
        <w:tc>
          <w:tcPr>
            <w:tcW w:w="54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0,15000</w:t>
            </w:r>
          </w:p>
        </w:tc>
        <w:tc>
          <w:tcPr>
            <w:tcW w:w="43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3</w:t>
            </w:r>
          </w:p>
        </w:tc>
        <w:tc>
          <w:tcPr>
            <w:tcW w:w="59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right"/>
              <w:rPr>
                <w:rFonts w:ascii="Times New Roman" w:hAnsi="Times New Roman" w:cs="Times New Roman"/>
                <w:color w:val="000000"/>
              </w:rPr>
            </w:pPr>
            <w:r w:rsidRPr="00C950C3">
              <w:rPr>
                <w:rFonts w:ascii="Times New Roman" w:hAnsi="Times New Roman" w:cs="Times New Roman"/>
                <w:color w:val="000000"/>
              </w:rPr>
              <w:t>0,0001600</w:t>
            </w:r>
          </w:p>
        </w:tc>
        <w:tc>
          <w:tcPr>
            <w:tcW w:w="5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right"/>
              <w:rPr>
                <w:rFonts w:ascii="Times New Roman" w:hAnsi="Times New Roman" w:cs="Times New Roman"/>
                <w:color w:val="000000"/>
              </w:rPr>
            </w:pPr>
            <w:r w:rsidRPr="00C950C3">
              <w:rPr>
                <w:rFonts w:ascii="Times New Roman" w:hAnsi="Times New Roman" w:cs="Times New Roman"/>
                <w:color w:val="000000"/>
              </w:rPr>
              <w:t>0,000004</w:t>
            </w:r>
          </w:p>
        </w:tc>
      </w:tr>
      <w:tr w:rsidR="00006282" w:rsidRPr="00C950C3" w:rsidTr="003642C5">
        <w:trPr>
          <w:trHeight w:hRule="exact" w:val="290"/>
        </w:trPr>
        <w:tc>
          <w:tcPr>
            <w:tcW w:w="4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0330</w:t>
            </w:r>
          </w:p>
        </w:tc>
        <w:tc>
          <w:tcPr>
            <w:tcW w:w="177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Сера диоксид-Ангидрид сернистый</w:t>
            </w:r>
          </w:p>
        </w:tc>
        <w:tc>
          <w:tcPr>
            <w:tcW w:w="63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ПДК м/р</w:t>
            </w:r>
          </w:p>
        </w:tc>
        <w:tc>
          <w:tcPr>
            <w:tcW w:w="54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0,50000</w:t>
            </w:r>
          </w:p>
        </w:tc>
        <w:tc>
          <w:tcPr>
            <w:tcW w:w="43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3</w:t>
            </w:r>
          </w:p>
        </w:tc>
        <w:tc>
          <w:tcPr>
            <w:tcW w:w="59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right"/>
              <w:rPr>
                <w:rFonts w:ascii="Times New Roman" w:hAnsi="Times New Roman" w:cs="Times New Roman"/>
                <w:color w:val="000000"/>
              </w:rPr>
            </w:pPr>
            <w:r w:rsidRPr="00C950C3">
              <w:rPr>
                <w:rFonts w:ascii="Times New Roman" w:hAnsi="Times New Roman" w:cs="Times New Roman"/>
                <w:color w:val="000000"/>
              </w:rPr>
              <w:t>0,0002680</w:t>
            </w:r>
          </w:p>
        </w:tc>
        <w:tc>
          <w:tcPr>
            <w:tcW w:w="5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right"/>
              <w:rPr>
                <w:rFonts w:ascii="Times New Roman" w:hAnsi="Times New Roman" w:cs="Times New Roman"/>
                <w:color w:val="000000"/>
              </w:rPr>
            </w:pPr>
            <w:r w:rsidRPr="00C950C3">
              <w:rPr>
                <w:rFonts w:ascii="Times New Roman" w:hAnsi="Times New Roman" w:cs="Times New Roman"/>
                <w:color w:val="000000"/>
              </w:rPr>
              <w:t>0,000006</w:t>
            </w:r>
          </w:p>
        </w:tc>
      </w:tr>
      <w:tr w:rsidR="00006282" w:rsidRPr="00C950C3" w:rsidTr="003642C5">
        <w:trPr>
          <w:trHeight w:hRule="exact" w:val="290"/>
        </w:trPr>
        <w:tc>
          <w:tcPr>
            <w:tcW w:w="4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0333</w:t>
            </w:r>
          </w:p>
        </w:tc>
        <w:tc>
          <w:tcPr>
            <w:tcW w:w="177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Дигидросульфид (Сероводород)</w:t>
            </w:r>
          </w:p>
        </w:tc>
        <w:tc>
          <w:tcPr>
            <w:tcW w:w="63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ПДК м/р</w:t>
            </w:r>
          </w:p>
        </w:tc>
        <w:tc>
          <w:tcPr>
            <w:tcW w:w="54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0,00800</w:t>
            </w:r>
          </w:p>
        </w:tc>
        <w:tc>
          <w:tcPr>
            <w:tcW w:w="43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2</w:t>
            </w:r>
          </w:p>
        </w:tc>
        <w:tc>
          <w:tcPr>
            <w:tcW w:w="59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right"/>
              <w:rPr>
                <w:rFonts w:ascii="Times New Roman" w:hAnsi="Times New Roman" w:cs="Times New Roman"/>
                <w:color w:val="000000"/>
              </w:rPr>
            </w:pPr>
            <w:r w:rsidRPr="00C950C3">
              <w:rPr>
                <w:rFonts w:ascii="Times New Roman" w:hAnsi="Times New Roman" w:cs="Times New Roman"/>
                <w:color w:val="000000"/>
              </w:rPr>
              <w:t>0,0000272</w:t>
            </w:r>
          </w:p>
        </w:tc>
        <w:tc>
          <w:tcPr>
            <w:tcW w:w="5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right"/>
              <w:rPr>
                <w:rFonts w:ascii="Times New Roman" w:hAnsi="Times New Roman" w:cs="Times New Roman"/>
                <w:color w:val="000000"/>
              </w:rPr>
            </w:pPr>
            <w:r w:rsidRPr="00C950C3">
              <w:rPr>
                <w:rFonts w:ascii="Times New Roman" w:hAnsi="Times New Roman" w:cs="Times New Roman"/>
                <w:color w:val="000000"/>
              </w:rPr>
              <w:t>0,000071</w:t>
            </w:r>
          </w:p>
        </w:tc>
      </w:tr>
      <w:tr w:rsidR="00006282" w:rsidRPr="00C950C3" w:rsidTr="003642C5">
        <w:trPr>
          <w:trHeight w:hRule="exact" w:val="290"/>
        </w:trPr>
        <w:tc>
          <w:tcPr>
            <w:tcW w:w="4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0337</w:t>
            </w:r>
          </w:p>
        </w:tc>
        <w:tc>
          <w:tcPr>
            <w:tcW w:w="177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Углерод оксид</w:t>
            </w:r>
          </w:p>
        </w:tc>
        <w:tc>
          <w:tcPr>
            <w:tcW w:w="63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ПДК м/р</w:t>
            </w:r>
          </w:p>
        </w:tc>
        <w:tc>
          <w:tcPr>
            <w:tcW w:w="54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5,00000</w:t>
            </w:r>
          </w:p>
        </w:tc>
        <w:tc>
          <w:tcPr>
            <w:tcW w:w="43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4</w:t>
            </w:r>
          </w:p>
        </w:tc>
        <w:tc>
          <w:tcPr>
            <w:tcW w:w="59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right"/>
              <w:rPr>
                <w:rFonts w:ascii="Times New Roman" w:hAnsi="Times New Roman" w:cs="Times New Roman"/>
                <w:color w:val="000000"/>
              </w:rPr>
            </w:pPr>
            <w:r w:rsidRPr="00C950C3">
              <w:rPr>
                <w:rFonts w:ascii="Times New Roman" w:hAnsi="Times New Roman" w:cs="Times New Roman"/>
                <w:color w:val="000000"/>
              </w:rPr>
              <w:t>0,0029600</w:t>
            </w:r>
          </w:p>
        </w:tc>
        <w:tc>
          <w:tcPr>
            <w:tcW w:w="5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right"/>
              <w:rPr>
                <w:rFonts w:ascii="Times New Roman" w:hAnsi="Times New Roman" w:cs="Times New Roman"/>
                <w:color w:val="000000"/>
              </w:rPr>
            </w:pPr>
            <w:r w:rsidRPr="00C950C3">
              <w:rPr>
                <w:rFonts w:ascii="Times New Roman" w:hAnsi="Times New Roman" w:cs="Times New Roman"/>
                <w:color w:val="000000"/>
              </w:rPr>
              <w:t>0,000069</w:t>
            </w:r>
          </w:p>
        </w:tc>
      </w:tr>
      <w:tr w:rsidR="00006282" w:rsidRPr="00C950C3" w:rsidTr="003642C5">
        <w:trPr>
          <w:trHeight w:hRule="exact" w:val="290"/>
        </w:trPr>
        <w:tc>
          <w:tcPr>
            <w:tcW w:w="4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0410</w:t>
            </w:r>
          </w:p>
        </w:tc>
        <w:tc>
          <w:tcPr>
            <w:tcW w:w="177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Метан</w:t>
            </w:r>
          </w:p>
        </w:tc>
        <w:tc>
          <w:tcPr>
            <w:tcW w:w="63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ОБУВ</w:t>
            </w:r>
          </w:p>
        </w:tc>
        <w:tc>
          <w:tcPr>
            <w:tcW w:w="54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50,00000</w:t>
            </w:r>
          </w:p>
        </w:tc>
        <w:tc>
          <w:tcPr>
            <w:tcW w:w="43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006282" w:rsidRPr="00C950C3" w:rsidRDefault="00006282" w:rsidP="00A5263F">
            <w:pPr>
              <w:spacing w:after="0" w:line="240" w:lineRule="auto"/>
              <w:ind w:right="-143"/>
              <w:jc w:val="center"/>
              <w:rPr>
                <w:rFonts w:ascii="Times New Roman" w:hAnsi="Times New Roman" w:cs="Times New Roman"/>
                <w:color w:val="000000"/>
              </w:rPr>
            </w:pPr>
          </w:p>
        </w:tc>
        <w:tc>
          <w:tcPr>
            <w:tcW w:w="59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right"/>
              <w:rPr>
                <w:rFonts w:ascii="Times New Roman" w:hAnsi="Times New Roman" w:cs="Times New Roman"/>
                <w:color w:val="000000"/>
              </w:rPr>
            </w:pPr>
            <w:r w:rsidRPr="00C950C3">
              <w:rPr>
                <w:rFonts w:ascii="Times New Roman" w:hAnsi="Times New Roman" w:cs="Times New Roman"/>
                <w:color w:val="000000"/>
              </w:rPr>
              <w:t>0,0034488</w:t>
            </w:r>
          </w:p>
        </w:tc>
        <w:tc>
          <w:tcPr>
            <w:tcW w:w="5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right"/>
              <w:rPr>
                <w:rFonts w:ascii="Times New Roman" w:hAnsi="Times New Roman" w:cs="Times New Roman"/>
                <w:color w:val="000000"/>
              </w:rPr>
            </w:pPr>
            <w:r w:rsidRPr="00C950C3">
              <w:rPr>
                <w:rFonts w:ascii="Times New Roman" w:hAnsi="Times New Roman" w:cs="Times New Roman"/>
                <w:color w:val="000000"/>
              </w:rPr>
              <w:t>0,005289</w:t>
            </w:r>
          </w:p>
        </w:tc>
      </w:tr>
      <w:tr w:rsidR="00006282" w:rsidRPr="00C950C3" w:rsidTr="003642C5">
        <w:trPr>
          <w:trHeight w:hRule="exact" w:val="290"/>
        </w:trPr>
        <w:tc>
          <w:tcPr>
            <w:tcW w:w="4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1071</w:t>
            </w:r>
          </w:p>
        </w:tc>
        <w:tc>
          <w:tcPr>
            <w:tcW w:w="177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Гидроксибензол (Фенол)</w:t>
            </w:r>
          </w:p>
        </w:tc>
        <w:tc>
          <w:tcPr>
            <w:tcW w:w="63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ПДК м/р</w:t>
            </w:r>
          </w:p>
        </w:tc>
        <w:tc>
          <w:tcPr>
            <w:tcW w:w="54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0,01000</w:t>
            </w:r>
          </w:p>
        </w:tc>
        <w:tc>
          <w:tcPr>
            <w:tcW w:w="43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2</w:t>
            </w:r>
          </w:p>
        </w:tc>
        <w:tc>
          <w:tcPr>
            <w:tcW w:w="59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right"/>
              <w:rPr>
                <w:rFonts w:ascii="Times New Roman" w:hAnsi="Times New Roman" w:cs="Times New Roman"/>
                <w:color w:val="000000"/>
              </w:rPr>
            </w:pPr>
            <w:r w:rsidRPr="00C950C3">
              <w:rPr>
                <w:rFonts w:ascii="Times New Roman" w:hAnsi="Times New Roman" w:cs="Times New Roman"/>
                <w:color w:val="000000"/>
              </w:rPr>
              <w:t>0,0000184</w:t>
            </w:r>
          </w:p>
        </w:tc>
        <w:tc>
          <w:tcPr>
            <w:tcW w:w="5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right"/>
              <w:rPr>
                <w:rFonts w:ascii="Times New Roman" w:hAnsi="Times New Roman" w:cs="Times New Roman"/>
                <w:color w:val="000000"/>
              </w:rPr>
            </w:pPr>
            <w:r w:rsidRPr="00C950C3">
              <w:rPr>
                <w:rFonts w:ascii="Times New Roman" w:hAnsi="Times New Roman" w:cs="Times New Roman"/>
                <w:color w:val="000000"/>
              </w:rPr>
              <w:t>0,000065</w:t>
            </w:r>
          </w:p>
        </w:tc>
      </w:tr>
      <w:tr w:rsidR="00006282" w:rsidRPr="00C950C3" w:rsidTr="003642C5">
        <w:trPr>
          <w:trHeight w:hRule="exact" w:val="290"/>
        </w:trPr>
        <w:tc>
          <w:tcPr>
            <w:tcW w:w="4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1325</w:t>
            </w:r>
          </w:p>
        </w:tc>
        <w:tc>
          <w:tcPr>
            <w:tcW w:w="177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Формальдегид</w:t>
            </w:r>
          </w:p>
        </w:tc>
        <w:tc>
          <w:tcPr>
            <w:tcW w:w="63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ПДК м/р</w:t>
            </w:r>
          </w:p>
        </w:tc>
        <w:tc>
          <w:tcPr>
            <w:tcW w:w="54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0,05000</w:t>
            </w:r>
          </w:p>
        </w:tc>
        <w:tc>
          <w:tcPr>
            <w:tcW w:w="43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2</w:t>
            </w:r>
          </w:p>
        </w:tc>
        <w:tc>
          <w:tcPr>
            <w:tcW w:w="59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right"/>
              <w:rPr>
                <w:rFonts w:ascii="Times New Roman" w:hAnsi="Times New Roman" w:cs="Times New Roman"/>
                <w:color w:val="000000"/>
              </w:rPr>
            </w:pPr>
            <w:r w:rsidRPr="00C950C3">
              <w:rPr>
                <w:rFonts w:ascii="Times New Roman" w:hAnsi="Times New Roman" w:cs="Times New Roman"/>
                <w:color w:val="000000"/>
              </w:rPr>
              <w:t>0,0000173</w:t>
            </w:r>
          </w:p>
        </w:tc>
        <w:tc>
          <w:tcPr>
            <w:tcW w:w="5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right"/>
              <w:rPr>
                <w:rFonts w:ascii="Times New Roman" w:hAnsi="Times New Roman" w:cs="Times New Roman"/>
                <w:color w:val="000000"/>
              </w:rPr>
            </w:pPr>
            <w:r w:rsidRPr="00C950C3">
              <w:rPr>
                <w:rFonts w:ascii="Times New Roman" w:hAnsi="Times New Roman" w:cs="Times New Roman"/>
                <w:color w:val="000000"/>
              </w:rPr>
              <w:t>0,000060</w:t>
            </w:r>
          </w:p>
        </w:tc>
      </w:tr>
      <w:tr w:rsidR="00006282" w:rsidRPr="00C950C3" w:rsidTr="003642C5">
        <w:trPr>
          <w:trHeight w:hRule="exact" w:val="290"/>
        </w:trPr>
        <w:tc>
          <w:tcPr>
            <w:tcW w:w="4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1716</w:t>
            </w:r>
          </w:p>
        </w:tc>
        <w:tc>
          <w:tcPr>
            <w:tcW w:w="177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Одорант СПМ</w:t>
            </w:r>
          </w:p>
        </w:tc>
        <w:tc>
          <w:tcPr>
            <w:tcW w:w="63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ПДК м/р</w:t>
            </w:r>
          </w:p>
        </w:tc>
        <w:tc>
          <w:tcPr>
            <w:tcW w:w="54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0,00005</w:t>
            </w:r>
          </w:p>
        </w:tc>
        <w:tc>
          <w:tcPr>
            <w:tcW w:w="43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3</w:t>
            </w:r>
          </w:p>
        </w:tc>
        <w:tc>
          <w:tcPr>
            <w:tcW w:w="59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right"/>
              <w:rPr>
                <w:rFonts w:ascii="Times New Roman" w:hAnsi="Times New Roman" w:cs="Times New Roman"/>
                <w:color w:val="000000"/>
              </w:rPr>
            </w:pPr>
            <w:r w:rsidRPr="00C950C3">
              <w:rPr>
                <w:rFonts w:ascii="Times New Roman" w:hAnsi="Times New Roman" w:cs="Times New Roman"/>
                <w:color w:val="000000"/>
              </w:rPr>
              <w:t>0,0000007</w:t>
            </w:r>
          </w:p>
        </w:tc>
        <w:tc>
          <w:tcPr>
            <w:tcW w:w="5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right"/>
              <w:rPr>
                <w:rFonts w:ascii="Times New Roman" w:hAnsi="Times New Roman" w:cs="Times New Roman"/>
                <w:color w:val="000000"/>
              </w:rPr>
            </w:pPr>
            <w:r w:rsidRPr="00C950C3">
              <w:rPr>
                <w:rFonts w:ascii="Times New Roman" w:hAnsi="Times New Roman" w:cs="Times New Roman"/>
                <w:color w:val="000000"/>
              </w:rPr>
              <w:t>0,000003</w:t>
            </w:r>
          </w:p>
        </w:tc>
      </w:tr>
      <w:tr w:rsidR="00006282" w:rsidRPr="00C950C3" w:rsidTr="003642C5">
        <w:trPr>
          <w:trHeight w:hRule="exact" w:val="290"/>
        </w:trPr>
        <w:tc>
          <w:tcPr>
            <w:tcW w:w="4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2732</w:t>
            </w:r>
          </w:p>
        </w:tc>
        <w:tc>
          <w:tcPr>
            <w:tcW w:w="177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Керосин</w:t>
            </w:r>
          </w:p>
        </w:tc>
        <w:tc>
          <w:tcPr>
            <w:tcW w:w="63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ОБУВ</w:t>
            </w:r>
          </w:p>
        </w:tc>
        <w:tc>
          <w:tcPr>
            <w:tcW w:w="545"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center"/>
              <w:rPr>
                <w:rFonts w:ascii="Times New Roman" w:hAnsi="Times New Roman" w:cs="Times New Roman"/>
                <w:color w:val="000000"/>
              </w:rPr>
            </w:pPr>
            <w:r w:rsidRPr="00C950C3">
              <w:rPr>
                <w:rFonts w:ascii="Times New Roman" w:hAnsi="Times New Roman" w:cs="Times New Roman"/>
                <w:color w:val="000000"/>
              </w:rPr>
              <w:t>1,20000</w:t>
            </w:r>
          </w:p>
        </w:tc>
        <w:tc>
          <w:tcPr>
            <w:tcW w:w="43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006282" w:rsidRPr="00C950C3" w:rsidRDefault="00006282" w:rsidP="00A5263F">
            <w:pPr>
              <w:spacing w:after="0" w:line="240" w:lineRule="auto"/>
              <w:ind w:right="-143"/>
              <w:jc w:val="center"/>
              <w:rPr>
                <w:rFonts w:ascii="Times New Roman" w:hAnsi="Times New Roman" w:cs="Times New Roman"/>
                <w:color w:val="000000"/>
              </w:rPr>
            </w:pPr>
          </w:p>
        </w:tc>
        <w:tc>
          <w:tcPr>
            <w:tcW w:w="59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right"/>
              <w:rPr>
                <w:rFonts w:ascii="Times New Roman" w:hAnsi="Times New Roman" w:cs="Times New Roman"/>
                <w:color w:val="000000"/>
              </w:rPr>
            </w:pPr>
            <w:r w:rsidRPr="00C950C3">
              <w:rPr>
                <w:rFonts w:ascii="Times New Roman" w:hAnsi="Times New Roman" w:cs="Times New Roman"/>
                <w:color w:val="000000"/>
              </w:rPr>
              <w:t>0,0004800</w:t>
            </w:r>
          </w:p>
        </w:tc>
        <w:tc>
          <w:tcPr>
            <w:tcW w:w="5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right"/>
              <w:rPr>
                <w:rFonts w:ascii="Times New Roman" w:hAnsi="Times New Roman" w:cs="Times New Roman"/>
                <w:color w:val="000000"/>
              </w:rPr>
            </w:pPr>
            <w:r w:rsidRPr="00C950C3">
              <w:rPr>
                <w:rFonts w:ascii="Times New Roman" w:hAnsi="Times New Roman" w:cs="Times New Roman"/>
                <w:color w:val="000000"/>
              </w:rPr>
              <w:t>0,000011</w:t>
            </w:r>
          </w:p>
        </w:tc>
      </w:tr>
      <w:tr w:rsidR="00006282" w:rsidRPr="00C950C3" w:rsidTr="003642C5">
        <w:trPr>
          <w:trHeight w:hRule="exact" w:val="290"/>
        </w:trPr>
        <w:tc>
          <w:tcPr>
            <w:tcW w:w="3877" w:type="pct"/>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 xml:space="preserve">  Всего веществ      </w:t>
            </w:r>
            <w:proofErr w:type="gramStart"/>
            <w:r w:rsidRPr="00C950C3">
              <w:rPr>
                <w:rFonts w:ascii="Times New Roman" w:hAnsi="Times New Roman" w:cs="Times New Roman"/>
                <w:color w:val="000000"/>
              </w:rPr>
              <w:t xml:space="preserve">  :</w:t>
            </w:r>
            <w:proofErr w:type="gramEnd"/>
            <w:r w:rsidRPr="00C950C3">
              <w:rPr>
                <w:rFonts w:ascii="Times New Roman" w:hAnsi="Times New Roman" w:cs="Times New Roman"/>
                <w:color w:val="000000"/>
              </w:rPr>
              <w:t xml:space="preserve">           12 </w:t>
            </w:r>
          </w:p>
        </w:tc>
        <w:tc>
          <w:tcPr>
            <w:tcW w:w="59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right"/>
              <w:rPr>
                <w:rFonts w:ascii="Times New Roman" w:hAnsi="Times New Roman" w:cs="Times New Roman"/>
                <w:color w:val="000000"/>
              </w:rPr>
            </w:pPr>
            <w:r w:rsidRPr="00C950C3">
              <w:rPr>
                <w:rFonts w:ascii="Times New Roman" w:hAnsi="Times New Roman" w:cs="Times New Roman"/>
                <w:color w:val="000000"/>
              </w:rPr>
              <w:t>0,0091008</w:t>
            </w:r>
          </w:p>
        </w:tc>
        <w:tc>
          <w:tcPr>
            <w:tcW w:w="5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right"/>
              <w:rPr>
                <w:rFonts w:ascii="Times New Roman" w:hAnsi="Times New Roman" w:cs="Times New Roman"/>
                <w:color w:val="000000"/>
              </w:rPr>
            </w:pPr>
            <w:r w:rsidRPr="00C950C3">
              <w:rPr>
                <w:rFonts w:ascii="Times New Roman" w:hAnsi="Times New Roman" w:cs="Times New Roman"/>
                <w:color w:val="000000"/>
              </w:rPr>
              <w:t>0,006266</w:t>
            </w:r>
          </w:p>
        </w:tc>
      </w:tr>
      <w:tr w:rsidR="00006282" w:rsidRPr="00C950C3" w:rsidTr="003642C5">
        <w:trPr>
          <w:trHeight w:hRule="exact" w:val="290"/>
        </w:trPr>
        <w:tc>
          <w:tcPr>
            <w:tcW w:w="3877" w:type="pct"/>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 xml:space="preserve">  в том числе </w:t>
            </w:r>
            <w:proofErr w:type="gramStart"/>
            <w:r w:rsidRPr="00C950C3">
              <w:rPr>
                <w:rFonts w:ascii="Times New Roman" w:hAnsi="Times New Roman" w:cs="Times New Roman"/>
                <w:color w:val="000000"/>
              </w:rPr>
              <w:t>твердых  :</w:t>
            </w:r>
            <w:proofErr w:type="gramEnd"/>
            <w:r w:rsidRPr="00C950C3">
              <w:rPr>
                <w:rFonts w:ascii="Times New Roman" w:hAnsi="Times New Roman" w:cs="Times New Roman"/>
                <w:color w:val="000000"/>
              </w:rPr>
              <w:t xml:space="preserve">     1   </w:t>
            </w:r>
          </w:p>
        </w:tc>
        <w:tc>
          <w:tcPr>
            <w:tcW w:w="59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right"/>
              <w:rPr>
                <w:rFonts w:ascii="Times New Roman" w:hAnsi="Times New Roman" w:cs="Times New Roman"/>
                <w:color w:val="000000"/>
              </w:rPr>
            </w:pPr>
            <w:r w:rsidRPr="00C950C3">
              <w:rPr>
                <w:rFonts w:ascii="Times New Roman" w:hAnsi="Times New Roman" w:cs="Times New Roman"/>
                <w:color w:val="000000"/>
              </w:rPr>
              <w:t>0,0001600</w:t>
            </w:r>
          </w:p>
        </w:tc>
        <w:tc>
          <w:tcPr>
            <w:tcW w:w="5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right"/>
              <w:rPr>
                <w:rFonts w:ascii="Times New Roman" w:hAnsi="Times New Roman" w:cs="Times New Roman"/>
                <w:color w:val="000000"/>
              </w:rPr>
            </w:pPr>
            <w:r w:rsidRPr="00C950C3">
              <w:rPr>
                <w:rFonts w:ascii="Times New Roman" w:hAnsi="Times New Roman" w:cs="Times New Roman"/>
                <w:color w:val="000000"/>
              </w:rPr>
              <w:t>0,000004</w:t>
            </w:r>
          </w:p>
        </w:tc>
      </w:tr>
      <w:tr w:rsidR="00006282" w:rsidRPr="00C950C3" w:rsidTr="003642C5">
        <w:trPr>
          <w:trHeight w:hRule="exact" w:val="290"/>
        </w:trPr>
        <w:tc>
          <w:tcPr>
            <w:tcW w:w="3877" w:type="pct"/>
            <w:gridSpan w:val="5"/>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 xml:space="preserve">  жидких/</w:t>
            </w:r>
            <w:proofErr w:type="gramStart"/>
            <w:r w:rsidRPr="00C950C3">
              <w:rPr>
                <w:rFonts w:ascii="Times New Roman" w:hAnsi="Times New Roman" w:cs="Times New Roman"/>
                <w:color w:val="000000"/>
              </w:rPr>
              <w:t>газообразных  :</w:t>
            </w:r>
            <w:proofErr w:type="gramEnd"/>
            <w:r w:rsidRPr="00C950C3">
              <w:rPr>
                <w:rFonts w:ascii="Times New Roman" w:hAnsi="Times New Roman" w:cs="Times New Roman"/>
                <w:color w:val="000000"/>
              </w:rPr>
              <w:t xml:space="preserve">   11   </w:t>
            </w:r>
          </w:p>
        </w:tc>
        <w:tc>
          <w:tcPr>
            <w:tcW w:w="59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right"/>
              <w:rPr>
                <w:rFonts w:ascii="Times New Roman" w:hAnsi="Times New Roman" w:cs="Times New Roman"/>
                <w:color w:val="000000"/>
              </w:rPr>
            </w:pPr>
            <w:r w:rsidRPr="00C950C3">
              <w:rPr>
                <w:rFonts w:ascii="Times New Roman" w:hAnsi="Times New Roman" w:cs="Times New Roman"/>
                <w:color w:val="000000"/>
              </w:rPr>
              <w:t>0,0089408</w:t>
            </w:r>
          </w:p>
        </w:tc>
        <w:tc>
          <w:tcPr>
            <w:tcW w:w="5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jc w:val="right"/>
              <w:rPr>
                <w:rFonts w:ascii="Times New Roman" w:hAnsi="Times New Roman" w:cs="Times New Roman"/>
                <w:color w:val="000000"/>
              </w:rPr>
            </w:pPr>
            <w:r w:rsidRPr="00C950C3">
              <w:rPr>
                <w:rFonts w:ascii="Times New Roman" w:hAnsi="Times New Roman" w:cs="Times New Roman"/>
                <w:color w:val="000000"/>
              </w:rPr>
              <w:t>0,006262</w:t>
            </w:r>
          </w:p>
        </w:tc>
      </w:tr>
      <w:tr w:rsidR="00006282" w:rsidRPr="00C950C3" w:rsidTr="003642C5">
        <w:trPr>
          <w:trHeight w:hRule="exact" w:val="290"/>
        </w:trPr>
        <w:tc>
          <w:tcPr>
            <w:tcW w:w="4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006282" w:rsidRPr="00C950C3" w:rsidRDefault="00006282" w:rsidP="00A5263F">
            <w:pPr>
              <w:spacing w:after="0" w:line="240" w:lineRule="auto"/>
              <w:ind w:right="-143"/>
              <w:rPr>
                <w:rFonts w:ascii="Times New Roman" w:hAnsi="Times New Roman" w:cs="Times New Roman"/>
                <w:color w:val="000000"/>
              </w:rPr>
            </w:pPr>
          </w:p>
        </w:tc>
        <w:tc>
          <w:tcPr>
            <w:tcW w:w="4514" w:type="pct"/>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 xml:space="preserve">  Группы веществ, обладающих эффектом комбинированного вредного действия:</w:t>
            </w:r>
          </w:p>
        </w:tc>
      </w:tr>
      <w:tr w:rsidR="00006282" w:rsidRPr="00C950C3" w:rsidTr="00FB78B2">
        <w:trPr>
          <w:trHeight w:hRule="exact" w:val="255"/>
        </w:trPr>
        <w:tc>
          <w:tcPr>
            <w:tcW w:w="4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6003</w:t>
            </w:r>
          </w:p>
        </w:tc>
        <w:tc>
          <w:tcPr>
            <w:tcW w:w="4514" w:type="pct"/>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 xml:space="preserve"> (2)  303 333</w:t>
            </w:r>
          </w:p>
        </w:tc>
      </w:tr>
      <w:tr w:rsidR="00006282" w:rsidRPr="00C950C3" w:rsidTr="00FB78B2">
        <w:trPr>
          <w:trHeight w:hRule="exact" w:val="255"/>
        </w:trPr>
        <w:tc>
          <w:tcPr>
            <w:tcW w:w="4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6004</w:t>
            </w:r>
          </w:p>
        </w:tc>
        <w:tc>
          <w:tcPr>
            <w:tcW w:w="4514" w:type="pct"/>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 xml:space="preserve"> (3)  303 333 1325</w:t>
            </w:r>
          </w:p>
        </w:tc>
      </w:tr>
      <w:tr w:rsidR="00006282" w:rsidRPr="00C950C3" w:rsidTr="00FB78B2">
        <w:trPr>
          <w:trHeight w:hRule="exact" w:val="255"/>
        </w:trPr>
        <w:tc>
          <w:tcPr>
            <w:tcW w:w="4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6005</w:t>
            </w:r>
          </w:p>
        </w:tc>
        <w:tc>
          <w:tcPr>
            <w:tcW w:w="4514" w:type="pct"/>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 xml:space="preserve"> (2)  303 1325</w:t>
            </w:r>
          </w:p>
        </w:tc>
      </w:tr>
      <w:tr w:rsidR="00006282" w:rsidRPr="00C950C3" w:rsidTr="00FB78B2">
        <w:trPr>
          <w:trHeight w:hRule="exact" w:val="255"/>
        </w:trPr>
        <w:tc>
          <w:tcPr>
            <w:tcW w:w="4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6010</w:t>
            </w:r>
          </w:p>
        </w:tc>
        <w:tc>
          <w:tcPr>
            <w:tcW w:w="4514" w:type="pct"/>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 xml:space="preserve"> (4)  301 330 337 1071</w:t>
            </w:r>
          </w:p>
        </w:tc>
      </w:tr>
      <w:tr w:rsidR="00006282" w:rsidRPr="00C950C3" w:rsidTr="00FB78B2">
        <w:trPr>
          <w:trHeight w:hRule="exact" w:val="255"/>
        </w:trPr>
        <w:tc>
          <w:tcPr>
            <w:tcW w:w="4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6035</w:t>
            </w:r>
          </w:p>
        </w:tc>
        <w:tc>
          <w:tcPr>
            <w:tcW w:w="4514" w:type="pct"/>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 xml:space="preserve"> (2)  333 1325</w:t>
            </w:r>
          </w:p>
        </w:tc>
      </w:tr>
      <w:tr w:rsidR="00006282" w:rsidRPr="00C950C3" w:rsidTr="00FB78B2">
        <w:trPr>
          <w:trHeight w:hRule="exact" w:val="255"/>
        </w:trPr>
        <w:tc>
          <w:tcPr>
            <w:tcW w:w="4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6038</w:t>
            </w:r>
          </w:p>
        </w:tc>
        <w:tc>
          <w:tcPr>
            <w:tcW w:w="4514" w:type="pct"/>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 xml:space="preserve"> (2)  330 1071</w:t>
            </w:r>
          </w:p>
        </w:tc>
      </w:tr>
      <w:tr w:rsidR="00006282" w:rsidRPr="00C950C3" w:rsidTr="00FB78B2">
        <w:trPr>
          <w:trHeight w:hRule="exact" w:val="255"/>
        </w:trPr>
        <w:tc>
          <w:tcPr>
            <w:tcW w:w="4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6043</w:t>
            </w:r>
          </w:p>
        </w:tc>
        <w:tc>
          <w:tcPr>
            <w:tcW w:w="4514" w:type="pct"/>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 xml:space="preserve"> (2)  330 333</w:t>
            </w:r>
          </w:p>
        </w:tc>
      </w:tr>
      <w:tr w:rsidR="00006282" w:rsidRPr="00C950C3" w:rsidTr="00FB78B2">
        <w:trPr>
          <w:trHeight w:hRule="exact" w:val="255"/>
        </w:trPr>
        <w:tc>
          <w:tcPr>
            <w:tcW w:w="486"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6204</w:t>
            </w:r>
          </w:p>
        </w:tc>
        <w:tc>
          <w:tcPr>
            <w:tcW w:w="4514" w:type="pct"/>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006282" w:rsidRPr="00C950C3" w:rsidRDefault="00006282" w:rsidP="00A5263F">
            <w:pPr>
              <w:spacing w:after="0" w:line="240" w:lineRule="auto"/>
              <w:ind w:right="-143"/>
              <w:rPr>
                <w:rFonts w:ascii="Times New Roman" w:hAnsi="Times New Roman" w:cs="Times New Roman"/>
                <w:color w:val="000000"/>
              </w:rPr>
            </w:pPr>
            <w:r w:rsidRPr="00C950C3">
              <w:rPr>
                <w:rFonts w:ascii="Times New Roman" w:hAnsi="Times New Roman" w:cs="Times New Roman"/>
                <w:color w:val="000000"/>
              </w:rPr>
              <w:t xml:space="preserve"> (2)  301 330</w:t>
            </w:r>
          </w:p>
        </w:tc>
      </w:tr>
    </w:tbl>
    <w:p w:rsidR="00006282" w:rsidRPr="00C950C3" w:rsidRDefault="00006282" w:rsidP="00A5263F">
      <w:pPr>
        <w:autoSpaceDE w:val="0"/>
        <w:autoSpaceDN w:val="0"/>
        <w:adjustRightInd w:val="0"/>
        <w:spacing w:after="0" w:line="240" w:lineRule="auto"/>
        <w:ind w:right="-143" w:firstLine="567"/>
        <w:jc w:val="both"/>
        <w:rPr>
          <w:rFonts w:ascii="Times New Roman" w:eastAsia="Times New Roman" w:hAnsi="Times New Roman" w:cs="Times New Roman"/>
          <w:lang w:eastAsia="ru-RU"/>
        </w:rPr>
      </w:pPr>
      <w:r w:rsidRPr="00C950C3">
        <w:rPr>
          <w:rFonts w:ascii="Times New Roman" w:eastAsia="Times New Roman" w:hAnsi="Times New Roman" w:cs="Times New Roman"/>
          <w:lang w:eastAsia="ru-RU"/>
        </w:rPr>
        <w:t>Расчет рассеивания вредных выбросов в атмосфере произведен с использованием программы «Эколог» фирмы «Интеграл», согласованной с ГГО им. Воейкова и в соответствии с комплексом требований, предъявляемых к выполнению аналогичных расчетов.</w:t>
      </w:r>
    </w:p>
    <w:p w:rsidR="00006282" w:rsidRPr="00C950C3" w:rsidRDefault="00006282" w:rsidP="00A5263F">
      <w:pPr>
        <w:autoSpaceDE w:val="0"/>
        <w:autoSpaceDN w:val="0"/>
        <w:adjustRightInd w:val="0"/>
        <w:spacing w:after="0" w:line="240" w:lineRule="auto"/>
        <w:ind w:right="-143" w:firstLine="567"/>
        <w:jc w:val="both"/>
        <w:rPr>
          <w:rFonts w:ascii="Times New Roman" w:eastAsia="Times New Roman" w:hAnsi="Times New Roman" w:cs="Times New Roman"/>
          <w:lang w:eastAsia="ru-RU"/>
        </w:rPr>
      </w:pPr>
      <w:r w:rsidRPr="00C950C3">
        <w:rPr>
          <w:rFonts w:ascii="Times New Roman" w:eastAsia="Times New Roman" w:hAnsi="Times New Roman" w:cs="Times New Roman"/>
          <w:lang w:eastAsia="ru-RU"/>
        </w:rPr>
        <w:t xml:space="preserve">В расчете учтены постоянные выбросы загрязняющих веществ от источников: №№ 6001, 0001. </w:t>
      </w:r>
    </w:p>
    <w:p w:rsidR="00006282" w:rsidRPr="00C950C3" w:rsidRDefault="00006282" w:rsidP="00A5263F">
      <w:pPr>
        <w:autoSpaceDE w:val="0"/>
        <w:autoSpaceDN w:val="0"/>
        <w:adjustRightInd w:val="0"/>
        <w:spacing w:after="0" w:line="240" w:lineRule="auto"/>
        <w:ind w:right="-143" w:firstLine="567"/>
        <w:jc w:val="both"/>
        <w:rPr>
          <w:rFonts w:ascii="Times New Roman" w:eastAsia="Times New Roman" w:hAnsi="Times New Roman" w:cs="Times New Roman"/>
          <w:lang w:eastAsia="ru-RU"/>
        </w:rPr>
      </w:pPr>
      <w:r w:rsidRPr="00C950C3">
        <w:rPr>
          <w:rFonts w:ascii="Times New Roman" w:eastAsia="Times New Roman" w:hAnsi="Times New Roman" w:cs="Times New Roman"/>
          <w:lang w:eastAsia="ru-RU"/>
        </w:rPr>
        <w:t>Характеристика расчетных точек представлена в таблице 5.3.</w:t>
      </w:r>
    </w:p>
    <w:p w:rsidR="00006282" w:rsidRPr="00C950C3" w:rsidRDefault="00006282" w:rsidP="00A5263F">
      <w:pPr>
        <w:autoSpaceDE w:val="0"/>
        <w:autoSpaceDN w:val="0"/>
        <w:adjustRightInd w:val="0"/>
        <w:spacing w:after="0" w:line="240" w:lineRule="auto"/>
        <w:ind w:right="-143" w:firstLine="567"/>
        <w:jc w:val="both"/>
        <w:rPr>
          <w:rFonts w:ascii="Times New Roman" w:eastAsia="Times New Roman" w:hAnsi="Times New Roman" w:cs="Times New Roman"/>
          <w:lang w:eastAsia="ru-RU"/>
        </w:rPr>
      </w:pPr>
      <w:r w:rsidRPr="00C950C3">
        <w:rPr>
          <w:rFonts w:ascii="Times New Roman" w:eastAsia="Times New Roman" w:hAnsi="Times New Roman" w:cs="Times New Roman"/>
          <w:lang w:eastAsia="ru-RU"/>
        </w:rPr>
        <w:t xml:space="preserve">Таблица 7.5 </w:t>
      </w:r>
      <w:r w:rsidRPr="00C950C3">
        <w:rPr>
          <w:rFonts w:ascii="Times New Roman" w:hAnsi="Times New Roman" w:cs="Times New Roman"/>
        </w:rPr>
        <w:t>–</w:t>
      </w:r>
      <w:r w:rsidRPr="00C950C3">
        <w:rPr>
          <w:rFonts w:ascii="Times New Roman" w:eastAsia="Times New Roman" w:hAnsi="Times New Roman" w:cs="Times New Roman"/>
          <w:lang w:eastAsia="ru-RU"/>
        </w:rPr>
        <w:t xml:space="preserve"> Характеристика расчетных точек</w:t>
      </w:r>
    </w:p>
    <w:tbl>
      <w:tblPr>
        <w:tblW w:w="10065" w:type="dxa"/>
        <w:tblInd w:w="-5" w:type="dxa"/>
        <w:tblLayout w:type="fixed"/>
        <w:tblCellMar>
          <w:left w:w="15" w:type="dxa"/>
          <w:right w:w="15" w:type="dxa"/>
        </w:tblCellMar>
        <w:tblLook w:val="0000" w:firstRow="0" w:lastRow="0" w:firstColumn="0" w:lastColumn="0" w:noHBand="0" w:noVBand="0"/>
      </w:tblPr>
      <w:tblGrid>
        <w:gridCol w:w="851"/>
        <w:gridCol w:w="2276"/>
        <w:gridCol w:w="2268"/>
        <w:gridCol w:w="4670"/>
      </w:tblGrid>
      <w:tr w:rsidR="00006282" w:rsidRPr="00C950C3" w:rsidTr="00FB78B2">
        <w:trPr>
          <w:trHeight w:val="182"/>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06282" w:rsidRPr="00FB78B2" w:rsidRDefault="00006282" w:rsidP="00A5263F">
            <w:pPr>
              <w:spacing w:after="0" w:line="240" w:lineRule="auto"/>
              <w:ind w:right="-143"/>
              <w:jc w:val="center"/>
              <w:rPr>
                <w:rFonts w:ascii="Times New Roman" w:hAnsi="Times New Roman" w:cs="Times New Roman"/>
                <w:bCs/>
                <w:color w:val="000000"/>
                <w:w w:val="105"/>
                <w:sz w:val="20"/>
                <w:szCs w:val="20"/>
              </w:rPr>
            </w:pPr>
            <w:r w:rsidRPr="00FB78B2">
              <w:rPr>
                <w:rFonts w:ascii="Times New Roman" w:hAnsi="Times New Roman" w:cs="Times New Roman"/>
                <w:bCs/>
                <w:color w:val="000000"/>
                <w:w w:val="105"/>
                <w:sz w:val="20"/>
                <w:szCs w:val="20"/>
              </w:rPr>
              <w:t>Код</w:t>
            </w:r>
          </w:p>
        </w:tc>
        <w:tc>
          <w:tcPr>
            <w:tcW w:w="454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06282" w:rsidRPr="00FB78B2" w:rsidRDefault="00006282" w:rsidP="00A5263F">
            <w:pPr>
              <w:spacing w:after="0" w:line="240" w:lineRule="auto"/>
              <w:ind w:right="-143"/>
              <w:jc w:val="center"/>
              <w:rPr>
                <w:rFonts w:ascii="Times New Roman" w:hAnsi="Times New Roman" w:cs="Times New Roman"/>
                <w:bCs/>
                <w:color w:val="000000"/>
                <w:w w:val="105"/>
                <w:sz w:val="20"/>
                <w:szCs w:val="20"/>
              </w:rPr>
            </w:pPr>
            <w:r w:rsidRPr="00FB78B2">
              <w:rPr>
                <w:rFonts w:ascii="Times New Roman" w:hAnsi="Times New Roman" w:cs="Times New Roman"/>
                <w:bCs/>
                <w:color w:val="000000"/>
                <w:w w:val="105"/>
                <w:sz w:val="20"/>
                <w:szCs w:val="20"/>
              </w:rPr>
              <w:t>Координаты (м)</w:t>
            </w:r>
          </w:p>
        </w:tc>
        <w:tc>
          <w:tcPr>
            <w:tcW w:w="467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06282" w:rsidRPr="00FB78B2" w:rsidRDefault="00006282" w:rsidP="00A5263F">
            <w:pPr>
              <w:spacing w:after="0" w:line="240" w:lineRule="auto"/>
              <w:ind w:right="-143"/>
              <w:jc w:val="center"/>
              <w:rPr>
                <w:rFonts w:ascii="Times New Roman" w:hAnsi="Times New Roman" w:cs="Times New Roman"/>
                <w:bCs/>
                <w:color w:val="000000"/>
                <w:w w:val="105"/>
                <w:sz w:val="20"/>
                <w:szCs w:val="20"/>
              </w:rPr>
            </w:pPr>
            <w:r w:rsidRPr="00FB78B2">
              <w:rPr>
                <w:rFonts w:ascii="Times New Roman" w:hAnsi="Times New Roman" w:cs="Times New Roman"/>
                <w:bCs/>
                <w:color w:val="000000"/>
                <w:w w:val="105"/>
                <w:sz w:val="20"/>
                <w:szCs w:val="20"/>
              </w:rPr>
              <w:t>Местоположение</w:t>
            </w:r>
          </w:p>
        </w:tc>
      </w:tr>
      <w:tr w:rsidR="00006282" w:rsidRPr="00C950C3" w:rsidTr="00FB78B2">
        <w:trPr>
          <w:trHeight w:val="227"/>
        </w:trPr>
        <w:tc>
          <w:tcPr>
            <w:tcW w:w="85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06282" w:rsidRPr="00C950C3" w:rsidRDefault="00006282" w:rsidP="00A5263F">
            <w:pPr>
              <w:spacing w:after="0" w:line="240" w:lineRule="auto"/>
              <w:ind w:right="-143"/>
              <w:jc w:val="center"/>
              <w:rPr>
                <w:rFonts w:ascii="Times New Roman" w:hAnsi="Times New Roman" w:cs="Times New Roman"/>
                <w:bCs/>
                <w:color w:val="000000"/>
                <w:w w:val="105"/>
              </w:rPr>
            </w:pPr>
          </w:p>
        </w:tc>
        <w:tc>
          <w:tcPr>
            <w:tcW w:w="2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6282" w:rsidRPr="00FB78B2" w:rsidRDefault="00006282" w:rsidP="00A5263F">
            <w:pPr>
              <w:spacing w:after="0" w:line="240" w:lineRule="auto"/>
              <w:ind w:right="-143"/>
              <w:jc w:val="center"/>
              <w:rPr>
                <w:rFonts w:ascii="Times New Roman" w:hAnsi="Times New Roman" w:cs="Times New Roman"/>
                <w:bCs/>
                <w:color w:val="000000"/>
                <w:w w:val="105"/>
                <w:sz w:val="20"/>
                <w:szCs w:val="20"/>
              </w:rPr>
            </w:pPr>
            <w:r w:rsidRPr="00FB78B2">
              <w:rPr>
                <w:rFonts w:ascii="Times New Roman" w:hAnsi="Times New Roman" w:cs="Times New Roman"/>
                <w:bCs/>
                <w:color w:val="000000"/>
                <w:w w:val="105"/>
                <w:sz w:val="20"/>
                <w:szCs w:val="20"/>
              </w:rPr>
              <w:t>X</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6282" w:rsidRPr="00FB78B2" w:rsidRDefault="00006282" w:rsidP="00A5263F">
            <w:pPr>
              <w:spacing w:after="0" w:line="240" w:lineRule="auto"/>
              <w:ind w:right="-143"/>
              <w:jc w:val="center"/>
              <w:rPr>
                <w:rFonts w:ascii="Times New Roman" w:hAnsi="Times New Roman" w:cs="Times New Roman"/>
                <w:bCs/>
                <w:color w:val="000000"/>
                <w:w w:val="105"/>
                <w:sz w:val="20"/>
                <w:szCs w:val="20"/>
              </w:rPr>
            </w:pPr>
            <w:r w:rsidRPr="00FB78B2">
              <w:rPr>
                <w:rFonts w:ascii="Times New Roman" w:hAnsi="Times New Roman" w:cs="Times New Roman"/>
                <w:bCs/>
                <w:color w:val="000000"/>
                <w:w w:val="105"/>
                <w:sz w:val="20"/>
                <w:szCs w:val="20"/>
              </w:rPr>
              <w:t>Y</w:t>
            </w:r>
          </w:p>
        </w:tc>
        <w:tc>
          <w:tcPr>
            <w:tcW w:w="467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06282" w:rsidRPr="00C950C3" w:rsidRDefault="00006282" w:rsidP="00A5263F">
            <w:pPr>
              <w:spacing w:after="0" w:line="240" w:lineRule="auto"/>
              <w:ind w:right="-143"/>
              <w:jc w:val="center"/>
              <w:rPr>
                <w:rFonts w:ascii="Times New Roman" w:hAnsi="Times New Roman" w:cs="Times New Roman"/>
                <w:bCs/>
                <w:color w:val="000000"/>
                <w:w w:val="105"/>
              </w:rPr>
            </w:pPr>
          </w:p>
        </w:tc>
      </w:tr>
      <w:tr w:rsidR="00006282" w:rsidRPr="00C950C3" w:rsidTr="009146AB">
        <w:trPr>
          <w:trHeight w:val="113"/>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6282" w:rsidRPr="00C950C3" w:rsidRDefault="00006282" w:rsidP="00A5263F">
            <w:pPr>
              <w:spacing w:after="0" w:line="240" w:lineRule="auto"/>
              <w:ind w:right="-143"/>
              <w:jc w:val="center"/>
              <w:rPr>
                <w:rFonts w:ascii="Times New Roman" w:hAnsi="Times New Roman" w:cs="Times New Roman"/>
                <w:bCs/>
                <w:color w:val="000000"/>
                <w:w w:val="105"/>
              </w:rPr>
            </w:pPr>
            <w:r w:rsidRPr="00C950C3">
              <w:rPr>
                <w:rFonts w:ascii="Times New Roman" w:hAnsi="Times New Roman" w:cs="Times New Roman"/>
                <w:bCs/>
                <w:color w:val="000000"/>
                <w:w w:val="105"/>
              </w:rPr>
              <w:t>1</w:t>
            </w:r>
          </w:p>
        </w:tc>
        <w:tc>
          <w:tcPr>
            <w:tcW w:w="2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6282" w:rsidRPr="00C950C3" w:rsidRDefault="00006282" w:rsidP="00A5263F">
            <w:pPr>
              <w:spacing w:after="0" w:line="240" w:lineRule="auto"/>
              <w:ind w:right="-143"/>
              <w:jc w:val="center"/>
              <w:rPr>
                <w:rFonts w:ascii="Times New Roman" w:hAnsi="Times New Roman" w:cs="Times New Roman"/>
                <w:bCs/>
                <w:color w:val="000000"/>
                <w:w w:val="105"/>
              </w:rPr>
            </w:pPr>
            <w:r w:rsidRPr="00C950C3">
              <w:rPr>
                <w:rFonts w:ascii="Times New Roman" w:hAnsi="Times New Roman" w:cs="Times New Roman"/>
                <w:bCs/>
                <w:color w:val="000000"/>
                <w:w w:val="105"/>
              </w:rPr>
              <w:t>1409,50</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6282" w:rsidRPr="00C950C3" w:rsidRDefault="00006282" w:rsidP="00A5263F">
            <w:pPr>
              <w:spacing w:after="0" w:line="240" w:lineRule="auto"/>
              <w:ind w:right="-143"/>
              <w:jc w:val="center"/>
              <w:rPr>
                <w:rFonts w:ascii="Times New Roman" w:hAnsi="Times New Roman" w:cs="Times New Roman"/>
                <w:bCs/>
                <w:color w:val="000000"/>
                <w:w w:val="105"/>
              </w:rPr>
            </w:pPr>
            <w:r w:rsidRPr="00C950C3">
              <w:rPr>
                <w:rFonts w:ascii="Times New Roman" w:hAnsi="Times New Roman" w:cs="Times New Roman"/>
                <w:bCs/>
                <w:color w:val="000000"/>
                <w:w w:val="105"/>
              </w:rPr>
              <w:t>1063,00</w:t>
            </w:r>
          </w:p>
        </w:tc>
        <w:tc>
          <w:tcPr>
            <w:tcW w:w="46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6282" w:rsidRPr="00C950C3" w:rsidRDefault="00006282" w:rsidP="00A5263F">
            <w:pPr>
              <w:spacing w:after="0" w:line="240" w:lineRule="auto"/>
              <w:ind w:right="-143"/>
              <w:jc w:val="center"/>
              <w:rPr>
                <w:rFonts w:ascii="Times New Roman" w:hAnsi="Times New Roman" w:cs="Times New Roman"/>
                <w:bCs/>
                <w:color w:val="000000"/>
                <w:w w:val="105"/>
              </w:rPr>
            </w:pPr>
            <w:r w:rsidRPr="00C950C3">
              <w:rPr>
                <w:rFonts w:ascii="Times New Roman" w:hAnsi="Times New Roman" w:cs="Times New Roman"/>
                <w:bCs/>
                <w:color w:val="000000"/>
                <w:w w:val="105"/>
              </w:rPr>
              <w:t>Граница СЗЗ (Север)</w:t>
            </w:r>
          </w:p>
        </w:tc>
      </w:tr>
      <w:tr w:rsidR="00006282" w:rsidRPr="00C950C3" w:rsidTr="009146AB">
        <w:trPr>
          <w:trHeight w:val="113"/>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6282" w:rsidRPr="00C950C3" w:rsidRDefault="00006282" w:rsidP="00A5263F">
            <w:pPr>
              <w:spacing w:after="0" w:line="240" w:lineRule="auto"/>
              <w:ind w:right="-143"/>
              <w:jc w:val="center"/>
              <w:rPr>
                <w:rFonts w:ascii="Times New Roman" w:hAnsi="Times New Roman" w:cs="Times New Roman"/>
                <w:bCs/>
                <w:color w:val="000000"/>
                <w:w w:val="105"/>
              </w:rPr>
            </w:pPr>
            <w:r w:rsidRPr="00C950C3">
              <w:rPr>
                <w:rFonts w:ascii="Times New Roman" w:hAnsi="Times New Roman" w:cs="Times New Roman"/>
                <w:bCs/>
                <w:color w:val="000000"/>
                <w:w w:val="105"/>
              </w:rPr>
              <w:t>2</w:t>
            </w:r>
          </w:p>
        </w:tc>
        <w:tc>
          <w:tcPr>
            <w:tcW w:w="2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6282" w:rsidRPr="00C950C3" w:rsidRDefault="00006282" w:rsidP="00A5263F">
            <w:pPr>
              <w:spacing w:after="0" w:line="240" w:lineRule="auto"/>
              <w:ind w:right="-143"/>
              <w:jc w:val="center"/>
              <w:rPr>
                <w:rFonts w:ascii="Times New Roman" w:hAnsi="Times New Roman" w:cs="Times New Roman"/>
                <w:bCs/>
                <w:color w:val="000000"/>
                <w:w w:val="105"/>
              </w:rPr>
            </w:pPr>
            <w:r w:rsidRPr="00C950C3">
              <w:rPr>
                <w:rFonts w:ascii="Times New Roman" w:hAnsi="Times New Roman" w:cs="Times New Roman"/>
                <w:bCs/>
                <w:color w:val="000000"/>
                <w:w w:val="105"/>
              </w:rPr>
              <w:t>1653,50</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6282" w:rsidRPr="00C950C3" w:rsidRDefault="00006282" w:rsidP="00A5263F">
            <w:pPr>
              <w:spacing w:after="0" w:line="240" w:lineRule="auto"/>
              <w:ind w:right="-143"/>
              <w:jc w:val="center"/>
              <w:rPr>
                <w:rFonts w:ascii="Times New Roman" w:hAnsi="Times New Roman" w:cs="Times New Roman"/>
                <w:bCs/>
                <w:color w:val="000000"/>
                <w:w w:val="105"/>
              </w:rPr>
            </w:pPr>
            <w:r w:rsidRPr="00C950C3">
              <w:rPr>
                <w:rFonts w:ascii="Times New Roman" w:hAnsi="Times New Roman" w:cs="Times New Roman"/>
                <w:bCs/>
                <w:color w:val="000000"/>
                <w:w w:val="105"/>
              </w:rPr>
              <w:t>926,00</w:t>
            </w:r>
          </w:p>
        </w:tc>
        <w:tc>
          <w:tcPr>
            <w:tcW w:w="46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6282" w:rsidRPr="00C950C3" w:rsidRDefault="00006282" w:rsidP="00A5263F">
            <w:pPr>
              <w:spacing w:after="0" w:line="240" w:lineRule="auto"/>
              <w:ind w:right="-143"/>
              <w:jc w:val="center"/>
              <w:rPr>
                <w:rFonts w:ascii="Times New Roman" w:hAnsi="Times New Roman" w:cs="Times New Roman"/>
                <w:bCs/>
                <w:color w:val="000000"/>
                <w:w w:val="105"/>
              </w:rPr>
            </w:pPr>
            <w:r w:rsidRPr="00C950C3">
              <w:rPr>
                <w:rFonts w:ascii="Times New Roman" w:hAnsi="Times New Roman" w:cs="Times New Roman"/>
                <w:bCs/>
                <w:color w:val="000000"/>
                <w:w w:val="105"/>
              </w:rPr>
              <w:t>Граница СЗЗ (Восток)</w:t>
            </w:r>
          </w:p>
        </w:tc>
      </w:tr>
      <w:tr w:rsidR="00006282" w:rsidRPr="00C950C3" w:rsidTr="009146AB">
        <w:trPr>
          <w:trHeight w:val="113"/>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6282" w:rsidRPr="00C950C3" w:rsidRDefault="00006282" w:rsidP="00A5263F">
            <w:pPr>
              <w:spacing w:after="0" w:line="240" w:lineRule="auto"/>
              <w:ind w:right="-143"/>
              <w:jc w:val="center"/>
              <w:rPr>
                <w:rFonts w:ascii="Times New Roman" w:hAnsi="Times New Roman" w:cs="Times New Roman"/>
                <w:bCs/>
                <w:color w:val="000000"/>
                <w:w w:val="105"/>
              </w:rPr>
            </w:pPr>
            <w:r w:rsidRPr="00C950C3">
              <w:rPr>
                <w:rFonts w:ascii="Times New Roman" w:hAnsi="Times New Roman" w:cs="Times New Roman"/>
                <w:bCs/>
                <w:color w:val="000000"/>
                <w:w w:val="105"/>
              </w:rPr>
              <w:t>3</w:t>
            </w:r>
          </w:p>
        </w:tc>
        <w:tc>
          <w:tcPr>
            <w:tcW w:w="2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6282" w:rsidRPr="00C950C3" w:rsidRDefault="00006282" w:rsidP="00A5263F">
            <w:pPr>
              <w:spacing w:after="0" w:line="240" w:lineRule="auto"/>
              <w:ind w:right="-143"/>
              <w:jc w:val="center"/>
              <w:rPr>
                <w:rFonts w:ascii="Times New Roman" w:hAnsi="Times New Roman" w:cs="Times New Roman"/>
                <w:bCs/>
                <w:color w:val="000000"/>
                <w:w w:val="105"/>
              </w:rPr>
            </w:pPr>
            <w:r w:rsidRPr="00C950C3">
              <w:rPr>
                <w:rFonts w:ascii="Times New Roman" w:hAnsi="Times New Roman" w:cs="Times New Roman"/>
                <w:bCs/>
                <w:color w:val="000000"/>
                <w:w w:val="105"/>
              </w:rPr>
              <w:t>1539,50</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6282" w:rsidRPr="00C950C3" w:rsidRDefault="00006282" w:rsidP="00A5263F">
            <w:pPr>
              <w:spacing w:after="0" w:line="240" w:lineRule="auto"/>
              <w:ind w:right="-143"/>
              <w:jc w:val="center"/>
              <w:rPr>
                <w:rFonts w:ascii="Times New Roman" w:hAnsi="Times New Roman" w:cs="Times New Roman"/>
                <w:bCs/>
                <w:color w:val="000000"/>
                <w:w w:val="105"/>
              </w:rPr>
            </w:pPr>
            <w:r w:rsidRPr="00C950C3">
              <w:rPr>
                <w:rFonts w:ascii="Times New Roman" w:hAnsi="Times New Roman" w:cs="Times New Roman"/>
                <w:bCs/>
                <w:color w:val="000000"/>
                <w:w w:val="105"/>
              </w:rPr>
              <w:t>711,50</w:t>
            </w:r>
          </w:p>
        </w:tc>
        <w:tc>
          <w:tcPr>
            <w:tcW w:w="46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6282" w:rsidRPr="00C950C3" w:rsidRDefault="00006282" w:rsidP="00A5263F">
            <w:pPr>
              <w:spacing w:after="0" w:line="240" w:lineRule="auto"/>
              <w:ind w:right="-143"/>
              <w:jc w:val="center"/>
              <w:rPr>
                <w:rFonts w:ascii="Times New Roman" w:hAnsi="Times New Roman" w:cs="Times New Roman"/>
                <w:bCs/>
                <w:color w:val="000000"/>
                <w:w w:val="105"/>
              </w:rPr>
            </w:pPr>
            <w:r w:rsidRPr="00C950C3">
              <w:rPr>
                <w:rFonts w:ascii="Times New Roman" w:hAnsi="Times New Roman" w:cs="Times New Roman"/>
                <w:bCs/>
                <w:color w:val="000000"/>
                <w:w w:val="105"/>
              </w:rPr>
              <w:t>Граница СЗЗ (Юг)</w:t>
            </w:r>
          </w:p>
        </w:tc>
      </w:tr>
      <w:tr w:rsidR="00006282" w:rsidRPr="00C950C3" w:rsidTr="009146AB">
        <w:trPr>
          <w:trHeight w:val="113"/>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6282" w:rsidRPr="00C950C3" w:rsidRDefault="00006282" w:rsidP="00A5263F">
            <w:pPr>
              <w:spacing w:after="0" w:line="240" w:lineRule="auto"/>
              <w:ind w:right="-143"/>
              <w:jc w:val="center"/>
              <w:rPr>
                <w:rFonts w:ascii="Times New Roman" w:hAnsi="Times New Roman" w:cs="Times New Roman"/>
                <w:bCs/>
                <w:color w:val="000000"/>
                <w:w w:val="105"/>
              </w:rPr>
            </w:pPr>
            <w:r w:rsidRPr="00C950C3">
              <w:rPr>
                <w:rFonts w:ascii="Times New Roman" w:hAnsi="Times New Roman" w:cs="Times New Roman"/>
                <w:bCs/>
                <w:color w:val="000000"/>
                <w:w w:val="105"/>
              </w:rPr>
              <w:t>4</w:t>
            </w:r>
          </w:p>
        </w:tc>
        <w:tc>
          <w:tcPr>
            <w:tcW w:w="2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6282" w:rsidRPr="00C950C3" w:rsidRDefault="00006282" w:rsidP="00A5263F">
            <w:pPr>
              <w:spacing w:after="0" w:line="240" w:lineRule="auto"/>
              <w:ind w:right="-143"/>
              <w:jc w:val="center"/>
              <w:rPr>
                <w:rFonts w:ascii="Times New Roman" w:hAnsi="Times New Roman" w:cs="Times New Roman"/>
                <w:bCs/>
                <w:color w:val="000000"/>
                <w:w w:val="105"/>
              </w:rPr>
            </w:pPr>
            <w:r w:rsidRPr="00C950C3">
              <w:rPr>
                <w:rFonts w:ascii="Times New Roman" w:hAnsi="Times New Roman" w:cs="Times New Roman"/>
                <w:bCs/>
                <w:color w:val="000000"/>
                <w:w w:val="105"/>
              </w:rPr>
              <w:t>1281,00</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6282" w:rsidRPr="00C950C3" w:rsidRDefault="00006282" w:rsidP="00A5263F">
            <w:pPr>
              <w:spacing w:after="0" w:line="240" w:lineRule="auto"/>
              <w:ind w:right="-143"/>
              <w:jc w:val="center"/>
              <w:rPr>
                <w:rFonts w:ascii="Times New Roman" w:hAnsi="Times New Roman" w:cs="Times New Roman"/>
                <w:bCs/>
                <w:color w:val="000000"/>
                <w:w w:val="105"/>
              </w:rPr>
            </w:pPr>
            <w:r w:rsidRPr="00C950C3">
              <w:rPr>
                <w:rFonts w:ascii="Times New Roman" w:hAnsi="Times New Roman" w:cs="Times New Roman"/>
                <w:bCs/>
                <w:color w:val="000000"/>
                <w:w w:val="105"/>
              </w:rPr>
              <w:t>822,00</w:t>
            </w:r>
          </w:p>
        </w:tc>
        <w:tc>
          <w:tcPr>
            <w:tcW w:w="46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6282" w:rsidRPr="00C950C3" w:rsidRDefault="00006282" w:rsidP="00A5263F">
            <w:pPr>
              <w:spacing w:after="0" w:line="240" w:lineRule="auto"/>
              <w:ind w:right="-143"/>
              <w:jc w:val="center"/>
              <w:rPr>
                <w:rFonts w:ascii="Times New Roman" w:hAnsi="Times New Roman" w:cs="Times New Roman"/>
                <w:bCs/>
                <w:color w:val="000000"/>
                <w:w w:val="105"/>
              </w:rPr>
            </w:pPr>
            <w:r w:rsidRPr="00C950C3">
              <w:rPr>
                <w:rFonts w:ascii="Times New Roman" w:hAnsi="Times New Roman" w:cs="Times New Roman"/>
                <w:bCs/>
                <w:color w:val="000000"/>
                <w:w w:val="105"/>
              </w:rPr>
              <w:t>Граница СЗЗ (Запад)</w:t>
            </w:r>
          </w:p>
        </w:tc>
      </w:tr>
    </w:tbl>
    <w:p w:rsidR="00006282" w:rsidRPr="00C950C3" w:rsidRDefault="00006282" w:rsidP="00A5263F">
      <w:pPr>
        <w:autoSpaceDE w:val="0"/>
        <w:autoSpaceDN w:val="0"/>
        <w:adjustRightInd w:val="0"/>
        <w:spacing w:after="0" w:line="240" w:lineRule="auto"/>
        <w:ind w:right="-143" w:firstLine="708"/>
        <w:jc w:val="both"/>
        <w:rPr>
          <w:rFonts w:ascii="Times New Roman" w:eastAsia="Times New Roman" w:hAnsi="Times New Roman" w:cs="Times New Roman"/>
          <w:lang w:eastAsia="ru-RU"/>
        </w:rPr>
      </w:pPr>
      <w:r w:rsidRPr="00C950C3">
        <w:rPr>
          <w:rFonts w:ascii="Times New Roman" w:eastAsia="Times New Roman" w:hAnsi="Times New Roman" w:cs="Times New Roman"/>
          <w:lang w:eastAsia="ru-RU"/>
        </w:rPr>
        <w:t>Результаты расчета рассеивания и карты распределения концентраций приведены в Приложении Д.</w:t>
      </w:r>
    </w:p>
    <w:p w:rsidR="00006282" w:rsidRPr="00C950C3" w:rsidRDefault="00006282" w:rsidP="00A5263F">
      <w:pPr>
        <w:autoSpaceDE w:val="0"/>
        <w:autoSpaceDN w:val="0"/>
        <w:adjustRightInd w:val="0"/>
        <w:spacing w:after="0" w:line="240" w:lineRule="auto"/>
        <w:ind w:right="-143" w:firstLine="708"/>
        <w:jc w:val="both"/>
        <w:rPr>
          <w:rFonts w:ascii="Times New Roman" w:eastAsia="Times New Roman" w:hAnsi="Times New Roman" w:cs="Times New Roman"/>
          <w:lang w:eastAsia="ru-RU"/>
        </w:rPr>
      </w:pPr>
      <w:r w:rsidRPr="00C950C3">
        <w:rPr>
          <w:rFonts w:ascii="Times New Roman" w:eastAsia="Times New Roman" w:hAnsi="Times New Roman" w:cs="Times New Roman"/>
          <w:lang w:eastAsia="ru-RU"/>
        </w:rPr>
        <w:t>Расположение расчетных точек представлено в графической части проекта на листе 1.</w:t>
      </w:r>
    </w:p>
    <w:p w:rsidR="00006282" w:rsidRPr="00C950C3" w:rsidRDefault="00006282" w:rsidP="006F1EC4">
      <w:pPr>
        <w:autoSpaceDE w:val="0"/>
        <w:autoSpaceDN w:val="0"/>
        <w:adjustRightInd w:val="0"/>
        <w:spacing w:line="240" w:lineRule="auto"/>
        <w:ind w:right="-143" w:firstLine="708"/>
        <w:jc w:val="both"/>
        <w:rPr>
          <w:rFonts w:ascii="Times New Roman" w:eastAsia="Times New Roman" w:hAnsi="Times New Roman" w:cs="Times New Roman"/>
          <w:lang w:eastAsia="ru-RU"/>
        </w:rPr>
      </w:pPr>
      <w:r w:rsidRPr="00C950C3">
        <w:rPr>
          <w:rFonts w:ascii="Times New Roman" w:eastAsia="Times New Roman" w:hAnsi="Times New Roman" w:cs="Times New Roman"/>
          <w:lang w:eastAsia="ru-RU"/>
        </w:rPr>
        <w:t>По результатам расчетов, максимальные расчетные приземные концентрации загрязняющих веществ на границе нормируемых объектов по всем веществам и группам суммации вредного действия не превышают ПДК (менее 0,01ПДК). Санитарные нормы по содержанию загрязняющих веществ в атмосферном воздухе жилой зоны будут соблюдены.</w:t>
      </w:r>
    </w:p>
    <w:p w:rsidR="00006282" w:rsidRPr="007374C3" w:rsidRDefault="00006282" w:rsidP="00A5263F">
      <w:pPr>
        <w:spacing w:after="0" w:line="240" w:lineRule="auto"/>
        <w:ind w:right="-143" w:firstLine="709"/>
        <w:jc w:val="both"/>
        <w:outlineLvl w:val="0"/>
        <w:rPr>
          <w:rFonts w:ascii="Times New Roman" w:hAnsi="Times New Roman" w:cs="Times New Roman"/>
          <w:b/>
        </w:rPr>
      </w:pPr>
      <w:bookmarkStart w:id="256" w:name="_Toc56120441"/>
      <w:bookmarkStart w:id="257" w:name="_Toc56121116"/>
      <w:r w:rsidRPr="007374C3">
        <w:rPr>
          <w:rFonts w:ascii="Times New Roman" w:hAnsi="Times New Roman" w:cs="Times New Roman"/>
          <w:b/>
        </w:rPr>
        <w:t>7 .2 Воздействие на поверхностные водные объекты и подземные воды</w:t>
      </w:r>
      <w:bookmarkEnd w:id="256"/>
      <w:bookmarkEnd w:id="257"/>
    </w:p>
    <w:p w:rsidR="00006282" w:rsidRPr="00FB78B2" w:rsidRDefault="00006282" w:rsidP="00A5263F">
      <w:pPr>
        <w:autoSpaceDE w:val="0"/>
        <w:autoSpaceDN w:val="0"/>
        <w:adjustRightInd w:val="0"/>
        <w:spacing w:after="0" w:line="240" w:lineRule="auto"/>
        <w:ind w:right="-143" w:firstLine="709"/>
        <w:jc w:val="both"/>
        <w:rPr>
          <w:rFonts w:ascii="Times New Roman" w:eastAsia="Times New Roman" w:hAnsi="Times New Roman" w:cs="Times New Roman"/>
          <w:b/>
          <w:lang w:eastAsia="ru-RU"/>
        </w:rPr>
      </w:pPr>
      <w:r w:rsidRPr="00FB78B2">
        <w:rPr>
          <w:rFonts w:ascii="Times New Roman" w:eastAsia="Times New Roman" w:hAnsi="Times New Roman" w:cs="Times New Roman"/>
          <w:b/>
          <w:lang w:eastAsia="ru-RU"/>
        </w:rPr>
        <w:t>7.2.1 Строительство</w:t>
      </w:r>
    </w:p>
    <w:p w:rsidR="00006282" w:rsidRPr="007374C3" w:rsidRDefault="00006282" w:rsidP="00A5263F">
      <w:pPr>
        <w:autoSpaceDE w:val="0"/>
        <w:autoSpaceDN w:val="0"/>
        <w:adjustRightInd w:val="0"/>
        <w:spacing w:after="0" w:line="240" w:lineRule="auto"/>
        <w:ind w:right="-143" w:firstLine="709"/>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Воздействие на грунтовые воды возможно при работе строительной и дорожной техники. Так как основным источником питания подземных вод являются атмосферные осадки, то изменение качества дренажного стока приведёт к изменению качества подземных вод.</w:t>
      </w:r>
    </w:p>
    <w:p w:rsidR="00006282" w:rsidRPr="007374C3" w:rsidRDefault="00006282" w:rsidP="00A5263F">
      <w:pPr>
        <w:autoSpaceDE w:val="0"/>
        <w:autoSpaceDN w:val="0"/>
        <w:adjustRightInd w:val="0"/>
        <w:spacing w:after="0" w:line="240" w:lineRule="auto"/>
        <w:ind w:right="-143" w:firstLine="709"/>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lastRenderedPageBreak/>
        <w:t>Проектом предусмотрена эксплуатация строительной техники и механизмов в исправном состоянии. Поэтому проливов нефтепродуктов и как следствие загрязнение подземных вод загрязняющими веществами не ожидается.</w:t>
      </w:r>
    </w:p>
    <w:p w:rsidR="00006282" w:rsidRPr="007374C3" w:rsidRDefault="00006282" w:rsidP="00A5263F">
      <w:pPr>
        <w:autoSpaceDE w:val="0"/>
        <w:autoSpaceDN w:val="0"/>
        <w:adjustRightInd w:val="0"/>
        <w:spacing w:after="0" w:line="240" w:lineRule="auto"/>
        <w:ind w:right="-143" w:firstLine="709"/>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Пункт для мойки колес автотранспорта с оборотной системой водоснабжения и локальной очисткой оборотной воды (типа "Мойдодыр" или аналог) устанавливается на выезде со строительной площадки.</w:t>
      </w:r>
    </w:p>
    <w:p w:rsidR="00006282" w:rsidRPr="007374C3" w:rsidRDefault="00006282" w:rsidP="00A5263F">
      <w:pPr>
        <w:autoSpaceDE w:val="0"/>
        <w:autoSpaceDN w:val="0"/>
        <w:adjustRightInd w:val="0"/>
        <w:spacing w:after="0" w:line="240" w:lineRule="auto"/>
        <w:ind w:right="-143" w:firstLine="709"/>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Характеристика водопотребления</w:t>
      </w:r>
      <w:r w:rsidR="00FB78B2">
        <w:rPr>
          <w:rFonts w:ascii="Times New Roman" w:eastAsia="Times New Roman" w:hAnsi="Times New Roman" w:cs="Times New Roman"/>
          <w:lang w:eastAsia="ru-RU"/>
        </w:rPr>
        <w:t>:</w:t>
      </w:r>
    </w:p>
    <w:p w:rsidR="00006282" w:rsidRPr="007374C3" w:rsidRDefault="00006282" w:rsidP="00A5263F">
      <w:pPr>
        <w:autoSpaceDE w:val="0"/>
        <w:autoSpaceDN w:val="0"/>
        <w:adjustRightInd w:val="0"/>
        <w:spacing w:after="0" w:line="240" w:lineRule="auto"/>
        <w:ind w:right="-143" w:firstLine="709"/>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Хозяйственно-питьевое водоснабжение организованно на воде из существующего трубопровода хозяйственно-питьевого водоснабжения водопроводной сети п. Харп. Вода будет подаваться в бытовой городок по временному трубопроводу из ПНД диаметром 32 мм. Привозная вода должна соответствовать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006282" w:rsidRPr="007374C3" w:rsidRDefault="00006282" w:rsidP="00A5263F">
      <w:pPr>
        <w:autoSpaceDE w:val="0"/>
        <w:autoSpaceDN w:val="0"/>
        <w:adjustRightInd w:val="0"/>
        <w:spacing w:after="0" w:line="240" w:lineRule="auto"/>
        <w:ind w:right="-143" w:firstLine="709"/>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Характеристика водоотведения</w:t>
      </w:r>
      <w:r w:rsidR="00FB78B2">
        <w:rPr>
          <w:rFonts w:ascii="Times New Roman" w:eastAsia="Times New Roman" w:hAnsi="Times New Roman" w:cs="Times New Roman"/>
          <w:lang w:eastAsia="ru-RU"/>
        </w:rPr>
        <w:t>:</w:t>
      </w:r>
    </w:p>
    <w:p w:rsidR="00006282" w:rsidRPr="007374C3" w:rsidRDefault="00006282" w:rsidP="006F1EC4">
      <w:pPr>
        <w:autoSpaceDE w:val="0"/>
        <w:autoSpaceDN w:val="0"/>
        <w:adjustRightInd w:val="0"/>
        <w:spacing w:line="240" w:lineRule="auto"/>
        <w:ind w:right="-143" w:firstLine="709"/>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Водоотведение от строительного городка организовано с помощью временной комплектной мини КНС «Rodlex» (КНС-1) по временному напорному трубопроводу Д 50 мм из ПНД в колодец СК-6 существующей канализационной сети К-1. При соблюдении всех оговариваемых в проекте правил утилизации бытовых сточных вод и поверхностного стока, сброс сточных вод в водные объекты и на поверхность водосбора рек будет отсутствовать.</w:t>
      </w:r>
    </w:p>
    <w:p w:rsidR="00006282" w:rsidRPr="00FB78B2" w:rsidRDefault="00006282" w:rsidP="006F1EC4">
      <w:pPr>
        <w:autoSpaceDE w:val="0"/>
        <w:autoSpaceDN w:val="0"/>
        <w:adjustRightInd w:val="0"/>
        <w:spacing w:line="240" w:lineRule="auto"/>
        <w:ind w:right="-143" w:firstLine="709"/>
        <w:jc w:val="both"/>
        <w:rPr>
          <w:rFonts w:ascii="Times New Roman" w:eastAsia="Times New Roman" w:hAnsi="Times New Roman" w:cs="Times New Roman"/>
          <w:b/>
          <w:lang w:eastAsia="ru-RU"/>
        </w:rPr>
      </w:pPr>
      <w:r w:rsidRPr="00FB78B2">
        <w:rPr>
          <w:rFonts w:ascii="Times New Roman" w:eastAsia="Times New Roman" w:hAnsi="Times New Roman" w:cs="Times New Roman"/>
          <w:b/>
          <w:lang w:eastAsia="ru-RU"/>
        </w:rPr>
        <w:t>7.2.2 Период эксплуатации</w:t>
      </w:r>
    </w:p>
    <w:p w:rsidR="00006282" w:rsidRPr="007374C3" w:rsidRDefault="00006282" w:rsidP="00A5263F">
      <w:pPr>
        <w:autoSpaceDE w:val="0"/>
        <w:autoSpaceDN w:val="0"/>
        <w:adjustRightInd w:val="0"/>
        <w:spacing w:after="0" w:line="240" w:lineRule="auto"/>
        <w:ind w:right="-143" w:firstLine="709"/>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 xml:space="preserve">Источником хозяйственно-питьевого водоснабжения и внутреннего пожаротушения здания административно-бытового корпуса является существующий хозяйственно-питьевой водопровод В1. </w:t>
      </w:r>
    </w:p>
    <w:p w:rsidR="00006282" w:rsidRPr="007374C3" w:rsidRDefault="00006282" w:rsidP="00A5263F">
      <w:pPr>
        <w:autoSpaceDE w:val="0"/>
        <w:autoSpaceDN w:val="0"/>
        <w:adjustRightInd w:val="0"/>
        <w:spacing w:after="0" w:line="240" w:lineRule="auto"/>
        <w:ind w:right="-143" w:firstLine="709"/>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 xml:space="preserve">Источником противопожарного водоснабжения для наружного пожаротушения здания КОС и административно-бытового корпуса является противопожарный запас воды в проектируемых резервуарах. </w:t>
      </w:r>
    </w:p>
    <w:p w:rsidR="00006282" w:rsidRPr="007374C3" w:rsidRDefault="00006282" w:rsidP="00A5263F">
      <w:pPr>
        <w:autoSpaceDE w:val="0"/>
        <w:autoSpaceDN w:val="0"/>
        <w:adjustRightInd w:val="0"/>
        <w:spacing w:after="0" w:line="240" w:lineRule="auto"/>
        <w:ind w:right="-143" w:firstLine="709"/>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В здании проектом предусматриваются следующие системы водоснабжения:</w:t>
      </w:r>
    </w:p>
    <w:p w:rsidR="00006282" w:rsidRPr="007374C3" w:rsidRDefault="00006282" w:rsidP="00A5263F">
      <w:pPr>
        <w:autoSpaceDE w:val="0"/>
        <w:autoSpaceDN w:val="0"/>
        <w:adjustRightInd w:val="0"/>
        <w:spacing w:after="0" w:line="240" w:lineRule="auto"/>
        <w:ind w:right="-143" w:firstLine="709"/>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В1 – хозяйственно-противопожарный водопровод;</w:t>
      </w:r>
    </w:p>
    <w:p w:rsidR="00006282" w:rsidRPr="007374C3" w:rsidRDefault="00006282" w:rsidP="00A5263F">
      <w:pPr>
        <w:autoSpaceDE w:val="0"/>
        <w:autoSpaceDN w:val="0"/>
        <w:adjustRightInd w:val="0"/>
        <w:spacing w:after="0" w:line="240" w:lineRule="auto"/>
        <w:ind w:right="-143" w:firstLine="709"/>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В2 - противопожарный водопровод;</w:t>
      </w:r>
    </w:p>
    <w:p w:rsidR="00006282" w:rsidRPr="007374C3" w:rsidRDefault="00006282" w:rsidP="00A5263F">
      <w:pPr>
        <w:autoSpaceDE w:val="0"/>
        <w:autoSpaceDN w:val="0"/>
        <w:adjustRightInd w:val="0"/>
        <w:spacing w:after="0" w:line="240" w:lineRule="auto"/>
        <w:ind w:right="-143" w:firstLine="709"/>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В3 – трубопровод технического водоснабжения оборотной водой;</w:t>
      </w:r>
    </w:p>
    <w:p w:rsidR="00006282" w:rsidRPr="007374C3" w:rsidRDefault="00006282" w:rsidP="00A5263F">
      <w:pPr>
        <w:autoSpaceDE w:val="0"/>
        <w:autoSpaceDN w:val="0"/>
        <w:adjustRightInd w:val="0"/>
        <w:spacing w:after="0" w:line="240" w:lineRule="auto"/>
        <w:ind w:right="-143" w:firstLine="709"/>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Т3 – горячее водоснабжение;</w:t>
      </w:r>
    </w:p>
    <w:p w:rsidR="00006282" w:rsidRPr="007374C3" w:rsidRDefault="00006282" w:rsidP="00A5263F">
      <w:pPr>
        <w:autoSpaceDE w:val="0"/>
        <w:autoSpaceDN w:val="0"/>
        <w:adjustRightInd w:val="0"/>
        <w:spacing w:after="0" w:line="240" w:lineRule="auto"/>
        <w:ind w:right="-143" w:firstLine="709"/>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Т4 – циркуляция горячего водоснабжения.</w:t>
      </w:r>
    </w:p>
    <w:p w:rsidR="00006282" w:rsidRPr="007374C3" w:rsidRDefault="00006282" w:rsidP="00A5263F">
      <w:pPr>
        <w:autoSpaceDE w:val="0"/>
        <w:autoSpaceDN w:val="0"/>
        <w:adjustRightInd w:val="0"/>
        <w:spacing w:after="0" w:line="240" w:lineRule="auto"/>
        <w:ind w:right="-143" w:firstLine="709"/>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Водоотведение</w:t>
      </w:r>
      <w:r w:rsidR="00FB78B2">
        <w:rPr>
          <w:rFonts w:ascii="Times New Roman" w:eastAsia="Times New Roman" w:hAnsi="Times New Roman" w:cs="Times New Roman"/>
          <w:lang w:eastAsia="ru-RU"/>
        </w:rPr>
        <w:t>:</w:t>
      </w:r>
    </w:p>
    <w:p w:rsidR="00006282" w:rsidRPr="007374C3" w:rsidRDefault="00006282" w:rsidP="00A5263F">
      <w:pPr>
        <w:autoSpaceDE w:val="0"/>
        <w:autoSpaceDN w:val="0"/>
        <w:adjustRightInd w:val="0"/>
        <w:spacing w:after="0" w:line="240" w:lineRule="auto"/>
        <w:ind w:right="-143" w:firstLine="709"/>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Отведение бытовых стоков от здания АБК и КОС осуществляется тремя существующими выпусками из здания Ø110 мм в существующую сеть бытовой канализации Ø160 по которой стоки поступают на комплектную КНС «Rodleх» и перекачиваются насосами в голову очистных сооружений бытовой канализации по напорному трубопроводу Д 63 мм.</w:t>
      </w:r>
    </w:p>
    <w:p w:rsidR="00006282" w:rsidRPr="007374C3" w:rsidRDefault="00006282" w:rsidP="00A5263F">
      <w:pPr>
        <w:autoSpaceDE w:val="0"/>
        <w:autoSpaceDN w:val="0"/>
        <w:adjustRightInd w:val="0"/>
        <w:spacing w:after="0" w:line="240" w:lineRule="auto"/>
        <w:ind w:right="-143" w:firstLine="709"/>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Технология очистки на КОС после реконструкции</w:t>
      </w:r>
      <w:r w:rsidR="009146AB">
        <w:rPr>
          <w:rFonts w:ascii="Times New Roman" w:eastAsia="Times New Roman" w:hAnsi="Times New Roman" w:cs="Times New Roman"/>
          <w:lang w:eastAsia="ru-RU"/>
        </w:rPr>
        <w:t>.</w:t>
      </w:r>
    </w:p>
    <w:p w:rsidR="00006282" w:rsidRPr="007374C3" w:rsidRDefault="00006282" w:rsidP="00A5263F">
      <w:pPr>
        <w:autoSpaceDE w:val="0"/>
        <w:autoSpaceDN w:val="0"/>
        <w:adjustRightInd w:val="0"/>
        <w:spacing w:after="0" w:line="240" w:lineRule="auto"/>
        <w:ind w:right="-143" w:firstLine="709"/>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Предусмотрена реконструкция действующих канализационных очистных сооружений с целью обеспечения качества очистки стоков в соответствии с действующими нормативами на сброс в рыбохозяйственные водоемы высшей категории. Производительность сооружений после реконструкции составит 1500 м</w:t>
      </w:r>
      <w:r w:rsidRPr="007374C3">
        <w:rPr>
          <w:rFonts w:ascii="Times New Roman" w:eastAsia="Times New Roman" w:hAnsi="Times New Roman" w:cs="Times New Roman"/>
          <w:vertAlign w:val="superscript"/>
          <w:lang w:eastAsia="ru-RU"/>
        </w:rPr>
        <w:t>3</w:t>
      </w:r>
      <w:r w:rsidRPr="007374C3">
        <w:rPr>
          <w:rFonts w:ascii="Times New Roman" w:eastAsia="Times New Roman" w:hAnsi="Times New Roman" w:cs="Times New Roman"/>
          <w:lang w:eastAsia="ru-RU"/>
        </w:rPr>
        <w:t>/сутки (при задействовании резервной линии очистки возможно увеличение производительности до 2000 м</w:t>
      </w:r>
      <w:r w:rsidRPr="007374C3">
        <w:rPr>
          <w:rFonts w:ascii="Times New Roman" w:eastAsia="Times New Roman" w:hAnsi="Times New Roman" w:cs="Times New Roman"/>
          <w:vertAlign w:val="superscript"/>
          <w:lang w:eastAsia="ru-RU"/>
        </w:rPr>
        <w:t>3</w:t>
      </w:r>
      <w:r w:rsidRPr="007374C3">
        <w:rPr>
          <w:rFonts w:ascii="Times New Roman" w:eastAsia="Times New Roman" w:hAnsi="Times New Roman" w:cs="Times New Roman"/>
          <w:lang w:eastAsia="ru-RU"/>
        </w:rPr>
        <w:t>/сут).</w:t>
      </w:r>
    </w:p>
    <w:p w:rsidR="00006282" w:rsidRPr="007374C3" w:rsidRDefault="00006282" w:rsidP="00A5263F">
      <w:pPr>
        <w:autoSpaceDE w:val="0"/>
        <w:autoSpaceDN w:val="0"/>
        <w:adjustRightInd w:val="0"/>
        <w:spacing w:after="0" w:line="240" w:lineRule="auto"/>
        <w:ind w:right="-143" w:firstLine="709"/>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Для обеспечения требуемой степени очистки, в соответствии с рекомендациями д.т.н., профессора Н.И. Куликова предусмотрена многоступенчатая обработка сточной воды:</w:t>
      </w:r>
    </w:p>
    <w:p w:rsidR="00006282" w:rsidRPr="007374C3" w:rsidRDefault="00006282" w:rsidP="00A5263F">
      <w:pPr>
        <w:autoSpaceDE w:val="0"/>
        <w:autoSpaceDN w:val="0"/>
        <w:adjustRightInd w:val="0"/>
        <w:spacing w:after="0" w:line="240" w:lineRule="auto"/>
        <w:ind w:right="-143" w:firstLine="709"/>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Удаление грубых примесей, тяжелых минеральных частиц и жиров на комбинированных установках механической очистки.</w:t>
      </w:r>
    </w:p>
    <w:p w:rsidR="00006282" w:rsidRPr="007374C3" w:rsidRDefault="00006282" w:rsidP="00A5263F">
      <w:pPr>
        <w:autoSpaceDE w:val="0"/>
        <w:autoSpaceDN w:val="0"/>
        <w:adjustRightInd w:val="0"/>
        <w:spacing w:after="0" w:line="240" w:lineRule="auto"/>
        <w:ind w:right="-143" w:firstLine="709"/>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 xml:space="preserve">Усреднение поступающих сточных вод в регулирующих резервуарах, снабженных погружными мешалками. </w:t>
      </w:r>
    </w:p>
    <w:p w:rsidR="00006282" w:rsidRPr="007374C3" w:rsidRDefault="00006282" w:rsidP="00A5263F">
      <w:pPr>
        <w:autoSpaceDE w:val="0"/>
        <w:autoSpaceDN w:val="0"/>
        <w:adjustRightInd w:val="0"/>
        <w:spacing w:after="0" w:line="240" w:lineRule="auto"/>
        <w:ind w:right="-143" w:firstLine="709"/>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Биологическая очистка сточных вод в FBAS реакторах с ершовой загрузкой по трехиловой схеме.</w:t>
      </w:r>
    </w:p>
    <w:p w:rsidR="00006282" w:rsidRPr="007374C3" w:rsidRDefault="00006282" w:rsidP="00A5263F">
      <w:pPr>
        <w:autoSpaceDE w:val="0"/>
        <w:autoSpaceDN w:val="0"/>
        <w:adjustRightInd w:val="0"/>
        <w:spacing w:after="0" w:line="240" w:lineRule="auto"/>
        <w:ind w:right="-143" w:firstLine="709"/>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 xml:space="preserve">Для поддержания оптимального для процесса нитрификации уровня pH (8-8,5), связывания фосфатов, аммонийного азота и тяжелых металлов предусмотрено дозирование в нитрификатор суспензии молотого брусита (торговая марка МагТрит®-П10R, производства «Русского горно-химического общества») </w:t>
      </w:r>
    </w:p>
    <w:p w:rsidR="00FB78B2" w:rsidRDefault="00006282" w:rsidP="00A5263F">
      <w:pPr>
        <w:autoSpaceDE w:val="0"/>
        <w:autoSpaceDN w:val="0"/>
        <w:adjustRightInd w:val="0"/>
        <w:spacing w:after="0" w:line="240" w:lineRule="auto"/>
        <w:ind w:right="-143" w:firstLine="709"/>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 xml:space="preserve">Для улучшения работы отстойников и дополнительного снижения концентрации органических и взвешенных веществ перед ними устроены камеры хлопьеобразования, куда дозируется флокулянт «Flopam FO 4550 SH» в количестве, обеспечивающем содержание взвешенных веществ на выходе </w:t>
      </w:r>
      <w:r w:rsidR="00FB78B2">
        <w:rPr>
          <w:rFonts w:ascii="Times New Roman" w:eastAsia="Times New Roman" w:hAnsi="Times New Roman" w:cs="Times New Roman"/>
          <w:lang w:eastAsia="ru-RU"/>
        </w:rPr>
        <w:t xml:space="preserve">из отстойника не выше 20 мг/л. </w:t>
      </w:r>
    </w:p>
    <w:p w:rsidR="00006282" w:rsidRPr="007374C3" w:rsidRDefault="00006282" w:rsidP="00A5263F">
      <w:pPr>
        <w:autoSpaceDE w:val="0"/>
        <w:autoSpaceDN w:val="0"/>
        <w:adjustRightInd w:val="0"/>
        <w:spacing w:after="0" w:line="240" w:lineRule="auto"/>
        <w:ind w:right="-143" w:firstLine="567"/>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Осаждение выносимой биопленки и шлама дефосфотации в тонкослойных отстойниках</w:t>
      </w:r>
      <w:r w:rsidR="00FB78B2">
        <w:rPr>
          <w:rFonts w:ascii="Times New Roman" w:eastAsia="Times New Roman" w:hAnsi="Times New Roman" w:cs="Times New Roman"/>
          <w:lang w:eastAsia="ru-RU"/>
        </w:rPr>
        <w:t>.</w:t>
      </w:r>
    </w:p>
    <w:p w:rsidR="00006282" w:rsidRPr="007374C3" w:rsidRDefault="00006282" w:rsidP="00A5263F">
      <w:pPr>
        <w:autoSpaceDE w:val="0"/>
        <w:autoSpaceDN w:val="0"/>
        <w:adjustRightInd w:val="0"/>
        <w:spacing w:after="0" w:line="240" w:lineRule="auto"/>
        <w:ind w:right="-143" w:firstLine="567"/>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lastRenderedPageBreak/>
        <w:t>Глубокая биологическая доочистка сточных вод в биореакторах с ершовой загрузкой.</w:t>
      </w:r>
    </w:p>
    <w:p w:rsidR="00006282" w:rsidRPr="007374C3" w:rsidRDefault="00006282" w:rsidP="00A5263F">
      <w:pPr>
        <w:autoSpaceDE w:val="0"/>
        <w:autoSpaceDN w:val="0"/>
        <w:adjustRightInd w:val="0"/>
        <w:spacing w:after="0" w:line="240" w:lineRule="auto"/>
        <w:ind w:right="-143" w:firstLine="567"/>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Обеззараживание очищенной воды в УФ установках с ультразвуком «Лазурь М 40 КА»</w:t>
      </w:r>
    </w:p>
    <w:p w:rsidR="00006282" w:rsidRPr="007374C3" w:rsidRDefault="00006282" w:rsidP="00A5263F">
      <w:pPr>
        <w:autoSpaceDE w:val="0"/>
        <w:autoSpaceDN w:val="0"/>
        <w:adjustRightInd w:val="0"/>
        <w:spacing w:after="0" w:line="240" w:lineRule="auto"/>
        <w:ind w:right="-143" w:firstLine="567"/>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Уплотнение осадков из отстойника и осадков, образующихся при регенерации биореакторов доочистки в илоуплотнителях.</w:t>
      </w:r>
    </w:p>
    <w:p w:rsidR="00006282" w:rsidRPr="007374C3" w:rsidRDefault="00006282" w:rsidP="00A5263F">
      <w:pPr>
        <w:autoSpaceDE w:val="0"/>
        <w:autoSpaceDN w:val="0"/>
        <w:adjustRightInd w:val="0"/>
        <w:spacing w:after="0" w:line="240" w:lineRule="auto"/>
        <w:ind w:right="-143" w:firstLine="567"/>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Механическое обезвоживание осадка на шнековых обезвоживателях.</w:t>
      </w:r>
    </w:p>
    <w:p w:rsidR="00006282" w:rsidRPr="007374C3" w:rsidRDefault="00006282" w:rsidP="00A5263F">
      <w:pPr>
        <w:autoSpaceDE w:val="0"/>
        <w:autoSpaceDN w:val="0"/>
        <w:adjustRightInd w:val="0"/>
        <w:spacing w:after="0" w:line="240" w:lineRule="auto"/>
        <w:ind w:right="-143" w:firstLine="567"/>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Ускоренное компостирование осадка с добавлением торфяной крошки в вращающемся аэробном биоферменторе.</w:t>
      </w:r>
    </w:p>
    <w:p w:rsidR="00006282" w:rsidRPr="007374C3" w:rsidRDefault="00006282" w:rsidP="00A5263F">
      <w:pPr>
        <w:autoSpaceDE w:val="0"/>
        <w:autoSpaceDN w:val="0"/>
        <w:adjustRightInd w:val="0"/>
        <w:spacing w:after="0" w:line="240" w:lineRule="auto"/>
        <w:ind w:right="-143" w:firstLine="567"/>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Сточные воды через электромагнитный расходомер поступают на комбинированные установки очистки (2 шт.) производительностью до 50 л/с, предназначенные для первого этапа об</w:t>
      </w:r>
      <w:r w:rsidR="00FB78B2">
        <w:rPr>
          <w:rFonts w:ascii="Times New Roman" w:eastAsia="Times New Roman" w:hAnsi="Times New Roman" w:cs="Times New Roman"/>
          <w:lang w:eastAsia="ru-RU"/>
        </w:rPr>
        <w:t>работки сточных вод.</w:t>
      </w:r>
    </w:p>
    <w:p w:rsidR="00006282" w:rsidRPr="007374C3" w:rsidRDefault="00006282" w:rsidP="00A5263F">
      <w:pPr>
        <w:autoSpaceDE w:val="0"/>
        <w:autoSpaceDN w:val="0"/>
        <w:adjustRightInd w:val="0"/>
        <w:spacing w:after="0" w:line="240" w:lineRule="auto"/>
        <w:ind w:right="-143" w:firstLine="567"/>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Первый этап очистки включает:</w:t>
      </w:r>
    </w:p>
    <w:p w:rsidR="00006282" w:rsidRPr="007374C3" w:rsidRDefault="00FB78B2" w:rsidP="00A5263F">
      <w:pPr>
        <w:autoSpaceDE w:val="0"/>
        <w:autoSpaceDN w:val="0"/>
        <w:adjustRightInd w:val="0"/>
        <w:spacing w:after="0" w:line="240" w:lineRule="auto"/>
        <w:ind w:right="-143"/>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006282" w:rsidRPr="007374C3">
        <w:rPr>
          <w:rFonts w:ascii="Times New Roman" w:eastAsia="Times New Roman" w:hAnsi="Times New Roman" w:cs="Times New Roman"/>
          <w:lang w:eastAsia="ru-RU"/>
        </w:rPr>
        <w:t>выделение из поступающего стока отходов, размеры которых превышают размеры отверстий решетки (2 мм), с последующий их обезвоживанием и уплотнением;</w:t>
      </w:r>
    </w:p>
    <w:p w:rsidR="00006282" w:rsidRPr="007374C3" w:rsidRDefault="00FB78B2" w:rsidP="00A5263F">
      <w:pPr>
        <w:autoSpaceDE w:val="0"/>
        <w:autoSpaceDN w:val="0"/>
        <w:adjustRightInd w:val="0"/>
        <w:spacing w:after="0" w:line="240" w:lineRule="auto"/>
        <w:ind w:right="-143"/>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006282" w:rsidRPr="007374C3">
        <w:rPr>
          <w:rFonts w:ascii="Times New Roman" w:eastAsia="Times New Roman" w:hAnsi="Times New Roman" w:cs="Times New Roman"/>
          <w:lang w:eastAsia="ru-RU"/>
        </w:rPr>
        <w:t>осаждение, подъем и обезвоживание песка;</w:t>
      </w:r>
    </w:p>
    <w:p w:rsidR="00006282" w:rsidRPr="007374C3" w:rsidRDefault="00FB78B2" w:rsidP="00A5263F">
      <w:pPr>
        <w:autoSpaceDE w:val="0"/>
        <w:autoSpaceDN w:val="0"/>
        <w:adjustRightInd w:val="0"/>
        <w:spacing w:after="0" w:line="240" w:lineRule="auto"/>
        <w:ind w:right="-143"/>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006282" w:rsidRPr="007374C3">
        <w:rPr>
          <w:rFonts w:ascii="Times New Roman" w:eastAsia="Times New Roman" w:hAnsi="Times New Roman" w:cs="Times New Roman"/>
          <w:lang w:eastAsia="ru-RU"/>
        </w:rPr>
        <w:t>всплытие и последующее удаление жиров и нефтепродуктов.</w:t>
      </w:r>
    </w:p>
    <w:p w:rsidR="00006282" w:rsidRPr="007374C3" w:rsidRDefault="00006282" w:rsidP="00A5263F">
      <w:pPr>
        <w:autoSpaceDE w:val="0"/>
        <w:autoSpaceDN w:val="0"/>
        <w:adjustRightInd w:val="0"/>
        <w:spacing w:after="0" w:line="240" w:lineRule="auto"/>
        <w:ind w:right="-143" w:firstLine="567"/>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Выделенные отбросы, песок и жиры направляются в соответствующие бункеры, объемом по 300 л. – отходы и песок, 50 л. – жиры и нефтепродукты.</w:t>
      </w:r>
    </w:p>
    <w:p w:rsidR="00006282" w:rsidRPr="007374C3" w:rsidRDefault="00006282" w:rsidP="00A5263F">
      <w:pPr>
        <w:autoSpaceDE w:val="0"/>
        <w:autoSpaceDN w:val="0"/>
        <w:adjustRightInd w:val="0"/>
        <w:spacing w:after="0" w:line="240" w:lineRule="auto"/>
        <w:ind w:right="-143" w:firstLine="567"/>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Далее сточные воды поступают в два усреднителя, оборудованные мешалками и погружными насосами производительностью до 40 м</w:t>
      </w:r>
      <w:r w:rsidRPr="007374C3">
        <w:rPr>
          <w:rFonts w:ascii="Times New Roman" w:eastAsia="Times New Roman" w:hAnsi="Times New Roman" w:cs="Times New Roman"/>
          <w:vertAlign w:val="superscript"/>
          <w:lang w:eastAsia="ru-RU"/>
        </w:rPr>
        <w:t>3</w:t>
      </w:r>
      <w:r w:rsidRPr="007374C3">
        <w:rPr>
          <w:rFonts w:ascii="Times New Roman" w:eastAsia="Times New Roman" w:hAnsi="Times New Roman" w:cs="Times New Roman"/>
          <w:lang w:eastAsia="ru-RU"/>
        </w:rPr>
        <w:t>/ч, каждый из которых через расходомер направляет усредненный поток на свою линию очистки.</w:t>
      </w:r>
    </w:p>
    <w:p w:rsidR="00006282" w:rsidRPr="007374C3" w:rsidRDefault="00006282" w:rsidP="00A5263F">
      <w:pPr>
        <w:autoSpaceDE w:val="0"/>
        <w:autoSpaceDN w:val="0"/>
        <w:adjustRightInd w:val="0"/>
        <w:spacing w:after="0" w:line="240" w:lineRule="auto"/>
        <w:ind w:right="-143" w:firstLine="567"/>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Каждая линия очистки разделена перегородками на зоны, соответствующие этапам очистки стоков. Вначале стоки попадают в аноксидную зону, где происходят процессы денитрификации и anammox, аноксидная зона состоит из двух секций объёмом по 30 м</w:t>
      </w:r>
      <w:r w:rsidRPr="007374C3">
        <w:rPr>
          <w:rFonts w:ascii="Times New Roman" w:eastAsia="Times New Roman" w:hAnsi="Times New Roman" w:cs="Times New Roman"/>
          <w:vertAlign w:val="superscript"/>
          <w:lang w:eastAsia="ru-RU"/>
        </w:rPr>
        <w:t>3</w:t>
      </w:r>
      <w:r w:rsidRPr="007374C3">
        <w:rPr>
          <w:rFonts w:ascii="Times New Roman" w:eastAsia="Times New Roman" w:hAnsi="Times New Roman" w:cs="Times New Roman"/>
          <w:lang w:eastAsia="ru-RU"/>
        </w:rPr>
        <w:t>, каждая секция оборудована двумя перемешивающими погружными насосами производительностью до 20 м</w:t>
      </w:r>
      <w:r w:rsidRPr="007374C3">
        <w:rPr>
          <w:rFonts w:ascii="Times New Roman" w:eastAsia="Times New Roman" w:hAnsi="Times New Roman" w:cs="Times New Roman"/>
          <w:vertAlign w:val="superscript"/>
          <w:lang w:eastAsia="ru-RU"/>
        </w:rPr>
        <w:t>3</w:t>
      </w:r>
      <w:r w:rsidRPr="007374C3">
        <w:rPr>
          <w:rFonts w:ascii="Times New Roman" w:eastAsia="Times New Roman" w:hAnsi="Times New Roman" w:cs="Times New Roman"/>
          <w:lang w:eastAsia="ru-RU"/>
        </w:rPr>
        <w:t>/ч, кассетами с ершовой насадкой для денитрификации (20% СТВ – сверхтонких волокон) и секциями пневматической регенерации, на которую подается воздух от турбокомпрессоров путем открытия кранов на линиях вручную. На входе в первую секцию расположен статический смеситель для смешивания входящих стоков и рециркулирующей воды, содержащей нитриты и нитраты.</w:t>
      </w:r>
    </w:p>
    <w:p w:rsidR="00006282" w:rsidRPr="007374C3" w:rsidRDefault="00006282" w:rsidP="00A5263F">
      <w:pPr>
        <w:autoSpaceDE w:val="0"/>
        <w:autoSpaceDN w:val="0"/>
        <w:adjustRightInd w:val="0"/>
        <w:spacing w:after="0" w:line="240" w:lineRule="auto"/>
        <w:ind w:right="-143" w:firstLine="567"/>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Далее поток по переливной трубе направляется в аэробную секцию-нитрификатор (6), оборудованную кассетами с ершовой насадкой для нитрификации (0% СТВ), секциями аэрации, и пневматической регенерации, на которую также подается воздух от турбокомпрессоров. Из нитрификатора производится рециркуляция среды погружными насосам производительностью до 32 м</w:t>
      </w:r>
      <w:r w:rsidRPr="007374C3">
        <w:rPr>
          <w:rFonts w:ascii="Times New Roman" w:eastAsia="Times New Roman" w:hAnsi="Times New Roman" w:cs="Times New Roman"/>
          <w:vertAlign w:val="superscript"/>
          <w:lang w:eastAsia="ru-RU"/>
        </w:rPr>
        <w:t>3</w:t>
      </w:r>
      <w:r w:rsidRPr="007374C3">
        <w:rPr>
          <w:rFonts w:ascii="Times New Roman" w:eastAsia="Times New Roman" w:hAnsi="Times New Roman" w:cs="Times New Roman"/>
          <w:lang w:eastAsia="ru-RU"/>
        </w:rPr>
        <w:t>/ч через расходомеры 1 по напорным трубопроводам на вход денитрификаторов. Для корректировки pH и связывания фосфатов в нитрификаторы подается суспензия реагента «МагТрит-П10R» со станции приготовления реагента с помощью насоса-дозатора.</w:t>
      </w:r>
    </w:p>
    <w:p w:rsidR="00006282" w:rsidRPr="007374C3" w:rsidRDefault="00006282" w:rsidP="00A5263F">
      <w:pPr>
        <w:autoSpaceDE w:val="0"/>
        <w:autoSpaceDN w:val="0"/>
        <w:adjustRightInd w:val="0"/>
        <w:spacing w:after="0" w:line="240" w:lineRule="auto"/>
        <w:ind w:right="-143" w:firstLine="567"/>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Далее поток по переливной трубе через задвижку с дистанционным управлением следует в вихревую камеру хлопьеобразования тонкослойного отстойника. В трубопровод производится подача раствора флокулянта от станции приготовления раствора флокулянта насосом-дозатором. Осадок из отстойников периодически в автоматическом режиме откачивается насосом производительностью до 1,6 м</w:t>
      </w:r>
      <w:r w:rsidRPr="007374C3">
        <w:rPr>
          <w:rFonts w:ascii="Times New Roman" w:eastAsia="Times New Roman" w:hAnsi="Times New Roman" w:cs="Times New Roman"/>
          <w:vertAlign w:val="superscript"/>
          <w:lang w:eastAsia="ru-RU"/>
        </w:rPr>
        <w:t>3</w:t>
      </w:r>
      <w:r w:rsidRPr="007374C3">
        <w:rPr>
          <w:rFonts w:ascii="Times New Roman" w:eastAsia="Times New Roman" w:hAnsi="Times New Roman" w:cs="Times New Roman"/>
          <w:lang w:eastAsia="ru-RU"/>
        </w:rPr>
        <w:t xml:space="preserve">/ч в илоуплотнитель, а сток переливается в биореактор доочистки. </w:t>
      </w:r>
    </w:p>
    <w:p w:rsidR="00006282" w:rsidRPr="007374C3" w:rsidRDefault="00006282" w:rsidP="00A5263F">
      <w:pPr>
        <w:autoSpaceDE w:val="0"/>
        <w:autoSpaceDN w:val="0"/>
        <w:adjustRightInd w:val="0"/>
        <w:spacing w:after="0" w:line="240" w:lineRule="auto"/>
        <w:ind w:right="-143" w:firstLine="567"/>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Биореактор доочистки снабжен кассетами с ершовой насадкой для доочистки (10% СТВ), секциями пневморегенерации и эрлифтами перемешивания/аэрации, к которым подается воздух от турбокомпрессоров. Биореакторы доочистки периодически нуждаются в регенерации – стряхивании избыточной массы с ершовой насадки барботирующим воздухом из секций, с одновременным опорожнением емкости биореактора насосами производительностью до 32 м</w:t>
      </w:r>
      <w:r w:rsidRPr="007374C3">
        <w:rPr>
          <w:rFonts w:ascii="Times New Roman" w:eastAsia="Times New Roman" w:hAnsi="Times New Roman" w:cs="Times New Roman"/>
          <w:vertAlign w:val="superscript"/>
          <w:lang w:eastAsia="ru-RU"/>
        </w:rPr>
        <w:t>3</w:t>
      </w:r>
      <w:r w:rsidRPr="007374C3">
        <w:rPr>
          <w:rFonts w:ascii="Times New Roman" w:eastAsia="Times New Roman" w:hAnsi="Times New Roman" w:cs="Times New Roman"/>
          <w:lang w:eastAsia="ru-RU"/>
        </w:rPr>
        <w:t>/ч каждый в илоуплотнитель. Регенерация происходит в автоматическом режиме.</w:t>
      </w:r>
    </w:p>
    <w:p w:rsidR="00006282" w:rsidRPr="007374C3" w:rsidRDefault="00006282" w:rsidP="00A5263F">
      <w:pPr>
        <w:autoSpaceDE w:val="0"/>
        <w:autoSpaceDN w:val="0"/>
        <w:adjustRightInd w:val="0"/>
        <w:spacing w:after="0" w:line="240" w:lineRule="auto"/>
        <w:ind w:right="-143" w:firstLine="567"/>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Из илоуплотнителя производится откачка уплотненного осадка насосами производительностью до 1,6 м</w:t>
      </w:r>
      <w:r w:rsidRPr="007374C3">
        <w:rPr>
          <w:rFonts w:ascii="Times New Roman" w:eastAsia="Times New Roman" w:hAnsi="Times New Roman" w:cs="Times New Roman"/>
          <w:vertAlign w:val="superscript"/>
          <w:lang w:eastAsia="ru-RU"/>
        </w:rPr>
        <w:t>3</w:t>
      </w:r>
      <w:r w:rsidRPr="007374C3">
        <w:rPr>
          <w:rFonts w:ascii="Times New Roman" w:eastAsia="Times New Roman" w:hAnsi="Times New Roman" w:cs="Times New Roman"/>
          <w:lang w:eastAsia="ru-RU"/>
        </w:rPr>
        <w:t>/ч в шнековый обезвоживатель, а надиловая вода направляется в усреднитель насосами производительностью до 32 м</w:t>
      </w:r>
      <w:r w:rsidRPr="007374C3">
        <w:rPr>
          <w:rFonts w:ascii="Times New Roman" w:eastAsia="Times New Roman" w:hAnsi="Times New Roman" w:cs="Times New Roman"/>
          <w:vertAlign w:val="superscript"/>
          <w:lang w:eastAsia="ru-RU"/>
        </w:rPr>
        <w:t>3</w:t>
      </w:r>
      <w:r w:rsidRPr="007374C3">
        <w:rPr>
          <w:rFonts w:ascii="Times New Roman" w:eastAsia="Times New Roman" w:hAnsi="Times New Roman" w:cs="Times New Roman"/>
          <w:lang w:eastAsia="ru-RU"/>
        </w:rPr>
        <w:t>/ч.</w:t>
      </w:r>
    </w:p>
    <w:p w:rsidR="00006282" w:rsidRPr="007374C3" w:rsidRDefault="00006282" w:rsidP="00A5263F">
      <w:pPr>
        <w:autoSpaceDE w:val="0"/>
        <w:autoSpaceDN w:val="0"/>
        <w:adjustRightInd w:val="0"/>
        <w:spacing w:after="0" w:line="240" w:lineRule="auto"/>
        <w:ind w:right="-143" w:firstLine="567"/>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Из биореактора доочистки очищенные сточные воды направляются в установку обеззараживания ультрафиолетом и ультразвуком «Лазурь М40 КА», после которой поступает в выпускной коллектор и сбрасывается в р. Собь.</w:t>
      </w:r>
    </w:p>
    <w:p w:rsidR="00006282" w:rsidRPr="007374C3" w:rsidRDefault="00006282" w:rsidP="00A5263F">
      <w:pPr>
        <w:autoSpaceDE w:val="0"/>
        <w:autoSpaceDN w:val="0"/>
        <w:adjustRightInd w:val="0"/>
        <w:spacing w:after="0" w:line="240" w:lineRule="auto"/>
        <w:ind w:right="-143" w:firstLine="709"/>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Из шнекового обезвоживателя осадок влажностью 75% направляется в смеситель, где перемешивается с торфяной крошкой, а затем ферментируется в биоферменторе в компост влажностью 55%, который по шнековому конвейеру направляется в контейнер.</w:t>
      </w:r>
    </w:p>
    <w:p w:rsidR="00006282" w:rsidRPr="007374C3" w:rsidRDefault="00006282" w:rsidP="00A5263F">
      <w:pPr>
        <w:autoSpaceDE w:val="0"/>
        <w:autoSpaceDN w:val="0"/>
        <w:adjustRightInd w:val="0"/>
        <w:spacing w:after="0" w:line="240" w:lineRule="auto"/>
        <w:ind w:right="-143" w:firstLine="709"/>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В таблице 7.6 приведены мощность сбросов (в г/с) и годовой сброс (т/год)</w:t>
      </w:r>
    </w:p>
    <w:p w:rsidR="00006282" w:rsidRPr="007374C3" w:rsidRDefault="00006282" w:rsidP="00A5263F">
      <w:pPr>
        <w:autoSpaceDE w:val="0"/>
        <w:autoSpaceDN w:val="0"/>
        <w:adjustRightInd w:val="0"/>
        <w:spacing w:after="0" w:line="240" w:lineRule="auto"/>
        <w:ind w:right="-143" w:firstLine="709"/>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t xml:space="preserve">Расчетные расходы </w:t>
      </w:r>
      <w:r w:rsidR="00FB78B2">
        <w:rPr>
          <w:rFonts w:ascii="Times New Roman" w:eastAsia="Times New Roman" w:hAnsi="Times New Roman" w:cs="Times New Roman"/>
          <w:lang w:eastAsia="ru-RU"/>
        </w:rPr>
        <w:t xml:space="preserve">выпуска сточных вод составляют </w:t>
      </w:r>
      <w:r w:rsidRPr="007374C3">
        <w:rPr>
          <w:rFonts w:ascii="Times New Roman" w:eastAsia="Times New Roman" w:hAnsi="Times New Roman" w:cs="Times New Roman"/>
          <w:lang w:eastAsia="ru-RU"/>
        </w:rPr>
        <w:t>17,36 л/с и 547,5 тыс. м3 в год.</w:t>
      </w:r>
    </w:p>
    <w:p w:rsidR="006F1EC4" w:rsidRDefault="006F1EC4" w:rsidP="00A5263F">
      <w:pPr>
        <w:autoSpaceDE w:val="0"/>
        <w:autoSpaceDN w:val="0"/>
        <w:adjustRightInd w:val="0"/>
        <w:spacing w:after="0" w:line="240" w:lineRule="auto"/>
        <w:ind w:right="-143" w:firstLine="567"/>
        <w:jc w:val="both"/>
        <w:rPr>
          <w:rFonts w:ascii="Times New Roman" w:eastAsia="Times New Roman" w:hAnsi="Times New Roman" w:cs="Times New Roman"/>
          <w:lang w:eastAsia="ru-RU"/>
        </w:rPr>
      </w:pPr>
    </w:p>
    <w:p w:rsidR="00006282" w:rsidRDefault="00006282" w:rsidP="00A5263F">
      <w:pPr>
        <w:autoSpaceDE w:val="0"/>
        <w:autoSpaceDN w:val="0"/>
        <w:adjustRightInd w:val="0"/>
        <w:spacing w:after="0" w:line="240" w:lineRule="auto"/>
        <w:ind w:right="-143" w:firstLine="567"/>
        <w:jc w:val="both"/>
        <w:rPr>
          <w:rFonts w:ascii="Times New Roman" w:eastAsia="Times New Roman" w:hAnsi="Times New Roman" w:cs="Times New Roman"/>
          <w:lang w:eastAsia="ru-RU"/>
        </w:rPr>
      </w:pPr>
      <w:r w:rsidRPr="007374C3">
        <w:rPr>
          <w:rFonts w:ascii="Times New Roman" w:eastAsia="Times New Roman" w:hAnsi="Times New Roman" w:cs="Times New Roman"/>
          <w:lang w:eastAsia="ru-RU"/>
        </w:rPr>
        <w:lastRenderedPageBreak/>
        <w:t>Таблица 7.6 Состав и количество сбросов в водный объект</w:t>
      </w:r>
      <w:r w:rsidR="00FB78B2">
        <w:rPr>
          <w:rFonts w:ascii="Times New Roman" w:eastAsia="Times New Roman" w:hAnsi="Times New Roman" w:cs="Times New Roman"/>
          <w:lang w:eastAsia="ru-RU"/>
        </w:rPr>
        <w:t>.</w:t>
      </w:r>
    </w:p>
    <w:tbl>
      <w:tblPr>
        <w:tblW w:w="10243" w:type="dxa"/>
        <w:jc w:val="center"/>
        <w:tblLook w:val="04A0" w:firstRow="1" w:lastRow="0" w:firstColumn="1" w:lastColumn="0" w:noHBand="0" w:noVBand="1"/>
      </w:tblPr>
      <w:tblGrid>
        <w:gridCol w:w="1408"/>
        <w:gridCol w:w="2693"/>
        <w:gridCol w:w="1985"/>
        <w:gridCol w:w="2126"/>
        <w:gridCol w:w="2031"/>
      </w:tblGrid>
      <w:tr w:rsidR="00006282" w:rsidRPr="007374C3" w:rsidTr="009146AB">
        <w:trPr>
          <w:trHeight w:val="155"/>
          <w:jc w:val="center"/>
        </w:trPr>
        <w:tc>
          <w:tcPr>
            <w:tcW w:w="140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06282" w:rsidRPr="00FB78B2" w:rsidRDefault="00006282" w:rsidP="00A5263F">
            <w:pPr>
              <w:spacing w:after="0" w:line="240" w:lineRule="auto"/>
              <w:ind w:right="-143"/>
              <w:jc w:val="center"/>
              <w:rPr>
                <w:rFonts w:ascii="Times New Roman" w:eastAsia="Times New Roman" w:hAnsi="Times New Roman" w:cs="Times New Roman"/>
                <w:color w:val="000000"/>
                <w:sz w:val="20"/>
                <w:szCs w:val="20"/>
                <w:lang w:eastAsia="ru-RU"/>
              </w:rPr>
            </w:pPr>
            <w:r w:rsidRPr="00FB78B2">
              <w:rPr>
                <w:rFonts w:ascii="Times New Roman" w:eastAsia="Times New Roman" w:hAnsi="Times New Roman" w:cs="Times New Roman"/>
                <w:color w:val="000000"/>
                <w:sz w:val="20"/>
                <w:szCs w:val="20"/>
                <w:lang w:eastAsia="ru-RU"/>
              </w:rPr>
              <w:t>№</w:t>
            </w:r>
            <w:r w:rsidR="00FB78B2" w:rsidRPr="00FB78B2">
              <w:rPr>
                <w:rFonts w:ascii="Times New Roman" w:eastAsia="Times New Roman" w:hAnsi="Times New Roman" w:cs="Times New Roman"/>
                <w:color w:val="000000"/>
                <w:sz w:val="20"/>
                <w:szCs w:val="20"/>
                <w:lang w:eastAsia="ru-RU"/>
              </w:rPr>
              <w:t xml:space="preserve"> п/п</w:t>
            </w:r>
          </w:p>
        </w:tc>
        <w:tc>
          <w:tcPr>
            <w:tcW w:w="2693" w:type="dxa"/>
            <w:tcBorders>
              <w:top w:val="single" w:sz="8" w:space="0" w:color="auto"/>
              <w:left w:val="nil"/>
              <w:bottom w:val="single" w:sz="8" w:space="0" w:color="auto"/>
              <w:right w:val="single" w:sz="8" w:space="0" w:color="auto"/>
            </w:tcBorders>
            <w:shd w:val="clear" w:color="auto" w:fill="auto"/>
            <w:vAlign w:val="center"/>
            <w:hideMark/>
          </w:tcPr>
          <w:p w:rsidR="00006282" w:rsidRPr="00FB78B2" w:rsidRDefault="00006282" w:rsidP="00A5263F">
            <w:pPr>
              <w:spacing w:after="0" w:line="240" w:lineRule="auto"/>
              <w:ind w:right="-143"/>
              <w:rPr>
                <w:rFonts w:ascii="Times New Roman" w:eastAsia="Times New Roman" w:hAnsi="Times New Roman" w:cs="Times New Roman"/>
                <w:color w:val="000000"/>
                <w:sz w:val="20"/>
                <w:szCs w:val="20"/>
                <w:lang w:eastAsia="ru-RU"/>
              </w:rPr>
            </w:pPr>
            <w:r w:rsidRPr="00FB78B2">
              <w:rPr>
                <w:rFonts w:ascii="Times New Roman" w:eastAsia="Times New Roman" w:hAnsi="Times New Roman" w:cs="Times New Roman"/>
                <w:color w:val="000000"/>
                <w:sz w:val="20"/>
                <w:szCs w:val="20"/>
                <w:lang w:eastAsia="ru-RU"/>
              </w:rPr>
              <w:t>Наименование показателей</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rsidR="00006282" w:rsidRPr="00FB78B2" w:rsidRDefault="00006282" w:rsidP="00A5263F">
            <w:pPr>
              <w:spacing w:after="0" w:line="240" w:lineRule="auto"/>
              <w:ind w:right="-143"/>
              <w:jc w:val="center"/>
              <w:rPr>
                <w:rFonts w:ascii="Times New Roman" w:eastAsia="Times New Roman" w:hAnsi="Times New Roman" w:cs="Times New Roman"/>
                <w:color w:val="000000"/>
                <w:sz w:val="20"/>
                <w:szCs w:val="20"/>
                <w:lang w:eastAsia="ru-RU"/>
              </w:rPr>
            </w:pPr>
            <w:r w:rsidRPr="00FB78B2">
              <w:rPr>
                <w:rFonts w:ascii="Times New Roman" w:eastAsia="Times New Roman" w:hAnsi="Times New Roman" w:cs="Times New Roman"/>
                <w:color w:val="000000"/>
                <w:sz w:val="20"/>
                <w:szCs w:val="20"/>
                <w:lang w:eastAsia="ru-RU"/>
              </w:rPr>
              <w:t>Концентрация, мг/л.</w:t>
            </w:r>
          </w:p>
        </w:tc>
        <w:tc>
          <w:tcPr>
            <w:tcW w:w="2126" w:type="dxa"/>
            <w:tcBorders>
              <w:top w:val="single" w:sz="8" w:space="0" w:color="auto"/>
              <w:left w:val="nil"/>
              <w:bottom w:val="single" w:sz="8" w:space="0" w:color="auto"/>
              <w:right w:val="single" w:sz="8" w:space="0" w:color="auto"/>
            </w:tcBorders>
            <w:shd w:val="clear" w:color="auto" w:fill="auto"/>
            <w:vAlign w:val="center"/>
            <w:hideMark/>
          </w:tcPr>
          <w:p w:rsidR="00006282" w:rsidRPr="00FB78B2" w:rsidRDefault="00006282" w:rsidP="00A5263F">
            <w:pPr>
              <w:spacing w:after="0" w:line="240" w:lineRule="auto"/>
              <w:ind w:right="-143"/>
              <w:jc w:val="center"/>
              <w:rPr>
                <w:rFonts w:ascii="Times New Roman" w:eastAsia="Times New Roman" w:hAnsi="Times New Roman" w:cs="Times New Roman"/>
                <w:color w:val="000000"/>
                <w:sz w:val="20"/>
                <w:szCs w:val="20"/>
                <w:lang w:eastAsia="ru-RU"/>
              </w:rPr>
            </w:pPr>
            <w:r w:rsidRPr="00FB78B2">
              <w:rPr>
                <w:rFonts w:ascii="Times New Roman" w:eastAsia="Times New Roman" w:hAnsi="Times New Roman" w:cs="Times New Roman"/>
                <w:color w:val="000000"/>
                <w:sz w:val="20"/>
                <w:szCs w:val="20"/>
                <w:lang w:eastAsia="ru-RU"/>
              </w:rPr>
              <w:t>Мощность сброса, г/с</w:t>
            </w:r>
          </w:p>
        </w:tc>
        <w:tc>
          <w:tcPr>
            <w:tcW w:w="2031" w:type="dxa"/>
            <w:tcBorders>
              <w:top w:val="single" w:sz="8" w:space="0" w:color="auto"/>
              <w:left w:val="nil"/>
              <w:bottom w:val="single" w:sz="8" w:space="0" w:color="auto"/>
              <w:right w:val="single" w:sz="8" w:space="0" w:color="auto"/>
            </w:tcBorders>
            <w:shd w:val="clear" w:color="auto" w:fill="auto"/>
            <w:vAlign w:val="center"/>
            <w:hideMark/>
          </w:tcPr>
          <w:p w:rsidR="00006282" w:rsidRPr="00FB78B2" w:rsidRDefault="00006282" w:rsidP="00A5263F">
            <w:pPr>
              <w:spacing w:after="0" w:line="240" w:lineRule="auto"/>
              <w:ind w:right="-143"/>
              <w:jc w:val="center"/>
              <w:rPr>
                <w:rFonts w:ascii="Times New Roman" w:eastAsia="Times New Roman" w:hAnsi="Times New Roman" w:cs="Times New Roman"/>
                <w:color w:val="000000"/>
                <w:sz w:val="20"/>
                <w:szCs w:val="20"/>
                <w:lang w:eastAsia="ru-RU"/>
              </w:rPr>
            </w:pPr>
            <w:r w:rsidRPr="00FB78B2">
              <w:rPr>
                <w:rFonts w:ascii="Times New Roman" w:eastAsia="Times New Roman" w:hAnsi="Times New Roman" w:cs="Times New Roman"/>
                <w:color w:val="000000"/>
                <w:sz w:val="20"/>
                <w:szCs w:val="20"/>
                <w:lang w:eastAsia="ru-RU"/>
              </w:rPr>
              <w:t>Годовой сброс, т/год</w:t>
            </w:r>
          </w:p>
        </w:tc>
      </w:tr>
      <w:tr w:rsidR="00006282" w:rsidRPr="007374C3" w:rsidTr="009146AB">
        <w:trPr>
          <w:trHeight w:val="227"/>
          <w:jc w:val="center"/>
        </w:trPr>
        <w:tc>
          <w:tcPr>
            <w:tcW w:w="1408" w:type="dxa"/>
            <w:tcBorders>
              <w:top w:val="nil"/>
              <w:left w:val="single" w:sz="8" w:space="0" w:color="auto"/>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1</w:t>
            </w:r>
          </w:p>
        </w:tc>
        <w:tc>
          <w:tcPr>
            <w:tcW w:w="2693"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rPr>
                <w:rFonts w:ascii="Times New Roman" w:eastAsia="Times New Roman" w:hAnsi="Times New Roman" w:cs="Times New Roman"/>
                <w:b/>
                <w:bCs/>
                <w:color w:val="000000"/>
                <w:lang w:eastAsia="ru-RU"/>
              </w:rPr>
            </w:pPr>
            <w:r w:rsidRPr="007374C3">
              <w:rPr>
                <w:rFonts w:ascii="Times New Roman" w:eastAsia="Times New Roman" w:hAnsi="Times New Roman" w:cs="Times New Roman"/>
                <w:b/>
                <w:bCs/>
                <w:color w:val="000000"/>
                <w:lang w:eastAsia="ru-RU"/>
              </w:rPr>
              <w:t>БПК</w:t>
            </w:r>
            <w:r w:rsidRPr="007374C3">
              <w:rPr>
                <w:rFonts w:ascii="Times New Roman" w:eastAsia="Times New Roman" w:hAnsi="Times New Roman" w:cs="Times New Roman"/>
                <w:b/>
                <w:bCs/>
                <w:color w:val="000000"/>
                <w:vertAlign w:val="subscript"/>
                <w:lang w:eastAsia="ru-RU"/>
              </w:rPr>
              <w:t>5</w:t>
            </w:r>
          </w:p>
        </w:tc>
        <w:tc>
          <w:tcPr>
            <w:tcW w:w="1985"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2,21</w:t>
            </w:r>
          </w:p>
        </w:tc>
        <w:tc>
          <w:tcPr>
            <w:tcW w:w="2126"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0,0384</w:t>
            </w:r>
          </w:p>
        </w:tc>
        <w:tc>
          <w:tcPr>
            <w:tcW w:w="2031"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1,210</w:t>
            </w:r>
          </w:p>
        </w:tc>
      </w:tr>
      <w:tr w:rsidR="00006282" w:rsidRPr="007374C3" w:rsidTr="009146AB">
        <w:trPr>
          <w:trHeight w:val="227"/>
          <w:jc w:val="center"/>
        </w:trPr>
        <w:tc>
          <w:tcPr>
            <w:tcW w:w="1408" w:type="dxa"/>
            <w:tcBorders>
              <w:top w:val="nil"/>
              <w:left w:val="single" w:sz="8" w:space="0" w:color="auto"/>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2</w:t>
            </w:r>
          </w:p>
        </w:tc>
        <w:tc>
          <w:tcPr>
            <w:tcW w:w="2693"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rPr>
                <w:rFonts w:ascii="Times New Roman" w:eastAsia="Times New Roman" w:hAnsi="Times New Roman" w:cs="Times New Roman"/>
                <w:b/>
                <w:bCs/>
                <w:color w:val="000000"/>
                <w:lang w:eastAsia="ru-RU"/>
              </w:rPr>
            </w:pPr>
            <w:r w:rsidRPr="007374C3">
              <w:rPr>
                <w:rFonts w:ascii="Times New Roman" w:eastAsia="Times New Roman" w:hAnsi="Times New Roman" w:cs="Times New Roman"/>
                <w:b/>
                <w:bCs/>
                <w:color w:val="000000"/>
                <w:lang w:eastAsia="ru-RU"/>
              </w:rPr>
              <w:t>Взвешенные вещества</w:t>
            </w:r>
          </w:p>
        </w:tc>
        <w:tc>
          <w:tcPr>
            <w:tcW w:w="1985"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3,3</w:t>
            </w:r>
          </w:p>
        </w:tc>
        <w:tc>
          <w:tcPr>
            <w:tcW w:w="2126"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0,0579</w:t>
            </w:r>
          </w:p>
        </w:tc>
        <w:tc>
          <w:tcPr>
            <w:tcW w:w="2031"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1,825</w:t>
            </w:r>
          </w:p>
        </w:tc>
      </w:tr>
      <w:tr w:rsidR="00006282" w:rsidRPr="007374C3" w:rsidTr="009146AB">
        <w:trPr>
          <w:trHeight w:val="227"/>
          <w:jc w:val="center"/>
        </w:trPr>
        <w:tc>
          <w:tcPr>
            <w:tcW w:w="1408" w:type="dxa"/>
            <w:tcBorders>
              <w:top w:val="nil"/>
              <w:left w:val="single" w:sz="8" w:space="0" w:color="auto"/>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3</w:t>
            </w:r>
          </w:p>
        </w:tc>
        <w:tc>
          <w:tcPr>
            <w:tcW w:w="2693"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rPr>
                <w:rFonts w:ascii="Times New Roman" w:eastAsia="Times New Roman" w:hAnsi="Times New Roman" w:cs="Times New Roman"/>
                <w:b/>
                <w:bCs/>
                <w:color w:val="000000"/>
                <w:lang w:eastAsia="ru-RU"/>
              </w:rPr>
            </w:pPr>
            <w:r w:rsidRPr="007374C3">
              <w:rPr>
                <w:rFonts w:ascii="Times New Roman" w:eastAsia="Times New Roman" w:hAnsi="Times New Roman" w:cs="Times New Roman"/>
                <w:b/>
                <w:bCs/>
                <w:color w:val="000000"/>
                <w:lang w:eastAsia="ru-RU"/>
              </w:rPr>
              <w:t>Азот аммонийный</w:t>
            </w:r>
          </w:p>
        </w:tc>
        <w:tc>
          <w:tcPr>
            <w:tcW w:w="1985"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0,381</w:t>
            </w:r>
          </w:p>
        </w:tc>
        <w:tc>
          <w:tcPr>
            <w:tcW w:w="2126"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0,0066</w:t>
            </w:r>
          </w:p>
        </w:tc>
        <w:tc>
          <w:tcPr>
            <w:tcW w:w="2031"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0,209</w:t>
            </w:r>
          </w:p>
        </w:tc>
      </w:tr>
      <w:tr w:rsidR="00006282" w:rsidRPr="007374C3" w:rsidTr="009146AB">
        <w:trPr>
          <w:trHeight w:val="227"/>
          <w:jc w:val="center"/>
        </w:trPr>
        <w:tc>
          <w:tcPr>
            <w:tcW w:w="1408" w:type="dxa"/>
            <w:tcBorders>
              <w:top w:val="nil"/>
              <w:left w:val="single" w:sz="8" w:space="0" w:color="auto"/>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4</w:t>
            </w:r>
          </w:p>
        </w:tc>
        <w:tc>
          <w:tcPr>
            <w:tcW w:w="2693"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rPr>
                <w:rFonts w:ascii="Times New Roman" w:eastAsia="Times New Roman" w:hAnsi="Times New Roman" w:cs="Times New Roman"/>
                <w:b/>
                <w:bCs/>
                <w:color w:val="000000"/>
                <w:lang w:eastAsia="ru-RU"/>
              </w:rPr>
            </w:pPr>
            <w:r w:rsidRPr="007374C3">
              <w:rPr>
                <w:rFonts w:ascii="Times New Roman" w:eastAsia="Times New Roman" w:hAnsi="Times New Roman" w:cs="Times New Roman"/>
                <w:b/>
                <w:bCs/>
                <w:color w:val="000000"/>
                <w:lang w:eastAsia="ru-RU"/>
              </w:rPr>
              <w:t>Азот нитритов</w:t>
            </w:r>
          </w:p>
        </w:tc>
        <w:tc>
          <w:tcPr>
            <w:tcW w:w="1985"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0,024</w:t>
            </w:r>
          </w:p>
        </w:tc>
        <w:tc>
          <w:tcPr>
            <w:tcW w:w="2126"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0,0004</w:t>
            </w:r>
          </w:p>
        </w:tc>
        <w:tc>
          <w:tcPr>
            <w:tcW w:w="2031"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0,013</w:t>
            </w:r>
          </w:p>
        </w:tc>
      </w:tr>
      <w:tr w:rsidR="00006282" w:rsidRPr="007374C3" w:rsidTr="009146AB">
        <w:trPr>
          <w:trHeight w:val="227"/>
          <w:jc w:val="center"/>
        </w:trPr>
        <w:tc>
          <w:tcPr>
            <w:tcW w:w="1408" w:type="dxa"/>
            <w:tcBorders>
              <w:top w:val="nil"/>
              <w:left w:val="single" w:sz="8" w:space="0" w:color="auto"/>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5</w:t>
            </w:r>
          </w:p>
        </w:tc>
        <w:tc>
          <w:tcPr>
            <w:tcW w:w="2693"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rPr>
                <w:rFonts w:ascii="Times New Roman" w:eastAsia="Times New Roman" w:hAnsi="Times New Roman" w:cs="Times New Roman"/>
                <w:b/>
                <w:bCs/>
                <w:color w:val="000000"/>
                <w:lang w:eastAsia="ru-RU"/>
              </w:rPr>
            </w:pPr>
            <w:r w:rsidRPr="007374C3">
              <w:rPr>
                <w:rFonts w:ascii="Times New Roman" w:eastAsia="Times New Roman" w:hAnsi="Times New Roman" w:cs="Times New Roman"/>
                <w:b/>
                <w:bCs/>
                <w:color w:val="000000"/>
                <w:lang w:eastAsia="ru-RU"/>
              </w:rPr>
              <w:t>Азот нитратов</w:t>
            </w:r>
          </w:p>
        </w:tc>
        <w:tc>
          <w:tcPr>
            <w:tcW w:w="1985"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3,67</w:t>
            </w:r>
          </w:p>
        </w:tc>
        <w:tc>
          <w:tcPr>
            <w:tcW w:w="2126"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0,0637</w:t>
            </w:r>
          </w:p>
        </w:tc>
        <w:tc>
          <w:tcPr>
            <w:tcW w:w="2031"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2,008</w:t>
            </w:r>
          </w:p>
        </w:tc>
      </w:tr>
      <w:tr w:rsidR="00006282" w:rsidRPr="007374C3" w:rsidTr="009146AB">
        <w:trPr>
          <w:trHeight w:val="227"/>
          <w:jc w:val="center"/>
        </w:trPr>
        <w:tc>
          <w:tcPr>
            <w:tcW w:w="1408" w:type="dxa"/>
            <w:tcBorders>
              <w:top w:val="nil"/>
              <w:left w:val="single" w:sz="8" w:space="0" w:color="auto"/>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6</w:t>
            </w:r>
          </w:p>
        </w:tc>
        <w:tc>
          <w:tcPr>
            <w:tcW w:w="2693"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rPr>
                <w:rFonts w:ascii="Times New Roman" w:eastAsia="Times New Roman" w:hAnsi="Times New Roman" w:cs="Times New Roman"/>
                <w:b/>
                <w:bCs/>
                <w:color w:val="000000"/>
                <w:lang w:eastAsia="ru-RU"/>
              </w:rPr>
            </w:pPr>
            <w:r w:rsidRPr="007374C3">
              <w:rPr>
                <w:rFonts w:ascii="Times New Roman" w:eastAsia="Times New Roman" w:hAnsi="Times New Roman" w:cs="Times New Roman"/>
                <w:b/>
                <w:bCs/>
                <w:color w:val="000000"/>
                <w:lang w:eastAsia="ru-RU"/>
              </w:rPr>
              <w:t>Фосфат ион (по Р)</w:t>
            </w:r>
          </w:p>
        </w:tc>
        <w:tc>
          <w:tcPr>
            <w:tcW w:w="1985"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0,099</w:t>
            </w:r>
          </w:p>
        </w:tc>
        <w:tc>
          <w:tcPr>
            <w:tcW w:w="2126"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0,0017</w:t>
            </w:r>
          </w:p>
        </w:tc>
        <w:tc>
          <w:tcPr>
            <w:tcW w:w="2031"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0,054</w:t>
            </w:r>
          </w:p>
        </w:tc>
      </w:tr>
      <w:tr w:rsidR="00006282" w:rsidRPr="007374C3" w:rsidTr="009146AB">
        <w:trPr>
          <w:trHeight w:val="227"/>
          <w:jc w:val="center"/>
        </w:trPr>
        <w:tc>
          <w:tcPr>
            <w:tcW w:w="1408" w:type="dxa"/>
            <w:tcBorders>
              <w:top w:val="nil"/>
              <w:left w:val="single" w:sz="8" w:space="0" w:color="auto"/>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7</w:t>
            </w:r>
          </w:p>
        </w:tc>
        <w:tc>
          <w:tcPr>
            <w:tcW w:w="2693"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АПАВ</w:t>
            </w:r>
          </w:p>
        </w:tc>
        <w:tc>
          <w:tcPr>
            <w:tcW w:w="1985"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0,099</w:t>
            </w:r>
          </w:p>
        </w:tc>
        <w:tc>
          <w:tcPr>
            <w:tcW w:w="2126"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0,0017</w:t>
            </w:r>
          </w:p>
        </w:tc>
        <w:tc>
          <w:tcPr>
            <w:tcW w:w="2031"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0,054</w:t>
            </w:r>
          </w:p>
        </w:tc>
      </w:tr>
      <w:tr w:rsidR="00006282" w:rsidRPr="007374C3" w:rsidTr="009146AB">
        <w:trPr>
          <w:trHeight w:val="227"/>
          <w:jc w:val="center"/>
        </w:trPr>
        <w:tc>
          <w:tcPr>
            <w:tcW w:w="1408" w:type="dxa"/>
            <w:tcBorders>
              <w:top w:val="nil"/>
              <w:left w:val="single" w:sz="8" w:space="0" w:color="auto"/>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8</w:t>
            </w:r>
          </w:p>
        </w:tc>
        <w:tc>
          <w:tcPr>
            <w:tcW w:w="2693"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Нефтепродукты</w:t>
            </w:r>
          </w:p>
        </w:tc>
        <w:tc>
          <w:tcPr>
            <w:tcW w:w="1985"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0,048</w:t>
            </w:r>
          </w:p>
        </w:tc>
        <w:tc>
          <w:tcPr>
            <w:tcW w:w="2126"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0,0008</w:t>
            </w:r>
          </w:p>
        </w:tc>
        <w:tc>
          <w:tcPr>
            <w:tcW w:w="2031"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0,026</w:t>
            </w:r>
          </w:p>
        </w:tc>
      </w:tr>
      <w:tr w:rsidR="00006282" w:rsidRPr="007374C3" w:rsidTr="009146AB">
        <w:trPr>
          <w:trHeight w:val="227"/>
          <w:jc w:val="center"/>
        </w:trPr>
        <w:tc>
          <w:tcPr>
            <w:tcW w:w="1408" w:type="dxa"/>
            <w:tcBorders>
              <w:top w:val="nil"/>
              <w:left w:val="single" w:sz="8" w:space="0" w:color="auto"/>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9</w:t>
            </w:r>
          </w:p>
        </w:tc>
        <w:tc>
          <w:tcPr>
            <w:tcW w:w="2693"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ХПК</w:t>
            </w:r>
          </w:p>
        </w:tc>
        <w:tc>
          <w:tcPr>
            <w:tcW w:w="1985"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14,67</w:t>
            </w:r>
          </w:p>
        </w:tc>
        <w:tc>
          <w:tcPr>
            <w:tcW w:w="2126"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0,2546</w:t>
            </w:r>
          </w:p>
        </w:tc>
        <w:tc>
          <w:tcPr>
            <w:tcW w:w="2031"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8,030</w:t>
            </w:r>
          </w:p>
        </w:tc>
      </w:tr>
      <w:tr w:rsidR="00006282" w:rsidRPr="007374C3" w:rsidTr="009146AB">
        <w:trPr>
          <w:trHeight w:val="227"/>
          <w:jc w:val="center"/>
        </w:trPr>
        <w:tc>
          <w:tcPr>
            <w:tcW w:w="1408" w:type="dxa"/>
            <w:tcBorders>
              <w:top w:val="nil"/>
              <w:left w:val="single" w:sz="8" w:space="0" w:color="auto"/>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10</w:t>
            </w:r>
          </w:p>
        </w:tc>
        <w:tc>
          <w:tcPr>
            <w:tcW w:w="2693"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Железо</w:t>
            </w:r>
          </w:p>
        </w:tc>
        <w:tc>
          <w:tcPr>
            <w:tcW w:w="1985"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0,095</w:t>
            </w:r>
          </w:p>
        </w:tc>
        <w:tc>
          <w:tcPr>
            <w:tcW w:w="2126"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0,0016</w:t>
            </w:r>
          </w:p>
        </w:tc>
        <w:tc>
          <w:tcPr>
            <w:tcW w:w="2031"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0,052</w:t>
            </w:r>
          </w:p>
        </w:tc>
      </w:tr>
      <w:tr w:rsidR="00006282" w:rsidRPr="007374C3" w:rsidTr="009146AB">
        <w:trPr>
          <w:trHeight w:val="227"/>
          <w:jc w:val="center"/>
        </w:trPr>
        <w:tc>
          <w:tcPr>
            <w:tcW w:w="1408" w:type="dxa"/>
            <w:tcBorders>
              <w:top w:val="nil"/>
              <w:left w:val="single" w:sz="8" w:space="0" w:color="auto"/>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11</w:t>
            </w:r>
          </w:p>
        </w:tc>
        <w:tc>
          <w:tcPr>
            <w:tcW w:w="2693"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Сульфат ион</w:t>
            </w:r>
          </w:p>
        </w:tc>
        <w:tc>
          <w:tcPr>
            <w:tcW w:w="1985"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14,67</w:t>
            </w:r>
          </w:p>
        </w:tc>
        <w:tc>
          <w:tcPr>
            <w:tcW w:w="2126"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0,2546</w:t>
            </w:r>
          </w:p>
        </w:tc>
        <w:tc>
          <w:tcPr>
            <w:tcW w:w="2031"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8,030</w:t>
            </w:r>
          </w:p>
        </w:tc>
      </w:tr>
      <w:tr w:rsidR="00006282" w:rsidRPr="007374C3" w:rsidTr="009146AB">
        <w:trPr>
          <w:trHeight w:val="227"/>
          <w:jc w:val="center"/>
        </w:trPr>
        <w:tc>
          <w:tcPr>
            <w:tcW w:w="1408" w:type="dxa"/>
            <w:tcBorders>
              <w:top w:val="nil"/>
              <w:left w:val="single" w:sz="8" w:space="0" w:color="auto"/>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12</w:t>
            </w:r>
          </w:p>
        </w:tc>
        <w:tc>
          <w:tcPr>
            <w:tcW w:w="2693"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Хлорид ион</w:t>
            </w:r>
          </w:p>
        </w:tc>
        <w:tc>
          <w:tcPr>
            <w:tcW w:w="1985"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27,50</w:t>
            </w:r>
          </w:p>
        </w:tc>
        <w:tc>
          <w:tcPr>
            <w:tcW w:w="2126"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0,4774</w:t>
            </w:r>
          </w:p>
        </w:tc>
        <w:tc>
          <w:tcPr>
            <w:tcW w:w="2031"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15,056</w:t>
            </w:r>
          </w:p>
        </w:tc>
      </w:tr>
      <w:tr w:rsidR="00006282" w:rsidRPr="007374C3" w:rsidTr="009146AB">
        <w:trPr>
          <w:trHeight w:val="227"/>
          <w:jc w:val="center"/>
        </w:trPr>
        <w:tc>
          <w:tcPr>
            <w:tcW w:w="1408" w:type="dxa"/>
            <w:tcBorders>
              <w:top w:val="nil"/>
              <w:left w:val="single" w:sz="8" w:space="0" w:color="auto"/>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13</w:t>
            </w:r>
          </w:p>
        </w:tc>
        <w:tc>
          <w:tcPr>
            <w:tcW w:w="2693"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Сухой остаток</w:t>
            </w:r>
          </w:p>
        </w:tc>
        <w:tc>
          <w:tcPr>
            <w:tcW w:w="1985"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168,0</w:t>
            </w:r>
          </w:p>
        </w:tc>
        <w:tc>
          <w:tcPr>
            <w:tcW w:w="2126"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2,9167</w:t>
            </w:r>
          </w:p>
        </w:tc>
        <w:tc>
          <w:tcPr>
            <w:tcW w:w="2031" w:type="dxa"/>
            <w:tcBorders>
              <w:top w:val="nil"/>
              <w:left w:val="nil"/>
              <w:bottom w:val="single" w:sz="8" w:space="0" w:color="auto"/>
              <w:right w:val="single" w:sz="8" w:space="0" w:color="auto"/>
            </w:tcBorders>
            <w:shd w:val="clear" w:color="auto" w:fill="auto"/>
            <w:vAlign w:val="center"/>
            <w:hideMark/>
          </w:tcPr>
          <w:p w:rsidR="00006282" w:rsidRPr="007374C3" w:rsidRDefault="00006282" w:rsidP="00A5263F">
            <w:pPr>
              <w:spacing w:after="0" w:line="240" w:lineRule="auto"/>
              <w:ind w:right="-143"/>
              <w:jc w:val="center"/>
              <w:rPr>
                <w:rFonts w:ascii="Times New Roman" w:eastAsia="Times New Roman" w:hAnsi="Times New Roman" w:cs="Times New Roman"/>
                <w:color w:val="000000"/>
                <w:lang w:eastAsia="ru-RU"/>
              </w:rPr>
            </w:pPr>
            <w:r w:rsidRPr="007374C3">
              <w:rPr>
                <w:rFonts w:ascii="Times New Roman" w:eastAsia="Times New Roman" w:hAnsi="Times New Roman" w:cs="Times New Roman"/>
                <w:color w:val="000000"/>
                <w:lang w:eastAsia="ru-RU"/>
              </w:rPr>
              <w:t>91,980</w:t>
            </w:r>
          </w:p>
        </w:tc>
      </w:tr>
    </w:tbl>
    <w:p w:rsidR="00006282" w:rsidRPr="007374C3" w:rsidRDefault="00006282" w:rsidP="00A5263F">
      <w:pPr>
        <w:spacing w:after="0" w:line="240" w:lineRule="auto"/>
        <w:ind w:right="-143" w:firstLine="708"/>
        <w:jc w:val="both"/>
        <w:outlineLvl w:val="0"/>
        <w:rPr>
          <w:rFonts w:ascii="Times New Roman" w:hAnsi="Times New Roman" w:cs="Times New Roman"/>
          <w:b/>
        </w:rPr>
      </w:pPr>
      <w:bookmarkStart w:id="258" w:name="_Toc56120442"/>
      <w:bookmarkStart w:id="259" w:name="_Toc56121117"/>
      <w:r w:rsidRPr="007374C3">
        <w:rPr>
          <w:rFonts w:ascii="Times New Roman" w:hAnsi="Times New Roman" w:cs="Times New Roman"/>
          <w:b/>
        </w:rPr>
        <w:t>7.3 Воздействие на почвы и земельные ресурсы</w:t>
      </w:r>
      <w:bookmarkEnd w:id="258"/>
      <w:bookmarkEnd w:id="259"/>
    </w:p>
    <w:p w:rsidR="00006282" w:rsidRPr="00FB78B2" w:rsidRDefault="00006282" w:rsidP="00A5263F">
      <w:pPr>
        <w:tabs>
          <w:tab w:val="left" w:pos="9923"/>
        </w:tabs>
        <w:autoSpaceDE w:val="0"/>
        <w:autoSpaceDN w:val="0"/>
        <w:adjustRightInd w:val="0"/>
        <w:spacing w:after="0" w:line="240" w:lineRule="auto"/>
        <w:ind w:right="-143" w:firstLine="709"/>
        <w:jc w:val="both"/>
        <w:rPr>
          <w:rFonts w:ascii="Times New Roman" w:hAnsi="Times New Roman" w:cs="Times New Roman"/>
          <w:b/>
        </w:rPr>
      </w:pPr>
      <w:r w:rsidRPr="00FB78B2">
        <w:rPr>
          <w:rFonts w:ascii="Times New Roman" w:hAnsi="Times New Roman" w:cs="Times New Roman"/>
          <w:b/>
        </w:rPr>
        <w:t>7.3.1 Строительство</w:t>
      </w:r>
    </w:p>
    <w:p w:rsidR="00006282" w:rsidRPr="007374C3" w:rsidRDefault="00006282" w:rsidP="00A5263F">
      <w:pPr>
        <w:tabs>
          <w:tab w:val="left" w:pos="9923"/>
        </w:tabs>
        <w:autoSpaceDE w:val="0"/>
        <w:autoSpaceDN w:val="0"/>
        <w:adjustRightInd w:val="0"/>
        <w:spacing w:after="0" w:line="240" w:lineRule="auto"/>
        <w:ind w:right="-143" w:firstLine="709"/>
        <w:jc w:val="both"/>
        <w:rPr>
          <w:rFonts w:ascii="Times New Roman" w:hAnsi="Times New Roman" w:cs="Times New Roman"/>
        </w:rPr>
      </w:pPr>
      <w:r w:rsidRPr="007374C3">
        <w:rPr>
          <w:rFonts w:ascii="Times New Roman" w:hAnsi="Times New Roman" w:cs="Times New Roman"/>
        </w:rPr>
        <w:t xml:space="preserve">Территории, отводимые временно (на период строительства), необходимы для размещения и движения строительной техники, автотранспорта; складирования материалов, конструкций, оборудования и трубопроводов. </w:t>
      </w:r>
    </w:p>
    <w:p w:rsidR="00006282" w:rsidRPr="007374C3" w:rsidRDefault="00006282" w:rsidP="00A5263F">
      <w:pPr>
        <w:spacing w:after="0" w:line="240" w:lineRule="auto"/>
        <w:ind w:right="-143" w:firstLine="709"/>
        <w:jc w:val="both"/>
        <w:rPr>
          <w:rFonts w:ascii="Times New Roman" w:hAnsi="Times New Roman" w:cs="Times New Roman"/>
        </w:rPr>
      </w:pPr>
      <w:r w:rsidRPr="007374C3">
        <w:rPr>
          <w:rFonts w:ascii="Times New Roman" w:hAnsi="Times New Roman" w:cs="Times New Roman"/>
        </w:rPr>
        <w:t>Нарушение почв при строительстве представляет собой уничтожение почвенно-растительного покрова при срезке верхней почвенной толщи с преобразованием существующего рельефа и проявляется, прежде всего, в прямых потерях земельного фонда через отвод земель под размещение объектов.</w:t>
      </w:r>
    </w:p>
    <w:p w:rsidR="00006282" w:rsidRPr="007374C3" w:rsidRDefault="00006282" w:rsidP="00A5263F">
      <w:pPr>
        <w:spacing w:after="0" w:line="240" w:lineRule="auto"/>
        <w:ind w:right="-143" w:firstLine="709"/>
        <w:jc w:val="both"/>
        <w:rPr>
          <w:rFonts w:ascii="Times New Roman" w:hAnsi="Times New Roman" w:cs="Times New Roman"/>
        </w:rPr>
      </w:pPr>
      <w:r w:rsidRPr="007374C3">
        <w:rPr>
          <w:rFonts w:ascii="Times New Roman" w:hAnsi="Times New Roman" w:cs="Times New Roman"/>
        </w:rPr>
        <w:t>Нарушение почв обуславливается площадью изымаемого для строительства земельных участков.</w:t>
      </w:r>
    </w:p>
    <w:p w:rsidR="00006282" w:rsidRPr="007374C3" w:rsidRDefault="00006282" w:rsidP="00A5263F">
      <w:pPr>
        <w:autoSpaceDE w:val="0"/>
        <w:autoSpaceDN w:val="0"/>
        <w:adjustRightInd w:val="0"/>
        <w:spacing w:after="0" w:line="240" w:lineRule="auto"/>
        <w:ind w:left="-142" w:right="-143" w:firstLine="851"/>
        <w:jc w:val="both"/>
        <w:rPr>
          <w:rFonts w:ascii="Times New Roman" w:hAnsi="Times New Roman" w:cs="Times New Roman"/>
        </w:rPr>
      </w:pPr>
      <w:r w:rsidRPr="007374C3">
        <w:rPr>
          <w:rFonts w:ascii="Times New Roman" w:hAnsi="Times New Roman" w:cs="Times New Roman"/>
        </w:rPr>
        <w:t>Следует отметить, что воздействие на почвенный покров в период проведения строительных работ будет носить кратковременный и локальный характер.</w:t>
      </w:r>
      <w:r w:rsidR="00341C55">
        <w:rPr>
          <w:rFonts w:ascii="Times New Roman" w:hAnsi="Times New Roman" w:cs="Times New Roman"/>
        </w:rPr>
        <w:t xml:space="preserve"> </w:t>
      </w:r>
      <w:r w:rsidRPr="007374C3">
        <w:rPr>
          <w:rFonts w:ascii="Times New Roman" w:hAnsi="Times New Roman" w:cs="Times New Roman"/>
        </w:rPr>
        <w:t>Химическое загрязнение почв может проявиться при аварийных ситуациях.</w:t>
      </w:r>
      <w:r w:rsidR="00341C55">
        <w:rPr>
          <w:rFonts w:ascii="Times New Roman" w:hAnsi="Times New Roman" w:cs="Times New Roman"/>
        </w:rPr>
        <w:t xml:space="preserve"> </w:t>
      </w:r>
      <w:r w:rsidRPr="007374C3">
        <w:rPr>
          <w:rFonts w:ascii="Times New Roman" w:hAnsi="Times New Roman" w:cs="Times New Roman"/>
        </w:rPr>
        <w:t>Территория характеризуется как благоприятными факторами для проведения планируемых работ.</w:t>
      </w:r>
      <w:r w:rsidR="00341C55">
        <w:rPr>
          <w:rFonts w:ascii="Times New Roman" w:hAnsi="Times New Roman" w:cs="Times New Roman"/>
        </w:rPr>
        <w:t xml:space="preserve"> </w:t>
      </w:r>
      <w:r w:rsidRPr="007374C3">
        <w:rPr>
          <w:rFonts w:ascii="Times New Roman" w:hAnsi="Times New Roman" w:cs="Times New Roman"/>
        </w:rPr>
        <w:t>Почвенный покров относится к компонентам природной среды, которые подвергаются техногенному</w:t>
      </w:r>
      <w:r w:rsidR="00341C55">
        <w:rPr>
          <w:rFonts w:ascii="Times New Roman" w:hAnsi="Times New Roman" w:cs="Times New Roman"/>
        </w:rPr>
        <w:t xml:space="preserve"> воздействию при строительстве. </w:t>
      </w:r>
      <w:r w:rsidRPr="007374C3">
        <w:rPr>
          <w:rFonts w:ascii="Times New Roman" w:hAnsi="Times New Roman" w:cs="Times New Roman"/>
        </w:rPr>
        <w:t xml:space="preserve">Антропотехническое воздействие строительства объектов на почвенный покров проявляется </w:t>
      </w:r>
      <w:r w:rsidR="00341C55">
        <w:rPr>
          <w:rFonts w:ascii="Times New Roman" w:hAnsi="Times New Roman" w:cs="Times New Roman"/>
        </w:rPr>
        <w:t xml:space="preserve">в виде нарушения и загрязнения. </w:t>
      </w:r>
      <w:r w:rsidRPr="007374C3">
        <w:rPr>
          <w:rFonts w:ascii="Times New Roman" w:hAnsi="Times New Roman" w:cs="Times New Roman"/>
        </w:rPr>
        <w:t>Кроме того, воздействие можно выделить как неизбежное и возможное.</w:t>
      </w:r>
    </w:p>
    <w:p w:rsidR="00006282" w:rsidRPr="007374C3" w:rsidRDefault="00006282" w:rsidP="00A5263F">
      <w:pPr>
        <w:autoSpaceDE w:val="0"/>
        <w:autoSpaceDN w:val="0"/>
        <w:adjustRightInd w:val="0"/>
        <w:spacing w:after="0" w:line="240" w:lineRule="auto"/>
        <w:ind w:left="-142" w:right="-143" w:firstLine="851"/>
        <w:jc w:val="both"/>
        <w:rPr>
          <w:rFonts w:ascii="Times New Roman" w:hAnsi="Times New Roman" w:cs="Times New Roman"/>
        </w:rPr>
      </w:pPr>
      <w:r w:rsidRPr="007374C3">
        <w:rPr>
          <w:rFonts w:ascii="Times New Roman" w:hAnsi="Times New Roman" w:cs="Times New Roman"/>
        </w:rPr>
        <w:t xml:space="preserve">Неизбежность воздействия заключается в нарушении почв, что представляет собой уничтожение почвенно-растительного покрова и проявляется в прямых потерях земельного фонда через изъятие земель из сельскохозяйственного оборота в аренду на период строительства </w:t>
      </w:r>
      <w:r w:rsidRPr="007374C3">
        <w:rPr>
          <w:rFonts w:ascii="Times New Roman" w:hAnsi="Times New Roman"/>
        </w:rPr>
        <w:t>объекта</w:t>
      </w:r>
      <w:r w:rsidRPr="007374C3">
        <w:rPr>
          <w:rFonts w:ascii="Times New Roman" w:hAnsi="Times New Roman" w:cs="Times New Roman"/>
        </w:rPr>
        <w:t>.</w:t>
      </w:r>
    </w:p>
    <w:p w:rsidR="00006282" w:rsidRPr="007374C3" w:rsidRDefault="00006282" w:rsidP="00A5263F">
      <w:pPr>
        <w:autoSpaceDE w:val="0"/>
        <w:autoSpaceDN w:val="0"/>
        <w:adjustRightInd w:val="0"/>
        <w:spacing w:after="0" w:line="240" w:lineRule="auto"/>
        <w:ind w:left="-142" w:right="-143" w:firstLine="851"/>
        <w:jc w:val="both"/>
        <w:rPr>
          <w:rFonts w:ascii="Times New Roman" w:hAnsi="Times New Roman" w:cs="Times New Roman"/>
        </w:rPr>
      </w:pPr>
      <w:r w:rsidRPr="007374C3">
        <w:rPr>
          <w:rFonts w:ascii="Times New Roman" w:hAnsi="Times New Roman" w:cs="Times New Roman"/>
        </w:rPr>
        <w:t>Размеры земельного отвода для строительства определяются в соответствии с утвержденными нормативами землеёмкости строящихся объектов.</w:t>
      </w:r>
    </w:p>
    <w:p w:rsidR="00006282" w:rsidRPr="00341C55" w:rsidRDefault="00341C55" w:rsidP="00A5263F">
      <w:pPr>
        <w:autoSpaceDE w:val="0"/>
        <w:autoSpaceDN w:val="0"/>
        <w:adjustRightInd w:val="0"/>
        <w:spacing w:after="0" w:line="240" w:lineRule="auto"/>
        <w:ind w:left="-142" w:right="-143" w:firstLine="851"/>
        <w:jc w:val="both"/>
        <w:rPr>
          <w:rFonts w:ascii="Times New Roman" w:hAnsi="Times New Roman" w:cs="Times New Roman"/>
          <w:b/>
        </w:rPr>
      </w:pPr>
      <w:r>
        <w:rPr>
          <w:rFonts w:ascii="Times New Roman" w:hAnsi="Times New Roman" w:cs="Times New Roman"/>
          <w:b/>
        </w:rPr>
        <w:t>7</w:t>
      </w:r>
      <w:r w:rsidR="00006282" w:rsidRPr="00341C55">
        <w:rPr>
          <w:rFonts w:ascii="Times New Roman" w:hAnsi="Times New Roman" w:cs="Times New Roman"/>
          <w:b/>
        </w:rPr>
        <w:t>.3.2 Эксплуатация</w:t>
      </w:r>
    </w:p>
    <w:p w:rsidR="00006282" w:rsidRPr="007374C3" w:rsidRDefault="00006282" w:rsidP="00A5263F">
      <w:pPr>
        <w:autoSpaceDE w:val="0"/>
        <w:autoSpaceDN w:val="0"/>
        <w:adjustRightInd w:val="0"/>
        <w:spacing w:after="0" w:line="240" w:lineRule="auto"/>
        <w:ind w:left="-142" w:right="-143" w:firstLine="851"/>
        <w:jc w:val="both"/>
        <w:rPr>
          <w:rFonts w:ascii="Times New Roman" w:hAnsi="Times New Roman" w:cs="Times New Roman"/>
        </w:rPr>
      </w:pPr>
      <w:r w:rsidRPr="007374C3">
        <w:rPr>
          <w:rFonts w:ascii="Times New Roman" w:hAnsi="Times New Roman" w:cs="Times New Roman"/>
        </w:rPr>
        <w:t>В процессе безаварийной эксплуатации объекта техногенных негативных воздействий на земли геологическую среду не прогнозируется.</w:t>
      </w:r>
    </w:p>
    <w:p w:rsidR="00006282" w:rsidRPr="007374C3" w:rsidRDefault="00006282" w:rsidP="00A5263F">
      <w:pPr>
        <w:autoSpaceDE w:val="0"/>
        <w:autoSpaceDN w:val="0"/>
        <w:adjustRightInd w:val="0"/>
        <w:spacing w:after="0" w:line="240" w:lineRule="auto"/>
        <w:ind w:left="-142" w:right="-143" w:firstLine="851"/>
        <w:jc w:val="both"/>
        <w:rPr>
          <w:rFonts w:ascii="Times New Roman" w:hAnsi="Times New Roman" w:cs="Times New Roman"/>
        </w:rPr>
      </w:pPr>
      <w:r w:rsidRPr="007374C3">
        <w:rPr>
          <w:rFonts w:ascii="Times New Roman" w:hAnsi="Times New Roman" w:cs="Times New Roman"/>
        </w:rPr>
        <w:t>Технико-экономические показатели земельного участка, предоставленного для размещения объекта капитального строительства.</w:t>
      </w: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341"/>
        <w:gridCol w:w="1559"/>
      </w:tblGrid>
      <w:tr w:rsidR="00006282" w:rsidRPr="007374C3" w:rsidTr="007374C3">
        <w:trPr>
          <w:jc w:val="center"/>
        </w:trPr>
        <w:tc>
          <w:tcPr>
            <w:tcW w:w="846" w:type="dxa"/>
            <w:shd w:val="clear" w:color="auto" w:fill="auto"/>
          </w:tcPr>
          <w:p w:rsidR="00006282" w:rsidRPr="007374C3" w:rsidRDefault="00006282" w:rsidP="00A5263F">
            <w:pPr>
              <w:pStyle w:val="TableParagraph"/>
              <w:ind w:right="-143"/>
              <w:jc w:val="center"/>
              <w:rPr>
                <w:b/>
                <w:bCs/>
                <w:color w:val="000000"/>
                <w:sz w:val="22"/>
                <w:szCs w:val="22"/>
              </w:rPr>
            </w:pPr>
            <w:r w:rsidRPr="007374C3">
              <w:rPr>
                <w:b/>
                <w:bCs/>
                <w:color w:val="000000"/>
                <w:sz w:val="22"/>
                <w:szCs w:val="22"/>
              </w:rPr>
              <w:t>№ п/п</w:t>
            </w:r>
          </w:p>
        </w:tc>
        <w:tc>
          <w:tcPr>
            <w:tcW w:w="7341" w:type="dxa"/>
            <w:shd w:val="clear" w:color="auto" w:fill="auto"/>
          </w:tcPr>
          <w:p w:rsidR="00006282" w:rsidRPr="007374C3" w:rsidRDefault="00006282" w:rsidP="00A5263F">
            <w:pPr>
              <w:pStyle w:val="TableParagraph"/>
              <w:ind w:right="-143"/>
              <w:jc w:val="center"/>
              <w:rPr>
                <w:b/>
                <w:bCs/>
                <w:color w:val="000000"/>
                <w:sz w:val="22"/>
                <w:szCs w:val="22"/>
              </w:rPr>
            </w:pPr>
            <w:r w:rsidRPr="007374C3">
              <w:rPr>
                <w:b/>
                <w:bCs/>
                <w:color w:val="000000"/>
                <w:sz w:val="22"/>
                <w:szCs w:val="22"/>
              </w:rPr>
              <w:t>Наименование показателя</w:t>
            </w:r>
          </w:p>
        </w:tc>
        <w:tc>
          <w:tcPr>
            <w:tcW w:w="1559" w:type="dxa"/>
            <w:shd w:val="clear" w:color="auto" w:fill="auto"/>
          </w:tcPr>
          <w:p w:rsidR="00006282" w:rsidRPr="007374C3" w:rsidRDefault="00006282" w:rsidP="00A5263F">
            <w:pPr>
              <w:pStyle w:val="TableParagraph"/>
              <w:ind w:left="173" w:right="-143" w:hanging="173"/>
              <w:jc w:val="center"/>
              <w:rPr>
                <w:b/>
                <w:bCs/>
                <w:color w:val="000000"/>
                <w:sz w:val="22"/>
                <w:szCs w:val="22"/>
              </w:rPr>
            </w:pPr>
            <w:r w:rsidRPr="007374C3">
              <w:rPr>
                <w:b/>
                <w:bCs/>
                <w:color w:val="000000"/>
                <w:sz w:val="22"/>
                <w:szCs w:val="22"/>
              </w:rPr>
              <w:t>Значение</w:t>
            </w:r>
          </w:p>
        </w:tc>
      </w:tr>
      <w:tr w:rsidR="00006282" w:rsidRPr="007374C3" w:rsidTr="007374C3">
        <w:trPr>
          <w:jc w:val="center"/>
        </w:trPr>
        <w:tc>
          <w:tcPr>
            <w:tcW w:w="846" w:type="dxa"/>
            <w:shd w:val="clear" w:color="auto" w:fill="auto"/>
          </w:tcPr>
          <w:p w:rsidR="00006282" w:rsidRPr="007374C3" w:rsidRDefault="00006282" w:rsidP="00A5263F">
            <w:pPr>
              <w:pStyle w:val="TableParagraph"/>
              <w:ind w:right="-143"/>
              <w:jc w:val="center"/>
              <w:rPr>
                <w:color w:val="000000"/>
                <w:sz w:val="22"/>
                <w:szCs w:val="22"/>
              </w:rPr>
            </w:pPr>
            <w:r w:rsidRPr="007374C3">
              <w:rPr>
                <w:color w:val="000000"/>
                <w:sz w:val="22"/>
                <w:szCs w:val="22"/>
              </w:rPr>
              <w:t>1</w:t>
            </w:r>
          </w:p>
        </w:tc>
        <w:tc>
          <w:tcPr>
            <w:tcW w:w="7341" w:type="dxa"/>
            <w:shd w:val="clear" w:color="auto" w:fill="auto"/>
          </w:tcPr>
          <w:p w:rsidR="00006282" w:rsidRPr="007374C3" w:rsidRDefault="00006282" w:rsidP="00A5263F">
            <w:pPr>
              <w:autoSpaceDE w:val="0"/>
              <w:autoSpaceDN w:val="0"/>
              <w:adjustRightInd w:val="0"/>
              <w:spacing w:after="0" w:line="240" w:lineRule="auto"/>
              <w:ind w:right="-143"/>
              <w:rPr>
                <w:rFonts w:ascii="Times New Roman" w:hAnsi="Times New Roman" w:cs="Times New Roman"/>
                <w:vertAlign w:val="superscript"/>
              </w:rPr>
            </w:pPr>
            <w:r w:rsidRPr="007374C3">
              <w:rPr>
                <w:rFonts w:ascii="Times New Roman" w:hAnsi="Times New Roman" w:cs="Times New Roman"/>
              </w:rPr>
              <w:t>Общая площадь участка в границах проектирования, м</w:t>
            </w:r>
            <w:r w:rsidRPr="007374C3">
              <w:rPr>
                <w:rFonts w:ascii="Times New Roman" w:hAnsi="Times New Roman" w:cs="Times New Roman"/>
                <w:vertAlign w:val="superscript"/>
              </w:rPr>
              <w:t>2</w:t>
            </w:r>
          </w:p>
        </w:tc>
        <w:tc>
          <w:tcPr>
            <w:tcW w:w="1559" w:type="dxa"/>
            <w:shd w:val="clear" w:color="auto" w:fill="auto"/>
          </w:tcPr>
          <w:p w:rsidR="00006282" w:rsidRPr="007374C3" w:rsidRDefault="00006282" w:rsidP="00A5263F">
            <w:pPr>
              <w:pStyle w:val="TableParagraph"/>
              <w:ind w:right="-143"/>
              <w:jc w:val="center"/>
              <w:rPr>
                <w:color w:val="000000"/>
                <w:sz w:val="22"/>
                <w:szCs w:val="22"/>
              </w:rPr>
            </w:pPr>
            <w:r w:rsidRPr="007374C3">
              <w:rPr>
                <w:color w:val="000000"/>
                <w:sz w:val="22"/>
                <w:szCs w:val="22"/>
              </w:rPr>
              <w:t>2168,24</w:t>
            </w:r>
          </w:p>
        </w:tc>
      </w:tr>
      <w:tr w:rsidR="00006282" w:rsidRPr="007374C3" w:rsidTr="007374C3">
        <w:trPr>
          <w:jc w:val="center"/>
        </w:trPr>
        <w:tc>
          <w:tcPr>
            <w:tcW w:w="846" w:type="dxa"/>
            <w:shd w:val="clear" w:color="auto" w:fill="auto"/>
          </w:tcPr>
          <w:p w:rsidR="00006282" w:rsidRPr="007374C3" w:rsidRDefault="00006282" w:rsidP="00A5263F">
            <w:pPr>
              <w:pStyle w:val="TableParagraph"/>
              <w:ind w:right="-143"/>
              <w:jc w:val="center"/>
              <w:rPr>
                <w:color w:val="000000"/>
                <w:sz w:val="22"/>
                <w:szCs w:val="22"/>
              </w:rPr>
            </w:pPr>
            <w:r w:rsidRPr="007374C3">
              <w:rPr>
                <w:color w:val="000000"/>
                <w:sz w:val="22"/>
                <w:szCs w:val="22"/>
              </w:rPr>
              <w:t>2</w:t>
            </w:r>
          </w:p>
        </w:tc>
        <w:tc>
          <w:tcPr>
            <w:tcW w:w="7341" w:type="dxa"/>
            <w:shd w:val="clear" w:color="auto" w:fill="auto"/>
          </w:tcPr>
          <w:p w:rsidR="00006282" w:rsidRPr="007374C3" w:rsidRDefault="00006282" w:rsidP="00A5263F">
            <w:pPr>
              <w:autoSpaceDE w:val="0"/>
              <w:autoSpaceDN w:val="0"/>
              <w:adjustRightInd w:val="0"/>
              <w:spacing w:after="0" w:line="240" w:lineRule="auto"/>
              <w:ind w:right="-143"/>
              <w:rPr>
                <w:rFonts w:ascii="Times New Roman" w:hAnsi="Times New Roman" w:cs="Times New Roman"/>
                <w:vertAlign w:val="superscript"/>
              </w:rPr>
            </w:pPr>
            <w:r w:rsidRPr="007374C3">
              <w:rPr>
                <w:rFonts w:ascii="Times New Roman" w:hAnsi="Times New Roman" w:cs="Times New Roman"/>
              </w:rPr>
              <w:t>Площадь застройки, м</w:t>
            </w:r>
            <w:r w:rsidRPr="007374C3">
              <w:rPr>
                <w:rFonts w:ascii="Times New Roman" w:hAnsi="Times New Roman" w:cs="Times New Roman"/>
                <w:vertAlign w:val="superscript"/>
              </w:rPr>
              <w:t>2</w:t>
            </w:r>
          </w:p>
        </w:tc>
        <w:tc>
          <w:tcPr>
            <w:tcW w:w="1559" w:type="dxa"/>
            <w:shd w:val="clear" w:color="auto" w:fill="auto"/>
          </w:tcPr>
          <w:p w:rsidR="00006282" w:rsidRPr="007374C3" w:rsidRDefault="00006282" w:rsidP="00A5263F">
            <w:pPr>
              <w:pStyle w:val="TableParagraph"/>
              <w:ind w:right="-143"/>
              <w:jc w:val="center"/>
              <w:rPr>
                <w:color w:val="000000"/>
                <w:sz w:val="22"/>
                <w:szCs w:val="22"/>
              </w:rPr>
            </w:pPr>
            <w:r w:rsidRPr="007374C3">
              <w:rPr>
                <w:color w:val="000000"/>
                <w:sz w:val="22"/>
                <w:szCs w:val="22"/>
              </w:rPr>
              <w:t>2168,24</w:t>
            </w:r>
          </w:p>
        </w:tc>
      </w:tr>
    </w:tbl>
    <w:p w:rsidR="00006282" w:rsidRPr="007374C3" w:rsidRDefault="00006282" w:rsidP="00A5263F">
      <w:pPr>
        <w:spacing w:after="0" w:line="240" w:lineRule="auto"/>
        <w:ind w:right="-143" w:firstLine="709"/>
        <w:jc w:val="both"/>
        <w:outlineLvl w:val="0"/>
        <w:rPr>
          <w:rFonts w:ascii="Times New Roman" w:hAnsi="Times New Roman" w:cs="Times New Roman"/>
          <w:b/>
        </w:rPr>
      </w:pPr>
      <w:bookmarkStart w:id="260" w:name="_Toc56120443"/>
      <w:bookmarkStart w:id="261" w:name="_Toc56121118"/>
      <w:r w:rsidRPr="007374C3">
        <w:rPr>
          <w:rFonts w:ascii="Times New Roman" w:hAnsi="Times New Roman" w:cs="Times New Roman"/>
          <w:b/>
        </w:rPr>
        <w:t>7.4 Оценка воздействия на окружающую среду при складировании (утилизации) отходов промышленного производства и потребления</w:t>
      </w:r>
      <w:bookmarkEnd w:id="260"/>
      <w:bookmarkEnd w:id="261"/>
    </w:p>
    <w:p w:rsidR="00006282" w:rsidRPr="00341C55" w:rsidRDefault="00006282" w:rsidP="00A5263F">
      <w:pPr>
        <w:autoSpaceDE w:val="0"/>
        <w:autoSpaceDN w:val="0"/>
        <w:adjustRightInd w:val="0"/>
        <w:spacing w:after="0" w:line="240" w:lineRule="auto"/>
        <w:ind w:right="-143" w:firstLine="709"/>
        <w:jc w:val="both"/>
        <w:outlineLvl w:val="0"/>
        <w:rPr>
          <w:rFonts w:ascii="Times New Roman" w:hAnsi="Times New Roman" w:cs="Times New Roman"/>
          <w:b/>
        </w:rPr>
      </w:pPr>
      <w:bookmarkStart w:id="262" w:name="_Toc520743132"/>
      <w:bookmarkStart w:id="263" w:name="_Toc11786572"/>
      <w:bookmarkStart w:id="264" w:name="_Toc56120444"/>
      <w:bookmarkStart w:id="265" w:name="_Toc56121119"/>
      <w:r w:rsidRPr="00341C55">
        <w:rPr>
          <w:rFonts w:ascii="Times New Roman" w:hAnsi="Times New Roman" w:cs="Times New Roman"/>
          <w:b/>
        </w:rPr>
        <w:t>7.4.1 Период строительства</w:t>
      </w:r>
      <w:bookmarkEnd w:id="262"/>
      <w:bookmarkEnd w:id="263"/>
      <w:bookmarkEnd w:id="264"/>
      <w:bookmarkEnd w:id="265"/>
    </w:p>
    <w:p w:rsidR="00006282" w:rsidRPr="007374C3" w:rsidRDefault="00006282" w:rsidP="00A5263F">
      <w:pPr>
        <w:autoSpaceDE w:val="0"/>
        <w:autoSpaceDN w:val="0"/>
        <w:adjustRightInd w:val="0"/>
        <w:spacing w:after="0" w:line="240" w:lineRule="auto"/>
        <w:ind w:left="-142" w:right="-143" w:firstLine="851"/>
        <w:jc w:val="both"/>
        <w:rPr>
          <w:rFonts w:ascii="Times New Roman" w:hAnsi="Times New Roman" w:cs="Times New Roman"/>
        </w:rPr>
      </w:pPr>
      <w:r w:rsidRPr="007374C3">
        <w:rPr>
          <w:rFonts w:ascii="Times New Roman" w:hAnsi="Times New Roman" w:cs="Times New Roman"/>
        </w:rPr>
        <w:t>Особенность обращения с отходами на этапе строительства состоит в следующем:</w:t>
      </w:r>
    </w:p>
    <w:p w:rsidR="00006282" w:rsidRPr="007374C3" w:rsidRDefault="007374C3" w:rsidP="00A5263F">
      <w:pPr>
        <w:tabs>
          <w:tab w:val="left" w:pos="9923"/>
        </w:tabs>
        <w:autoSpaceDE w:val="0"/>
        <w:autoSpaceDN w:val="0"/>
        <w:adjustRightInd w:val="0"/>
        <w:spacing w:after="0" w:line="240" w:lineRule="auto"/>
        <w:ind w:left="-142" w:right="-143"/>
        <w:jc w:val="both"/>
        <w:rPr>
          <w:rFonts w:ascii="Times New Roman" w:hAnsi="Times New Roman" w:cs="Times New Roman"/>
        </w:rPr>
      </w:pPr>
      <w:r>
        <w:rPr>
          <w:rFonts w:ascii="Times New Roman" w:hAnsi="Times New Roman" w:cs="Times New Roman"/>
        </w:rPr>
        <w:t>-</w:t>
      </w:r>
      <w:r w:rsidR="00006282" w:rsidRPr="007374C3">
        <w:rPr>
          <w:rFonts w:ascii="Times New Roman" w:hAnsi="Times New Roman" w:cs="Times New Roman"/>
        </w:rPr>
        <w:t>отсутствие длительного накопления отходов вследствие того, что вывоз в места утилизации будет происходить параллельно графику производства реконструируемых работ;</w:t>
      </w:r>
    </w:p>
    <w:p w:rsidR="00006282" w:rsidRPr="007374C3" w:rsidRDefault="007374C3" w:rsidP="00A5263F">
      <w:pPr>
        <w:autoSpaceDE w:val="0"/>
        <w:autoSpaceDN w:val="0"/>
        <w:adjustRightInd w:val="0"/>
        <w:spacing w:after="0" w:line="240" w:lineRule="auto"/>
        <w:ind w:left="-142" w:right="-143"/>
        <w:jc w:val="both"/>
        <w:rPr>
          <w:rFonts w:ascii="Times New Roman" w:hAnsi="Times New Roman" w:cs="Times New Roman"/>
        </w:rPr>
      </w:pPr>
      <w:r>
        <w:rPr>
          <w:rFonts w:ascii="Times New Roman" w:hAnsi="Times New Roman" w:cs="Times New Roman"/>
        </w:rPr>
        <w:t>-</w:t>
      </w:r>
      <w:r w:rsidR="00006282" w:rsidRPr="007374C3">
        <w:rPr>
          <w:rFonts w:ascii="Times New Roman" w:hAnsi="Times New Roman" w:cs="Times New Roman"/>
        </w:rPr>
        <w:t>технологические процессы строительства базируются на принципе максимального использования сырьевых материалов и оборудования, что обеспечивает минимальное количество отходов реконструкции;</w:t>
      </w:r>
    </w:p>
    <w:p w:rsidR="00006282" w:rsidRPr="007374C3" w:rsidRDefault="007374C3" w:rsidP="00A5263F">
      <w:pPr>
        <w:tabs>
          <w:tab w:val="left" w:pos="9923"/>
        </w:tabs>
        <w:autoSpaceDE w:val="0"/>
        <w:autoSpaceDN w:val="0"/>
        <w:adjustRightInd w:val="0"/>
        <w:spacing w:after="0" w:line="240" w:lineRule="auto"/>
        <w:ind w:left="-142" w:right="-143"/>
        <w:jc w:val="both"/>
        <w:rPr>
          <w:rFonts w:ascii="Times New Roman" w:hAnsi="Times New Roman" w:cs="Times New Roman"/>
        </w:rPr>
      </w:pPr>
      <w:r>
        <w:rPr>
          <w:rFonts w:ascii="Times New Roman" w:hAnsi="Times New Roman" w:cs="Times New Roman"/>
        </w:rPr>
        <w:t>-</w:t>
      </w:r>
      <w:r w:rsidR="00006282" w:rsidRPr="007374C3">
        <w:rPr>
          <w:rFonts w:ascii="Times New Roman" w:hAnsi="Times New Roman" w:cs="Times New Roman"/>
        </w:rPr>
        <w:t>контроль за количеством и утилизации отходов при строительстве, образовывающихся на участках работ, будет производиться силами строительной организации.</w:t>
      </w:r>
    </w:p>
    <w:p w:rsidR="00006282" w:rsidRPr="007374C3" w:rsidRDefault="00006282" w:rsidP="00A5263F">
      <w:pPr>
        <w:tabs>
          <w:tab w:val="left" w:pos="9923"/>
        </w:tabs>
        <w:autoSpaceDE w:val="0"/>
        <w:autoSpaceDN w:val="0"/>
        <w:adjustRightInd w:val="0"/>
        <w:spacing w:after="0" w:line="240" w:lineRule="auto"/>
        <w:ind w:left="-142" w:right="-143" w:firstLine="851"/>
        <w:jc w:val="both"/>
        <w:rPr>
          <w:rFonts w:ascii="Times New Roman" w:hAnsi="Times New Roman" w:cs="Times New Roman"/>
        </w:rPr>
      </w:pPr>
      <w:r w:rsidRPr="007374C3">
        <w:rPr>
          <w:rFonts w:ascii="Times New Roman" w:hAnsi="Times New Roman" w:cs="Times New Roman"/>
        </w:rPr>
        <w:lastRenderedPageBreak/>
        <w:t>Транспортировка отходов должна осуществляться организацией, имеющей лицензию на транспортирование данных видов отходов; лица, осуществляющие перевозку должны быть обучены на право обращения с отходами I - IV классов опасности; на все виды отходов I - IV классов опасности должны быть оформлены паспорта отходов. Способы транспортирования отходов должны исключать возможность их потери в процессе перевозки, создание аварийных ситуаций, причинение вреда окружающей среде, здоровью людей, хозяйственным или иным объектам.</w:t>
      </w:r>
    </w:p>
    <w:p w:rsidR="00006282" w:rsidRPr="007374C3" w:rsidRDefault="00006282" w:rsidP="00A5263F">
      <w:pPr>
        <w:tabs>
          <w:tab w:val="left" w:pos="9923"/>
        </w:tabs>
        <w:autoSpaceDE w:val="0"/>
        <w:autoSpaceDN w:val="0"/>
        <w:adjustRightInd w:val="0"/>
        <w:spacing w:after="0" w:line="240" w:lineRule="auto"/>
        <w:ind w:left="-142" w:right="-143" w:firstLine="851"/>
        <w:jc w:val="both"/>
        <w:rPr>
          <w:rFonts w:ascii="Times New Roman" w:hAnsi="Times New Roman" w:cs="Times New Roman"/>
        </w:rPr>
      </w:pPr>
      <w:r w:rsidRPr="007374C3">
        <w:rPr>
          <w:rFonts w:ascii="Times New Roman" w:hAnsi="Times New Roman" w:cs="Times New Roman"/>
        </w:rPr>
        <w:t>Площадка временного хранения отходов при производстве работ на данном объекте должна располагаться непосредственно на территории объекта образования отходов или в непосредственной близости от него на участке, арендованном отходопроизводителем под указанные цели. Строительные отходы должны храниться в одном определенном месте и своевременно вывозится на захоронение или на переработку.</w:t>
      </w:r>
    </w:p>
    <w:p w:rsidR="00006282" w:rsidRPr="007374C3" w:rsidRDefault="00006282" w:rsidP="00A5263F">
      <w:pPr>
        <w:tabs>
          <w:tab w:val="left" w:pos="9923"/>
        </w:tabs>
        <w:autoSpaceDE w:val="0"/>
        <w:autoSpaceDN w:val="0"/>
        <w:adjustRightInd w:val="0"/>
        <w:spacing w:after="0" w:line="240" w:lineRule="auto"/>
        <w:ind w:left="-142" w:right="-143" w:firstLine="851"/>
        <w:jc w:val="both"/>
        <w:rPr>
          <w:rFonts w:ascii="Times New Roman" w:hAnsi="Times New Roman" w:cs="Times New Roman"/>
        </w:rPr>
      </w:pPr>
      <w:r w:rsidRPr="007374C3">
        <w:rPr>
          <w:rFonts w:ascii="Times New Roman" w:hAnsi="Times New Roman" w:cs="Times New Roman"/>
        </w:rPr>
        <w:t>Каждый из подрядчиков имеет свои индивидуальные автотранспортные базы. На площадку реставрации (строительства) допускается только исправная техника, своевременно прошедшая диагностику и технический осмотр. На стройплощадках и стоянках дорожно-строительной техники ремонт техники не производится, в связи, с чем изношенные шины, металлические детали, отработанные масла на объектах строительства не образуются и учитываются в отчетности субподрядной организации, участвующей в строительстве. В сведениях об отходах, образующихся на период работ по реставрации и приспособлению, данные отходы не включены.</w:t>
      </w:r>
    </w:p>
    <w:p w:rsidR="00006282" w:rsidRPr="007374C3" w:rsidRDefault="00006282" w:rsidP="00A5263F">
      <w:pPr>
        <w:tabs>
          <w:tab w:val="left" w:pos="9923"/>
        </w:tabs>
        <w:autoSpaceDE w:val="0"/>
        <w:autoSpaceDN w:val="0"/>
        <w:adjustRightInd w:val="0"/>
        <w:spacing w:after="0" w:line="240" w:lineRule="auto"/>
        <w:ind w:left="-142" w:right="-143" w:firstLine="851"/>
        <w:jc w:val="both"/>
        <w:rPr>
          <w:rFonts w:ascii="Times New Roman" w:hAnsi="Times New Roman" w:cs="Times New Roman"/>
        </w:rPr>
      </w:pPr>
      <w:r w:rsidRPr="007374C3">
        <w:rPr>
          <w:rFonts w:ascii="Times New Roman" w:hAnsi="Times New Roman" w:cs="Times New Roman"/>
        </w:rPr>
        <w:t>Продолжительность строительства и потребность в рабочих кадрах приняты согласно тому ПОС и составит: 17,0 месяцев и 50 человек соответственно.</w:t>
      </w:r>
    </w:p>
    <w:p w:rsidR="00006282" w:rsidRPr="007374C3" w:rsidRDefault="00006282" w:rsidP="00A5263F">
      <w:pPr>
        <w:tabs>
          <w:tab w:val="left" w:pos="9923"/>
        </w:tabs>
        <w:autoSpaceDE w:val="0"/>
        <w:autoSpaceDN w:val="0"/>
        <w:adjustRightInd w:val="0"/>
        <w:spacing w:after="0" w:line="240" w:lineRule="auto"/>
        <w:ind w:left="-142" w:right="-143" w:firstLine="851"/>
        <w:jc w:val="both"/>
        <w:rPr>
          <w:rFonts w:ascii="Times New Roman" w:hAnsi="Times New Roman" w:cs="Times New Roman"/>
        </w:rPr>
      </w:pPr>
      <w:r w:rsidRPr="007374C3">
        <w:rPr>
          <w:rFonts w:ascii="Times New Roman" w:hAnsi="Times New Roman" w:cs="Times New Roman"/>
        </w:rPr>
        <w:t>Таблица 7.7 – Характеристика и движение отходов в период строительства и эксплуатации</w:t>
      </w:r>
    </w:p>
    <w:tbl>
      <w:tblPr>
        <w:tblW w:w="10181"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60"/>
        <w:gridCol w:w="2809"/>
        <w:gridCol w:w="1701"/>
        <w:gridCol w:w="992"/>
        <w:gridCol w:w="709"/>
        <w:gridCol w:w="709"/>
        <w:gridCol w:w="1701"/>
      </w:tblGrid>
      <w:tr w:rsidR="00006282" w:rsidRPr="007374C3" w:rsidTr="00341C55">
        <w:trPr>
          <w:trHeight w:val="283"/>
        </w:trPr>
        <w:tc>
          <w:tcPr>
            <w:tcW w:w="1560" w:type="dxa"/>
            <w:vMerge w:val="restart"/>
            <w:vAlign w:val="center"/>
          </w:tcPr>
          <w:p w:rsidR="00006282" w:rsidRPr="00341C55" w:rsidRDefault="00006282" w:rsidP="00A5263F">
            <w:pPr>
              <w:spacing w:after="0" w:line="240" w:lineRule="auto"/>
              <w:ind w:right="-143"/>
              <w:jc w:val="center"/>
              <w:rPr>
                <w:rFonts w:ascii="Times New Roman" w:hAnsi="Times New Roman" w:cs="Times New Roman"/>
                <w:sz w:val="20"/>
                <w:szCs w:val="20"/>
              </w:rPr>
            </w:pPr>
            <w:r w:rsidRPr="00341C55">
              <w:rPr>
                <w:rFonts w:ascii="Times New Roman" w:hAnsi="Times New Roman" w:cs="Times New Roman"/>
                <w:sz w:val="20"/>
                <w:szCs w:val="20"/>
              </w:rPr>
              <w:t>Процесс образования отходов</w:t>
            </w:r>
          </w:p>
        </w:tc>
        <w:tc>
          <w:tcPr>
            <w:tcW w:w="2809" w:type="dxa"/>
            <w:vMerge w:val="restart"/>
            <w:vAlign w:val="center"/>
          </w:tcPr>
          <w:p w:rsidR="00006282" w:rsidRPr="00341C55" w:rsidRDefault="00006282" w:rsidP="00A5263F">
            <w:pPr>
              <w:spacing w:after="0" w:line="240" w:lineRule="auto"/>
              <w:ind w:right="-143"/>
              <w:jc w:val="center"/>
              <w:rPr>
                <w:rFonts w:ascii="Times New Roman" w:hAnsi="Times New Roman" w:cs="Times New Roman"/>
                <w:sz w:val="20"/>
                <w:szCs w:val="20"/>
              </w:rPr>
            </w:pPr>
            <w:r w:rsidRPr="00341C55">
              <w:rPr>
                <w:rFonts w:ascii="Times New Roman" w:hAnsi="Times New Roman" w:cs="Times New Roman"/>
                <w:sz w:val="20"/>
                <w:szCs w:val="20"/>
              </w:rPr>
              <w:t>Наименование отходов по ФККО</w:t>
            </w:r>
          </w:p>
        </w:tc>
        <w:tc>
          <w:tcPr>
            <w:tcW w:w="1701" w:type="dxa"/>
            <w:vMerge w:val="restart"/>
            <w:vAlign w:val="center"/>
          </w:tcPr>
          <w:p w:rsidR="00006282" w:rsidRPr="00341C55" w:rsidRDefault="00006282" w:rsidP="00A5263F">
            <w:pPr>
              <w:spacing w:after="0" w:line="240" w:lineRule="auto"/>
              <w:ind w:right="-143"/>
              <w:jc w:val="center"/>
              <w:rPr>
                <w:rFonts w:ascii="Times New Roman" w:hAnsi="Times New Roman" w:cs="Times New Roman"/>
                <w:sz w:val="20"/>
                <w:szCs w:val="20"/>
              </w:rPr>
            </w:pPr>
            <w:r w:rsidRPr="00341C55">
              <w:rPr>
                <w:rFonts w:ascii="Times New Roman" w:hAnsi="Times New Roman" w:cs="Times New Roman"/>
                <w:sz w:val="20"/>
                <w:szCs w:val="20"/>
              </w:rPr>
              <w:t>Код ФККО</w:t>
            </w:r>
          </w:p>
        </w:tc>
        <w:tc>
          <w:tcPr>
            <w:tcW w:w="992" w:type="dxa"/>
            <w:vMerge w:val="restart"/>
            <w:tcMar>
              <w:left w:w="28" w:type="dxa"/>
              <w:right w:w="28" w:type="dxa"/>
            </w:tcMar>
            <w:vAlign w:val="center"/>
          </w:tcPr>
          <w:p w:rsidR="00006282" w:rsidRPr="00341C55" w:rsidRDefault="00006282" w:rsidP="00A5263F">
            <w:pPr>
              <w:spacing w:after="0" w:line="240" w:lineRule="auto"/>
              <w:ind w:right="-143"/>
              <w:jc w:val="center"/>
              <w:rPr>
                <w:rFonts w:ascii="Times New Roman" w:hAnsi="Times New Roman" w:cs="Times New Roman"/>
                <w:sz w:val="20"/>
                <w:szCs w:val="20"/>
              </w:rPr>
            </w:pPr>
            <w:r w:rsidRPr="00341C55">
              <w:rPr>
                <w:rFonts w:ascii="Times New Roman" w:hAnsi="Times New Roman" w:cs="Times New Roman"/>
                <w:sz w:val="20"/>
                <w:szCs w:val="20"/>
              </w:rPr>
              <w:t>Класс опасности по ФККО</w:t>
            </w:r>
          </w:p>
        </w:tc>
        <w:tc>
          <w:tcPr>
            <w:tcW w:w="1418" w:type="dxa"/>
            <w:gridSpan w:val="2"/>
            <w:vAlign w:val="center"/>
          </w:tcPr>
          <w:p w:rsidR="00006282" w:rsidRPr="00341C55" w:rsidRDefault="00006282" w:rsidP="00A5263F">
            <w:pPr>
              <w:spacing w:after="0" w:line="240" w:lineRule="auto"/>
              <w:ind w:right="-143"/>
              <w:jc w:val="center"/>
              <w:rPr>
                <w:rFonts w:ascii="Times New Roman" w:hAnsi="Times New Roman" w:cs="Times New Roman"/>
                <w:spacing w:val="-6"/>
                <w:sz w:val="20"/>
                <w:szCs w:val="20"/>
              </w:rPr>
            </w:pPr>
            <w:r w:rsidRPr="00341C55">
              <w:rPr>
                <w:rFonts w:ascii="Times New Roman" w:hAnsi="Times New Roman" w:cs="Times New Roman"/>
                <w:spacing w:val="-6"/>
                <w:sz w:val="20"/>
                <w:szCs w:val="20"/>
                <w:lang w:val="en-US"/>
              </w:rPr>
              <w:t xml:space="preserve">Объем </w:t>
            </w:r>
            <w:r w:rsidRPr="00341C55">
              <w:rPr>
                <w:rFonts w:ascii="Times New Roman" w:hAnsi="Times New Roman" w:cs="Times New Roman"/>
                <w:spacing w:val="-6"/>
                <w:sz w:val="20"/>
                <w:szCs w:val="20"/>
              </w:rPr>
              <w:t>образования отходов</w:t>
            </w:r>
          </w:p>
        </w:tc>
        <w:tc>
          <w:tcPr>
            <w:tcW w:w="1701" w:type="dxa"/>
            <w:vMerge w:val="restart"/>
            <w:vAlign w:val="center"/>
          </w:tcPr>
          <w:p w:rsidR="00006282" w:rsidRPr="00341C55" w:rsidRDefault="00006282" w:rsidP="00A5263F">
            <w:pPr>
              <w:spacing w:after="0" w:line="240" w:lineRule="auto"/>
              <w:ind w:right="-143"/>
              <w:jc w:val="center"/>
              <w:rPr>
                <w:rFonts w:ascii="Times New Roman" w:hAnsi="Times New Roman" w:cs="Times New Roman"/>
                <w:sz w:val="20"/>
                <w:szCs w:val="20"/>
              </w:rPr>
            </w:pPr>
            <w:r w:rsidRPr="00341C55">
              <w:rPr>
                <w:rFonts w:ascii="Times New Roman" w:hAnsi="Times New Roman" w:cs="Times New Roman"/>
                <w:spacing w:val="-6"/>
                <w:sz w:val="20"/>
                <w:szCs w:val="20"/>
              </w:rPr>
              <w:t>Способ обращения с отходами</w:t>
            </w:r>
          </w:p>
        </w:tc>
      </w:tr>
      <w:tr w:rsidR="00006282" w:rsidRPr="007374C3" w:rsidTr="00341C55">
        <w:trPr>
          <w:trHeight w:val="105"/>
        </w:trPr>
        <w:tc>
          <w:tcPr>
            <w:tcW w:w="1560" w:type="dxa"/>
            <w:vMerge/>
            <w:vAlign w:val="center"/>
          </w:tcPr>
          <w:p w:rsidR="00006282" w:rsidRPr="007374C3" w:rsidRDefault="00006282" w:rsidP="00A5263F">
            <w:pPr>
              <w:spacing w:after="0" w:line="240" w:lineRule="auto"/>
              <w:ind w:right="-143"/>
              <w:jc w:val="center"/>
              <w:rPr>
                <w:rFonts w:ascii="Times New Roman" w:hAnsi="Times New Roman" w:cs="Times New Roman"/>
                <w:u w:val="single"/>
              </w:rPr>
            </w:pPr>
          </w:p>
        </w:tc>
        <w:tc>
          <w:tcPr>
            <w:tcW w:w="2809" w:type="dxa"/>
            <w:vMerge/>
            <w:vAlign w:val="center"/>
          </w:tcPr>
          <w:p w:rsidR="00006282" w:rsidRPr="007374C3" w:rsidRDefault="00006282" w:rsidP="00A5263F">
            <w:pPr>
              <w:spacing w:after="0" w:line="240" w:lineRule="auto"/>
              <w:ind w:right="-143"/>
              <w:jc w:val="center"/>
              <w:rPr>
                <w:rFonts w:ascii="Times New Roman" w:hAnsi="Times New Roman" w:cs="Times New Roman"/>
                <w:u w:val="single"/>
              </w:rPr>
            </w:pPr>
          </w:p>
        </w:tc>
        <w:tc>
          <w:tcPr>
            <w:tcW w:w="1701" w:type="dxa"/>
            <w:vMerge/>
            <w:vAlign w:val="center"/>
          </w:tcPr>
          <w:p w:rsidR="00006282" w:rsidRPr="007374C3" w:rsidRDefault="00006282" w:rsidP="00A5263F">
            <w:pPr>
              <w:spacing w:after="0" w:line="240" w:lineRule="auto"/>
              <w:ind w:right="-143"/>
              <w:jc w:val="center"/>
              <w:rPr>
                <w:rFonts w:ascii="Times New Roman" w:hAnsi="Times New Roman" w:cs="Times New Roman"/>
                <w:u w:val="single"/>
              </w:rPr>
            </w:pPr>
          </w:p>
        </w:tc>
        <w:tc>
          <w:tcPr>
            <w:tcW w:w="992" w:type="dxa"/>
            <w:vMerge/>
            <w:vAlign w:val="center"/>
          </w:tcPr>
          <w:p w:rsidR="00006282" w:rsidRPr="007374C3" w:rsidRDefault="00006282" w:rsidP="00A5263F">
            <w:pPr>
              <w:spacing w:after="0" w:line="240" w:lineRule="auto"/>
              <w:ind w:right="-143"/>
              <w:jc w:val="center"/>
              <w:rPr>
                <w:rFonts w:ascii="Times New Roman" w:hAnsi="Times New Roman" w:cs="Times New Roman"/>
                <w:u w:val="single"/>
              </w:rPr>
            </w:pPr>
          </w:p>
        </w:tc>
        <w:tc>
          <w:tcPr>
            <w:tcW w:w="709" w:type="dxa"/>
            <w:vAlign w:val="center"/>
          </w:tcPr>
          <w:p w:rsidR="00006282" w:rsidRPr="00341C55" w:rsidRDefault="00006282" w:rsidP="00A5263F">
            <w:pPr>
              <w:spacing w:after="0" w:line="240" w:lineRule="auto"/>
              <w:ind w:right="-143"/>
              <w:jc w:val="center"/>
              <w:rPr>
                <w:rFonts w:ascii="Times New Roman" w:hAnsi="Times New Roman" w:cs="Times New Roman"/>
                <w:spacing w:val="-6"/>
                <w:sz w:val="20"/>
                <w:szCs w:val="20"/>
              </w:rPr>
            </w:pPr>
            <w:r w:rsidRPr="00341C55">
              <w:rPr>
                <w:rFonts w:ascii="Times New Roman" w:hAnsi="Times New Roman" w:cs="Times New Roman"/>
                <w:spacing w:val="-6"/>
                <w:sz w:val="20"/>
                <w:szCs w:val="20"/>
              </w:rPr>
              <w:t>м</w:t>
            </w:r>
            <w:r w:rsidRPr="00341C55">
              <w:rPr>
                <w:rFonts w:ascii="Times New Roman" w:hAnsi="Times New Roman" w:cs="Times New Roman"/>
                <w:spacing w:val="-6"/>
                <w:sz w:val="20"/>
                <w:szCs w:val="20"/>
                <w:vertAlign w:val="superscript"/>
              </w:rPr>
              <w:t>3</w:t>
            </w:r>
          </w:p>
        </w:tc>
        <w:tc>
          <w:tcPr>
            <w:tcW w:w="709" w:type="dxa"/>
            <w:vAlign w:val="center"/>
          </w:tcPr>
          <w:p w:rsidR="00006282" w:rsidRPr="00341C55" w:rsidRDefault="00006282" w:rsidP="00A5263F">
            <w:pPr>
              <w:spacing w:after="0" w:line="240" w:lineRule="auto"/>
              <w:ind w:right="-143"/>
              <w:jc w:val="center"/>
              <w:rPr>
                <w:rFonts w:ascii="Times New Roman" w:hAnsi="Times New Roman" w:cs="Times New Roman"/>
                <w:spacing w:val="-6"/>
                <w:sz w:val="20"/>
                <w:szCs w:val="20"/>
              </w:rPr>
            </w:pPr>
            <w:r w:rsidRPr="00341C55">
              <w:rPr>
                <w:rFonts w:ascii="Times New Roman" w:hAnsi="Times New Roman" w:cs="Times New Roman"/>
                <w:spacing w:val="-6"/>
                <w:sz w:val="20"/>
                <w:szCs w:val="20"/>
              </w:rPr>
              <w:t>т</w:t>
            </w:r>
          </w:p>
        </w:tc>
        <w:tc>
          <w:tcPr>
            <w:tcW w:w="1701" w:type="dxa"/>
            <w:vMerge/>
            <w:vAlign w:val="center"/>
          </w:tcPr>
          <w:p w:rsidR="00006282" w:rsidRPr="007374C3" w:rsidRDefault="00006282" w:rsidP="00A5263F">
            <w:pPr>
              <w:spacing w:after="0" w:line="240" w:lineRule="auto"/>
              <w:ind w:right="-143"/>
              <w:jc w:val="center"/>
              <w:rPr>
                <w:rFonts w:ascii="Times New Roman" w:hAnsi="Times New Roman" w:cs="Times New Roman"/>
                <w:spacing w:val="-6"/>
              </w:rPr>
            </w:pPr>
          </w:p>
        </w:tc>
      </w:tr>
      <w:tr w:rsidR="00006282" w:rsidRPr="007374C3" w:rsidTr="00341C55">
        <w:trPr>
          <w:trHeight w:val="283"/>
        </w:trPr>
        <w:tc>
          <w:tcPr>
            <w:tcW w:w="1560" w:type="dxa"/>
            <w:vAlign w:val="center"/>
          </w:tcPr>
          <w:p w:rsidR="00006282" w:rsidRPr="007374C3"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7374C3">
              <w:rPr>
                <w:rFonts w:ascii="Times New Roman" w:hAnsi="Times New Roman" w:cs="Times New Roman"/>
              </w:rPr>
              <w:t>Отходы жизнедеятельности</w:t>
            </w:r>
          </w:p>
        </w:tc>
        <w:tc>
          <w:tcPr>
            <w:tcW w:w="2809" w:type="dxa"/>
            <w:vAlign w:val="center"/>
          </w:tcPr>
          <w:p w:rsidR="00006282" w:rsidRPr="007374C3" w:rsidRDefault="00006282" w:rsidP="00A5263F">
            <w:pPr>
              <w:widowControl w:val="0"/>
              <w:spacing w:after="0" w:line="240" w:lineRule="auto"/>
              <w:ind w:right="-143"/>
              <w:jc w:val="center"/>
              <w:rPr>
                <w:rFonts w:ascii="Times New Roman" w:eastAsia="Arial" w:hAnsi="Times New Roman" w:cs="Times New Roman"/>
                <w:bCs/>
                <w:shd w:val="clear" w:color="auto" w:fill="FFFFFF"/>
                <w:lang w:bidi="ru-RU"/>
              </w:rPr>
            </w:pPr>
            <w:r w:rsidRPr="007374C3">
              <w:rPr>
                <w:rFonts w:ascii="Times New Roman" w:eastAsia="Arial" w:hAnsi="Times New Roman" w:cs="Times New Roman"/>
                <w:bCs/>
                <w:shd w:val="clear" w:color="auto" w:fill="FFFFFF"/>
                <w:lang w:bidi="ru-RU"/>
              </w:rPr>
              <w:t>Мусор от офисных и бытовых помещений организаций несортированный (исключая крупногабаритный)</w:t>
            </w:r>
          </w:p>
        </w:tc>
        <w:tc>
          <w:tcPr>
            <w:tcW w:w="1701" w:type="dxa"/>
            <w:vAlign w:val="center"/>
          </w:tcPr>
          <w:p w:rsidR="00006282" w:rsidRPr="007374C3" w:rsidRDefault="00006282" w:rsidP="00A5263F">
            <w:pPr>
              <w:widowControl w:val="0"/>
              <w:spacing w:after="0" w:line="240" w:lineRule="auto"/>
              <w:ind w:right="-143"/>
              <w:jc w:val="center"/>
              <w:rPr>
                <w:rFonts w:ascii="Times New Roman" w:eastAsia="Arial" w:hAnsi="Times New Roman" w:cs="Times New Roman"/>
                <w:bCs/>
                <w:shd w:val="clear" w:color="auto" w:fill="FFFFFF"/>
                <w:lang w:bidi="ru-RU"/>
              </w:rPr>
            </w:pPr>
            <w:r w:rsidRPr="007374C3">
              <w:rPr>
                <w:rFonts w:ascii="Times New Roman" w:eastAsia="Arial" w:hAnsi="Times New Roman" w:cs="Times New Roman"/>
                <w:bCs/>
                <w:shd w:val="clear" w:color="auto" w:fill="FFFFFF"/>
                <w:lang w:bidi="ru-RU"/>
              </w:rPr>
              <w:t>7 33 100 01 72 4</w:t>
            </w:r>
          </w:p>
        </w:tc>
        <w:tc>
          <w:tcPr>
            <w:tcW w:w="992" w:type="dxa"/>
            <w:vAlign w:val="center"/>
          </w:tcPr>
          <w:p w:rsidR="00006282" w:rsidRPr="007374C3" w:rsidRDefault="00006282" w:rsidP="00A5263F">
            <w:pPr>
              <w:spacing w:after="0" w:line="240" w:lineRule="auto"/>
              <w:ind w:right="-143"/>
              <w:jc w:val="center"/>
              <w:rPr>
                <w:rFonts w:ascii="Times New Roman" w:hAnsi="Times New Roman" w:cs="Times New Roman"/>
                <w:lang w:val="en-US"/>
              </w:rPr>
            </w:pPr>
            <w:r w:rsidRPr="007374C3">
              <w:rPr>
                <w:rFonts w:ascii="Times New Roman" w:hAnsi="Times New Roman" w:cs="Times New Roman"/>
              </w:rPr>
              <w:t>IV</w:t>
            </w:r>
          </w:p>
        </w:tc>
        <w:tc>
          <w:tcPr>
            <w:tcW w:w="709" w:type="dxa"/>
            <w:vAlign w:val="center"/>
          </w:tcPr>
          <w:p w:rsidR="00006282" w:rsidRPr="007374C3" w:rsidRDefault="00006282" w:rsidP="00A5263F">
            <w:pPr>
              <w:spacing w:after="0" w:line="240" w:lineRule="auto"/>
              <w:ind w:right="-143"/>
              <w:jc w:val="center"/>
              <w:rPr>
                <w:rFonts w:ascii="Times New Roman" w:hAnsi="Times New Roman" w:cs="Times New Roman"/>
                <w:spacing w:val="-6"/>
              </w:rPr>
            </w:pPr>
            <w:r w:rsidRPr="007374C3">
              <w:rPr>
                <w:rFonts w:ascii="Times New Roman" w:hAnsi="Times New Roman" w:cs="Times New Roman"/>
                <w:spacing w:val="-6"/>
              </w:rPr>
              <w:t>17,1</w:t>
            </w:r>
          </w:p>
        </w:tc>
        <w:tc>
          <w:tcPr>
            <w:tcW w:w="709" w:type="dxa"/>
            <w:vAlign w:val="center"/>
          </w:tcPr>
          <w:p w:rsidR="00006282" w:rsidRPr="007374C3" w:rsidRDefault="00006282" w:rsidP="00A5263F">
            <w:pPr>
              <w:spacing w:after="0" w:line="240" w:lineRule="auto"/>
              <w:ind w:right="-143"/>
              <w:jc w:val="center"/>
              <w:rPr>
                <w:rFonts w:ascii="Times New Roman" w:hAnsi="Times New Roman" w:cs="Times New Roman"/>
                <w:spacing w:val="-6"/>
              </w:rPr>
            </w:pPr>
            <w:r w:rsidRPr="007374C3">
              <w:rPr>
                <w:rFonts w:ascii="Times New Roman" w:hAnsi="Times New Roman" w:cs="Times New Roman"/>
                <w:spacing w:val="-6"/>
              </w:rPr>
              <w:t>3,4</w:t>
            </w:r>
          </w:p>
        </w:tc>
        <w:tc>
          <w:tcPr>
            <w:tcW w:w="1701" w:type="dxa"/>
            <w:vAlign w:val="center"/>
          </w:tcPr>
          <w:p w:rsidR="00006282" w:rsidRPr="007374C3" w:rsidRDefault="00006282" w:rsidP="00A5263F">
            <w:pPr>
              <w:spacing w:after="0" w:line="240" w:lineRule="auto"/>
              <w:ind w:right="-143"/>
              <w:jc w:val="center"/>
              <w:rPr>
                <w:rFonts w:ascii="Times New Roman" w:hAnsi="Times New Roman" w:cs="Times New Roman"/>
                <w:spacing w:val="-6"/>
              </w:rPr>
            </w:pPr>
            <w:r w:rsidRPr="007374C3">
              <w:rPr>
                <w:rFonts w:ascii="Times New Roman" w:hAnsi="Times New Roman" w:cs="Times New Roman"/>
              </w:rPr>
              <w:t>Захоронение на объекте размещения отходов*</w:t>
            </w:r>
          </w:p>
        </w:tc>
      </w:tr>
      <w:tr w:rsidR="00006282" w:rsidRPr="007374C3" w:rsidTr="00341C55">
        <w:trPr>
          <w:trHeight w:val="283"/>
        </w:trPr>
        <w:tc>
          <w:tcPr>
            <w:tcW w:w="1560" w:type="dxa"/>
            <w:tcBorders>
              <w:bottom w:val="single" w:sz="4" w:space="0" w:color="auto"/>
            </w:tcBorders>
            <w:tcMar>
              <w:left w:w="28" w:type="dxa"/>
              <w:right w:w="28" w:type="dxa"/>
            </w:tcMar>
            <w:vAlign w:val="center"/>
          </w:tcPr>
          <w:p w:rsidR="00006282" w:rsidRPr="007374C3" w:rsidRDefault="00006282" w:rsidP="00A5263F">
            <w:pPr>
              <w:spacing w:after="0" w:line="240" w:lineRule="auto"/>
              <w:ind w:right="-143"/>
              <w:jc w:val="center"/>
              <w:rPr>
                <w:rFonts w:ascii="Times New Roman" w:hAnsi="Times New Roman" w:cs="Times New Roman"/>
              </w:rPr>
            </w:pPr>
            <w:r w:rsidRPr="007374C3">
              <w:rPr>
                <w:rFonts w:ascii="Times New Roman" w:hAnsi="Times New Roman" w:cs="Times New Roman"/>
              </w:rPr>
              <w:t>Отходы поста мойки колес</w:t>
            </w:r>
          </w:p>
        </w:tc>
        <w:tc>
          <w:tcPr>
            <w:tcW w:w="2809" w:type="dxa"/>
            <w:vAlign w:val="center"/>
          </w:tcPr>
          <w:p w:rsidR="00006282" w:rsidRPr="007374C3" w:rsidRDefault="00006282" w:rsidP="00A5263F">
            <w:pPr>
              <w:widowControl w:val="0"/>
              <w:spacing w:after="0" w:line="240" w:lineRule="auto"/>
              <w:ind w:right="-143"/>
              <w:jc w:val="center"/>
              <w:rPr>
                <w:rFonts w:ascii="Times New Roman" w:eastAsia="Arial" w:hAnsi="Times New Roman" w:cs="Times New Roman"/>
                <w:bCs/>
                <w:shd w:val="clear" w:color="auto" w:fill="FFFFFF"/>
                <w:lang w:bidi="ru-RU"/>
              </w:rPr>
            </w:pPr>
            <w:r w:rsidRPr="007374C3">
              <w:rPr>
                <w:rFonts w:ascii="Times New Roman" w:eastAsia="Arial" w:hAnsi="Times New Roman" w:cs="Times New Roman"/>
                <w:bCs/>
                <w:shd w:val="clear" w:color="auto" w:fill="FFFFFF"/>
                <w:lang w:bidi="ru-RU"/>
              </w:rPr>
              <w:t>Осадок с песколовок при очистке хозяйственно-бытовых и смешанных сточных вод малоопасный</w:t>
            </w:r>
          </w:p>
        </w:tc>
        <w:tc>
          <w:tcPr>
            <w:tcW w:w="1701" w:type="dxa"/>
            <w:vAlign w:val="center"/>
          </w:tcPr>
          <w:p w:rsidR="00006282" w:rsidRPr="007374C3" w:rsidRDefault="00006282" w:rsidP="00A5263F">
            <w:pPr>
              <w:widowControl w:val="0"/>
              <w:spacing w:after="0" w:line="240" w:lineRule="auto"/>
              <w:ind w:right="-143"/>
              <w:jc w:val="center"/>
              <w:rPr>
                <w:rFonts w:ascii="Times New Roman" w:eastAsia="Arial" w:hAnsi="Times New Roman" w:cs="Times New Roman"/>
                <w:bCs/>
                <w:shd w:val="clear" w:color="auto" w:fill="FFFFFF"/>
                <w:lang w:bidi="ru-RU"/>
              </w:rPr>
            </w:pPr>
            <w:r w:rsidRPr="007374C3">
              <w:rPr>
                <w:rFonts w:ascii="Times New Roman" w:eastAsia="Arial" w:hAnsi="Times New Roman" w:cs="Times New Roman"/>
                <w:bCs/>
                <w:shd w:val="clear" w:color="auto" w:fill="FFFFFF"/>
                <w:lang w:bidi="ru-RU"/>
              </w:rPr>
              <w:t>7 22 102 01 39 4</w:t>
            </w:r>
          </w:p>
        </w:tc>
        <w:tc>
          <w:tcPr>
            <w:tcW w:w="992" w:type="dxa"/>
            <w:vAlign w:val="center"/>
          </w:tcPr>
          <w:p w:rsidR="00006282" w:rsidRPr="007374C3" w:rsidRDefault="00006282" w:rsidP="00A5263F">
            <w:pPr>
              <w:spacing w:after="0" w:line="240" w:lineRule="auto"/>
              <w:ind w:right="-143"/>
              <w:jc w:val="center"/>
              <w:rPr>
                <w:rFonts w:ascii="Times New Roman" w:hAnsi="Times New Roman" w:cs="Times New Roman"/>
              </w:rPr>
            </w:pPr>
            <w:r w:rsidRPr="007374C3">
              <w:rPr>
                <w:rFonts w:ascii="Times New Roman" w:hAnsi="Times New Roman" w:cs="Times New Roman"/>
              </w:rPr>
              <w:t>IV</w:t>
            </w:r>
          </w:p>
        </w:tc>
        <w:tc>
          <w:tcPr>
            <w:tcW w:w="709" w:type="dxa"/>
            <w:vAlign w:val="center"/>
          </w:tcPr>
          <w:p w:rsidR="00006282" w:rsidRPr="007374C3" w:rsidRDefault="00006282" w:rsidP="00A5263F">
            <w:pPr>
              <w:spacing w:after="0" w:line="240" w:lineRule="auto"/>
              <w:ind w:right="-143"/>
              <w:jc w:val="center"/>
              <w:rPr>
                <w:rFonts w:ascii="Times New Roman" w:hAnsi="Times New Roman" w:cs="Times New Roman"/>
                <w:spacing w:val="-6"/>
              </w:rPr>
            </w:pPr>
            <w:r w:rsidRPr="007374C3">
              <w:rPr>
                <w:rFonts w:ascii="Times New Roman" w:hAnsi="Times New Roman" w:cs="Times New Roman"/>
                <w:spacing w:val="-6"/>
              </w:rPr>
              <w:t>1,0</w:t>
            </w:r>
          </w:p>
        </w:tc>
        <w:tc>
          <w:tcPr>
            <w:tcW w:w="709" w:type="dxa"/>
            <w:vAlign w:val="center"/>
          </w:tcPr>
          <w:p w:rsidR="00006282" w:rsidRPr="007374C3" w:rsidRDefault="00006282" w:rsidP="00A5263F">
            <w:pPr>
              <w:spacing w:after="0" w:line="240" w:lineRule="auto"/>
              <w:ind w:right="-143"/>
              <w:jc w:val="center"/>
              <w:rPr>
                <w:rFonts w:ascii="Times New Roman" w:hAnsi="Times New Roman" w:cs="Times New Roman"/>
                <w:spacing w:val="-6"/>
              </w:rPr>
            </w:pPr>
            <w:r w:rsidRPr="007374C3">
              <w:rPr>
                <w:rFonts w:ascii="Times New Roman" w:hAnsi="Times New Roman" w:cs="Times New Roman"/>
                <w:spacing w:val="-6"/>
              </w:rPr>
              <w:t>0,9</w:t>
            </w:r>
          </w:p>
        </w:tc>
        <w:tc>
          <w:tcPr>
            <w:tcW w:w="1701" w:type="dxa"/>
            <w:vAlign w:val="center"/>
          </w:tcPr>
          <w:p w:rsidR="00006282" w:rsidRPr="007374C3" w:rsidRDefault="00006282" w:rsidP="00A5263F">
            <w:pPr>
              <w:spacing w:after="0" w:line="240" w:lineRule="auto"/>
              <w:ind w:right="-143"/>
              <w:jc w:val="center"/>
              <w:rPr>
                <w:rFonts w:ascii="Times New Roman" w:hAnsi="Times New Roman" w:cs="Times New Roman"/>
              </w:rPr>
            </w:pPr>
            <w:r w:rsidRPr="007374C3">
              <w:rPr>
                <w:rFonts w:ascii="Times New Roman" w:hAnsi="Times New Roman" w:cs="Times New Roman"/>
              </w:rPr>
              <w:t>Захоронение на объекте размещения отходов*</w:t>
            </w:r>
          </w:p>
        </w:tc>
      </w:tr>
      <w:tr w:rsidR="00006282" w:rsidRPr="007374C3" w:rsidTr="00A5263F">
        <w:trPr>
          <w:trHeight w:val="113"/>
        </w:trPr>
        <w:tc>
          <w:tcPr>
            <w:tcW w:w="7062" w:type="dxa"/>
            <w:gridSpan w:val="4"/>
            <w:tcBorders>
              <w:bottom w:val="single" w:sz="4" w:space="0" w:color="auto"/>
            </w:tcBorders>
            <w:tcMar>
              <w:left w:w="28" w:type="dxa"/>
              <w:right w:w="28" w:type="dxa"/>
            </w:tcMar>
            <w:vAlign w:val="center"/>
          </w:tcPr>
          <w:p w:rsidR="00006282" w:rsidRPr="007374C3" w:rsidRDefault="00006282" w:rsidP="00A5263F">
            <w:pPr>
              <w:spacing w:after="0" w:line="240" w:lineRule="auto"/>
              <w:ind w:right="-143"/>
              <w:jc w:val="center"/>
              <w:rPr>
                <w:rFonts w:ascii="Times New Roman" w:hAnsi="Times New Roman" w:cs="Times New Roman"/>
              </w:rPr>
            </w:pPr>
            <w:r w:rsidRPr="007374C3">
              <w:rPr>
                <w:rFonts w:ascii="Times New Roman" w:hAnsi="Times New Roman" w:cs="Times New Roman"/>
                <w:b/>
              </w:rPr>
              <w:t>Итого отходов 4 класса опасности</w:t>
            </w:r>
            <w:r w:rsidRPr="007374C3">
              <w:rPr>
                <w:rFonts w:ascii="Times New Roman" w:hAnsi="Times New Roman" w:cs="Times New Roman"/>
              </w:rPr>
              <w:t>:</w:t>
            </w:r>
          </w:p>
        </w:tc>
        <w:tc>
          <w:tcPr>
            <w:tcW w:w="709" w:type="dxa"/>
            <w:vAlign w:val="center"/>
          </w:tcPr>
          <w:p w:rsidR="00006282" w:rsidRPr="007374C3" w:rsidRDefault="00006282" w:rsidP="00A5263F">
            <w:pPr>
              <w:spacing w:after="0" w:line="240" w:lineRule="auto"/>
              <w:ind w:right="-143"/>
              <w:jc w:val="center"/>
              <w:rPr>
                <w:rFonts w:ascii="Times New Roman" w:hAnsi="Times New Roman" w:cs="Times New Roman"/>
                <w:b/>
                <w:spacing w:val="-6"/>
              </w:rPr>
            </w:pPr>
            <w:r w:rsidRPr="007374C3">
              <w:rPr>
                <w:rFonts w:ascii="Times New Roman" w:hAnsi="Times New Roman" w:cs="Times New Roman"/>
                <w:b/>
                <w:spacing w:val="-6"/>
              </w:rPr>
              <w:t>18,1</w:t>
            </w:r>
          </w:p>
        </w:tc>
        <w:tc>
          <w:tcPr>
            <w:tcW w:w="709" w:type="dxa"/>
            <w:vAlign w:val="center"/>
          </w:tcPr>
          <w:p w:rsidR="00006282" w:rsidRPr="007374C3" w:rsidRDefault="00006282" w:rsidP="00A5263F">
            <w:pPr>
              <w:spacing w:after="0" w:line="240" w:lineRule="auto"/>
              <w:ind w:right="-143"/>
              <w:jc w:val="center"/>
              <w:rPr>
                <w:rFonts w:ascii="Times New Roman" w:hAnsi="Times New Roman" w:cs="Times New Roman"/>
                <w:b/>
                <w:spacing w:val="-6"/>
              </w:rPr>
            </w:pPr>
            <w:r w:rsidRPr="007374C3">
              <w:rPr>
                <w:rFonts w:ascii="Times New Roman" w:hAnsi="Times New Roman" w:cs="Times New Roman"/>
                <w:b/>
                <w:spacing w:val="-6"/>
              </w:rPr>
              <w:t>4,4</w:t>
            </w:r>
          </w:p>
        </w:tc>
        <w:tc>
          <w:tcPr>
            <w:tcW w:w="1701" w:type="dxa"/>
            <w:vAlign w:val="center"/>
          </w:tcPr>
          <w:p w:rsidR="00006282" w:rsidRPr="007374C3" w:rsidRDefault="00006282" w:rsidP="00A5263F">
            <w:pPr>
              <w:spacing w:after="0" w:line="240" w:lineRule="auto"/>
              <w:ind w:right="-143"/>
              <w:jc w:val="center"/>
              <w:rPr>
                <w:rFonts w:ascii="Times New Roman" w:hAnsi="Times New Roman" w:cs="Times New Roman"/>
                <w:b/>
                <w:spacing w:val="-6"/>
              </w:rPr>
            </w:pPr>
          </w:p>
        </w:tc>
      </w:tr>
      <w:tr w:rsidR="00006282" w:rsidRPr="007374C3" w:rsidTr="00A5263F">
        <w:trPr>
          <w:trHeight w:val="113"/>
        </w:trPr>
        <w:tc>
          <w:tcPr>
            <w:tcW w:w="7062" w:type="dxa"/>
            <w:gridSpan w:val="4"/>
            <w:tcMar>
              <w:left w:w="28" w:type="dxa"/>
              <w:right w:w="28" w:type="dxa"/>
            </w:tcMar>
            <w:vAlign w:val="center"/>
          </w:tcPr>
          <w:p w:rsidR="00006282" w:rsidRPr="007374C3" w:rsidRDefault="00006282" w:rsidP="00A5263F">
            <w:pPr>
              <w:spacing w:after="0" w:line="240" w:lineRule="auto"/>
              <w:ind w:right="-143"/>
              <w:jc w:val="center"/>
              <w:rPr>
                <w:rFonts w:ascii="Times New Roman" w:hAnsi="Times New Roman" w:cs="Times New Roman"/>
                <w:b/>
              </w:rPr>
            </w:pPr>
            <w:r w:rsidRPr="007374C3">
              <w:rPr>
                <w:rFonts w:ascii="Times New Roman" w:hAnsi="Times New Roman" w:cs="Times New Roman"/>
                <w:b/>
              </w:rPr>
              <w:t>Всего отходов:</w:t>
            </w:r>
          </w:p>
        </w:tc>
        <w:tc>
          <w:tcPr>
            <w:tcW w:w="709" w:type="dxa"/>
            <w:vAlign w:val="center"/>
          </w:tcPr>
          <w:p w:rsidR="00006282" w:rsidRPr="007374C3" w:rsidRDefault="00006282" w:rsidP="00A5263F">
            <w:pPr>
              <w:spacing w:after="0" w:line="240" w:lineRule="auto"/>
              <w:ind w:right="-143"/>
              <w:jc w:val="center"/>
              <w:rPr>
                <w:rFonts w:ascii="Times New Roman" w:hAnsi="Times New Roman" w:cs="Times New Roman"/>
                <w:b/>
                <w:spacing w:val="-6"/>
              </w:rPr>
            </w:pPr>
            <w:r w:rsidRPr="007374C3">
              <w:rPr>
                <w:rFonts w:ascii="Times New Roman" w:hAnsi="Times New Roman" w:cs="Times New Roman"/>
                <w:b/>
                <w:spacing w:val="-6"/>
              </w:rPr>
              <w:t>18,1</w:t>
            </w:r>
          </w:p>
        </w:tc>
        <w:tc>
          <w:tcPr>
            <w:tcW w:w="709" w:type="dxa"/>
            <w:vAlign w:val="center"/>
          </w:tcPr>
          <w:p w:rsidR="00006282" w:rsidRPr="007374C3" w:rsidRDefault="00006282" w:rsidP="00A5263F">
            <w:pPr>
              <w:spacing w:after="0" w:line="240" w:lineRule="auto"/>
              <w:ind w:right="-143"/>
              <w:jc w:val="center"/>
              <w:rPr>
                <w:rFonts w:ascii="Times New Roman" w:hAnsi="Times New Roman" w:cs="Times New Roman"/>
                <w:b/>
                <w:spacing w:val="-6"/>
              </w:rPr>
            </w:pPr>
            <w:r w:rsidRPr="007374C3">
              <w:rPr>
                <w:rFonts w:ascii="Times New Roman" w:hAnsi="Times New Roman" w:cs="Times New Roman"/>
                <w:b/>
                <w:spacing w:val="-6"/>
              </w:rPr>
              <w:t>4,4</w:t>
            </w:r>
          </w:p>
        </w:tc>
        <w:tc>
          <w:tcPr>
            <w:tcW w:w="1701" w:type="dxa"/>
            <w:vAlign w:val="center"/>
          </w:tcPr>
          <w:p w:rsidR="00006282" w:rsidRPr="007374C3" w:rsidRDefault="00006282" w:rsidP="00A5263F">
            <w:pPr>
              <w:spacing w:after="0" w:line="240" w:lineRule="auto"/>
              <w:ind w:right="-143"/>
              <w:jc w:val="center"/>
              <w:rPr>
                <w:rFonts w:ascii="Times New Roman" w:hAnsi="Times New Roman" w:cs="Times New Roman"/>
                <w:b/>
                <w:spacing w:val="-6"/>
              </w:rPr>
            </w:pPr>
          </w:p>
        </w:tc>
      </w:tr>
    </w:tbl>
    <w:p w:rsidR="00006282" w:rsidRPr="007374C3" w:rsidRDefault="00006282" w:rsidP="00A5263F">
      <w:pPr>
        <w:spacing w:after="0" w:line="240" w:lineRule="auto"/>
        <w:ind w:right="-143" w:firstLine="709"/>
        <w:jc w:val="both"/>
        <w:rPr>
          <w:rFonts w:ascii="Times New Roman" w:hAnsi="Times New Roman" w:cs="Times New Roman"/>
        </w:rPr>
      </w:pPr>
      <w:r w:rsidRPr="007374C3">
        <w:rPr>
          <w:rFonts w:ascii="Times New Roman" w:hAnsi="Times New Roman" w:cs="Times New Roman"/>
        </w:rPr>
        <w:t>Результаты расчета количества отходов, образующихся при реализации намеченных проектом целей в период проведения строительных работ представлены ниже.</w:t>
      </w:r>
    </w:p>
    <w:p w:rsidR="00006282" w:rsidRPr="007374C3" w:rsidRDefault="00006282" w:rsidP="00A5263F">
      <w:pPr>
        <w:spacing w:after="0" w:line="240" w:lineRule="auto"/>
        <w:ind w:right="-143" w:firstLine="709"/>
        <w:jc w:val="both"/>
        <w:rPr>
          <w:rFonts w:ascii="Times New Roman" w:hAnsi="Times New Roman" w:cs="Times New Roman"/>
          <w:b/>
          <w:i/>
        </w:rPr>
      </w:pPr>
      <w:r w:rsidRPr="007374C3">
        <w:rPr>
          <w:rFonts w:ascii="Times New Roman" w:hAnsi="Times New Roman" w:cs="Times New Roman"/>
          <w:b/>
          <w:i/>
        </w:rPr>
        <w:t>Мусор от офисных и бытовых помещений</w:t>
      </w:r>
    </w:p>
    <w:p w:rsidR="00006282" w:rsidRPr="00A5263F" w:rsidRDefault="00006282" w:rsidP="00A5263F">
      <w:pPr>
        <w:spacing w:after="0" w:line="240" w:lineRule="auto"/>
        <w:ind w:right="-143"/>
        <w:jc w:val="both"/>
        <w:rPr>
          <w:rFonts w:ascii="Times New Roman" w:hAnsi="Times New Roman" w:cs="Times New Roman"/>
        </w:rPr>
      </w:pPr>
      <w:r w:rsidRPr="007374C3">
        <w:rPr>
          <w:rFonts w:ascii="Times New Roman" w:hAnsi="Times New Roman" w:cs="Times New Roman"/>
        </w:rPr>
        <w:t>Количество мусора от бытовых п</w:t>
      </w:r>
      <w:r w:rsidR="00A5263F">
        <w:rPr>
          <w:rFonts w:ascii="Times New Roman" w:hAnsi="Times New Roman" w:cs="Times New Roman"/>
        </w:rPr>
        <w:t xml:space="preserve">омещений рассчитано по формуле: </w:t>
      </w:r>
      <w:r w:rsidRPr="007374C3">
        <w:rPr>
          <w:rFonts w:ascii="Times New Roman" w:hAnsi="Times New Roman" w:cs="Times New Roman"/>
          <w:i/>
        </w:rPr>
        <w:t>М = N×m×D /1000, (т/год)</w:t>
      </w:r>
      <w:r w:rsidR="00A5263F">
        <w:rPr>
          <w:rFonts w:ascii="Times New Roman" w:hAnsi="Times New Roman" w:cs="Times New Roman"/>
          <w:i/>
        </w:rPr>
        <w:t xml:space="preserve"> </w:t>
      </w:r>
    </w:p>
    <w:p w:rsidR="00006282" w:rsidRPr="007374C3" w:rsidRDefault="00006282" w:rsidP="00A5263F">
      <w:pPr>
        <w:spacing w:after="0" w:line="240" w:lineRule="auto"/>
        <w:ind w:right="-143"/>
        <w:jc w:val="both"/>
        <w:rPr>
          <w:rFonts w:ascii="Times New Roman" w:hAnsi="Times New Roman" w:cs="Times New Roman"/>
        </w:rPr>
      </w:pPr>
      <w:r w:rsidRPr="007374C3">
        <w:rPr>
          <w:rFonts w:ascii="Times New Roman" w:hAnsi="Times New Roman" w:cs="Times New Roman"/>
        </w:rPr>
        <w:t xml:space="preserve">где </w:t>
      </w:r>
      <w:r w:rsidRPr="007374C3">
        <w:rPr>
          <w:rFonts w:ascii="Times New Roman" w:hAnsi="Times New Roman" w:cs="Times New Roman"/>
          <w:i/>
        </w:rPr>
        <w:t xml:space="preserve">N </w:t>
      </w:r>
      <w:r w:rsidRPr="007374C3">
        <w:rPr>
          <w:rFonts w:ascii="Times New Roman" w:hAnsi="Times New Roman" w:cs="Times New Roman"/>
        </w:rPr>
        <w:t>- количество работающих на предприятии, чел.;</w:t>
      </w:r>
    </w:p>
    <w:p w:rsidR="00006282" w:rsidRPr="007374C3" w:rsidRDefault="00006282" w:rsidP="00A5263F">
      <w:pPr>
        <w:spacing w:after="0" w:line="240" w:lineRule="auto"/>
        <w:ind w:right="-143"/>
        <w:jc w:val="both"/>
        <w:rPr>
          <w:rFonts w:ascii="Times New Roman" w:hAnsi="Times New Roman" w:cs="Times New Roman"/>
        </w:rPr>
      </w:pPr>
      <w:r w:rsidRPr="007374C3">
        <w:rPr>
          <w:rFonts w:ascii="Times New Roman" w:hAnsi="Times New Roman" w:cs="Times New Roman"/>
          <w:i/>
        </w:rPr>
        <w:t>m</w:t>
      </w:r>
      <w:r w:rsidRPr="007374C3">
        <w:rPr>
          <w:rFonts w:ascii="Times New Roman" w:hAnsi="Times New Roman" w:cs="Times New Roman"/>
        </w:rPr>
        <w:t xml:space="preserve"> - удельная норма образования бытовых отходов на одного работающего в сут, т;</w:t>
      </w:r>
    </w:p>
    <w:p w:rsidR="00006282" w:rsidRPr="007374C3" w:rsidRDefault="00006282" w:rsidP="00A5263F">
      <w:pPr>
        <w:spacing w:after="0" w:line="240" w:lineRule="auto"/>
        <w:ind w:right="-143"/>
        <w:jc w:val="both"/>
        <w:rPr>
          <w:rFonts w:ascii="Times New Roman" w:hAnsi="Times New Roman" w:cs="Times New Roman"/>
        </w:rPr>
      </w:pPr>
      <w:r w:rsidRPr="007374C3">
        <w:rPr>
          <w:rFonts w:ascii="Times New Roman" w:hAnsi="Times New Roman" w:cs="Times New Roman"/>
          <w:i/>
        </w:rPr>
        <w:t>D</w:t>
      </w:r>
      <w:r w:rsidRPr="007374C3">
        <w:rPr>
          <w:rFonts w:ascii="Times New Roman" w:hAnsi="Times New Roman" w:cs="Times New Roman"/>
        </w:rPr>
        <w:t xml:space="preserve"> - время работы, сут.</w:t>
      </w:r>
    </w:p>
    <w:p w:rsidR="00006282" w:rsidRPr="007374C3" w:rsidRDefault="00006282" w:rsidP="00A5263F">
      <w:pPr>
        <w:spacing w:after="0" w:line="240" w:lineRule="auto"/>
        <w:ind w:right="-143" w:firstLine="709"/>
        <w:jc w:val="both"/>
        <w:rPr>
          <w:rFonts w:ascii="Times New Roman" w:hAnsi="Times New Roman" w:cs="Times New Roman"/>
        </w:rPr>
      </w:pPr>
      <w:r w:rsidRPr="007374C3">
        <w:rPr>
          <w:rFonts w:ascii="Times New Roman" w:hAnsi="Times New Roman" w:cs="Times New Roman"/>
        </w:rPr>
        <w:t>Удельная норма образования твердых бытовых отходов составляет 70 кг/чел в год или 0,192 кг/чел. в сутки. Плотность бытовых отходов 200 кг/м</w:t>
      </w:r>
      <w:r w:rsidRPr="007374C3">
        <w:rPr>
          <w:rFonts w:ascii="Times New Roman" w:hAnsi="Times New Roman" w:cs="Times New Roman"/>
          <w:vertAlign w:val="superscript"/>
        </w:rPr>
        <w:t>3</w:t>
      </w:r>
      <w:r w:rsidRPr="007374C3">
        <w:rPr>
          <w:rFonts w:ascii="Times New Roman" w:hAnsi="Times New Roman" w:cs="Times New Roman"/>
        </w:rPr>
        <w:t>.</w:t>
      </w:r>
    </w:p>
    <w:p w:rsidR="00006282" w:rsidRPr="007374C3" w:rsidRDefault="00006282" w:rsidP="00A5263F">
      <w:pPr>
        <w:spacing w:after="0" w:line="240" w:lineRule="auto"/>
        <w:ind w:right="-143" w:firstLine="709"/>
        <w:jc w:val="both"/>
        <w:rPr>
          <w:rFonts w:ascii="Times New Roman" w:hAnsi="Times New Roman" w:cs="Times New Roman"/>
        </w:rPr>
      </w:pPr>
      <w:r w:rsidRPr="007374C3">
        <w:rPr>
          <w:rFonts w:ascii="Times New Roman" w:hAnsi="Times New Roman" w:cs="Times New Roman"/>
        </w:rPr>
        <w:t>Расчет количества образования отхода приведен в таблице 5.8.</w:t>
      </w:r>
    </w:p>
    <w:p w:rsidR="00006282" w:rsidRPr="007374C3" w:rsidRDefault="00006282" w:rsidP="00A5263F">
      <w:pPr>
        <w:spacing w:after="0" w:line="240" w:lineRule="auto"/>
        <w:ind w:right="-143" w:firstLine="709"/>
        <w:jc w:val="both"/>
        <w:rPr>
          <w:rFonts w:ascii="Times New Roman" w:hAnsi="Times New Roman" w:cs="Times New Roman"/>
        </w:rPr>
      </w:pPr>
      <w:r w:rsidRPr="007374C3">
        <w:rPr>
          <w:rFonts w:ascii="Times New Roman" w:hAnsi="Times New Roman" w:cs="Times New Roman"/>
        </w:rPr>
        <w:t>Таблица 5.8 - Расчет образования мусора от офисных и бытовых помещений</w:t>
      </w:r>
    </w:p>
    <w:tbl>
      <w:tblPr>
        <w:tblW w:w="10178" w:type="dxa"/>
        <w:tblInd w:w="-5" w:type="dxa"/>
        <w:tblLayout w:type="fixed"/>
        <w:tblLook w:val="04A0" w:firstRow="1" w:lastRow="0" w:firstColumn="1" w:lastColumn="0" w:noHBand="0" w:noVBand="1"/>
      </w:tblPr>
      <w:tblGrid>
        <w:gridCol w:w="2098"/>
        <w:gridCol w:w="1417"/>
        <w:gridCol w:w="1560"/>
        <w:gridCol w:w="1398"/>
        <w:gridCol w:w="1153"/>
        <w:gridCol w:w="1276"/>
        <w:gridCol w:w="1276"/>
      </w:tblGrid>
      <w:tr w:rsidR="00006282" w:rsidRPr="007374C3" w:rsidTr="007374C3">
        <w:trPr>
          <w:trHeight w:val="270"/>
        </w:trPr>
        <w:tc>
          <w:tcPr>
            <w:tcW w:w="20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6282" w:rsidRPr="00341C55" w:rsidRDefault="00006282" w:rsidP="00A5263F">
            <w:pPr>
              <w:spacing w:after="0" w:line="240" w:lineRule="auto"/>
              <w:ind w:right="-143"/>
              <w:jc w:val="center"/>
              <w:rPr>
                <w:rFonts w:ascii="Times New Roman" w:hAnsi="Times New Roman" w:cs="Times New Roman"/>
                <w:iCs/>
                <w:sz w:val="20"/>
                <w:szCs w:val="20"/>
              </w:rPr>
            </w:pPr>
            <w:r w:rsidRPr="00341C55">
              <w:rPr>
                <w:rFonts w:ascii="Times New Roman" w:hAnsi="Times New Roman" w:cs="Times New Roman"/>
                <w:iCs/>
                <w:sz w:val="20"/>
                <w:szCs w:val="20"/>
              </w:rPr>
              <w:t>Норматив образования отхода</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rsidR="00006282" w:rsidRPr="00341C55" w:rsidRDefault="00006282" w:rsidP="00A5263F">
            <w:pPr>
              <w:spacing w:after="0" w:line="240" w:lineRule="auto"/>
              <w:ind w:right="-143"/>
              <w:jc w:val="center"/>
              <w:rPr>
                <w:rFonts w:ascii="Times New Roman" w:hAnsi="Times New Roman" w:cs="Times New Roman"/>
                <w:iCs/>
                <w:sz w:val="20"/>
                <w:szCs w:val="20"/>
              </w:rPr>
            </w:pPr>
            <w:r w:rsidRPr="00341C55">
              <w:rPr>
                <w:rFonts w:ascii="Times New Roman" w:hAnsi="Times New Roman" w:cs="Times New Roman"/>
                <w:iCs/>
                <w:sz w:val="20"/>
                <w:szCs w:val="20"/>
              </w:rPr>
              <w:t>Продолжит. работ</w:t>
            </w:r>
          </w:p>
        </w:tc>
        <w:tc>
          <w:tcPr>
            <w:tcW w:w="1560" w:type="dxa"/>
            <w:tcBorders>
              <w:top w:val="single" w:sz="4" w:space="0" w:color="auto"/>
              <w:left w:val="nil"/>
              <w:bottom w:val="single" w:sz="4" w:space="0" w:color="auto"/>
              <w:right w:val="single" w:sz="4" w:space="0" w:color="auto"/>
            </w:tcBorders>
            <w:shd w:val="clear" w:color="auto" w:fill="FFFFFF"/>
            <w:vAlign w:val="center"/>
            <w:hideMark/>
          </w:tcPr>
          <w:p w:rsidR="00006282" w:rsidRPr="00341C55" w:rsidRDefault="00006282" w:rsidP="00A5263F">
            <w:pPr>
              <w:spacing w:after="0" w:line="240" w:lineRule="auto"/>
              <w:ind w:right="-143"/>
              <w:jc w:val="center"/>
              <w:rPr>
                <w:rFonts w:ascii="Times New Roman" w:hAnsi="Times New Roman" w:cs="Times New Roman"/>
                <w:iCs/>
                <w:sz w:val="20"/>
                <w:szCs w:val="20"/>
              </w:rPr>
            </w:pPr>
            <w:r w:rsidRPr="00341C55">
              <w:rPr>
                <w:rFonts w:ascii="Times New Roman" w:hAnsi="Times New Roman" w:cs="Times New Roman"/>
                <w:sz w:val="20"/>
                <w:szCs w:val="20"/>
              </w:rPr>
              <w:t>Численность работников</w:t>
            </w:r>
          </w:p>
        </w:tc>
        <w:tc>
          <w:tcPr>
            <w:tcW w:w="2551" w:type="dxa"/>
            <w:gridSpan w:val="2"/>
            <w:tcBorders>
              <w:top w:val="single" w:sz="4" w:space="0" w:color="auto"/>
              <w:left w:val="nil"/>
              <w:bottom w:val="single" w:sz="4" w:space="0" w:color="auto"/>
              <w:right w:val="single" w:sz="4" w:space="0" w:color="auto"/>
            </w:tcBorders>
            <w:shd w:val="clear" w:color="auto" w:fill="FFFFFF"/>
            <w:vAlign w:val="center"/>
            <w:hideMark/>
          </w:tcPr>
          <w:p w:rsidR="00006282" w:rsidRPr="00341C55" w:rsidRDefault="00006282" w:rsidP="00A5263F">
            <w:pPr>
              <w:spacing w:after="0" w:line="240" w:lineRule="auto"/>
              <w:ind w:right="-143"/>
              <w:jc w:val="center"/>
              <w:rPr>
                <w:rFonts w:ascii="Times New Roman" w:hAnsi="Times New Roman" w:cs="Times New Roman"/>
                <w:iCs/>
                <w:sz w:val="20"/>
                <w:szCs w:val="20"/>
              </w:rPr>
            </w:pPr>
            <w:r w:rsidRPr="00341C55">
              <w:rPr>
                <w:rFonts w:ascii="Times New Roman" w:hAnsi="Times New Roman" w:cs="Times New Roman"/>
                <w:iCs/>
                <w:sz w:val="20"/>
                <w:szCs w:val="20"/>
              </w:rPr>
              <w:t>Суточная норма образования отходов</w:t>
            </w:r>
          </w:p>
        </w:tc>
        <w:tc>
          <w:tcPr>
            <w:tcW w:w="2552" w:type="dxa"/>
            <w:gridSpan w:val="2"/>
            <w:tcBorders>
              <w:top w:val="single" w:sz="4" w:space="0" w:color="auto"/>
              <w:left w:val="nil"/>
              <w:bottom w:val="single" w:sz="4" w:space="0" w:color="auto"/>
              <w:right w:val="single" w:sz="4" w:space="0" w:color="auto"/>
            </w:tcBorders>
            <w:shd w:val="clear" w:color="auto" w:fill="FFFFFF"/>
            <w:vAlign w:val="center"/>
            <w:hideMark/>
          </w:tcPr>
          <w:p w:rsidR="00006282" w:rsidRPr="00341C55" w:rsidRDefault="00006282" w:rsidP="00A5263F">
            <w:pPr>
              <w:spacing w:after="0" w:line="240" w:lineRule="auto"/>
              <w:ind w:right="-143"/>
              <w:jc w:val="center"/>
              <w:rPr>
                <w:rFonts w:ascii="Times New Roman" w:hAnsi="Times New Roman" w:cs="Times New Roman"/>
                <w:iCs/>
                <w:sz w:val="20"/>
                <w:szCs w:val="20"/>
              </w:rPr>
            </w:pPr>
            <w:r w:rsidRPr="00341C55">
              <w:rPr>
                <w:rFonts w:ascii="Times New Roman" w:hAnsi="Times New Roman" w:cs="Times New Roman"/>
                <w:iCs/>
                <w:sz w:val="20"/>
                <w:szCs w:val="20"/>
              </w:rPr>
              <w:t>Количество отходов</w:t>
            </w:r>
          </w:p>
        </w:tc>
      </w:tr>
      <w:tr w:rsidR="00006282" w:rsidRPr="007374C3" w:rsidTr="00A5263F">
        <w:trPr>
          <w:trHeight w:val="170"/>
        </w:trPr>
        <w:tc>
          <w:tcPr>
            <w:tcW w:w="2098" w:type="dxa"/>
            <w:tcBorders>
              <w:top w:val="nil"/>
              <w:left w:val="single" w:sz="4" w:space="0" w:color="auto"/>
              <w:bottom w:val="single" w:sz="4" w:space="0" w:color="auto"/>
              <w:right w:val="single" w:sz="4" w:space="0" w:color="auto"/>
            </w:tcBorders>
            <w:shd w:val="clear" w:color="auto" w:fill="FFFFFF"/>
            <w:vAlign w:val="center"/>
            <w:hideMark/>
          </w:tcPr>
          <w:p w:rsidR="00006282" w:rsidRPr="007374C3" w:rsidRDefault="00006282" w:rsidP="00A5263F">
            <w:pPr>
              <w:spacing w:after="0" w:line="240" w:lineRule="auto"/>
              <w:ind w:right="-143"/>
              <w:jc w:val="center"/>
              <w:rPr>
                <w:rFonts w:ascii="Times New Roman" w:hAnsi="Times New Roman" w:cs="Times New Roman"/>
                <w:iCs/>
              </w:rPr>
            </w:pPr>
            <w:r w:rsidRPr="007374C3">
              <w:rPr>
                <w:rFonts w:ascii="Times New Roman" w:hAnsi="Times New Roman" w:cs="Times New Roman"/>
                <w:iCs/>
              </w:rPr>
              <w:t>кг/чел. в сутки</w:t>
            </w:r>
          </w:p>
        </w:tc>
        <w:tc>
          <w:tcPr>
            <w:tcW w:w="1417" w:type="dxa"/>
            <w:tcBorders>
              <w:top w:val="nil"/>
              <w:left w:val="nil"/>
              <w:bottom w:val="single" w:sz="4" w:space="0" w:color="auto"/>
              <w:right w:val="single" w:sz="4" w:space="0" w:color="auto"/>
            </w:tcBorders>
            <w:shd w:val="clear" w:color="auto" w:fill="FFFFFF"/>
            <w:noWrap/>
            <w:vAlign w:val="center"/>
            <w:hideMark/>
          </w:tcPr>
          <w:p w:rsidR="00006282" w:rsidRPr="007374C3" w:rsidRDefault="00006282" w:rsidP="00A5263F">
            <w:pPr>
              <w:spacing w:after="0" w:line="240" w:lineRule="auto"/>
              <w:ind w:right="-143"/>
              <w:jc w:val="center"/>
              <w:rPr>
                <w:rFonts w:ascii="Times New Roman" w:hAnsi="Times New Roman" w:cs="Times New Roman"/>
                <w:iCs/>
              </w:rPr>
            </w:pPr>
            <w:r w:rsidRPr="007374C3">
              <w:rPr>
                <w:rFonts w:ascii="Times New Roman" w:hAnsi="Times New Roman" w:cs="Times New Roman"/>
                <w:iCs/>
              </w:rPr>
              <w:t>дней</w:t>
            </w:r>
          </w:p>
        </w:tc>
        <w:tc>
          <w:tcPr>
            <w:tcW w:w="1560" w:type="dxa"/>
            <w:tcBorders>
              <w:top w:val="nil"/>
              <w:left w:val="nil"/>
              <w:bottom w:val="single" w:sz="4" w:space="0" w:color="auto"/>
              <w:right w:val="single" w:sz="4" w:space="0" w:color="auto"/>
            </w:tcBorders>
            <w:shd w:val="clear" w:color="auto" w:fill="FFFFFF"/>
            <w:noWrap/>
            <w:vAlign w:val="center"/>
            <w:hideMark/>
          </w:tcPr>
          <w:p w:rsidR="00006282" w:rsidRPr="007374C3" w:rsidRDefault="00006282" w:rsidP="00A5263F">
            <w:pPr>
              <w:spacing w:after="0" w:line="240" w:lineRule="auto"/>
              <w:ind w:right="-143"/>
              <w:jc w:val="center"/>
              <w:rPr>
                <w:rFonts w:ascii="Times New Roman" w:hAnsi="Times New Roman" w:cs="Times New Roman"/>
                <w:iCs/>
              </w:rPr>
            </w:pPr>
            <w:r w:rsidRPr="007374C3">
              <w:rPr>
                <w:rFonts w:ascii="Times New Roman" w:hAnsi="Times New Roman" w:cs="Times New Roman"/>
                <w:iCs/>
              </w:rPr>
              <w:t>чел.</w:t>
            </w:r>
          </w:p>
        </w:tc>
        <w:tc>
          <w:tcPr>
            <w:tcW w:w="1398" w:type="dxa"/>
            <w:tcBorders>
              <w:top w:val="nil"/>
              <w:left w:val="nil"/>
              <w:bottom w:val="single" w:sz="4" w:space="0" w:color="auto"/>
              <w:right w:val="single" w:sz="4" w:space="0" w:color="auto"/>
            </w:tcBorders>
            <w:shd w:val="clear" w:color="auto" w:fill="FFFFFF"/>
            <w:noWrap/>
            <w:vAlign w:val="center"/>
            <w:hideMark/>
          </w:tcPr>
          <w:p w:rsidR="00006282" w:rsidRPr="007374C3" w:rsidRDefault="00006282" w:rsidP="00A5263F">
            <w:pPr>
              <w:spacing w:after="0" w:line="240" w:lineRule="auto"/>
              <w:ind w:right="-143"/>
              <w:jc w:val="center"/>
              <w:rPr>
                <w:rFonts w:ascii="Times New Roman" w:hAnsi="Times New Roman" w:cs="Times New Roman"/>
                <w:iCs/>
              </w:rPr>
            </w:pPr>
            <w:r w:rsidRPr="007374C3">
              <w:rPr>
                <w:rFonts w:ascii="Times New Roman" w:hAnsi="Times New Roman" w:cs="Times New Roman"/>
                <w:iCs/>
              </w:rPr>
              <w:t>кг</w:t>
            </w:r>
          </w:p>
        </w:tc>
        <w:tc>
          <w:tcPr>
            <w:tcW w:w="1153" w:type="dxa"/>
            <w:tcBorders>
              <w:top w:val="nil"/>
              <w:left w:val="nil"/>
              <w:bottom w:val="single" w:sz="4" w:space="0" w:color="auto"/>
              <w:right w:val="single" w:sz="4" w:space="0" w:color="auto"/>
            </w:tcBorders>
            <w:shd w:val="clear" w:color="auto" w:fill="FFFFFF"/>
            <w:noWrap/>
            <w:vAlign w:val="center"/>
            <w:hideMark/>
          </w:tcPr>
          <w:p w:rsidR="00006282" w:rsidRPr="007374C3" w:rsidRDefault="00006282" w:rsidP="00A5263F">
            <w:pPr>
              <w:spacing w:after="0" w:line="240" w:lineRule="auto"/>
              <w:ind w:right="-143"/>
              <w:jc w:val="center"/>
              <w:rPr>
                <w:rFonts w:ascii="Times New Roman" w:hAnsi="Times New Roman" w:cs="Times New Roman"/>
                <w:iCs/>
              </w:rPr>
            </w:pPr>
            <w:r w:rsidRPr="007374C3">
              <w:rPr>
                <w:rFonts w:ascii="Times New Roman" w:hAnsi="Times New Roman" w:cs="Times New Roman"/>
                <w:iCs/>
              </w:rPr>
              <w:t>м</w:t>
            </w:r>
            <w:r w:rsidRPr="007374C3">
              <w:rPr>
                <w:rFonts w:ascii="Times New Roman" w:hAnsi="Times New Roman" w:cs="Times New Roman"/>
                <w:iCs/>
                <w:vertAlign w:val="superscript"/>
              </w:rPr>
              <w:t>3</w:t>
            </w:r>
          </w:p>
        </w:tc>
        <w:tc>
          <w:tcPr>
            <w:tcW w:w="1276" w:type="dxa"/>
            <w:tcBorders>
              <w:top w:val="nil"/>
              <w:left w:val="nil"/>
              <w:bottom w:val="single" w:sz="4" w:space="0" w:color="auto"/>
              <w:right w:val="single" w:sz="4" w:space="0" w:color="auto"/>
            </w:tcBorders>
            <w:shd w:val="clear" w:color="auto" w:fill="FFFFFF"/>
            <w:noWrap/>
            <w:vAlign w:val="center"/>
            <w:hideMark/>
          </w:tcPr>
          <w:p w:rsidR="00006282" w:rsidRPr="007374C3" w:rsidRDefault="00006282" w:rsidP="00A5263F">
            <w:pPr>
              <w:spacing w:after="0" w:line="240" w:lineRule="auto"/>
              <w:ind w:right="-143"/>
              <w:jc w:val="center"/>
              <w:rPr>
                <w:rFonts w:ascii="Times New Roman" w:hAnsi="Times New Roman" w:cs="Times New Roman"/>
                <w:iCs/>
              </w:rPr>
            </w:pPr>
            <w:r w:rsidRPr="007374C3">
              <w:rPr>
                <w:rFonts w:ascii="Times New Roman" w:hAnsi="Times New Roman" w:cs="Times New Roman"/>
                <w:iCs/>
              </w:rPr>
              <w:t>т/период</w:t>
            </w:r>
          </w:p>
        </w:tc>
        <w:tc>
          <w:tcPr>
            <w:tcW w:w="1276" w:type="dxa"/>
            <w:tcBorders>
              <w:top w:val="nil"/>
              <w:left w:val="nil"/>
              <w:bottom w:val="single" w:sz="4" w:space="0" w:color="auto"/>
              <w:right w:val="single" w:sz="4" w:space="0" w:color="auto"/>
            </w:tcBorders>
            <w:shd w:val="clear" w:color="auto" w:fill="FFFFFF"/>
            <w:noWrap/>
            <w:vAlign w:val="center"/>
            <w:hideMark/>
          </w:tcPr>
          <w:p w:rsidR="00006282" w:rsidRPr="007374C3" w:rsidRDefault="00006282" w:rsidP="00A5263F">
            <w:pPr>
              <w:spacing w:after="0" w:line="240" w:lineRule="auto"/>
              <w:ind w:right="-143"/>
              <w:jc w:val="center"/>
              <w:rPr>
                <w:rFonts w:ascii="Times New Roman" w:hAnsi="Times New Roman" w:cs="Times New Roman"/>
                <w:iCs/>
              </w:rPr>
            </w:pPr>
            <w:r w:rsidRPr="007374C3">
              <w:rPr>
                <w:rFonts w:ascii="Times New Roman" w:hAnsi="Times New Roman" w:cs="Times New Roman"/>
                <w:iCs/>
              </w:rPr>
              <w:t>м</w:t>
            </w:r>
            <w:r w:rsidRPr="007374C3">
              <w:rPr>
                <w:rFonts w:ascii="Times New Roman" w:hAnsi="Times New Roman" w:cs="Times New Roman"/>
                <w:iCs/>
                <w:vertAlign w:val="superscript"/>
              </w:rPr>
              <w:t>3</w:t>
            </w:r>
            <w:r w:rsidRPr="007374C3">
              <w:rPr>
                <w:rFonts w:ascii="Times New Roman" w:hAnsi="Times New Roman" w:cs="Times New Roman"/>
                <w:iCs/>
              </w:rPr>
              <w:t>/ период</w:t>
            </w:r>
          </w:p>
        </w:tc>
      </w:tr>
      <w:tr w:rsidR="00006282" w:rsidRPr="007374C3" w:rsidTr="00A5263F">
        <w:trPr>
          <w:trHeight w:val="170"/>
        </w:trPr>
        <w:tc>
          <w:tcPr>
            <w:tcW w:w="2098" w:type="dxa"/>
            <w:tcBorders>
              <w:top w:val="nil"/>
              <w:left w:val="single" w:sz="4" w:space="0" w:color="auto"/>
              <w:bottom w:val="single" w:sz="4" w:space="0" w:color="auto"/>
              <w:right w:val="single" w:sz="4" w:space="0" w:color="auto"/>
            </w:tcBorders>
            <w:shd w:val="clear" w:color="auto" w:fill="FFFFFF"/>
            <w:noWrap/>
            <w:vAlign w:val="center"/>
            <w:hideMark/>
          </w:tcPr>
          <w:p w:rsidR="00006282" w:rsidRPr="007374C3" w:rsidRDefault="00006282" w:rsidP="00A5263F">
            <w:pPr>
              <w:spacing w:after="0" w:line="240" w:lineRule="auto"/>
              <w:ind w:right="-143"/>
              <w:jc w:val="center"/>
              <w:rPr>
                <w:rFonts w:ascii="Times New Roman" w:hAnsi="Times New Roman" w:cs="Times New Roman"/>
              </w:rPr>
            </w:pPr>
            <w:r w:rsidRPr="007374C3">
              <w:rPr>
                <w:rFonts w:ascii="Times New Roman" w:hAnsi="Times New Roman" w:cs="Times New Roman"/>
              </w:rPr>
              <w:t>0,192</w:t>
            </w:r>
          </w:p>
        </w:tc>
        <w:tc>
          <w:tcPr>
            <w:tcW w:w="1417" w:type="dxa"/>
            <w:tcBorders>
              <w:top w:val="nil"/>
              <w:left w:val="nil"/>
              <w:bottom w:val="single" w:sz="4" w:space="0" w:color="auto"/>
              <w:right w:val="single" w:sz="4" w:space="0" w:color="auto"/>
            </w:tcBorders>
            <w:shd w:val="clear" w:color="auto" w:fill="FFFFFF"/>
            <w:noWrap/>
            <w:vAlign w:val="center"/>
          </w:tcPr>
          <w:p w:rsidR="00006282" w:rsidRPr="007374C3" w:rsidRDefault="00006282" w:rsidP="00A5263F">
            <w:pPr>
              <w:spacing w:after="0" w:line="240" w:lineRule="auto"/>
              <w:ind w:right="-143"/>
              <w:jc w:val="center"/>
              <w:rPr>
                <w:rFonts w:ascii="Times New Roman" w:hAnsi="Times New Roman" w:cs="Times New Roman"/>
              </w:rPr>
            </w:pPr>
            <w:r w:rsidRPr="007374C3">
              <w:rPr>
                <w:rFonts w:ascii="Times New Roman" w:hAnsi="Times New Roman" w:cs="Times New Roman"/>
              </w:rPr>
              <w:t>354</w:t>
            </w:r>
          </w:p>
        </w:tc>
        <w:tc>
          <w:tcPr>
            <w:tcW w:w="1560" w:type="dxa"/>
            <w:tcBorders>
              <w:top w:val="nil"/>
              <w:left w:val="nil"/>
              <w:bottom w:val="single" w:sz="4" w:space="0" w:color="auto"/>
              <w:right w:val="single" w:sz="4" w:space="0" w:color="auto"/>
            </w:tcBorders>
            <w:shd w:val="clear" w:color="auto" w:fill="FFFFFF"/>
            <w:noWrap/>
            <w:vAlign w:val="center"/>
          </w:tcPr>
          <w:p w:rsidR="00006282" w:rsidRPr="007374C3" w:rsidRDefault="00006282" w:rsidP="00A5263F">
            <w:pPr>
              <w:spacing w:after="0" w:line="240" w:lineRule="auto"/>
              <w:ind w:right="-143"/>
              <w:jc w:val="center"/>
              <w:rPr>
                <w:rFonts w:ascii="Times New Roman" w:hAnsi="Times New Roman" w:cs="Times New Roman"/>
              </w:rPr>
            </w:pPr>
            <w:r w:rsidRPr="007374C3">
              <w:rPr>
                <w:rFonts w:ascii="Times New Roman" w:hAnsi="Times New Roman" w:cs="Times New Roman"/>
              </w:rPr>
              <w:t>50</w:t>
            </w:r>
          </w:p>
        </w:tc>
        <w:tc>
          <w:tcPr>
            <w:tcW w:w="1398" w:type="dxa"/>
            <w:tcBorders>
              <w:top w:val="nil"/>
              <w:left w:val="nil"/>
              <w:bottom w:val="single" w:sz="4" w:space="0" w:color="auto"/>
              <w:right w:val="single" w:sz="4" w:space="0" w:color="auto"/>
            </w:tcBorders>
            <w:shd w:val="clear" w:color="auto" w:fill="FFFFFF"/>
            <w:noWrap/>
            <w:vAlign w:val="center"/>
          </w:tcPr>
          <w:p w:rsidR="00006282" w:rsidRPr="007374C3" w:rsidRDefault="00006282" w:rsidP="00A5263F">
            <w:pPr>
              <w:spacing w:after="0" w:line="240" w:lineRule="auto"/>
              <w:ind w:right="-143"/>
              <w:jc w:val="center"/>
              <w:rPr>
                <w:rFonts w:ascii="Times New Roman" w:hAnsi="Times New Roman" w:cs="Times New Roman"/>
              </w:rPr>
            </w:pPr>
            <w:r w:rsidRPr="007374C3">
              <w:rPr>
                <w:rFonts w:ascii="Times New Roman" w:hAnsi="Times New Roman" w:cs="Times New Roman"/>
              </w:rPr>
              <w:t>9,6</w:t>
            </w:r>
          </w:p>
        </w:tc>
        <w:tc>
          <w:tcPr>
            <w:tcW w:w="1153" w:type="dxa"/>
            <w:tcBorders>
              <w:top w:val="nil"/>
              <w:left w:val="nil"/>
              <w:bottom w:val="single" w:sz="4" w:space="0" w:color="auto"/>
              <w:right w:val="single" w:sz="4" w:space="0" w:color="auto"/>
            </w:tcBorders>
            <w:shd w:val="clear" w:color="auto" w:fill="FFFFFF"/>
            <w:noWrap/>
            <w:vAlign w:val="center"/>
          </w:tcPr>
          <w:p w:rsidR="00006282" w:rsidRPr="007374C3" w:rsidRDefault="00006282" w:rsidP="00A5263F">
            <w:pPr>
              <w:spacing w:after="0" w:line="240" w:lineRule="auto"/>
              <w:ind w:right="-143"/>
              <w:jc w:val="center"/>
              <w:rPr>
                <w:rFonts w:ascii="Times New Roman" w:hAnsi="Times New Roman" w:cs="Times New Roman"/>
              </w:rPr>
            </w:pPr>
            <w:r w:rsidRPr="007374C3">
              <w:rPr>
                <w:rFonts w:ascii="Times New Roman" w:hAnsi="Times New Roman" w:cs="Times New Roman"/>
              </w:rPr>
              <w:t>0,048</w:t>
            </w:r>
          </w:p>
        </w:tc>
        <w:tc>
          <w:tcPr>
            <w:tcW w:w="1276" w:type="dxa"/>
            <w:tcBorders>
              <w:top w:val="nil"/>
              <w:left w:val="nil"/>
              <w:bottom w:val="single" w:sz="4" w:space="0" w:color="auto"/>
              <w:right w:val="single" w:sz="4" w:space="0" w:color="auto"/>
            </w:tcBorders>
            <w:shd w:val="clear" w:color="auto" w:fill="FFFFFF"/>
            <w:noWrap/>
            <w:vAlign w:val="center"/>
          </w:tcPr>
          <w:p w:rsidR="00006282" w:rsidRPr="007374C3" w:rsidRDefault="00006282" w:rsidP="00A5263F">
            <w:pPr>
              <w:spacing w:after="0" w:line="240" w:lineRule="auto"/>
              <w:ind w:right="-143"/>
              <w:jc w:val="center"/>
              <w:rPr>
                <w:rFonts w:ascii="Times New Roman" w:hAnsi="Times New Roman" w:cs="Times New Roman"/>
              </w:rPr>
            </w:pPr>
            <w:r w:rsidRPr="007374C3">
              <w:rPr>
                <w:rFonts w:ascii="Times New Roman" w:hAnsi="Times New Roman" w:cs="Times New Roman"/>
              </w:rPr>
              <w:t>3,4</w:t>
            </w:r>
          </w:p>
        </w:tc>
        <w:tc>
          <w:tcPr>
            <w:tcW w:w="1276" w:type="dxa"/>
            <w:tcBorders>
              <w:top w:val="nil"/>
              <w:left w:val="nil"/>
              <w:bottom w:val="single" w:sz="4" w:space="0" w:color="auto"/>
              <w:right w:val="single" w:sz="4" w:space="0" w:color="auto"/>
            </w:tcBorders>
            <w:shd w:val="clear" w:color="auto" w:fill="FFFFFF"/>
            <w:noWrap/>
            <w:vAlign w:val="center"/>
          </w:tcPr>
          <w:p w:rsidR="00006282" w:rsidRPr="007374C3" w:rsidRDefault="00006282" w:rsidP="00A5263F">
            <w:pPr>
              <w:spacing w:after="0" w:line="240" w:lineRule="auto"/>
              <w:ind w:right="-143"/>
              <w:jc w:val="center"/>
              <w:rPr>
                <w:rFonts w:ascii="Times New Roman" w:hAnsi="Times New Roman" w:cs="Times New Roman"/>
              </w:rPr>
            </w:pPr>
            <w:r w:rsidRPr="007374C3">
              <w:rPr>
                <w:rFonts w:ascii="Times New Roman" w:hAnsi="Times New Roman" w:cs="Times New Roman"/>
              </w:rPr>
              <w:t>17,0</w:t>
            </w:r>
          </w:p>
        </w:tc>
      </w:tr>
      <w:tr w:rsidR="00006282" w:rsidRPr="007374C3" w:rsidTr="00A5263F">
        <w:trPr>
          <w:trHeight w:val="170"/>
        </w:trPr>
        <w:tc>
          <w:tcPr>
            <w:tcW w:w="7626"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06282" w:rsidRPr="007374C3" w:rsidRDefault="00006282" w:rsidP="00A5263F">
            <w:pPr>
              <w:spacing w:after="0" w:line="240" w:lineRule="auto"/>
              <w:ind w:right="-143" w:firstLine="709"/>
              <w:jc w:val="center"/>
              <w:rPr>
                <w:rFonts w:ascii="Times New Roman" w:hAnsi="Times New Roman" w:cs="Times New Roman"/>
              </w:rPr>
            </w:pPr>
            <w:r w:rsidRPr="007374C3">
              <w:rPr>
                <w:rFonts w:ascii="Times New Roman" w:hAnsi="Times New Roman" w:cs="Times New Roman"/>
              </w:rPr>
              <w:t>Итого:</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06282" w:rsidRPr="007374C3" w:rsidRDefault="00006282" w:rsidP="00A5263F">
            <w:pPr>
              <w:spacing w:after="0" w:line="240" w:lineRule="auto"/>
              <w:ind w:right="-143"/>
              <w:jc w:val="center"/>
              <w:rPr>
                <w:rFonts w:ascii="Times New Roman" w:hAnsi="Times New Roman" w:cs="Times New Roman"/>
              </w:rPr>
            </w:pPr>
            <w:r w:rsidRPr="007374C3">
              <w:rPr>
                <w:rFonts w:ascii="Times New Roman" w:hAnsi="Times New Roman" w:cs="Times New Roman"/>
              </w:rPr>
              <w:t>3,4</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06282" w:rsidRPr="007374C3" w:rsidRDefault="00006282" w:rsidP="00A5263F">
            <w:pPr>
              <w:spacing w:after="0" w:line="240" w:lineRule="auto"/>
              <w:ind w:right="-143"/>
              <w:jc w:val="center"/>
              <w:rPr>
                <w:rFonts w:ascii="Times New Roman" w:hAnsi="Times New Roman" w:cs="Times New Roman"/>
              </w:rPr>
            </w:pPr>
            <w:r w:rsidRPr="007374C3">
              <w:rPr>
                <w:rFonts w:ascii="Times New Roman" w:hAnsi="Times New Roman" w:cs="Times New Roman"/>
              </w:rPr>
              <w:t>17,0</w:t>
            </w:r>
          </w:p>
        </w:tc>
      </w:tr>
    </w:tbl>
    <w:p w:rsidR="00006282" w:rsidRPr="007374C3" w:rsidRDefault="00006282" w:rsidP="00BB07E2">
      <w:pPr>
        <w:spacing w:after="0" w:line="240" w:lineRule="auto"/>
        <w:ind w:right="-143" w:firstLine="709"/>
        <w:jc w:val="both"/>
        <w:rPr>
          <w:rFonts w:ascii="Times New Roman" w:hAnsi="Times New Roman" w:cs="Times New Roman"/>
          <w:b/>
          <w:i/>
        </w:rPr>
      </w:pPr>
      <w:r w:rsidRPr="007374C3">
        <w:rPr>
          <w:rFonts w:ascii="Times New Roman" w:hAnsi="Times New Roman" w:cs="Times New Roman"/>
          <w:b/>
          <w:i/>
        </w:rPr>
        <w:t>Осадок с песколовок при очистке хозяйственно-бытовых и смешанных сточных вод малоопасный</w:t>
      </w:r>
    </w:p>
    <w:p w:rsidR="00006282" w:rsidRPr="007374C3" w:rsidRDefault="00006282" w:rsidP="00A5263F">
      <w:pPr>
        <w:spacing w:after="0" w:line="240" w:lineRule="auto"/>
        <w:ind w:right="-143" w:firstLine="709"/>
        <w:jc w:val="both"/>
        <w:rPr>
          <w:rFonts w:ascii="Times New Roman" w:hAnsi="Times New Roman" w:cs="Times New Roman"/>
        </w:rPr>
      </w:pPr>
      <w:r w:rsidRPr="007374C3">
        <w:rPr>
          <w:rFonts w:ascii="Times New Roman" w:hAnsi="Times New Roman" w:cs="Times New Roman"/>
        </w:rPr>
        <w:t>Для предотвращения выноса грязи со строительной площадки на прилегающую дорожную сеть предусматривается установка и эксплуатация пункта мойки колес автотранспорта.</w:t>
      </w:r>
    </w:p>
    <w:p w:rsidR="00006282" w:rsidRPr="007374C3" w:rsidRDefault="00006282" w:rsidP="00A5263F">
      <w:pPr>
        <w:spacing w:after="0" w:line="240" w:lineRule="auto"/>
        <w:ind w:right="-143" w:firstLine="709"/>
        <w:jc w:val="both"/>
        <w:rPr>
          <w:rFonts w:ascii="Times New Roman" w:hAnsi="Times New Roman" w:cs="Times New Roman"/>
        </w:rPr>
      </w:pPr>
      <w:r w:rsidRPr="007374C3">
        <w:rPr>
          <w:rFonts w:ascii="Times New Roman" w:hAnsi="Times New Roman" w:cs="Times New Roman"/>
        </w:rPr>
        <w:lastRenderedPageBreak/>
        <w:t>Осадок от мойки колес автотранспорта выгружается на площадку с твердым покрытием. Затем после естественной подсушки, без накопления, передается по договору специализированной организации, имеющей лицензию по обращению с отходами.</w:t>
      </w:r>
    </w:p>
    <w:p w:rsidR="00006282" w:rsidRPr="007374C3" w:rsidRDefault="00006282" w:rsidP="00A5263F">
      <w:pPr>
        <w:spacing w:after="0" w:line="240" w:lineRule="auto"/>
        <w:ind w:right="-143" w:firstLine="709"/>
        <w:jc w:val="both"/>
        <w:rPr>
          <w:rFonts w:ascii="Times New Roman" w:hAnsi="Times New Roman" w:cs="Times New Roman"/>
        </w:rPr>
      </w:pPr>
      <w:r w:rsidRPr="007374C3">
        <w:rPr>
          <w:rFonts w:ascii="Times New Roman" w:hAnsi="Times New Roman" w:cs="Times New Roman"/>
        </w:rPr>
        <w:t>Расчет количества осадка при очистке стоков от мойки автотранспорта выполнен на основании данных СП 32.13330.2012. Свод правил. Канализация. Наружные сети и сооружения. Актуализированная редакция СНиП 2.04.03-85, ОНТП 01-91 для предприятий автомобильного транспорта.</w:t>
      </w:r>
    </w:p>
    <w:p w:rsidR="00006282" w:rsidRPr="007374C3" w:rsidRDefault="00006282" w:rsidP="00A5263F">
      <w:pPr>
        <w:spacing w:after="0" w:line="240" w:lineRule="auto"/>
        <w:ind w:right="-143" w:firstLine="708"/>
        <w:jc w:val="both"/>
        <w:rPr>
          <w:rFonts w:ascii="Times New Roman" w:hAnsi="Times New Roman" w:cs="Times New Roman"/>
        </w:rPr>
      </w:pPr>
      <w:r w:rsidRPr="007374C3">
        <w:rPr>
          <w:rFonts w:ascii="Times New Roman" w:hAnsi="Times New Roman" w:cs="Times New Roman"/>
        </w:rPr>
        <w:t>Расход воды на мойку одной машины составляет 70 л или 0,07 м</w:t>
      </w:r>
      <w:r w:rsidRPr="007374C3">
        <w:rPr>
          <w:rFonts w:ascii="Times New Roman" w:hAnsi="Times New Roman" w:cs="Times New Roman"/>
          <w:vertAlign w:val="superscript"/>
        </w:rPr>
        <w:t>3</w:t>
      </w:r>
      <w:r w:rsidRPr="007374C3">
        <w:rPr>
          <w:rFonts w:ascii="Times New Roman" w:hAnsi="Times New Roman" w:cs="Times New Roman"/>
        </w:rPr>
        <w:t>. Количество автомашин в течение рабочих смен, выезжающих за пределы строительной площадки равно 5.</w:t>
      </w:r>
    </w:p>
    <w:p w:rsidR="00006282" w:rsidRPr="007374C3" w:rsidRDefault="00006282" w:rsidP="00A5263F">
      <w:pPr>
        <w:shd w:val="clear" w:color="auto" w:fill="FFFFFF"/>
        <w:spacing w:after="0" w:line="240" w:lineRule="auto"/>
        <w:ind w:right="-143" w:firstLine="708"/>
        <w:jc w:val="both"/>
        <w:rPr>
          <w:rFonts w:ascii="Times New Roman" w:hAnsi="Times New Roman" w:cs="Times New Roman"/>
        </w:rPr>
      </w:pPr>
      <w:r w:rsidRPr="007374C3">
        <w:rPr>
          <w:rFonts w:ascii="Times New Roman" w:hAnsi="Times New Roman" w:cs="Times New Roman"/>
        </w:rPr>
        <w:t>Таким образом, объем сточных вод, поступающих на очистку, составит 0,35 м</w:t>
      </w:r>
      <w:r w:rsidRPr="007374C3">
        <w:rPr>
          <w:rFonts w:ascii="Times New Roman" w:hAnsi="Times New Roman" w:cs="Times New Roman"/>
          <w:vertAlign w:val="superscript"/>
        </w:rPr>
        <w:t>3</w:t>
      </w:r>
      <w:r w:rsidRPr="007374C3">
        <w:rPr>
          <w:rFonts w:ascii="Times New Roman" w:hAnsi="Times New Roman" w:cs="Times New Roman"/>
        </w:rPr>
        <w:t>/сутки или с учетом продолжительности строительства (252 рабочих дня) – 88,2 м</w:t>
      </w:r>
      <w:r w:rsidRPr="007374C3">
        <w:rPr>
          <w:rFonts w:ascii="Times New Roman" w:hAnsi="Times New Roman" w:cs="Times New Roman"/>
          <w:vertAlign w:val="superscript"/>
        </w:rPr>
        <w:t>3</w:t>
      </w:r>
      <w:r w:rsidRPr="007374C3">
        <w:rPr>
          <w:rFonts w:ascii="Times New Roman" w:hAnsi="Times New Roman" w:cs="Times New Roman"/>
        </w:rPr>
        <w:t>.</w:t>
      </w:r>
    </w:p>
    <w:p w:rsidR="00006282" w:rsidRPr="007374C3" w:rsidRDefault="00006282" w:rsidP="00A5263F">
      <w:pPr>
        <w:spacing w:after="0" w:line="240" w:lineRule="auto"/>
        <w:ind w:right="-143" w:firstLine="708"/>
        <w:jc w:val="both"/>
        <w:rPr>
          <w:rFonts w:ascii="Times New Roman" w:hAnsi="Times New Roman" w:cs="Times New Roman"/>
        </w:rPr>
      </w:pPr>
      <w:r w:rsidRPr="007374C3">
        <w:rPr>
          <w:rFonts w:ascii="Times New Roman" w:hAnsi="Times New Roman" w:cs="Times New Roman"/>
        </w:rPr>
        <w:t>Количество осадка от зачистки мойки колес определяется по формуле:</w:t>
      </w:r>
    </w:p>
    <w:p w:rsidR="00006282" w:rsidRPr="007374C3" w:rsidRDefault="00006282" w:rsidP="00BB07E2">
      <w:pPr>
        <w:spacing w:after="0" w:line="240" w:lineRule="auto"/>
        <w:ind w:right="-143"/>
        <w:jc w:val="center"/>
        <w:rPr>
          <w:rFonts w:ascii="Times New Roman" w:hAnsi="Times New Roman" w:cs="Times New Roman"/>
          <w:i/>
        </w:rPr>
      </w:pPr>
      <w:r w:rsidRPr="007374C3">
        <w:rPr>
          <w:rFonts w:ascii="Times New Roman" w:hAnsi="Times New Roman" w:cs="Times New Roman"/>
          <w:i/>
          <w:lang w:val="en-US"/>
        </w:rPr>
        <w:t>M</w:t>
      </w:r>
      <w:r w:rsidRPr="007374C3">
        <w:rPr>
          <w:rFonts w:ascii="Times New Roman" w:hAnsi="Times New Roman" w:cs="Times New Roman"/>
          <w:i/>
        </w:rPr>
        <w:t>=М</w:t>
      </w:r>
      <w:r w:rsidRPr="007374C3">
        <w:rPr>
          <w:rFonts w:ascii="Times New Roman" w:hAnsi="Times New Roman" w:cs="Times New Roman"/>
          <w:i/>
          <w:vertAlign w:val="subscript"/>
        </w:rPr>
        <w:t>Н/П</w:t>
      </w:r>
      <w:r w:rsidRPr="007374C3">
        <w:rPr>
          <w:rFonts w:ascii="Times New Roman" w:hAnsi="Times New Roman" w:cs="Times New Roman"/>
          <w:i/>
        </w:rPr>
        <w:t>+М</w:t>
      </w:r>
      <w:r w:rsidRPr="007374C3">
        <w:rPr>
          <w:rFonts w:ascii="Times New Roman" w:hAnsi="Times New Roman" w:cs="Times New Roman"/>
          <w:i/>
          <w:vertAlign w:val="subscript"/>
        </w:rPr>
        <w:t>В/В</w:t>
      </w:r>
      <w:r w:rsidRPr="007374C3">
        <w:rPr>
          <w:rFonts w:ascii="Times New Roman" w:hAnsi="Times New Roman" w:cs="Times New Roman"/>
          <w:i/>
        </w:rPr>
        <w:t xml:space="preserve"> (т/год),</w:t>
      </w:r>
    </w:p>
    <w:p w:rsidR="009146AB" w:rsidRDefault="009146AB" w:rsidP="00A5263F">
      <w:pPr>
        <w:spacing w:after="0" w:line="240" w:lineRule="auto"/>
        <w:ind w:right="-143"/>
        <w:jc w:val="both"/>
        <w:rPr>
          <w:rFonts w:ascii="Times New Roman" w:hAnsi="Times New Roman" w:cs="Times New Roman"/>
        </w:rPr>
      </w:pPr>
      <w:r>
        <w:rPr>
          <w:rFonts w:ascii="Times New Roman" w:hAnsi="Times New Roman" w:cs="Times New Roman"/>
        </w:rPr>
        <w:t xml:space="preserve">где: </w:t>
      </w:r>
      <w:r w:rsidR="00006282" w:rsidRPr="007374C3">
        <w:rPr>
          <w:rFonts w:ascii="Times New Roman" w:hAnsi="Times New Roman" w:cs="Times New Roman"/>
          <w:i/>
        </w:rPr>
        <w:t>М</w:t>
      </w:r>
      <w:r w:rsidR="00006282" w:rsidRPr="007374C3">
        <w:rPr>
          <w:rFonts w:ascii="Times New Roman" w:hAnsi="Times New Roman" w:cs="Times New Roman"/>
          <w:i/>
          <w:vertAlign w:val="subscript"/>
        </w:rPr>
        <w:t>Н/П</w:t>
      </w:r>
      <w:r w:rsidR="00006282" w:rsidRPr="007374C3">
        <w:rPr>
          <w:rFonts w:ascii="Times New Roman" w:hAnsi="Times New Roman" w:cs="Times New Roman"/>
        </w:rPr>
        <w:t xml:space="preserve"> – количество нефтепрод</w:t>
      </w:r>
      <w:r>
        <w:rPr>
          <w:rFonts w:ascii="Times New Roman" w:hAnsi="Times New Roman" w:cs="Times New Roman"/>
        </w:rPr>
        <w:t xml:space="preserve">уктов; </w:t>
      </w:r>
    </w:p>
    <w:p w:rsidR="00006282" w:rsidRPr="007374C3" w:rsidRDefault="00006282" w:rsidP="00A5263F">
      <w:pPr>
        <w:spacing w:after="0" w:line="240" w:lineRule="auto"/>
        <w:ind w:left="426" w:right="-143"/>
        <w:jc w:val="both"/>
        <w:rPr>
          <w:rFonts w:ascii="Times New Roman" w:hAnsi="Times New Roman" w:cs="Times New Roman"/>
        </w:rPr>
      </w:pPr>
      <w:r w:rsidRPr="007374C3">
        <w:rPr>
          <w:rFonts w:ascii="Times New Roman" w:hAnsi="Times New Roman" w:cs="Times New Roman"/>
          <w:i/>
        </w:rPr>
        <w:t>М</w:t>
      </w:r>
      <w:r w:rsidRPr="007374C3">
        <w:rPr>
          <w:rFonts w:ascii="Times New Roman" w:hAnsi="Times New Roman" w:cs="Times New Roman"/>
          <w:i/>
          <w:vertAlign w:val="subscript"/>
        </w:rPr>
        <w:t>В/В</w:t>
      </w:r>
      <w:r w:rsidRPr="007374C3">
        <w:rPr>
          <w:rFonts w:ascii="Times New Roman" w:hAnsi="Times New Roman" w:cs="Times New Roman"/>
        </w:rPr>
        <w:t xml:space="preserve"> – количество взвешенных веществ.</w:t>
      </w:r>
    </w:p>
    <w:p w:rsidR="00006282" w:rsidRPr="007374C3" w:rsidRDefault="00006282" w:rsidP="00BB07E2">
      <w:pPr>
        <w:spacing w:after="0" w:line="240" w:lineRule="auto"/>
        <w:ind w:right="-143" w:firstLine="708"/>
        <w:jc w:val="both"/>
        <w:rPr>
          <w:rFonts w:ascii="Times New Roman" w:hAnsi="Times New Roman" w:cs="Times New Roman"/>
        </w:rPr>
      </w:pPr>
      <w:r w:rsidRPr="007374C3">
        <w:rPr>
          <w:rFonts w:ascii="Times New Roman" w:hAnsi="Times New Roman" w:cs="Times New Roman"/>
        </w:rPr>
        <w:t>Количество нефтепродуктов, взвешенных веществ с учетом влажности определяется по формуле:</w:t>
      </w:r>
    </w:p>
    <w:p w:rsidR="00006282" w:rsidRPr="007374C3" w:rsidRDefault="00006282" w:rsidP="00A5263F">
      <w:pPr>
        <w:spacing w:after="0" w:line="240" w:lineRule="auto"/>
        <w:ind w:right="-143"/>
        <w:jc w:val="center"/>
        <w:rPr>
          <w:rFonts w:ascii="Times New Roman" w:hAnsi="Times New Roman" w:cs="Times New Roman"/>
          <w:i/>
        </w:rPr>
      </w:pPr>
      <w:r w:rsidRPr="007374C3">
        <w:rPr>
          <w:rFonts w:ascii="Times New Roman" w:hAnsi="Times New Roman" w:cs="Times New Roman"/>
          <w:i/>
          <w:lang w:val="en-US"/>
        </w:rPr>
        <w:t>M</w:t>
      </w:r>
      <w:r w:rsidRPr="007374C3">
        <w:rPr>
          <w:rFonts w:ascii="Times New Roman" w:hAnsi="Times New Roman" w:cs="Times New Roman"/>
          <w:i/>
        </w:rPr>
        <w:t>=</w:t>
      </w:r>
      <w:r w:rsidRPr="007374C3">
        <w:rPr>
          <w:rFonts w:ascii="Times New Roman" w:hAnsi="Times New Roman" w:cs="Times New Roman"/>
          <w:i/>
          <w:lang w:val="en-US"/>
        </w:rPr>
        <w:t>Q</w:t>
      </w:r>
      <w:proofErr w:type="gramStart"/>
      <w:r w:rsidRPr="007374C3">
        <w:rPr>
          <w:rFonts w:ascii="Times New Roman" w:hAnsi="Times New Roman" w:cs="Times New Roman"/>
          <w:i/>
        </w:rPr>
        <w:t>×(</w:t>
      </w:r>
      <w:proofErr w:type="gramEnd"/>
      <w:r w:rsidRPr="007374C3">
        <w:rPr>
          <w:rFonts w:ascii="Times New Roman" w:hAnsi="Times New Roman" w:cs="Times New Roman"/>
          <w:i/>
          <w:lang w:val="en-US"/>
        </w:rPr>
        <w:t>C</w:t>
      </w:r>
      <w:r w:rsidRPr="007374C3">
        <w:rPr>
          <w:rFonts w:ascii="Times New Roman" w:hAnsi="Times New Roman" w:cs="Times New Roman"/>
          <w:i/>
          <w:vertAlign w:val="subscript"/>
        </w:rPr>
        <w:t>до</w:t>
      </w:r>
      <w:r w:rsidRPr="007374C3">
        <w:rPr>
          <w:rFonts w:ascii="Times New Roman" w:hAnsi="Times New Roman" w:cs="Times New Roman"/>
          <w:i/>
        </w:rPr>
        <w:noBreakHyphen/>
      </w:r>
      <w:r w:rsidRPr="007374C3">
        <w:rPr>
          <w:rFonts w:ascii="Times New Roman" w:hAnsi="Times New Roman" w:cs="Times New Roman"/>
          <w:i/>
          <w:lang w:val="en-US"/>
        </w:rPr>
        <w:t>C</w:t>
      </w:r>
      <w:r w:rsidRPr="007374C3">
        <w:rPr>
          <w:rFonts w:ascii="Times New Roman" w:hAnsi="Times New Roman" w:cs="Times New Roman"/>
          <w:i/>
          <w:vertAlign w:val="subscript"/>
        </w:rPr>
        <w:t>после</w:t>
      </w:r>
      <w:r w:rsidRPr="007374C3">
        <w:rPr>
          <w:rFonts w:ascii="Times New Roman" w:hAnsi="Times New Roman" w:cs="Times New Roman"/>
          <w:i/>
        </w:rPr>
        <w:t>)×10</w:t>
      </w:r>
      <w:r w:rsidRPr="007374C3">
        <w:rPr>
          <w:rFonts w:ascii="Times New Roman" w:hAnsi="Times New Roman" w:cs="Times New Roman"/>
          <w:i/>
          <w:vertAlign w:val="superscript"/>
        </w:rPr>
        <w:t>-6</w:t>
      </w:r>
      <w:r w:rsidRPr="007374C3">
        <w:rPr>
          <w:rFonts w:ascii="Times New Roman" w:hAnsi="Times New Roman" w:cs="Times New Roman"/>
          <w:i/>
        </w:rPr>
        <w:t>/(1-В/100) (т/год),</w:t>
      </w:r>
    </w:p>
    <w:p w:rsidR="00006282" w:rsidRPr="007374C3" w:rsidRDefault="00006282" w:rsidP="00A5263F">
      <w:pPr>
        <w:spacing w:after="0" w:line="240" w:lineRule="auto"/>
        <w:ind w:right="-143"/>
        <w:rPr>
          <w:rFonts w:ascii="Times New Roman" w:hAnsi="Times New Roman" w:cs="Times New Roman"/>
        </w:rPr>
      </w:pPr>
      <w:r w:rsidRPr="007374C3">
        <w:rPr>
          <w:rFonts w:ascii="Times New Roman" w:hAnsi="Times New Roman" w:cs="Times New Roman"/>
          <w:i/>
        </w:rPr>
        <w:t xml:space="preserve"> </w:t>
      </w:r>
      <w:r w:rsidRPr="007374C3">
        <w:rPr>
          <w:rFonts w:ascii="Times New Roman" w:hAnsi="Times New Roman" w:cs="Times New Roman"/>
        </w:rPr>
        <w:t>где:</w:t>
      </w:r>
      <w:r w:rsidR="009146AB">
        <w:rPr>
          <w:rFonts w:ascii="Times New Roman" w:hAnsi="Times New Roman" w:cs="Times New Roman"/>
        </w:rPr>
        <w:t xml:space="preserve"> </w:t>
      </w:r>
      <w:r w:rsidRPr="007374C3">
        <w:rPr>
          <w:rFonts w:ascii="Times New Roman" w:hAnsi="Times New Roman" w:cs="Times New Roman"/>
          <w:i/>
        </w:rPr>
        <w:t xml:space="preserve">Q </w:t>
      </w:r>
      <w:r w:rsidRPr="007374C3">
        <w:rPr>
          <w:rFonts w:ascii="Times New Roman" w:hAnsi="Times New Roman" w:cs="Times New Roman"/>
        </w:rPr>
        <w:t>– объем сточных вод, поступающих на очистку;</w:t>
      </w:r>
    </w:p>
    <w:p w:rsidR="00006282" w:rsidRPr="007374C3" w:rsidRDefault="00006282" w:rsidP="00A5263F">
      <w:pPr>
        <w:spacing w:after="0" w:line="240" w:lineRule="auto"/>
        <w:ind w:right="-143" w:firstLine="426"/>
        <w:jc w:val="both"/>
        <w:rPr>
          <w:rFonts w:ascii="Times New Roman" w:hAnsi="Times New Roman" w:cs="Times New Roman"/>
        </w:rPr>
      </w:pPr>
      <w:r w:rsidRPr="007374C3">
        <w:rPr>
          <w:rFonts w:ascii="Times New Roman" w:hAnsi="Times New Roman" w:cs="Times New Roman"/>
          <w:i/>
        </w:rPr>
        <w:t>C</w:t>
      </w:r>
      <w:r w:rsidRPr="007374C3">
        <w:rPr>
          <w:rFonts w:ascii="Times New Roman" w:hAnsi="Times New Roman" w:cs="Times New Roman"/>
          <w:i/>
          <w:vertAlign w:val="subscript"/>
        </w:rPr>
        <w:t>до</w:t>
      </w:r>
      <w:r w:rsidRPr="007374C3">
        <w:rPr>
          <w:rFonts w:ascii="Times New Roman" w:hAnsi="Times New Roman" w:cs="Times New Roman"/>
          <w:i/>
        </w:rPr>
        <w:t>, C</w:t>
      </w:r>
      <w:r w:rsidRPr="007374C3">
        <w:rPr>
          <w:rFonts w:ascii="Times New Roman" w:hAnsi="Times New Roman" w:cs="Times New Roman"/>
          <w:i/>
          <w:vertAlign w:val="subscript"/>
        </w:rPr>
        <w:t>после</w:t>
      </w:r>
      <w:r w:rsidRPr="007374C3">
        <w:rPr>
          <w:rFonts w:ascii="Times New Roman" w:hAnsi="Times New Roman" w:cs="Times New Roman"/>
        </w:rPr>
        <w:t xml:space="preserve"> – концентрация загрязняющих веществ в сточных водах до и после очистки (согласно ОНТП 01-91 предприятий автомобильного транспорта), мг/л;</w:t>
      </w:r>
    </w:p>
    <w:p w:rsidR="00006282" w:rsidRPr="007374C3" w:rsidRDefault="00006282" w:rsidP="00A5263F">
      <w:pPr>
        <w:spacing w:after="0" w:line="240" w:lineRule="auto"/>
        <w:ind w:right="-143"/>
        <w:jc w:val="both"/>
        <w:rPr>
          <w:rFonts w:ascii="Times New Roman" w:hAnsi="Times New Roman" w:cs="Times New Roman"/>
        </w:rPr>
      </w:pPr>
      <w:r w:rsidRPr="007374C3">
        <w:rPr>
          <w:rFonts w:ascii="Times New Roman" w:hAnsi="Times New Roman" w:cs="Times New Roman"/>
          <w:i/>
        </w:rPr>
        <w:t>В</w:t>
      </w:r>
      <w:r w:rsidRPr="007374C3">
        <w:rPr>
          <w:rFonts w:ascii="Times New Roman" w:hAnsi="Times New Roman" w:cs="Times New Roman"/>
        </w:rPr>
        <w:t xml:space="preserve"> – влажность осадка, % (согласно СНиП 2.04.03-85 “Канализация. Наружные сети и сооружения”) – 60%.</w:t>
      </w:r>
    </w:p>
    <w:p w:rsidR="00006282" w:rsidRPr="007374C3" w:rsidRDefault="00006282" w:rsidP="00A5263F">
      <w:pPr>
        <w:spacing w:after="0" w:line="240" w:lineRule="auto"/>
        <w:ind w:right="-143" w:firstLine="708"/>
        <w:jc w:val="both"/>
        <w:rPr>
          <w:rFonts w:ascii="Times New Roman" w:hAnsi="Times New Roman" w:cs="Times New Roman"/>
        </w:rPr>
      </w:pPr>
      <w:r w:rsidRPr="007374C3">
        <w:rPr>
          <w:rFonts w:ascii="Times New Roman" w:hAnsi="Times New Roman" w:cs="Times New Roman"/>
        </w:rPr>
        <w:t>Количество осадка, образующееся в результате отстаивания вод от мойки колес, составит:</w:t>
      </w:r>
    </w:p>
    <w:p w:rsidR="00006282" w:rsidRPr="007374C3" w:rsidRDefault="00006282" w:rsidP="00BB07E2">
      <w:pPr>
        <w:spacing w:after="0" w:line="240" w:lineRule="auto"/>
        <w:ind w:right="-143"/>
        <w:jc w:val="center"/>
        <w:rPr>
          <w:rFonts w:ascii="Times New Roman" w:hAnsi="Times New Roman" w:cs="Times New Roman"/>
        </w:rPr>
      </w:pPr>
      <w:r w:rsidRPr="007374C3">
        <w:rPr>
          <w:rFonts w:ascii="Times New Roman" w:hAnsi="Times New Roman" w:cs="Times New Roman"/>
        </w:rPr>
        <w:t>М</w:t>
      </w:r>
      <w:r w:rsidRPr="007374C3">
        <w:rPr>
          <w:rFonts w:ascii="Times New Roman" w:hAnsi="Times New Roman" w:cs="Times New Roman"/>
          <w:vertAlign w:val="subscript"/>
        </w:rPr>
        <w:t>Н/П</w:t>
      </w:r>
      <w:r w:rsidRPr="007374C3">
        <w:rPr>
          <w:rFonts w:ascii="Times New Roman" w:hAnsi="Times New Roman" w:cs="Times New Roman"/>
        </w:rPr>
        <w:t xml:space="preserve"> =88,2×(100-</w:t>
      </w:r>
      <w:proofErr w:type="gramStart"/>
      <w:r w:rsidRPr="007374C3">
        <w:rPr>
          <w:rFonts w:ascii="Times New Roman" w:hAnsi="Times New Roman" w:cs="Times New Roman"/>
        </w:rPr>
        <w:t>20)×</w:t>
      </w:r>
      <w:proofErr w:type="gramEnd"/>
      <w:r w:rsidRPr="007374C3">
        <w:rPr>
          <w:rFonts w:ascii="Times New Roman" w:hAnsi="Times New Roman" w:cs="Times New Roman"/>
        </w:rPr>
        <w:t>10</w:t>
      </w:r>
      <w:r w:rsidRPr="007374C3">
        <w:rPr>
          <w:rFonts w:ascii="Times New Roman" w:hAnsi="Times New Roman" w:cs="Times New Roman"/>
          <w:vertAlign w:val="superscript"/>
        </w:rPr>
        <w:t>-6</w:t>
      </w:r>
      <w:r w:rsidRPr="007374C3">
        <w:rPr>
          <w:rFonts w:ascii="Times New Roman" w:hAnsi="Times New Roman" w:cs="Times New Roman"/>
        </w:rPr>
        <w:t>/(1-0,60)= 0,02 т;</w:t>
      </w:r>
    </w:p>
    <w:p w:rsidR="00006282" w:rsidRPr="007374C3" w:rsidRDefault="00006282" w:rsidP="00BB07E2">
      <w:pPr>
        <w:spacing w:after="0" w:line="240" w:lineRule="auto"/>
        <w:ind w:right="-143"/>
        <w:jc w:val="center"/>
        <w:rPr>
          <w:rFonts w:ascii="Times New Roman" w:hAnsi="Times New Roman" w:cs="Times New Roman"/>
        </w:rPr>
      </w:pPr>
      <w:r w:rsidRPr="007374C3">
        <w:rPr>
          <w:rFonts w:ascii="Times New Roman" w:hAnsi="Times New Roman" w:cs="Times New Roman"/>
        </w:rPr>
        <w:t>М</w:t>
      </w:r>
      <w:r w:rsidRPr="007374C3">
        <w:rPr>
          <w:rFonts w:ascii="Times New Roman" w:hAnsi="Times New Roman" w:cs="Times New Roman"/>
          <w:vertAlign w:val="subscript"/>
        </w:rPr>
        <w:t>В/В</w:t>
      </w:r>
      <w:r w:rsidRPr="007374C3">
        <w:rPr>
          <w:rFonts w:ascii="Times New Roman" w:hAnsi="Times New Roman" w:cs="Times New Roman"/>
        </w:rPr>
        <w:t xml:space="preserve"> =88,2×(3100-</w:t>
      </w:r>
      <w:proofErr w:type="gramStart"/>
      <w:r w:rsidRPr="007374C3">
        <w:rPr>
          <w:rFonts w:ascii="Times New Roman" w:hAnsi="Times New Roman" w:cs="Times New Roman"/>
        </w:rPr>
        <w:t>200)×</w:t>
      </w:r>
      <w:proofErr w:type="gramEnd"/>
      <w:r w:rsidRPr="007374C3">
        <w:rPr>
          <w:rFonts w:ascii="Times New Roman" w:hAnsi="Times New Roman" w:cs="Times New Roman"/>
        </w:rPr>
        <w:t>10</w:t>
      </w:r>
      <w:r w:rsidRPr="007374C3">
        <w:rPr>
          <w:rFonts w:ascii="Times New Roman" w:hAnsi="Times New Roman" w:cs="Times New Roman"/>
          <w:vertAlign w:val="superscript"/>
        </w:rPr>
        <w:t>-6</w:t>
      </w:r>
      <w:r w:rsidRPr="007374C3">
        <w:rPr>
          <w:rFonts w:ascii="Times New Roman" w:hAnsi="Times New Roman" w:cs="Times New Roman"/>
        </w:rPr>
        <w:t>/(1-0,60)= 0,64 т.</w:t>
      </w:r>
    </w:p>
    <w:p w:rsidR="00006282" w:rsidRPr="007374C3" w:rsidRDefault="00006282" w:rsidP="00A5263F">
      <w:pPr>
        <w:spacing w:after="0" w:line="240" w:lineRule="auto"/>
        <w:ind w:right="-143"/>
        <w:jc w:val="both"/>
        <w:rPr>
          <w:rFonts w:ascii="Times New Roman" w:hAnsi="Times New Roman" w:cs="Times New Roman"/>
        </w:rPr>
      </w:pPr>
      <w:r w:rsidRPr="007374C3">
        <w:rPr>
          <w:rFonts w:ascii="Times New Roman" w:hAnsi="Times New Roman" w:cs="Times New Roman"/>
        </w:rPr>
        <w:t>Общее количество отходов от зачистки колодца-отстойника мойки колес автотранспорта составит:</w:t>
      </w:r>
    </w:p>
    <w:p w:rsidR="00006282" w:rsidRPr="007374C3" w:rsidRDefault="00006282" w:rsidP="00BB07E2">
      <w:pPr>
        <w:spacing w:after="0" w:line="240" w:lineRule="auto"/>
        <w:ind w:right="-143"/>
        <w:jc w:val="center"/>
        <w:rPr>
          <w:rFonts w:ascii="Times New Roman" w:hAnsi="Times New Roman" w:cs="Times New Roman"/>
        </w:rPr>
      </w:pPr>
      <w:r w:rsidRPr="007374C3">
        <w:rPr>
          <w:rFonts w:ascii="Times New Roman" w:hAnsi="Times New Roman" w:cs="Times New Roman"/>
          <w:i/>
          <w:position w:val="-4"/>
        </w:rPr>
        <w:object w:dxaOrig="320" w:dyaOrig="260">
          <v:shape id="_x0000_i1027" type="#_x0000_t75" style="width:14.25pt;height:14.25pt" o:ole="">
            <v:imagedata r:id="rId20" o:title=""/>
          </v:shape>
          <o:OLEObject Type="Embed" ProgID="Equation.3" ShapeID="_x0000_i1027" DrawAspect="Content" ObjectID="_1676981206" r:id="rId21"/>
        </w:object>
      </w:r>
      <w:r w:rsidRPr="007374C3">
        <w:rPr>
          <w:rFonts w:ascii="Times New Roman" w:hAnsi="Times New Roman" w:cs="Times New Roman"/>
          <w:i/>
        </w:rPr>
        <w:t>= 0,02+0,64=</w:t>
      </w:r>
      <w:r w:rsidRPr="007374C3">
        <w:rPr>
          <w:rFonts w:ascii="Times New Roman" w:hAnsi="Times New Roman" w:cs="Times New Roman"/>
          <w:b/>
          <w:i/>
        </w:rPr>
        <w:t>0,66 т.</w:t>
      </w:r>
    </w:p>
    <w:p w:rsidR="00006282" w:rsidRPr="007374C3" w:rsidRDefault="00006282" w:rsidP="00A5263F">
      <w:pPr>
        <w:spacing w:after="0" w:line="240" w:lineRule="auto"/>
        <w:ind w:right="-143"/>
        <w:jc w:val="both"/>
        <w:rPr>
          <w:rFonts w:ascii="Times New Roman" w:hAnsi="Times New Roman" w:cs="Times New Roman"/>
        </w:rPr>
      </w:pPr>
      <w:r w:rsidRPr="007374C3">
        <w:rPr>
          <w:rFonts w:ascii="Times New Roman" w:hAnsi="Times New Roman" w:cs="Times New Roman"/>
        </w:rPr>
        <w:t>С учетом плотности (0,949 т/м</w:t>
      </w:r>
      <w:r w:rsidRPr="007374C3">
        <w:rPr>
          <w:rFonts w:ascii="Times New Roman" w:hAnsi="Times New Roman" w:cs="Times New Roman"/>
          <w:vertAlign w:val="superscript"/>
        </w:rPr>
        <w:t>3</w:t>
      </w:r>
      <w:r w:rsidRPr="007374C3">
        <w:rPr>
          <w:rFonts w:ascii="Times New Roman" w:hAnsi="Times New Roman" w:cs="Times New Roman"/>
        </w:rPr>
        <w:t xml:space="preserve"> – согласно «Утилизация твердых отходов», справочник, том 1, М., Стройиздат, 1985 г.):</w:t>
      </w:r>
    </w:p>
    <w:p w:rsidR="00006282" w:rsidRPr="007374C3" w:rsidRDefault="00006282" w:rsidP="00A5263F">
      <w:pPr>
        <w:spacing w:line="240" w:lineRule="auto"/>
        <w:ind w:right="-143"/>
        <w:jc w:val="center"/>
        <w:rPr>
          <w:rFonts w:ascii="Times New Roman" w:hAnsi="Times New Roman" w:cs="Times New Roman"/>
        </w:rPr>
      </w:pPr>
      <w:r w:rsidRPr="007374C3">
        <w:rPr>
          <w:rFonts w:ascii="Times New Roman" w:hAnsi="Times New Roman" w:cs="Times New Roman"/>
          <w:i/>
          <w:position w:val="-6"/>
        </w:rPr>
        <w:object w:dxaOrig="240" w:dyaOrig="280">
          <v:shape id="_x0000_i1028" type="#_x0000_t75" style="width:14.25pt;height:14.25pt" o:ole="">
            <v:imagedata r:id="rId22" o:title=""/>
          </v:shape>
          <o:OLEObject Type="Embed" ProgID="Equation.3" ShapeID="_x0000_i1028" DrawAspect="Content" ObjectID="_1676981207" r:id="rId23"/>
        </w:object>
      </w:r>
      <w:r w:rsidRPr="007374C3">
        <w:rPr>
          <w:rFonts w:ascii="Times New Roman" w:hAnsi="Times New Roman" w:cs="Times New Roman"/>
          <w:i/>
        </w:rPr>
        <w:t xml:space="preserve">=0,66 </w:t>
      </w:r>
      <w:proofErr w:type="gramStart"/>
      <w:r w:rsidRPr="007374C3">
        <w:rPr>
          <w:rFonts w:ascii="Times New Roman" w:hAnsi="Times New Roman" w:cs="Times New Roman"/>
          <w:i/>
        </w:rPr>
        <w:t xml:space="preserve">т </w:t>
      </w:r>
      <w:r w:rsidRPr="007374C3">
        <w:rPr>
          <w:rFonts w:ascii="Times New Roman" w:hAnsi="Times New Roman" w:cs="Times New Roman"/>
          <w:i/>
        </w:rPr>
        <w:sym w:font="Symbol" w:char="00B8"/>
      </w:r>
      <w:r w:rsidRPr="007374C3">
        <w:rPr>
          <w:rFonts w:ascii="Times New Roman" w:hAnsi="Times New Roman" w:cs="Times New Roman"/>
          <w:i/>
        </w:rPr>
        <w:t xml:space="preserve"> 0</w:t>
      </w:r>
      <w:proofErr w:type="gramEnd"/>
      <w:r w:rsidRPr="007374C3">
        <w:rPr>
          <w:rFonts w:ascii="Times New Roman" w:hAnsi="Times New Roman" w:cs="Times New Roman"/>
          <w:i/>
        </w:rPr>
        <w:t>,949 т/м</w:t>
      </w:r>
      <w:r w:rsidRPr="007374C3">
        <w:rPr>
          <w:rFonts w:ascii="Times New Roman" w:hAnsi="Times New Roman" w:cs="Times New Roman"/>
          <w:i/>
          <w:vertAlign w:val="superscript"/>
        </w:rPr>
        <w:t>3</w:t>
      </w:r>
      <w:r w:rsidRPr="007374C3">
        <w:rPr>
          <w:rFonts w:ascii="Times New Roman" w:hAnsi="Times New Roman" w:cs="Times New Roman"/>
          <w:i/>
        </w:rPr>
        <w:t xml:space="preserve"> =</w:t>
      </w:r>
      <w:r w:rsidRPr="007374C3">
        <w:rPr>
          <w:rFonts w:ascii="Times New Roman" w:hAnsi="Times New Roman" w:cs="Times New Roman"/>
          <w:b/>
          <w:i/>
        </w:rPr>
        <w:t>0,7 м</w:t>
      </w:r>
      <w:r w:rsidRPr="007374C3">
        <w:rPr>
          <w:rFonts w:ascii="Times New Roman" w:hAnsi="Times New Roman" w:cs="Times New Roman"/>
          <w:b/>
          <w:i/>
          <w:vertAlign w:val="superscript"/>
        </w:rPr>
        <w:t>3</w:t>
      </w:r>
      <w:r w:rsidRPr="007374C3">
        <w:rPr>
          <w:rFonts w:ascii="Times New Roman" w:hAnsi="Times New Roman" w:cs="Times New Roman"/>
          <w:b/>
          <w:i/>
        </w:rPr>
        <w:t>.</w:t>
      </w:r>
    </w:p>
    <w:p w:rsidR="00006282" w:rsidRPr="007374C3" w:rsidRDefault="00006282" w:rsidP="00A5263F">
      <w:pPr>
        <w:spacing w:before="120" w:after="0" w:line="240" w:lineRule="auto"/>
        <w:ind w:right="-143"/>
        <w:jc w:val="center"/>
        <w:rPr>
          <w:rFonts w:ascii="Times New Roman" w:hAnsi="Times New Roman" w:cs="Times New Roman"/>
          <w:b/>
          <w:i/>
        </w:rPr>
      </w:pPr>
      <w:r w:rsidRPr="007374C3">
        <w:rPr>
          <w:rFonts w:ascii="Times New Roman" w:hAnsi="Times New Roman" w:cs="Times New Roman"/>
          <w:b/>
          <w:i/>
        </w:rPr>
        <w:t>Складирование (утилизация) отходов на период проведения строительства</w:t>
      </w:r>
    </w:p>
    <w:p w:rsidR="00006282" w:rsidRPr="007374C3" w:rsidRDefault="00006282" w:rsidP="00A5263F">
      <w:pPr>
        <w:spacing w:after="0" w:line="240" w:lineRule="auto"/>
        <w:ind w:right="-143" w:firstLine="708"/>
        <w:jc w:val="both"/>
        <w:rPr>
          <w:rFonts w:ascii="Times New Roman" w:hAnsi="Times New Roman" w:cs="Times New Roman"/>
        </w:rPr>
      </w:pPr>
      <w:r w:rsidRPr="007374C3">
        <w:rPr>
          <w:rFonts w:ascii="Times New Roman" w:hAnsi="Times New Roman" w:cs="Times New Roman"/>
        </w:rPr>
        <w:t>Предельный срок содержания образующихся отходов на площадках не должен превышать 7 календарных дней. Места хранения должны иметь ограждение по периметру площадки в соответствии с ГОСТ 23407-78 «Ограждения инвентарные строительных площадок и участков производства строительно-монтажных работ». Освещение мест хранения в темное время суток должно отвечать требованиям ГОСТ 12.1.046-2014 «Нормы освещения строительных площадок». К местам хранения должен быть исключен доступ посторонних лиц, не имеющих отношение к процессу обращения отходов или контролю за указанным процессом</w:t>
      </w:r>
    </w:p>
    <w:p w:rsidR="00006282" w:rsidRPr="007374C3" w:rsidRDefault="00006282" w:rsidP="00A5263F">
      <w:pPr>
        <w:spacing w:after="0" w:line="240" w:lineRule="auto"/>
        <w:ind w:right="-143" w:firstLine="708"/>
        <w:jc w:val="both"/>
        <w:rPr>
          <w:rFonts w:ascii="Times New Roman" w:hAnsi="Times New Roman" w:cs="Times New Roman"/>
        </w:rPr>
      </w:pPr>
      <w:r w:rsidRPr="007374C3">
        <w:rPr>
          <w:rFonts w:ascii="Times New Roman" w:hAnsi="Times New Roman" w:cs="Times New Roman"/>
        </w:rPr>
        <w:t>Размещение отходов в местах хранения должно осуществляться с соблюдением действующих экологических, санитарных, противопожарных норм и правил техники безопасности, а также способом, обеспечивающим возможность беспрепятственной погрузки каждой отдельной позиции отходов на автотранспорт для их удаления (вывоза) с территории объекта образования отходов.</w:t>
      </w:r>
    </w:p>
    <w:p w:rsidR="00006282" w:rsidRPr="007374C3" w:rsidRDefault="00006282" w:rsidP="00A5263F">
      <w:pPr>
        <w:spacing w:after="0" w:line="240" w:lineRule="auto"/>
        <w:ind w:right="-143" w:firstLine="708"/>
        <w:jc w:val="both"/>
        <w:rPr>
          <w:rFonts w:ascii="Times New Roman" w:hAnsi="Times New Roman" w:cs="Times New Roman"/>
        </w:rPr>
      </w:pPr>
      <w:r w:rsidRPr="007374C3">
        <w:rPr>
          <w:rFonts w:ascii="Times New Roman" w:hAnsi="Times New Roman" w:cs="Times New Roman"/>
        </w:rPr>
        <w:t>Предельное количество временного накопления отходов определяется с учетом токсичности отхода, их общей массы, емкостью контейнеров для каждого вида отходов и</w:t>
      </w:r>
      <w:r w:rsidRPr="007374C3">
        <w:rPr>
          <w:rFonts w:ascii="Times New Roman" w:hAnsi="Times New Roman" w:cs="Times New Roman"/>
          <w:color w:val="C00000"/>
        </w:rPr>
        <w:t xml:space="preserve"> </w:t>
      </w:r>
      <w:r w:rsidRPr="007374C3">
        <w:rPr>
          <w:rFonts w:ascii="Times New Roman" w:hAnsi="Times New Roman" w:cs="Times New Roman"/>
        </w:rPr>
        <w:t>грузоподъемностью транспортных средств, используемых для транспортировки отходов на полигоны и предприятия для вторичного их использования или переработки.</w:t>
      </w:r>
    </w:p>
    <w:p w:rsidR="00006282" w:rsidRPr="007374C3" w:rsidRDefault="00006282" w:rsidP="00A5263F">
      <w:pPr>
        <w:spacing w:after="0" w:line="240" w:lineRule="auto"/>
        <w:ind w:right="-143" w:firstLine="708"/>
        <w:jc w:val="both"/>
        <w:rPr>
          <w:rFonts w:ascii="Times New Roman" w:hAnsi="Times New Roman" w:cs="Times New Roman"/>
        </w:rPr>
      </w:pPr>
      <w:r w:rsidRPr="007374C3">
        <w:rPr>
          <w:rFonts w:ascii="Times New Roman" w:hAnsi="Times New Roman" w:cs="Times New Roman"/>
        </w:rPr>
        <w:t xml:space="preserve">Подрядная строительная организация перед началом основных работ должна заключить договора со специализированными предприятиями на вывоз отходов с представлением Заказчику копий договоров исполнение документов, согласованные с районной СЭС, согласно перечню по лицензии фирмой, специализирующейся на вывозе отходов. </w:t>
      </w:r>
    </w:p>
    <w:p w:rsidR="00006282" w:rsidRPr="007374C3" w:rsidRDefault="00006282" w:rsidP="00A5263F">
      <w:pPr>
        <w:spacing w:after="0" w:line="240" w:lineRule="auto"/>
        <w:ind w:right="-143" w:firstLine="708"/>
        <w:jc w:val="both"/>
        <w:rPr>
          <w:rFonts w:ascii="Times New Roman" w:hAnsi="Times New Roman" w:cs="Times New Roman"/>
        </w:rPr>
      </w:pPr>
      <w:r w:rsidRPr="007374C3">
        <w:rPr>
          <w:rFonts w:ascii="Times New Roman" w:hAnsi="Times New Roman" w:cs="Times New Roman"/>
        </w:rPr>
        <w:t>Ответственность за организацию работ в области охраны окружающей среды на период строительства и деятельность по обращению с отходами производства и потребления в период строительства объектов, осуществляет подрядная организация по выполнению строительно-монтажных работ.</w:t>
      </w:r>
      <w:r w:rsidR="009229F8" w:rsidRPr="007374C3">
        <w:rPr>
          <w:rFonts w:ascii="Times New Roman" w:hAnsi="Times New Roman" w:cs="Times New Roman"/>
        </w:rPr>
        <w:t xml:space="preserve"> </w:t>
      </w:r>
      <w:r w:rsidRPr="007374C3">
        <w:rPr>
          <w:rFonts w:ascii="Times New Roman" w:hAnsi="Times New Roman" w:cs="Times New Roman"/>
        </w:rPr>
        <w:t>Оператор по оказанию услуг по обращению с отходами, будет определен в соответствии с тендерным обоснованием, на стадии реализации проектных решений.</w:t>
      </w:r>
    </w:p>
    <w:p w:rsidR="00006282" w:rsidRPr="00341C55" w:rsidRDefault="00006282" w:rsidP="00A5263F">
      <w:pPr>
        <w:spacing w:after="0" w:line="240" w:lineRule="auto"/>
        <w:ind w:right="-143" w:firstLine="708"/>
        <w:jc w:val="both"/>
        <w:rPr>
          <w:rFonts w:ascii="Times New Roman" w:hAnsi="Times New Roman" w:cs="Times New Roman"/>
          <w:b/>
        </w:rPr>
      </w:pPr>
      <w:r w:rsidRPr="00341C55">
        <w:rPr>
          <w:rFonts w:ascii="Times New Roman" w:hAnsi="Times New Roman" w:cs="Times New Roman"/>
          <w:b/>
        </w:rPr>
        <w:t>7.4.2 Эксплуатация</w:t>
      </w:r>
    </w:p>
    <w:p w:rsidR="00006282" w:rsidRPr="007374C3" w:rsidRDefault="00006282" w:rsidP="00A5263F">
      <w:pPr>
        <w:spacing w:after="0" w:line="240" w:lineRule="auto"/>
        <w:ind w:right="-143" w:firstLine="708"/>
        <w:jc w:val="both"/>
        <w:rPr>
          <w:rFonts w:ascii="Times New Roman" w:hAnsi="Times New Roman" w:cs="Times New Roman"/>
        </w:rPr>
      </w:pPr>
      <w:r w:rsidRPr="007374C3">
        <w:rPr>
          <w:rFonts w:ascii="Times New Roman" w:hAnsi="Times New Roman" w:cs="Times New Roman"/>
        </w:rPr>
        <w:t xml:space="preserve">Транспортировка отходов должна осуществляться организацией, имеющей лицензию на транспортирование данных видов отходов; лица, осуществляющие перевозку должны быть обучены на право </w:t>
      </w:r>
      <w:r w:rsidRPr="007374C3">
        <w:rPr>
          <w:rFonts w:ascii="Times New Roman" w:hAnsi="Times New Roman" w:cs="Times New Roman"/>
        </w:rPr>
        <w:lastRenderedPageBreak/>
        <w:t>обращения с отходами I - IV классов опасности; на все виды отходов I - IV классов опасности должны быть оформлены паспорта отходов. Способы транспортирования отходов должны исключать возможность их потери в процессе перевозки, создание аварийных ситуаций, причинение вреда окружающей среде, здоровью людей, хозяйственным или иным объектам.</w:t>
      </w:r>
    </w:p>
    <w:p w:rsidR="00006282" w:rsidRPr="007374C3" w:rsidRDefault="00006282" w:rsidP="00A5263F">
      <w:pPr>
        <w:spacing w:after="0" w:line="240" w:lineRule="auto"/>
        <w:ind w:right="-143" w:firstLine="708"/>
        <w:jc w:val="both"/>
        <w:rPr>
          <w:rFonts w:ascii="Times New Roman" w:hAnsi="Times New Roman" w:cs="Times New Roman"/>
        </w:rPr>
      </w:pPr>
      <w:r w:rsidRPr="007374C3">
        <w:rPr>
          <w:rFonts w:ascii="Times New Roman" w:hAnsi="Times New Roman" w:cs="Times New Roman"/>
        </w:rPr>
        <w:t xml:space="preserve">В процессе эксплуатации очистных сооружений после 1 этапа реконструкции образуются следующие виды отходов: </w:t>
      </w:r>
    </w:p>
    <w:p w:rsidR="00006282" w:rsidRPr="009229F8" w:rsidRDefault="009229F8" w:rsidP="00A5263F">
      <w:pPr>
        <w:overflowPunct w:val="0"/>
        <w:autoSpaceDE w:val="0"/>
        <w:autoSpaceDN w:val="0"/>
        <w:adjustRightInd w:val="0"/>
        <w:spacing w:after="0" w:line="240" w:lineRule="auto"/>
        <w:ind w:right="-143"/>
        <w:jc w:val="both"/>
        <w:textAlignment w:val="baseline"/>
        <w:rPr>
          <w:rFonts w:ascii="Times New Roman" w:hAnsi="Times New Roman"/>
        </w:rPr>
      </w:pPr>
      <w:r>
        <w:rPr>
          <w:rFonts w:ascii="Times New Roman" w:hAnsi="Times New Roman"/>
        </w:rPr>
        <w:t>-</w:t>
      </w:r>
      <w:r w:rsidR="00006282" w:rsidRPr="009229F8">
        <w:rPr>
          <w:rFonts w:ascii="Times New Roman" w:hAnsi="Times New Roman"/>
        </w:rPr>
        <w:t>отходы с решёток;</w:t>
      </w:r>
    </w:p>
    <w:p w:rsidR="00006282" w:rsidRPr="009229F8" w:rsidRDefault="009229F8" w:rsidP="00A5263F">
      <w:pPr>
        <w:overflowPunct w:val="0"/>
        <w:autoSpaceDE w:val="0"/>
        <w:autoSpaceDN w:val="0"/>
        <w:adjustRightInd w:val="0"/>
        <w:spacing w:after="0" w:line="240" w:lineRule="auto"/>
        <w:ind w:right="-143"/>
        <w:jc w:val="both"/>
        <w:textAlignment w:val="baseline"/>
        <w:rPr>
          <w:rFonts w:ascii="Times New Roman" w:hAnsi="Times New Roman"/>
        </w:rPr>
      </w:pPr>
      <w:r>
        <w:rPr>
          <w:rFonts w:ascii="Times New Roman" w:hAnsi="Times New Roman"/>
        </w:rPr>
        <w:t>-</w:t>
      </w:r>
      <w:r w:rsidR="00006282" w:rsidRPr="009229F8">
        <w:rPr>
          <w:rFonts w:ascii="Times New Roman" w:hAnsi="Times New Roman"/>
        </w:rPr>
        <w:t>осадок с песколовок (песок).</w:t>
      </w:r>
    </w:p>
    <w:p w:rsidR="00006282" w:rsidRPr="009229F8" w:rsidRDefault="009229F8" w:rsidP="00A5263F">
      <w:pPr>
        <w:overflowPunct w:val="0"/>
        <w:autoSpaceDE w:val="0"/>
        <w:autoSpaceDN w:val="0"/>
        <w:adjustRightInd w:val="0"/>
        <w:spacing w:after="0" w:line="240" w:lineRule="auto"/>
        <w:ind w:right="-143"/>
        <w:jc w:val="both"/>
        <w:textAlignment w:val="baseline"/>
        <w:rPr>
          <w:rFonts w:ascii="Times New Roman" w:hAnsi="Times New Roman"/>
        </w:rPr>
      </w:pPr>
      <w:r>
        <w:rPr>
          <w:rFonts w:ascii="Times New Roman" w:hAnsi="Times New Roman"/>
        </w:rPr>
        <w:t>-</w:t>
      </w:r>
      <w:r w:rsidR="00006282" w:rsidRPr="009229F8">
        <w:rPr>
          <w:rFonts w:ascii="Times New Roman" w:hAnsi="Times New Roman"/>
        </w:rPr>
        <w:t>мусор от офисных и бытовых помещений организаций несортированный (исключая крупногабаритный).</w:t>
      </w:r>
    </w:p>
    <w:p w:rsidR="00006282" w:rsidRPr="007374C3" w:rsidRDefault="00006282" w:rsidP="00A5263F">
      <w:pPr>
        <w:spacing w:after="0" w:line="240" w:lineRule="auto"/>
        <w:ind w:right="-143" w:firstLine="708"/>
        <w:jc w:val="both"/>
        <w:rPr>
          <w:rFonts w:ascii="Times New Roman" w:hAnsi="Times New Roman" w:cs="Times New Roman"/>
        </w:rPr>
      </w:pPr>
      <w:r w:rsidRPr="007374C3">
        <w:rPr>
          <w:rFonts w:ascii="Times New Roman" w:hAnsi="Times New Roman" w:cs="Times New Roman"/>
        </w:rPr>
        <w:t>Перечень образующихся отходов, представлен в таблице 7.9.</w:t>
      </w:r>
    </w:p>
    <w:p w:rsidR="00006282" w:rsidRPr="007374C3" w:rsidRDefault="00006282" w:rsidP="00A5263F">
      <w:pPr>
        <w:spacing w:after="0" w:line="240" w:lineRule="auto"/>
        <w:ind w:right="-143" w:firstLine="708"/>
        <w:jc w:val="both"/>
        <w:rPr>
          <w:rFonts w:ascii="Times New Roman" w:hAnsi="Times New Roman" w:cs="Times New Roman"/>
        </w:rPr>
      </w:pPr>
      <w:r w:rsidRPr="007374C3">
        <w:rPr>
          <w:rFonts w:ascii="Times New Roman" w:hAnsi="Times New Roman" w:cs="Times New Roman"/>
        </w:rPr>
        <w:t>Таблица 7.9 - Перечень образующихся отходов в период эксплуатации</w:t>
      </w:r>
    </w:p>
    <w:tbl>
      <w:tblPr>
        <w:tblW w:w="10041" w:type="dxa"/>
        <w:jc w:val="center"/>
        <w:tblCellMar>
          <w:left w:w="0" w:type="dxa"/>
          <w:right w:w="0" w:type="dxa"/>
        </w:tblCellMar>
        <w:tblLook w:val="00A0" w:firstRow="1" w:lastRow="0" w:firstColumn="1" w:lastColumn="0" w:noHBand="0" w:noVBand="0"/>
      </w:tblPr>
      <w:tblGrid>
        <w:gridCol w:w="2140"/>
        <w:gridCol w:w="2559"/>
        <w:gridCol w:w="1557"/>
        <w:gridCol w:w="1346"/>
        <w:gridCol w:w="1296"/>
        <w:gridCol w:w="1143"/>
      </w:tblGrid>
      <w:tr w:rsidR="00006282" w:rsidRPr="007374C3" w:rsidTr="003642C5">
        <w:trPr>
          <w:jc w:val="center"/>
        </w:trPr>
        <w:tc>
          <w:tcPr>
            <w:tcW w:w="214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006282" w:rsidRPr="00341C55" w:rsidRDefault="00006282" w:rsidP="00A5263F">
            <w:pPr>
              <w:spacing w:after="0" w:line="240" w:lineRule="auto"/>
              <w:ind w:right="-143"/>
              <w:jc w:val="center"/>
              <w:rPr>
                <w:rFonts w:ascii="Times New Roman" w:hAnsi="Times New Roman" w:cs="Times New Roman"/>
                <w:bCs/>
                <w:sz w:val="20"/>
                <w:szCs w:val="20"/>
              </w:rPr>
            </w:pPr>
            <w:r w:rsidRPr="00341C55">
              <w:rPr>
                <w:rFonts w:ascii="Times New Roman" w:hAnsi="Times New Roman" w:cs="Times New Roman"/>
                <w:bCs/>
                <w:sz w:val="20"/>
                <w:szCs w:val="20"/>
              </w:rPr>
              <w:t>Источник образования отходов</w:t>
            </w:r>
          </w:p>
        </w:tc>
        <w:tc>
          <w:tcPr>
            <w:tcW w:w="255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06282" w:rsidRPr="00341C55" w:rsidRDefault="00006282" w:rsidP="00A5263F">
            <w:pPr>
              <w:spacing w:after="0" w:line="240" w:lineRule="auto"/>
              <w:ind w:right="-143"/>
              <w:jc w:val="center"/>
              <w:rPr>
                <w:rFonts w:ascii="Times New Roman" w:hAnsi="Times New Roman" w:cs="Times New Roman"/>
                <w:bCs/>
                <w:sz w:val="20"/>
                <w:szCs w:val="20"/>
              </w:rPr>
            </w:pPr>
            <w:r w:rsidRPr="00341C55">
              <w:rPr>
                <w:rFonts w:ascii="Times New Roman" w:hAnsi="Times New Roman" w:cs="Times New Roman"/>
                <w:bCs/>
                <w:sz w:val="20"/>
                <w:szCs w:val="20"/>
              </w:rPr>
              <w:t>Наименование отходов по ФККО</w:t>
            </w:r>
          </w:p>
        </w:tc>
        <w:tc>
          <w:tcPr>
            <w:tcW w:w="155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06282" w:rsidRPr="00341C55" w:rsidRDefault="00006282" w:rsidP="00A5263F">
            <w:pPr>
              <w:spacing w:after="0" w:line="240" w:lineRule="auto"/>
              <w:ind w:right="-143"/>
              <w:jc w:val="center"/>
              <w:rPr>
                <w:rFonts w:ascii="Times New Roman" w:hAnsi="Times New Roman" w:cs="Times New Roman"/>
                <w:bCs/>
                <w:sz w:val="20"/>
                <w:szCs w:val="20"/>
              </w:rPr>
            </w:pPr>
            <w:r w:rsidRPr="00341C55">
              <w:rPr>
                <w:rFonts w:ascii="Times New Roman" w:hAnsi="Times New Roman" w:cs="Times New Roman"/>
                <w:bCs/>
                <w:sz w:val="20"/>
                <w:szCs w:val="20"/>
              </w:rPr>
              <w:t>Код ФККО</w:t>
            </w:r>
          </w:p>
        </w:tc>
        <w:tc>
          <w:tcPr>
            <w:tcW w:w="1346" w:type="dxa"/>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006282" w:rsidRPr="00341C55" w:rsidRDefault="00006282" w:rsidP="00A5263F">
            <w:pPr>
              <w:spacing w:after="0" w:line="240" w:lineRule="auto"/>
              <w:ind w:right="-143"/>
              <w:jc w:val="center"/>
              <w:rPr>
                <w:rFonts w:ascii="Times New Roman" w:hAnsi="Times New Roman" w:cs="Times New Roman"/>
                <w:bCs/>
                <w:sz w:val="20"/>
                <w:szCs w:val="20"/>
              </w:rPr>
            </w:pPr>
            <w:r w:rsidRPr="00341C55">
              <w:rPr>
                <w:rFonts w:ascii="Times New Roman" w:hAnsi="Times New Roman" w:cs="Times New Roman"/>
                <w:bCs/>
                <w:sz w:val="20"/>
                <w:szCs w:val="20"/>
              </w:rPr>
              <w:t>Класс опасности</w:t>
            </w:r>
          </w:p>
        </w:tc>
        <w:tc>
          <w:tcPr>
            <w:tcW w:w="243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06282" w:rsidRPr="00341C55" w:rsidRDefault="00006282" w:rsidP="00A5263F">
            <w:pPr>
              <w:spacing w:after="0" w:line="240" w:lineRule="auto"/>
              <w:ind w:right="-143"/>
              <w:jc w:val="center"/>
              <w:rPr>
                <w:rFonts w:ascii="Times New Roman" w:hAnsi="Times New Roman" w:cs="Times New Roman"/>
                <w:bCs/>
                <w:sz w:val="20"/>
                <w:szCs w:val="20"/>
              </w:rPr>
            </w:pPr>
            <w:r w:rsidRPr="00341C55">
              <w:rPr>
                <w:rFonts w:ascii="Times New Roman" w:hAnsi="Times New Roman" w:cs="Times New Roman"/>
                <w:bCs/>
                <w:sz w:val="20"/>
                <w:szCs w:val="20"/>
              </w:rPr>
              <w:t>Ожидаемое количество отходов</w:t>
            </w:r>
          </w:p>
        </w:tc>
      </w:tr>
      <w:tr w:rsidR="00006282" w:rsidRPr="007374C3" w:rsidTr="003642C5">
        <w:trPr>
          <w:jc w:val="center"/>
        </w:trPr>
        <w:tc>
          <w:tcPr>
            <w:tcW w:w="2140" w:type="dxa"/>
            <w:vMerge/>
            <w:tcBorders>
              <w:top w:val="single" w:sz="8" w:space="0" w:color="auto"/>
              <w:left w:val="single" w:sz="8" w:space="0" w:color="auto"/>
              <w:bottom w:val="single" w:sz="8" w:space="0" w:color="auto"/>
              <w:right w:val="single" w:sz="8" w:space="0" w:color="auto"/>
            </w:tcBorders>
            <w:vAlign w:val="center"/>
          </w:tcPr>
          <w:p w:rsidR="00006282" w:rsidRPr="00341C55" w:rsidRDefault="00006282" w:rsidP="00A5263F">
            <w:pPr>
              <w:spacing w:after="0" w:line="240" w:lineRule="auto"/>
              <w:ind w:right="-143"/>
              <w:rPr>
                <w:rFonts w:ascii="Times New Roman" w:hAnsi="Times New Roman" w:cs="Times New Roman"/>
                <w:bCs/>
                <w:sz w:val="20"/>
                <w:szCs w:val="20"/>
              </w:rPr>
            </w:pPr>
          </w:p>
        </w:tc>
        <w:tc>
          <w:tcPr>
            <w:tcW w:w="2559" w:type="dxa"/>
            <w:vMerge/>
            <w:tcBorders>
              <w:top w:val="single" w:sz="8" w:space="0" w:color="auto"/>
              <w:left w:val="nil"/>
              <w:bottom w:val="single" w:sz="8" w:space="0" w:color="auto"/>
              <w:right w:val="single" w:sz="8" w:space="0" w:color="auto"/>
            </w:tcBorders>
            <w:vAlign w:val="center"/>
          </w:tcPr>
          <w:p w:rsidR="00006282" w:rsidRPr="00341C55" w:rsidRDefault="00006282" w:rsidP="00A5263F">
            <w:pPr>
              <w:spacing w:after="0" w:line="240" w:lineRule="auto"/>
              <w:ind w:right="-143"/>
              <w:rPr>
                <w:rFonts w:ascii="Times New Roman" w:hAnsi="Times New Roman" w:cs="Times New Roman"/>
                <w:bCs/>
                <w:sz w:val="20"/>
                <w:szCs w:val="20"/>
              </w:rPr>
            </w:pPr>
          </w:p>
        </w:tc>
        <w:tc>
          <w:tcPr>
            <w:tcW w:w="1557" w:type="dxa"/>
            <w:vMerge/>
            <w:tcBorders>
              <w:top w:val="single" w:sz="8" w:space="0" w:color="auto"/>
              <w:left w:val="nil"/>
              <w:bottom w:val="single" w:sz="8" w:space="0" w:color="auto"/>
              <w:right w:val="single" w:sz="8" w:space="0" w:color="auto"/>
            </w:tcBorders>
            <w:vAlign w:val="center"/>
          </w:tcPr>
          <w:p w:rsidR="00006282" w:rsidRPr="00341C55" w:rsidRDefault="00006282" w:rsidP="00A5263F">
            <w:pPr>
              <w:spacing w:after="0" w:line="240" w:lineRule="auto"/>
              <w:ind w:right="-143"/>
              <w:rPr>
                <w:rFonts w:ascii="Times New Roman" w:hAnsi="Times New Roman" w:cs="Times New Roman"/>
                <w:bCs/>
                <w:sz w:val="20"/>
                <w:szCs w:val="20"/>
              </w:rPr>
            </w:pPr>
          </w:p>
        </w:tc>
        <w:tc>
          <w:tcPr>
            <w:tcW w:w="1346" w:type="dxa"/>
            <w:vMerge/>
            <w:tcBorders>
              <w:top w:val="single" w:sz="8" w:space="0" w:color="auto"/>
              <w:left w:val="nil"/>
              <w:bottom w:val="single" w:sz="8" w:space="0" w:color="auto"/>
              <w:right w:val="single" w:sz="8" w:space="0" w:color="auto"/>
            </w:tcBorders>
            <w:vAlign w:val="center"/>
          </w:tcPr>
          <w:p w:rsidR="00006282" w:rsidRPr="00341C55" w:rsidRDefault="00006282" w:rsidP="00A5263F">
            <w:pPr>
              <w:spacing w:after="0" w:line="240" w:lineRule="auto"/>
              <w:ind w:right="-143"/>
              <w:rPr>
                <w:rFonts w:ascii="Times New Roman" w:hAnsi="Times New Roman" w:cs="Times New Roman"/>
                <w:bCs/>
                <w:sz w:val="20"/>
                <w:szCs w:val="20"/>
              </w:rPr>
            </w:pP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tcPr>
          <w:p w:rsidR="00006282" w:rsidRPr="00341C55" w:rsidRDefault="00006282" w:rsidP="00A5263F">
            <w:pPr>
              <w:spacing w:after="0" w:line="240" w:lineRule="auto"/>
              <w:ind w:right="-143"/>
              <w:jc w:val="center"/>
              <w:rPr>
                <w:rFonts w:ascii="Times New Roman" w:hAnsi="Times New Roman" w:cs="Times New Roman"/>
                <w:bCs/>
                <w:sz w:val="20"/>
                <w:szCs w:val="20"/>
              </w:rPr>
            </w:pPr>
            <w:r w:rsidRPr="00341C55">
              <w:rPr>
                <w:rFonts w:ascii="Times New Roman" w:hAnsi="Times New Roman" w:cs="Times New Roman"/>
                <w:bCs/>
                <w:sz w:val="20"/>
                <w:szCs w:val="20"/>
              </w:rPr>
              <w:t>м</w:t>
            </w:r>
            <w:r w:rsidRPr="00341C55">
              <w:rPr>
                <w:rFonts w:ascii="Times New Roman" w:hAnsi="Times New Roman" w:cs="Times New Roman"/>
                <w:bCs/>
                <w:sz w:val="20"/>
                <w:szCs w:val="20"/>
                <w:vertAlign w:val="superscript"/>
              </w:rPr>
              <w:t>3</w:t>
            </w:r>
            <w:r w:rsidRPr="00341C55">
              <w:rPr>
                <w:rFonts w:ascii="Times New Roman" w:hAnsi="Times New Roman" w:cs="Times New Roman"/>
                <w:bCs/>
                <w:sz w:val="20"/>
                <w:szCs w:val="20"/>
              </w:rPr>
              <w:t>/год</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tcPr>
          <w:p w:rsidR="00006282" w:rsidRPr="00341C55" w:rsidRDefault="00006282" w:rsidP="00A5263F">
            <w:pPr>
              <w:spacing w:after="0" w:line="240" w:lineRule="auto"/>
              <w:ind w:right="-143"/>
              <w:jc w:val="center"/>
              <w:rPr>
                <w:rFonts w:ascii="Times New Roman" w:hAnsi="Times New Roman" w:cs="Times New Roman"/>
                <w:bCs/>
                <w:sz w:val="20"/>
                <w:szCs w:val="20"/>
              </w:rPr>
            </w:pPr>
            <w:r w:rsidRPr="00341C55">
              <w:rPr>
                <w:rFonts w:ascii="Times New Roman" w:hAnsi="Times New Roman" w:cs="Times New Roman"/>
                <w:bCs/>
                <w:sz w:val="20"/>
                <w:szCs w:val="20"/>
              </w:rPr>
              <w:t>т/год</w:t>
            </w:r>
          </w:p>
        </w:tc>
      </w:tr>
      <w:tr w:rsidR="00006282" w:rsidRPr="007374C3" w:rsidTr="003642C5">
        <w:trPr>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6282" w:rsidRPr="007374C3" w:rsidRDefault="00006282" w:rsidP="00A5263F">
            <w:pPr>
              <w:spacing w:after="0" w:line="240" w:lineRule="auto"/>
              <w:ind w:right="-143"/>
              <w:jc w:val="center"/>
              <w:rPr>
                <w:rFonts w:ascii="Times New Roman" w:hAnsi="Times New Roman" w:cs="Times New Roman"/>
              </w:rPr>
            </w:pPr>
            <w:r w:rsidRPr="007374C3">
              <w:rPr>
                <w:rFonts w:ascii="Times New Roman" w:hAnsi="Times New Roman" w:cs="Times New Roman"/>
              </w:rPr>
              <w:t>1</w:t>
            </w:r>
          </w:p>
        </w:tc>
        <w:tc>
          <w:tcPr>
            <w:tcW w:w="2559" w:type="dxa"/>
            <w:tcBorders>
              <w:top w:val="nil"/>
              <w:left w:val="nil"/>
              <w:bottom w:val="single" w:sz="8" w:space="0" w:color="auto"/>
              <w:right w:val="single" w:sz="8" w:space="0" w:color="auto"/>
            </w:tcBorders>
            <w:tcMar>
              <w:top w:w="0" w:type="dxa"/>
              <w:left w:w="108" w:type="dxa"/>
              <w:bottom w:w="0" w:type="dxa"/>
              <w:right w:w="108" w:type="dxa"/>
            </w:tcMar>
            <w:vAlign w:val="center"/>
          </w:tcPr>
          <w:p w:rsidR="00006282" w:rsidRPr="007374C3" w:rsidRDefault="00006282" w:rsidP="00A5263F">
            <w:pPr>
              <w:spacing w:after="0" w:line="240" w:lineRule="auto"/>
              <w:ind w:right="-143"/>
              <w:jc w:val="center"/>
              <w:rPr>
                <w:rFonts w:ascii="Times New Roman" w:hAnsi="Times New Roman" w:cs="Times New Roman"/>
              </w:rPr>
            </w:pPr>
            <w:r w:rsidRPr="007374C3">
              <w:rPr>
                <w:rFonts w:ascii="Times New Roman" w:hAnsi="Times New Roman" w:cs="Times New Roman"/>
              </w:rPr>
              <w:t>2</w:t>
            </w:r>
          </w:p>
        </w:tc>
        <w:tc>
          <w:tcPr>
            <w:tcW w:w="1557" w:type="dxa"/>
            <w:tcBorders>
              <w:top w:val="nil"/>
              <w:left w:val="nil"/>
              <w:bottom w:val="single" w:sz="8" w:space="0" w:color="auto"/>
              <w:right w:val="single" w:sz="8" w:space="0" w:color="auto"/>
            </w:tcBorders>
            <w:tcMar>
              <w:top w:w="0" w:type="dxa"/>
              <w:left w:w="108" w:type="dxa"/>
              <w:bottom w:w="0" w:type="dxa"/>
              <w:right w:w="108" w:type="dxa"/>
            </w:tcMar>
            <w:vAlign w:val="center"/>
          </w:tcPr>
          <w:p w:rsidR="00006282" w:rsidRPr="007374C3" w:rsidRDefault="00006282" w:rsidP="00A5263F">
            <w:pPr>
              <w:spacing w:after="0" w:line="240" w:lineRule="auto"/>
              <w:ind w:right="-143"/>
              <w:jc w:val="center"/>
              <w:rPr>
                <w:rFonts w:ascii="Times New Roman" w:hAnsi="Times New Roman" w:cs="Times New Roman"/>
              </w:rPr>
            </w:pPr>
            <w:r w:rsidRPr="007374C3">
              <w:rPr>
                <w:rFonts w:ascii="Times New Roman" w:hAnsi="Times New Roman" w:cs="Times New Roman"/>
              </w:rPr>
              <w:t>3</w:t>
            </w:r>
          </w:p>
        </w:tc>
        <w:tc>
          <w:tcPr>
            <w:tcW w:w="1346" w:type="dxa"/>
            <w:tcBorders>
              <w:top w:val="nil"/>
              <w:left w:val="nil"/>
              <w:bottom w:val="single" w:sz="8" w:space="0" w:color="auto"/>
              <w:right w:val="single" w:sz="8" w:space="0" w:color="auto"/>
            </w:tcBorders>
            <w:tcMar>
              <w:top w:w="0" w:type="dxa"/>
              <w:left w:w="108" w:type="dxa"/>
              <w:bottom w:w="0" w:type="dxa"/>
              <w:right w:w="108" w:type="dxa"/>
            </w:tcMar>
            <w:vAlign w:val="center"/>
          </w:tcPr>
          <w:p w:rsidR="00006282" w:rsidRPr="007374C3" w:rsidRDefault="00006282" w:rsidP="00A5263F">
            <w:pPr>
              <w:spacing w:after="0" w:line="240" w:lineRule="auto"/>
              <w:ind w:right="-143"/>
              <w:jc w:val="center"/>
              <w:rPr>
                <w:rFonts w:ascii="Times New Roman" w:hAnsi="Times New Roman" w:cs="Times New Roman"/>
              </w:rPr>
            </w:pPr>
            <w:r w:rsidRPr="007374C3">
              <w:rPr>
                <w:rFonts w:ascii="Times New Roman" w:hAnsi="Times New Roman" w:cs="Times New Roman"/>
              </w:rPr>
              <w:t>4</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tcPr>
          <w:p w:rsidR="00006282" w:rsidRPr="007374C3" w:rsidRDefault="00006282" w:rsidP="00A5263F">
            <w:pPr>
              <w:spacing w:after="0" w:line="240" w:lineRule="auto"/>
              <w:ind w:right="-143"/>
              <w:jc w:val="center"/>
              <w:rPr>
                <w:rFonts w:ascii="Times New Roman" w:hAnsi="Times New Roman" w:cs="Times New Roman"/>
              </w:rPr>
            </w:pPr>
            <w:r w:rsidRPr="007374C3">
              <w:rPr>
                <w:rFonts w:ascii="Times New Roman" w:hAnsi="Times New Roman" w:cs="Times New Roman"/>
              </w:rPr>
              <w:t>5</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tcPr>
          <w:p w:rsidR="00006282" w:rsidRPr="007374C3" w:rsidRDefault="00006282" w:rsidP="00A5263F">
            <w:pPr>
              <w:spacing w:after="0" w:line="240" w:lineRule="auto"/>
              <w:ind w:right="-143"/>
              <w:jc w:val="center"/>
              <w:rPr>
                <w:rFonts w:ascii="Times New Roman" w:hAnsi="Times New Roman" w:cs="Times New Roman"/>
              </w:rPr>
            </w:pPr>
            <w:r w:rsidRPr="007374C3">
              <w:rPr>
                <w:rFonts w:ascii="Times New Roman" w:hAnsi="Times New Roman" w:cs="Times New Roman"/>
              </w:rPr>
              <w:t>6</w:t>
            </w:r>
          </w:p>
        </w:tc>
      </w:tr>
      <w:tr w:rsidR="00006282" w:rsidRPr="007374C3" w:rsidTr="003642C5">
        <w:trPr>
          <w:jc w:val="center"/>
        </w:trPr>
        <w:tc>
          <w:tcPr>
            <w:tcW w:w="21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6282" w:rsidRPr="007374C3" w:rsidRDefault="00006282" w:rsidP="00A5263F">
            <w:pPr>
              <w:spacing w:after="0" w:line="240" w:lineRule="auto"/>
              <w:ind w:right="-143"/>
              <w:rPr>
                <w:rFonts w:ascii="Times New Roman" w:hAnsi="Times New Roman" w:cs="Times New Roman"/>
              </w:rPr>
            </w:pPr>
            <w:r w:rsidRPr="007374C3">
              <w:rPr>
                <w:rFonts w:ascii="Times New Roman" w:hAnsi="Times New Roman" w:cs="Times New Roman"/>
              </w:rPr>
              <w:t>Комбинированные установки мех. очистки сточных вод</w:t>
            </w:r>
          </w:p>
        </w:tc>
        <w:tc>
          <w:tcPr>
            <w:tcW w:w="2559" w:type="dxa"/>
            <w:tcBorders>
              <w:top w:val="nil"/>
              <w:left w:val="nil"/>
              <w:bottom w:val="single" w:sz="8" w:space="0" w:color="auto"/>
              <w:right w:val="single" w:sz="8" w:space="0" w:color="auto"/>
            </w:tcBorders>
            <w:tcMar>
              <w:top w:w="0" w:type="dxa"/>
              <w:left w:w="108" w:type="dxa"/>
              <w:bottom w:w="0" w:type="dxa"/>
              <w:right w:w="108" w:type="dxa"/>
            </w:tcMar>
            <w:vAlign w:val="center"/>
          </w:tcPr>
          <w:p w:rsidR="00006282" w:rsidRPr="007374C3" w:rsidRDefault="00006282" w:rsidP="00A5263F">
            <w:pPr>
              <w:spacing w:after="0" w:line="240" w:lineRule="auto"/>
              <w:ind w:right="-143"/>
              <w:rPr>
                <w:rFonts w:ascii="Times New Roman" w:hAnsi="Times New Roman" w:cs="Times New Roman"/>
              </w:rPr>
            </w:pPr>
            <w:r w:rsidRPr="007374C3">
              <w:rPr>
                <w:rFonts w:ascii="Times New Roman" w:hAnsi="Times New Roman" w:cs="Times New Roman"/>
              </w:rPr>
              <w:t>Мусор с защитных решеток хозяйственно-бытовой и смешанной канализации малоопасный</w:t>
            </w:r>
          </w:p>
        </w:tc>
        <w:tc>
          <w:tcPr>
            <w:tcW w:w="1557" w:type="dxa"/>
            <w:tcBorders>
              <w:top w:val="nil"/>
              <w:left w:val="nil"/>
              <w:bottom w:val="single" w:sz="8" w:space="0" w:color="auto"/>
              <w:right w:val="single" w:sz="8" w:space="0" w:color="auto"/>
            </w:tcBorders>
            <w:tcMar>
              <w:top w:w="0" w:type="dxa"/>
              <w:left w:w="108" w:type="dxa"/>
              <w:bottom w:w="0" w:type="dxa"/>
              <w:right w:w="108" w:type="dxa"/>
            </w:tcMar>
            <w:vAlign w:val="center"/>
          </w:tcPr>
          <w:p w:rsidR="00006282" w:rsidRPr="007374C3" w:rsidRDefault="00006282" w:rsidP="00A5263F">
            <w:pPr>
              <w:spacing w:after="0" w:line="240" w:lineRule="auto"/>
              <w:ind w:right="-143"/>
              <w:jc w:val="center"/>
              <w:rPr>
                <w:rFonts w:ascii="Times New Roman" w:hAnsi="Times New Roman" w:cs="Times New Roman"/>
              </w:rPr>
            </w:pPr>
            <w:r w:rsidRPr="007374C3">
              <w:rPr>
                <w:rFonts w:ascii="Times New Roman" w:hAnsi="Times New Roman" w:cs="Times New Roman"/>
              </w:rPr>
              <w:t>72210101714</w:t>
            </w:r>
          </w:p>
        </w:tc>
        <w:tc>
          <w:tcPr>
            <w:tcW w:w="1346" w:type="dxa"/>
            <w:tcBorders>
              <w:top w:val="nil"/>
              <w:left w:val="nil"/>
              <w:bottom w:val="single" w:sz="8" w:space="0" w:color="auto"/>
              <w:right w:val="single" w:sz="8" w:space="0" w:color="auto"/>
            </w:tcBorders>
            <w:tcMar>
              <w:top w:w="0" w:type="dxa"/>
              <w:left w:w="108" w:type="dxa"/>
              <w:bottom w:w="0" w:type="dxa"/>
              <w:right w:w="108" w:type="dxa"/>
            </w:tcMar>
            <w:vAlign w:val="center"/>
          </w:tcPr>
          <w:p w:rsidR="00006282" w:rsidRPr="007374C3" w:rsidRDefault="00006282" w:rsidP="00A5263F">
            <w:pPr>
              <w:spacing w:after="0" w:line="240" w:lineRule="auto"/>
              <w:ind w:right="-143"/>
              <w:jc w:val="center"/>
              <w:rPr>
                <w:rFonts w:ascii="Times New Roman" w:hAnsi="Times New Roman" w:cs="Times New Roman"/>
              </w:rPr>
            </w:pPr>
            <w:r w:rsidRPr="007374C3">
              <w:rPr>
                <w:rFonts w:ascii="Times New Roman" w:hAnsi="Times New Roman" w:cs="Times New Roman"/>
              </w:rPr>
              <w:t>4</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tcPr>
          <w:p w:rsidR="00006282" w:rsidRPr="007374C3" w:rsidRDefault="00006282" w:rsidP="00A5263F">
            <w:pPr>
              <w:spacing w:after="0" w:line="240" w:lineRule="auto"/>
              <w:ind w:right="-143"/>
              <w:jc w:val="center"/>
              <w:rPr>
                <w:rFonts w:ascii="Times New Roman" w:hAnsi="Times New Roman" w:cs="Times New Roman"/>
              </w:rPr>
            </w:pPr>
            <w:r w:rsidRPr="007374C3">
              <w:rPr>
                <w:rFonts w:ascii="Times New Roman" w:hAnsi="Times New Roman" w:cs="Times New Roman"/>
              </w:rPr>
              <w:t>47,8</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tcPr>
          <w:p w:rsidR="00006282" w:rsidRPr="007374C3" w:rsidRDefault="00006282" w:rsidP="00A5263F">
            <w:pPr>
              <w:spacing w:after="0" w:line="240" w:lineRule="auto"/>
              <w:ind w:right="-143"/>
              <w:jc w:val="center"/>
              <w:rPr>
                <w:rFonts w:ascii="Times New Roman" w:hAnsi="Times New Roman" w:cs="Times New Roman"/>
              </w:rPr>
            </w:pPr>
            <w:r w:rsidRPr="007374C3">
              <w:rPr>
                <w:rFonts w:ascii="Times New Roman" w:hAnsi="Times New Roman" w:cs="Times New Roman"/>
              </w:rPr>
              <w:t>43</w:t>
            </w:r>
          </w:p>
        </w:tc>
      </w:tr>
      <w:tr w:rsidR="00006282" w:rsidRPr="007374C3" w:rsidTr="003642C5">
        <w:trPr>
          <w:trHeight w:val="591"/>
          <w:jc w:val="center"/>
        </w:trPr>
        <w:tc>
          <w:tcPr>
            <w:tcW w:w="2140" w:type="dxa"/>
            <w:tcBorders>
              <w:top w:val="nil"/>
              <w:left w:val="single" w:sz="8" w:space="0" w:color="auto"/>
              <w:bottom w:val="single" w:sz="8" w:space="0" w:color="auto"/>
              <w:right w:val="single" w:sz="8" w:space="0" w:color="auto"/>
            </w:tcBorders>
            <w:vAlign w:val="center"/>
          </w:tcPr>
          <w:p w:rsidR="00006282" w:rsidRPr="007374C3" w:rsidRDefault="00006282" w:rsidP="00A5263F">
            <w:pPr>
              <w:spacing w:after="0" w:line="240" w:lineRule="auto"/>
              <w:ind w:right="-143"/>
              <w:rPr>
                <w:rFonts w:ascii="Times New Roman" w:hAnsi="Times New Roman" w:cs="Times New Roman"/>
              </w:rPr>
            </w:pPr>
            <w:r w:rsidRPr="007374C3">
              <w:rPr>
                <w:rFonts w:ascii="Times New Roman" w:hAnsi="Times New Roman" w:cs="Times New Roman"/>
              </w:rPr>
              <w:t>Комбинированные установки мех. очистки сточных вод</w:t>
            </w:r>
          </w:p>
        </w:tc>
        <w:tc>
          <w:tcPr>
            <w:tcW w:w="2559" w:type="dxa"/>
            <w:tcBorders>
              <w:top w:val="nil"/>
              <w:left w:val="nil"/>
              <w:bottom w:val="single" w:sz="8" w:space="0" w:color="auto"/>
              <w:right w:val="single" w:sz="8" w:space="0" w:color="auto"/>
            </w:tcBorders>
            <w:vAlign w:val="center"/>
          </w:tcPr>
          <w:p w:rsidR="00006282" w:rsidRPr="007374C3" w:rsidRDefault="00724408" w:rsidP="00A5263F">
            <w:pPr>
              <w:spacing w:after="0" w:line="240" w:lineRule="auto"/>
              <w:ind w:right="-143"/>
              <w:rPr>
                <w:rFonts w:ascii="Times New Roman" w:hAnsi="Times New Roman" w:cs="Times New Roman"/>
              </w:rPr>
            </w:pPr>
            <w:hyperlink r:id="rId24" w:history="1">
              <w:r w:rsidR="00006282" w:rsidRPr="007374C3">
                <w:rPr>
                  <w:rFonts w:ascii="Times New Roman" w:hAnsi="Times New Roman" w:cs="Times New Roman"/>
                </w:rPr>
                <w:t>Осадок с песколовок при очистке хозяйственно-бытовых и смешанных сточных вод малоопасный</w:t>
              </w:r>
            </w:hyperlink>
          </w:p>
        </w:tc>
        <w:tc>
          <w:tcPr>
            <w:tcW w:w="1557" w:type="dxa"/>
            <w:tcBorders>
              <w:top w:val="nil"/>
              <w:left w:val="nil"/>
              <w:bottom w:val="single" w:sz="8" w:space="0" w:color="auto"/>
              <w:right w:val="single" w:sz="8" w:space="0" w:color="auto"/>
            </w:tcBorders>
            <w:vAlign w:val="center"/>
          </w:tcPr>
          <w:p w:rsidR="00006282" w:rsidRPr="007374C3" w:rsidRDefault="00006282" w:rsidP="00A5263F">
            <w:pPr>
              <w:spacing w:after="0" w:line="240" w:lineRule="auto"/>
              <w:ind w:right="-143"/>
              <w:jc w:val="center"/>
              <w:rPr>
                <w:rFonts w:ascii="Times New Roman" w:hAnsi="Times New Roman" w:cs="Times New Roman"/>
              </w:rPr>
            </w:pPr>
            <w:r w:rsidRPr="007374C3">
              <w:rPr>
                <w:rFonts w:ascii="Times New Roman" w:hAnsi="Times New Roman" w:cs="Times New Roman"/>
              </w:rPr>
              <w:t>72210201394</w:t>
            </w:r>
          </w:p>
        </w:tc>
        <w:tc>
          <w:tcPr>
            <w:tcW w:w="1346" w:type="dxa"/>
            <w:tcBorders>
              <w:top w:val="nil"/>
              <w:left w:val="nil"/>
              <w:bottom w:val="single" w:sz="8" w:space="0" w:color="auto"/>
              <w:right w:val="single" w:sz="8" w:space="0" w:color="auto"/>
            </w:tcBorders>
            <w:vAlign w:val="center"/>
          </w:tcPr>
          <w:p w:rsidR="00006282" w:rsidRPr="007374C3" w:rsidRDefault="00006282" w:rsidP="00A5263F">
            <w:pPr>
              <w:spacing w:after="0" w:line="240" w:lineRule="auto"/>
              <w:ind w:right="-143"/>
              <w:jc w:val="center"/>
              <w:rPr>
                <w:rFonts w:ascii="Times New Roman" w:hAnsi="Times New Roman" w:cs="Times New Roman"/>
              </w:rPr>
            </w:pPr>
            <w:r w:rsidRPr="007374C3">
              <w:rPr>
                <w:rFonts w:ascii="Times New Roman" w:hAnsi="Times New Roman" w:cs="Times New Roman"/>
              </w:rPr>
              <w:t>4</w:t>
            </w:r>
          </w:p>
        </w:tc>
        <w:tc>
          <w:tcPr>
            <w:tcW w:w="1296" w:type="dxa"/>
            <w:tcBorders>
              <w:top w:val="nil"/>
              <w:left w:val="nil"/>
              <w:bottom w:val="single" w:sz="8" w:space="0" w:color="auto"/>
              <w:right w:val="single" w:sz="8" w:space="0" w:color="auto"/>
            </w:tcBorders>
            <w:tcMar>
              <w:top w:w="0" w:type="dxa"/>
              <w:left w:w="28" w:type="dxa"/>
              <w:bottom w:w="0" w:type="dxa"/>
              <w:right w:w="28" w:type="dxa"/>
            </w:tcMar>
            <w:vAlign w:val="center"/>
          </w:tcPr>
          <w:p w:rsidR="00006282" w:rsidRPr="007374C3" w:rsidRDefault="00006282" w:rsidP="00A5263F">
            <w:pPr>
              <w:spacing w:after="0" w:line="240" w:lineRule="auto"/>
              <w:ind w:right="-143"/>
              <w:jc w:val="center"/>
              <w:rPr>
                <w:rFonts w:ascii="Times New Roman" w:hAnsi="Times New Roman" w:cs="Times New Roman"/>
              </w:rPr>
            </w:pPr>
            <w:r w:rsidRPr="007374C3">
              <w:rPr>
                <w:rFonts w:ascii="Times New Roman" w:hAnsi="Times New Roman" w:cs="Times New Roman"/>
              </w:rPr>
              <w:t>54,2</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tcPr>
          <w:p w:rsidR="00006282" w:rsidRPr="007374C3" w:rsidRDefault="00006282" w:rsidP="00A5263F">
            <w:pPr>
              <w:spacing w:after="0" w:line="240" w:lineRule="auto"/>
              <w:ind w:right="-143"/>
              <w:jc w:val="center"/>
              <w:rPr>
                <w:rFonts w:ascii="Times New Roman" w:hAnsi="Times New Roman" w:cs="Times New Roman"/>
              </w:rPr>
            </w:pPr>
            <w:r w:rsidRPr="007374C3">
              <w:rPr>
                <w:rFonts w:ascii="Times New Roman" w:hAnsi="Times New Roman" w:cs="Times New Roman"/>
              </w:rPr>
              <w:t>129,74</w:t>
            </w:r>
          </w:p>
        </w:tc>
      </w:tr>
      <w:tr w:rsidR="00006282" w:rsidRPr="007374C3" w:rsidTr="003642C5">
        <w:trPr>
          <w:trHeight w:val="591"/>
          <w:jc w:val="center"/>
        </w:trPr>
        <w:tc>
          <w:tcPr>
            <w:tcW w:w="2140" w:type="dxa"/>
            <w:tcBorders>
              <w:top w:val="nil"/>
              <w:left w:val="single" w:sz="8" w:space="0" w:color="auto"/>
              <w:bottom w:val="single" w:sz="8" w:space="0" w:color="auto"/>
              <w:right w:val="single" w:sz="8" w:space="0" w:color="auto"/>
            </w:tcBorders>
            <w:vAlign w:val="center"/>
          </w:tcPr>
          <w:p w:rsidR="00006282" w:rsidRPr="007374C3" w:rsidRDefault="00006282" w:rsidP="00A5263F">
            <w:pPr>
              <w:spacing w:after="0" w:line="240" w:lineRule="auto"/>
              <w:ind w:right="-143"/>
              <w:rPr>
                <w:rFonts w:ascii="Times New Roman" w:hAnsi="Times New Roman" w:cs="Times New Roman"/>
              </w:rPr>
            </w:pPr>
            <w:r w:rsidRPr="007374C3">
              <w:rPr>
                <w:rFonts w:ascii="Times New Roman" w:hAnsi="Times New Roman" w:cs="Times New Roman"/>
              </w:rPr>
              <w:t>Отходы жизнедеятельности</w:t>
            </w:r>
          </w:p>
        </w:tc>
        <w:tc>
          <w:tcPr>
            <w:tcW w:w="2559" w:type="dxa"/>
            <w:tcBorders>
              <w:top w:val="nil"/>
              <w:left w:val="nil"/>
              <w:bottom w:val="single" w:sz="8" w:space="0" w:color="auto"/>
              <w:right w:val="single" w:sz="8" w:space="0" w:color="auto"/>
            </w:tcBorders>
            <w:vAlign w:val="center"/>
          </w:tcPr>
          <w:p w:rsidR="00006282" w:rsidRPr="007374C3" w:rsidRDefault="00006282" w:rsidP="00A5263F">
            <w:pPr>
              <w:spacing w:after="0" w:line="240" w:lineRule="auto"/>
              <w:ind w:right="-143"/>
              <w:rPr>
                <w:rFonts w:ascii="Times New Roman" w:hAnsi="Times New Roman" w:cs="Times New Roman"/>
              </w:rPr>
            </w:pPr>
            <w:r w:rsidRPr="007374C3">
              <w:rPr>
                <w:rFonts w:ascii="Times New Roman" w:hAnsi="Times New Roman" w:cs="Times New Roman"/>
              </w:rPr>
              <w:t>Мусор от офисных и бытовых помещений организаций несортированный (исключая крупногабаритный)</w:t>
            </w:r>
          </w:p>
        </w:tc>
        <w:tc>
          <w:tcPr>
            <w:tcW w:w="1557" w:type="dxa"/>
            <w:tcBorders>
              <w:top w:val="nil"/>
              <w:left w:val="nil"/>
              <w:bottom w:val="single" w:sz="8" w:space="0" w:color="auto"/>
              <w:right w:val="single" w:sz="8" w:space="0" w:color="auto"/>
            </w:tcBorders>
            <w:vAlign w:val="center"/>
          </w:tcPr>
          <w:p w:rsidR="00006282" w:rsidRPr="007374C3" w:rsidRDefault="00006282" w:rsidP="00A5263F">
            <w:pPr>
              <w:spacing w:after="0" w:line="240" w:lineRule="auto"/>
              <w:ind w:right="-143"/>
              <w:jc w:val="center"/>
              <w:rPr>
                <w:rFonts w:ascii="Times New Roman" w:hAnsi="Times New Roman" w:cs="Times New Roman"/>
              </w:rPr>
            </w:pPr>
            <w:r w:rsidRPr="007374C3">
              <w:rPr>
                <w:rFonts w:ascii="Times New Roman" w:hAnsi="Times New Roman" w:cs="Times New Roman"/>
              </w:rPr>
              <w:t>73310001724</w:t>
            </w:r>
          </w:p>
        </w:tc>
        <w:tc>
          <w:tcPr>
            <w:tcW w:w="1346" w:type="dxa"/>
            <w:tcBorders>
              <w:top w:val="nil"/>
              <w:left w:val="nil"/>
              <w:bottom w:val="single" w:sz="8" w:space="0" w:color="auto"/>
              <w:right w:val="single" w:sz="8" w:space="0" w:color="auto"/>
            </w:tcBorders>
            <w:vAlign w:val="center"/>
          </w:tcPr>
          <w:p w:rsidR="00006282" w:rsidRPr="007374C3" w:rsidRDefault="00006282" w:rsidP="00A5263F">
            <w:pPr>
              <w:spacing w:after="0" w:line="240" w:lineRule="auto"/>
              <w:ind w:right="-143"/>
              <w:jc w:val="center"/>
              <w:rPr>
                <w:rFonts w:ascii="Times New Roman" w:hAnsi="Times New Roman" w:cs="Times New Roman"/>
              </w:rPr>
            </w:pPr>
            <w:r w:rsidRPr="007374C3">
              <w:rPr>
                <w:rFonts w:ascii="Times New Roman" w:hAnsi="Times New Roman" w:cs="Times New Roman"/>
              </w:rPr>
              <w:t>4</w:t>
            </w:r>
          </w:p>
        </w:tc>
        <w:tc>
          <w:tcPr>
            <w:tcW w:w="1296" w:type="dxa"/>
            <w:tcBorders>
              <w:top w:val="nil"/>
              <w:left w:val="nil"/>
              <w:bottom w:val="single" w:sz="8" w:space="0" w:color="auto"/>
              <w:right w:val="single" w:sz="8" w:space="0" w:color="auto"/>
            </w:tcBorders>
            <w:tcMar>
              <w:top w:w="0" w:type="dxa"/>
              <w:left w:w="28" w:type="dxa"/>
              <w:bottom w:w="0" w:type="dxa"/>
              <w:right w:w="28" w:type="dxa"/>
            </w:tcMar>
            <w:vAlign w:val="center"/>
          </w:tcPr>
          <w:p w:rsidR="00006282" w:rsidRPr="007374C3" w:rsidRDefault="00006282" w:rsidP="00A5263F">
            <w:pPr>
              <w:spacing w:after="0" w:line="240" w:lineRule="auto"/>
              <w:ind w:right="-143"/>
              <w:jc w:val="center"/>
              <w:rPr>
                <w:rFonts w:ascii="Times New Roman" w:hAnsi="Times New Roman" w:cs="Times New Roman"/>
              </w:rPr>
            </w:pPr>
            <w:r w:rsidRPr="007374C3">
              <w:rPr>
                <w:rFonts w:ascii="Times New Roman" w:hAnsi="Times New Roman" w:cs="Times New Roman"/>
              </w:rPr>
              <w:t>3,39</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tcPr>
          <w:p w:rsidR="00006282" w:rsidRPr="007374C3" w:rsidRDefault="00006282" w:rsidP="00A5263F">
            <w:pPr>
              <w:spacing w:after="0" w:line="240" w:lineRule="auto"/>
              <w:ind w:right="-143"/>
              <w:jc w:val="center"/>
              <w:rPr>
                <w:rFonts w:ascii="Times New Roman" w:hAnsi="Times New Roman" w:cs="Times New Roman"/>
              </w:rPr>
            </w:pPr>
            <w:r w:rsidRPr="007374C3">
              <w:rPr>
                <w:rFonts w:ascii="Times New Roman" w:hAnsi="Times New Roman" w:cs="Times New Roman"/>
              </w:rPr>
              <w:t>0,679</w:t>
            </w:r>
          </w:p>
        </w:tc>
      </w:tr>
      <w:tr w:rsidR="00006282" w:rsidRPr="007374C3" w:rsidTr="009146AB">
        <w:trPr>
          <w:trHeight w:val="252"/>
          <w:jc w:val="center"/>
        </w:trPr>
        <w:tc>
          <w:tcPr>
            <w:tcW w:w="7602" w:type="dxa"/>
            <w:gridSpan w:val="4"/>
            <w:tcBorders>
              <w:top w:val="nil"/>
              <w:left w:val="single" w:sz="8" w:space="0" w:color="auto"/>
              <w:bottom w:val="single" w:sz="8" w:space="0" w:color="auto"/>
              <w:right w:val="single" w:sz="8" w:space="0" w:color="auto"/>
            </w:tcBorders>
            <w:vAlign w:val="center"/>
          </w:tcPr>
          <w:p w:rsidR="00006282" w:rsidRPr="007374C3" w:rsidRDefault="00006282" w:rsidP="00A5263F">
            <w:pPr>
              <w:spacing w:after="0" w:line="240" w:lineRule="auto"/>
              <w:ind w:right="-143"/>
              <w:jc w:val="right"/>
              <w:rPr>
                <w:rFonts w:ascii="Times New Roman" w:hAnsi="Times New Roman" w:cs="Times New Roman"/>
                <w:bCs/>
              </w:rPr>
            </w:pPr>
            <w:r w:rsidRPr="007374C3">
              <w:rPr>
                <w:rFonts w:ascii="Times New Roman" w:hAnsi="Times New Roman" w:cs="Times New Roman"/>
                <w:bCs/>
              </w:rPr>
              <w:t>Итого:</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tcPr>
          <w:p w:rsidR="00006282" w:rsidRPr="007374C3" w:rsidRDefault="00006282" w:rsidP="00A5263F">
            <w:pPr>
              <w:spacing w:after="0" w:line="240" w:lineRule="auto"/>
              <w:ind w:right="-143"/>
              <w:jc w:val="center"/>
              <w:rPr>
                <w:rFonts w:ascii="Times New Roman" w:hAnsi="Times New Roman" w:cs="Times New Roman"/>
              </w:rPr>
            </w:pPr>
            <w:r w:rsidRPr="007374C3">
              <w:rPr>
                <w:rFonts w:ascii="Times New Roman" w:hAnsi="Times New Roman" w:cs="Times New Roman"/>
              </w:rPr>
              <w:t>105,39</w:t>
            </w:r>
          </w:p>
        </w:tc>
        <w:tc>
          <w:tcPr>
            <w:tcW w:w="1143" w:type="dxa"/>
            <w:tcBorders>
              <w:top w:val="nil"/>
              <w:left w:val="nil"/>
              <w:bottom w:val="single" w:sz="8" w:space="0" w:color="auto"/>
              <w:right w:val="single" w:sz="8" w:space="0" w:color="auto"/>
            </w:tcBorders>
            <w:tcMar>
              <w:top w:w="0" w:type="dxa"/>
              <w:left w:w="28" w:type="dxa"/>
              <w:bottom w:w="0" w:type="dxa"/>
              <w:right w:w="28" w:type="dxa"/>
            </w:tcMar>
            <w:vAlign w:val="center"/>
          </w:tcPr>
          <w:p w:rsidR="00006282" w:rsidRPr="007374C3" w:rsidRDefault="00006282" w:rsidP="00A5263F">
            <w:pPr>
              <w:spacing w:after="0" w:line="240" w:lineRule="auto"/>
              <w:ind w:right="-143"/>
              <w:jc w:val="center"/>
              <w:rPr>
                <w:rFonts w:ascii="Times New Roman" w:hAnsi="Times New Roman" w:cs="Times New Roman"/>
              </w:rPr>
            </w:pPr>
            <w:r w:rsidRPr="007374C3">
              <w:rPr>
                <w:rFonts w:ascii="Times New Roman" w:hAnsi="Times New Roman" w:cs="Times New Roman"/>
              </w:rPr>
              <w:t>334,36</w:t>
            </w:r>
          </w:p>
        </w:tc>
      </w:tr>
    </w:tbl>
    <w:p w:rsidR="00006282" w:rsidRPr="007374C3" w:rsidRDefault="00006282" w:rsidP="00A5263F">
      <w:pPr>
        <w:spacing w:after="0" w:line="240" w:lineRule="auto"/>
        <w:ind w:right="-143" w:firstLine="708"/>
        <w:jc w:val="both"/>
        <w:rPr>
          <w:rFonts w:ascii="Times New Roman" w:hAnsi="Times New Roman" w:cs="Times New Roman"/>
        </w:rPr>
      </w:pPr>
      <w:r w:rsidRPr="007374C3">
        <w:rPr>
          <w:rFonts w:ascii="Times New Roman" w:hAnsi="Times New Roman" w:cs="Times New Roman"/>
        </w:rPr>
        <w:t xml:space="preserve">Расчёт общего количества снимаемых отбросов: </w:t>
      </w:r>
    </w:p>
    <w:p w:rsidR="00006282" w:rsidRPr="007374C3" w:rsidRDefault="00006282" w:rsidP="00A5263F">
      <w:pPr>
        <w:spacing w:after="0" w:line="240" w:lineRule="auto"/>
        <w:ind w:right="-143"/>
        <w:jc w:val="both"/>
        <w:rPr>
          <w:rFonts w:ascii="Times New Roman" w:hAnsi="Times New Roman" w:cs="Times New Roman"/>
        </w:rPr>
      </w:pPr>
      <w:r w:rsidRPr="007374C3">
        <w:rPr>
          <w:rFonts w:ascii="Times New Roman" w:hAnsi="Times New Roman" w:cs="Times New Roman"/>
        </w:rPr>
        <w:t>Отбросы с мелкопр</w:t>
      </w:r>
      <w:r w:rsidR="00341C55">
        <w:rPr>
          <w:rFonts w:ascii="Times New Roman" w:hAnsi="Times New Roman" w:cs="Times New Roman"/>
        </w:rPr>
        <w:t xml:space="preserve">озорных решеток-процеживателей. </w:t>
      </w:r>
      <w:r w:rsidRPr="007374C3">
        <w:rPr>
          <w:rFonts w:ascii="Times New Roman" w:hAnsi="Times New Roman" w:cs="Times New Roman"/>
        </w:rPr>
        <w:t>Количество отбросов (м3/сут) рассчитываются по формуле:</w:t>
      </w:r>
    </w:p>
    <w:p w:rsidR="00006282" w:rsidRPr="007374C3" w:rsidRDefault="00006282" w:rsidP="00A5263F">
      <w:pPr>
        <w:spacing w:after="0" w:line="240" w:lineRule="auto"/>
        <w:ind w:left="284" w:right="-143" w:firstLine="851"/>
        <w:jc w:val="both"/>
        <w:rPr>
          <w:rFonts w:ascii="Times New Roman" w:hAnsi="Times New Roman" w:cs="Times New Roman"/>
        </w:rPr>
      </w:pPr>
      <m:oMathPara>
        <m:oMath>
          <m:r>
            <m:rPr>
              <m:nor/>
            </m:rPr>
            <w:rPr>
              <w:rFonts w:ascii="Times New Roman" w:hAnsi="Times New Roman" w:cs="Times New Roman"/>
            </w:rPr>
            <m:t>W=</m:t>
          </m:r>
          <m:f>
            <m:fPr>
              <m:type m:val="skw"/>
              <m:ctrlPr>
                <w:rPr>
                  <w:rFonts w:ascii="Cambria Math" w:hAnsi="Cambria Math" w:cs="Times New Roman"/>
                </w:rPr>
              </m:ctrlPr>
            </m:fPr>
            <m:num>
              <m:r>
                <w:rPr>
                  <w:rFonts w:ascii="Cambria Math" w:hAnsi="Cambria Math" w:cs="Times New Roman"/>
                </w:rPr>
                <m:t>a</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m:rPr>
                      <m:sty m:val="p"/>
                    </m:rPr>
                    <w:rPr>
                      <w:rFonts w:ascii="Cambria Math" w:hAnsi="Cambria Math" w:cs="Times New Roman"/>
                    </w:rPr>
                    <m:t>экв</m:t>
                  </m:r>
                </m:sub>
              </m:sSub>
            </m:num>
            <m:den>
              <m:r>
                <m:rPr>
                  <m:sty m:val="p"/>
                </m:rPr>
                <w:rPr>
                  <w:rFonts w:ascii="Cambria Math" w:hAnsi="Cambria Math" w:cs="Times New Roman"/>
                </w:rPr>
                <m:t>365*1000</m:t>
              </m:r>
            </m:den>
          </m:f>
        </m:oMath>
      </m:oMathPara>
    </w:p>
    <w:p w:rsidR="00006282" w:rsidRPr="007374C3" w:rsidRDefault="00341C55" w:rsidP="00A5263F">
      <w:pPr>
        <w:spacing w:after="0" w:line="240" w:lineRule="auto"/>
        <w:ind w:right="-143"/>
        <w:jc w:val="both"/>
        <w:rPr>
          <w:rFonts w:ascii="Times New Roman" w:hAnsi="Times New Roman" w:cs="Times New Roman"/>
        </w:rPr>
      </w:pPr>
      <w:r>
        <w:rPr>
          <w:rFonts w:ascii="Times New Roman" w:hAnsi="Times New Roman" w:cs="Times New Roman"/>
        </w:rPr>
        <w:t>г</w:t>
      </w:r>
      <w:r w:rsidR="00006282" w:rsidRPr="007374C3">
        <w:rPr>
          <w:rFonts w:ascii="Times New Roman" w:hAnsi="Times New Roman" w:cs="Times New Roman"/>
        </w:rPr>
        <w:t xml:space="preserve">де Nэкв – эквивалентное количество жителей, определяется как частное отделения объёма сточных вод на норму водопотребления. Население п. Харп составляет 5941 человек, средний расход стоков составляет 1200 м3/сут, норма водопотребления около 202 л/сут чел. При производительности 1500 м3/сут КОС сможет обслуживать 1500/202=7426 человек, </w:t>
      </w:r>
      <m:oMath>
        <m:r>
          <w:rPr>
            <w:rFonts w:ascii="Cambria Math" w:hAnsi="Cambria Math" w:cs="Times New Roman"/>
          </w:rPr>
          <m:t>a</m:t>
        </m:r>
        <m:r>
          <m:rPr>
            <m:sty m:val="p"/>
          </m:rPr>
          <w:rPr>
            <w:rFonts w:ascii="Cambria Math" w:hAnsi="Cambria Math" w:cs="Times New Roman"/>
          </w:rPr>
          <m:t xml:space="preserve"> </m:t>
        </m:r>
      </m:oMath>
      <w:r w:rsidR="00006282" w:rsidRPr="007374C3">
        <w:rPr>
          <w:rFonts w:ascii="Times New Roman" w:hAnsi="Times New Roman" w:cs="Times New Roman"/>
        </w:rPr>
        <w:t xml:space="preserve">– количество отбросов в л., приходящееся на 1 человека в год, принимается по таблице </w:t>
      </w:r>
      <w:r w:rsidR="009229F8">
        <w:rPr>
          <w:rFonts w:ascii="Times New Roman" w:hAnsi="Times New Roman" w:cs="Times New Roman"/>
        </w:rPr>
        <w:t>7</w:t>
      </w:r>
      <w:r w:rsidR="00006282" w:rsidRPr="007374C3">
        <w:rPr>
          <w:rFonts w:ascii="Times New Roman" w:hAnsi="Times New Roman" w:cs="Times New Roman"/>
        </w:rPr>
        <w:t>.9.</w:t>
      </w:r>
    </w:p>
    <w:p w:rsidR="00006282" w:rsidRPr="007374C3" w:rsidRDefault="00006282" w:rsidP="00A5263F">
      <w:pPr>
        <w:spacing w:after="0" w:line="240" w:lineRule="auto"/>
        <w:ind w:right="-143" w:firstLine="709"/>
        <w:jc w:val="both"/>
        <w:rPr>
          <w:rFonts w:ascii="Times New Roman" w:hAnsi="Times New Roman" w:cs="Times New Roman"/>
        </w:rPr>
      </w:pPr>
      <w:r w:rsidRPr="007374C3">
        <w:rPr>
          <w:rFonts w:ascii="Times New Roman" w:hAnsi="Times New Roman" w:cs="Times New Roman"/>
        </w:rPr>
        <w:t>Таблица 7.9</w:t>
      </w:r>
    </w:p>
    <w:tbl>
      <w:tblPr>
        <w:tblW w:w="4978" w:type="pct"/>
        <w:jc w:val="center"/>
        <w:tblBorders>
          <w:top w:val="single" w:sz="6" w:space="0" w:color="000000"/>
          <w:left w:val="single" w:sz="6" w:space="0" w:color="000000"/>
          <w:bottom w:val="single" w:sz="6" w:space="0" w:color="000000"/>
          <w:right w:val="single" w:sz="6" w:space="0" w:color="000000"/>
        </w:tblBorders>
        <w:tblCellMar>
          <w:top w:w="70" w:type="dxa"/>
          <w:left w:w="70" w:type="dxa"/>
          <w:bottom w:w="70" w:type="dxa"/>
          <w:right w:w="70" w:type="dxa"/>
        </w:tblCellMar>
        <w:tblLook w:val="04A0" w:firstRow="1" w:lastRow="0" w:firstColumn="1" w:lastColumn="0" w:noHBand="0" w:noVBand="1"/>
      </w:tblPr>
      <w:tblGrid>
        <w:gridCol w:w="4110"/>
        <w:gridCol w:w="831"/>
        <w:gridCol w:w="830"/>
        <w:gridCol w:w="828"/>
        <w:gridCol w:w="828"/>
        <w:gridCol w:w="826"/>
        <w:gridCol w:w="826"/>
        <w:gridCol w:w="924"/>
      </w:tblGrid>
      <w:tr w:rsidR="00006282" w:rsidRPr="007374C3" w:rsidTr="006F1EC4">
        <w:trPr>
          <w:trHeight w:val="161"/>
          <w:jc w:val="center"/>
        </w:trPr>
        <w:tc>
          <w:tcPr>
            <w:tcW w:w="2054" w:type="pct"/>
            <w:tcBorders>
              <w:top w:val="single" w:sz="6" w:space="0" w:color="000000"/>
              <w:left w:val="single" w:sz="6" w:space="0" w:color="000000"/>
              <w:bottom w:val="single" w:sz="6" w:space="0" w:color="000000"/>
              <w:right w:val="single" w:sz="6" w:space="0" w:color="000000"/>
            </w:tcBorders>
            <w:hideMark/>
          </w:tcPr>
          <w:p w:rsidR="00006282" w:rsidRPr="007374C3" w:rsidRDefault="00006282" w:rsidP="00A5263F">
            <w:pPr>
              <w:spacing w:after="0" w:line="240" w:lineRule="auto"/>
              <w:ind w:right="-143"/>
              <w:jc w:val="center"/>
              <w:rPr>
                <w:rFonts w:ascii="Times New Roman" w:hAnsi="Times New Roman" w:cs="Times New Roman"/>
                <w:color w:val="000000"/>
              </w:rPr>
            </w:pPr>
            <w:r w:rsidRPr="007374C3">
              <w:rPr>
                <w:rFonts w:ascii="Times New Roman" w:hAnsi="Times New Roman" w:cs="Times New Roman"/>
                <w:color w:val="000000"/>
              </w:rPr>
              <w:t>Ширина прозоров, мм</w:t>
            </w:r>
          </w:p>
        </w:tc>
        <w:tc>
          <w:tcPr>
            <w:tcW w:w="415" w:type="pct"/>
            <w:tcBorders>
              <w:top w:val="single" w:sz="6" w:space="0" w:color="000000"/>
              <w:left w:val="single" w:sz="6" w:space="0" w:color="000000"/>
              <w:bottom w:val="single" w:sz="6" w:space="0" w:color="000000"/>
              <w:right w:val="single" w:sz="6" w:space="0" w:color="000000"/>
            </w:tcBorders>
            <w:vAlign w:val="center"/>
            <w:hideMark/>
          </w:tcPr>
          <w:p w:rsidR="00006282" w:rsidRPr="007374C3" w:rsidRDefault="00006282" w:rsidP="00A5263F">
            <w:pPr>
              <w:spacing w:after="0" w:line="240" w:lineRule="auto"/>
              <w:ind w:right="-143"/>
              <w:jc w:val="center"/>
              <w:rPr>
                <w:rFonts w:ascii="Times New Roman" w:hAnsi="Times New Roman" w:cs="Times New Roman"/>
                <w:color w:val="000000"/>
              </w:rPr>
            </w:pPr>
            <w:r w:rsidRPr="007374C3">
              <w:rPr>
                <w:rFonts w:ascii="Times New Roman" w:hAnsi="Times New Roman" w:cs="Times New Roman"/>
                <w:color w:val="000000"/>
              </w:rPr>
              <w:t>0,5</w:t>
            </w:r>
          </w:p>
        </w:tc>
        <w:tc>
          <w:tcPr>
            <w:tcW w:w="415" w:type="pct"/>
            <w:tcBorders>
              <w:top w:val="single" w:sz="6" w:space="0" w:color="000000"/>
              <w:left w:val="single" w:sz="6" w:space="0" w:color="000000"/>
              <w:bottom w:val="single" w:sz="6" w:space="0" w:color="000000"/>
              <w:right w:val="single" w:sz="6" w:space="0" w:color="000000"/>
            </w:tcBorders>
            <w:vAlign w:val="center"/>
            <w:hideMark/>
          </w:tcPr>
          <w:p w:rsidR="00006282" w:rsidRPr="007374C3" w:rsidRDefault="00006282" w:rsidP="00A5263F">
            <w:pPr>
              <w:spacing w:after="0" w:line="240" w:lineRule="auto"/>
              <w:ind w:right="-143"/>
              <w:jc w:val="center"/>
              <w:rPr>
                <w:rFonts w:ascii="Times New Roman" w:hAnsi="Times New Roman" w:cs="Times New Roman"/>
                <w:color w:val="000000"/>
              </w:rPr>
            </w:pPr>
            <w:r w:rsidRPr="007374C3">
              <w:rPr>
                <w:rFonts w:ascii="Times New Roman" w:hAnsi="Times New Roman" w:cs="Times New Roman"/>
                <w:color w:val="000000"/>
              </w:rPr>
              <w:t>1</w:t>
            </w:r>
          </w:p>
        </w:tc>
        <w:tc>
          <w:tcPr>
            <w:tcW w:w="414" w:type="pct"/>
            <w:tcBorders>
              <w:top w:val="single" w:sz="6" w:space="0" w:color="000000"/>
              <w:left w:val="single" w:sz="6" w:space="0" w:color="000000"/>
              <w:bottom w:val="single" w:sz="6" w:space="0" w:color="000000"/>
              <w:right w:val="single" w:sz="6" w:space="0" w:color="000000"/>
            </w:tcBorders>
            <w:vAlign w:val="center"/>
            <w:hideMark/>
          </w:tcPr>
          <w:p w:rsidR="00006282" w:rsidRPr="007374C3" w:rsidRDefault="00006282" w:rsidP="00A5263F">
            <w:pPr>
              <w:spacing w:after="0" w:line="240" w:lineRule="auto"/>
              <w:ind w:right="-143"/>
              <w:jc w:val="center"/>
              <w:rPr>
                <w:rFonts w:ascii="Times New Roman" w:hAnsi="Times New Roman" w:cs="Times New Roman"/>
                <w:b/>
                <w:color w:val="000000"/>
              </w:rPr>
            </w:pPr>
            <w:r w:rsidRPr="007374C3">
              <w:rPr>
                <w:rFonts w:ascii="Times New Roman" w:hAnsi="Times New Roman" w:cs="Times New Roman"/>
                <w:b/>
                <w:color w:val="000000"/>
              </w:rPr>
              <w:t>2</w:t>
            </w:r>
          </w:p>
        </w:tc>
        <w:tc>
          <w:tcPr>
            <w:tcW w:w="414" w:type="pct"/>
            <w:tcBorders>
              <w:top w:val="single" w:sz="6" w:space="0" w:color="000000"/>
              <w:left w:val="single" w:sz="6" w:space="0" w:color="000000"/>
              <w:bottom w:val="single" w:sz="6" w:space="0" w:color="000000"/>
              <w:right w:val="single" w:sz="6" w:space="0" w:color="000000"/>
            </w:tcBorders>
            <w:vAlign w:val="center"/>
            <w:hideMark/>
          </w:tcPr>
          <w:p w:rsidR="00006282" w:rsidRPr="007374C3" w:rsidRDefault="00006282" w:rsidP="00A5263F">
            <w:pPr>
              <w:spacing w:after="0" w:line="240" w:lineRule="auto"/>
              <w:ind w:right="-143"/>
              <w:jc w:val="center"/>
              <w:rPr>
                <w:rFonts w:ascii="Times New Roman" w:hAnsi="Times New Roman" w:cs="Times New Roman"/>
                <w:color w:val="000000"/>
              </w:rPr>
            </w:pPr>
            <w:r w:rsidRPr="007374C3">
              <w:rPr>
                <w:rFonts w:ascii="Times New Roman" w:hAnsi="Times New Roman" w:cs="Times New Roman"/>
                <w:color w:val="000000"/>
              </w:rPr>
              <w:t>3</w:t>
            </w:r>
          </w:p>
        </w:tc>
        <w:tc>
          <w:tcPr>
            <w:tcW w:w="413" w:type="pct"/>
            <w:tcBorders>
              <w:top w:val="single" w:sz="6" w:space="0" w:color="000000"/>
              <w:left w:val="single" w:sz="6" w:space="0" w:color="000000"/>
              <w:bottom w:val="single" w:sz="6" w:space="0" w:color="000000"/>
              <w:right w:val="single" w:sz="6" w:space="0" w:color="000000"/>
            </w:tcBorders>
            <w:vAlign w:val="center"/>
            <w:hideMark/>
          </w:tcPr>
          <w:p w:rsidR="00006282" w:rsidRPr="007374C3" w:rsidRDefault="00006282" w:rsidP="00A5263F">
            <w:pPr>
              <w:spacing w:after="0" w:line="240" w:lineRule="auto"/>
              <w:ind w:right="-143"/>
              <w:jc w:val="center"/>
              <w:rPr>
                <w:rFonts w:ascii="Times New Roman" w:hAnsi="Times New Roman" w:cs="Times New Roman"/>
                <w:color w:val="000000"/>
              </w:rPr>
            </w:pPr>
            <w:r w:rsidRPr="007374C3">
              <w:rPr>
                <w:rFonts w:ascii="Times New Roman" w:hAnsi="Times New Roman" w:cs="Times New Roman"/>
                <w:color w:val="000000"/>
              </w:rPr>
              <w:t>6</w:t>
            </w:r>
          </w:p>
        </w:tc>
        <w:tc>
          <w:tcPr>
            <w:tcW w:w="413" w:type="pct"/>
            <w:tcBorders>
              <w:top w:val="single" w:sz="6" w:space="0" w:color="000000"/>
              <w:left w:val="single" w:sz="6" w:space="0" w:color="000000"/>
              <w:bottom w:val="single" w:sz="6" w:space="0" w:color="000000"/>
              <w:right w:val="single" w:sz="6" w:space="0" w:color="000000"/>
            </w:tcBorders>
            <w:vAlign w:val="center"/>
            <w:hideMark/>
          </w:tcPr>
          <w:p w:rsidR="00006282" w:rsidRPr="007374C3" w:rsidRDefault="00006282" w:rsidP="00A5263F">
            <w:pPr>
              <w:spacing w:after="0" w:line="240" w:lineRule="auto"/>
              <w:ind w:right="-143"/>
              <w:jc w:val="center"/>
              <w:rPr>
                <w:rFonts w:ascii="Times New Roman" w:hAnsi="Times New Roman" w:cs="Times New Roman"/>
                <w:color w:val="000000"/>
              </w:rPr>
            </w:pPr>
            <w:r w:rsidRPr="007374C3">
              <w:rPr>
                <w:rFonts w:ascii="Times New Roman" w:hAnsi="Times New Roman" w:cs="Times New Roman"/>
                <w:color w:val="000000"/>
              </w:rPr>
              <w:t>15</w:t>
            </w:r>
          </w:p>
        </w:tc>
        <w:tc>
          <w:tcPr>
            <w:tcW w:w="462" w:type="pct"/>
            <w:tcBorders>
              <w:top w:val="single" w:sz="6" w:space="0" w:color="000000"/>
              <w:left w:val="single" w:sz="6" w:space="0" w:color="000000"/>
              <w:bottom w:val="single" w:sz="6" w:space="0" w:color="000000"/>
              <w:right w:val="single" w:sz="6" w:space="0" w:color="000000"/>
            </w:tcBorders>
            <w:vAlign w:val="center"/>
            <w:hideMark/>
          </w:tcPr>
          <w:p w:rsidR="00006282" w:rsidRPr="007374C3" w:rsidRDefault="00006282" w:rsidP="00A5263F">
            <w:pPr>
              <w:spacing w:after="0" w:line="240" w:lineRule="auto"/>
              <w:ind w:right="-143"/>
              <w:jc w:val="center"/>
              <w:rPr>
                <w:rFonts w:ascii="Times New Roman" w:hAnsi="Times New Roman" w:cs="Times New Roman"/>
                <w:color w:val="000000"/>
              </w:rPr>
            </w:pPr>
            <w:r w:rsidRPr="007374C3">
              <w:rPr>
                <w:rFonts w:ascii="Times New Roman" w:hAnsi="Times New Roman" w:cs="Times New Roman"/>
                <w:color w:val="000000"/>
              </w:rPr>
              <w:t>16</w:t>
            </w:r>
          </w:p>
        </w:tc>
      </w:tr>
      <w:tr w:rsidR="00006282" w:rsidRPr="007374C3" w:rsidTr="006F1EC4">
        <w:trPr>
          <w:trHeight w:val="180"/>
          <w:jc w:val="center"/>
        </w:trPr>
        <w:tc>
          <w:tcPr>
            <w:tcW w:w="2054" w:type="pct"/>
            <w:tcBorders>
              <w:top w:val="single" w:sz="6" w:space="0" w:color="000000"/>
              <w:left w:val="single" w:sz="6" w:space="0" w:color="000000"/>
              <w:bottom w:val="single" w:sz="6" w:space="0" w:color="000000"/>
              <w:right w:val="single" w:sz="6" w:space="0" w:color="000000"/>
            </w:tcBorders>
            <w:hideMark/>
          </w:tcPr>
          <w:p w:rsidR="00006282" w:rsidRPr="007374C3" w:rsidRDefault="00006282" w:rsidP="00A5263F">
            <w:pPr>
              <w:spacing w:after="0" w:line="240" w:lineRule="auto"/>
              <w:ind w:right="-143"/>
              <w:jc w:val="center"/>
              <w:rPr>
                <w:rFonts w:ascii="Times New Roman" w:hAnsi="Times New Roman" w:cs="Times New Roman"/>
                <w:color w:val="000000"/>
              </w:rPr>
            </w:pPr>
            <w:r w:rsidRPr="007374C3">
              <w:rPr>
                <w:rFonts w:ascii="Times New Roman" w:hAnsi="Times New Roman" w:cs="Times New Roman"/>
                <w:color w:val="000000"/>
              </w:rPr>
              <w:t>Объем отбросов, л/чел год</w:t>
            </w:r>
          </w:p>
        </w:tc>
        <w:tc>
          <w:tcPr>
            <w:tcW w:w="415" w:type="pct"/>
            <w:tcBorders>
              <w:top w:val="single" w:sz="6" w:space="0" w:color="000000"/>
              <w:left w:val="single" w:sz="6" w:space="0" w:color="000000"/>
              <w:bottom w:val="single" w:sz="6" w:space="0" w:color="000000"/>
              <w:right w:val="single" w:sz="6" w:space="0" w:color="000000"/>
            </w:tcBorders>
            <w:vAlign w:val="center"/>
            <w:hideMark/>
          </w:tcPr>
          <w:p w:rsidR="00006282" w:rsidRPr="007374C3" w:rsidRDefault="00006282" w:rsidP="00A5263F">
            <w:pPr>
              <w:spacing w:after="0" w:line="240" w:lineRule="auto"/>
              <w:ind w:right="-143"/>
              <w:jc w:val="center"/>
              <w:rPr>
                <w:rFonts w:ascii="Times New Roman" w:hAnsi="Times New Roman" w:cs="Times New Roman"/>
                <w:color w:val="000000"/>
              </w:rPr>
            </w:pPr>
            <w:r w:rsidRPr="007374C3">
              <w:rPr>
                <w:rFonts w:ascii="Times New Roman" w:hAnsi="Times New Roman" w:cs="Times New Roman"/>
                <w:color w:val="000000"/>
              </w:rPr>
              <w:t>45</w:t>
            </w:r>
          </w:p>
        </w:tc>
        <w:tc>
          <w:tcPr>
            <w:tcW w:w="415" w:type="pct"/>
            <w:tcBorders>
              <w:top w:val="single" w:sz="6" w:space="0" w:color="000000"/>
              <w:left w:val="single" w:sz="6" w:space="0" w:color="000000"/>
              <w:bottom w:val="single" w:sz="6" w:space="0" w:color="000000"/>
              <w:right w:val="single" w:sz="6" w:space="0" w:color="000000"/>
            </w:tcBorders>
            <w:vAlign w:val="center"/>
            <w:hideMark/>
          </w:tcPr>
          <w:p w:rsidR="00006282" w:rsidRPr="007374C3" w:rsidRDefault="00006282" w:rsidP="00A5263F">
            <w:pPr>
              <w:spacing w:after="0" w:line="240" w:lineRule="auto"/>
              <w:ind w:right="-143"/>
              <w:jc w:val="center"/>
              <w:rPr>
                <w:rFonts w:ascii="Times New Roman" w:hAnsi="Times New Roman" w:cs="Times New Roman"/>
                <w:color w:val="000000"/>
              </w:rPr>
            </w:pPr>
            <w:r w:rsidRPr="007374C3">
              <w:rPr>
                <w:rFonts w:ascii="Times New Roman" w:hAnsi="Times New Roman" w:cs="Times New Roman"/>
                <w:color w:val="000000"/>
              </w:rPr>
              <w:t>34</w:t>
            </w:r>
          </w:p>
        </w:tc>
        <w:tc>
          <w:tcPr>
            <w:tcW w:w="414" w:type="pct"/>
            <w:tcBorders>
              <w:top w:val="single" w:sz="6" w:space="0" w:color="000000"/>
              <w:left w:val="single" w:sz="6" w:space="0" w:color="000000"/>
              <w:bottom w:val="single" w:sz="6" w:space="0" w:color="000000"/>
              <w:right w:val="single" w:sz="6" w:space="0" w:color="000000"/>
            </w:tcBorders>
            <w:vAlign w:val="center"/>
            <w:hideMark/>
          </w:tcPr>
          <w:p w:rsidR="00006282" w:rsidRPr="007374C3" w:rsidRDefault="00006282" w:rsidP="00A5263F">
            <w:pPr>
              <w:spacing w:after="0" w:line="240" w:lineRule="auto"/>
              <w:ind w:right="-143"/>
              <w:jc w:val="center"/>
              <w:rPr>
                <w:rFonts w:ascii="Times New Roman" w:hAnsi="Times New Roman" w:cs="Times New Roman"/>
                <w:b/>
                <w:color w:val="000000"/>
              </w:rPr>
            </w:pPr>
            <w:r w:rsidRPr="007374C3">
              <w:rPr>
                <w:rFonts w:ascii="Times New Roman" w:hAnsi="Times New Roman" w:cs="Times New Roman"/>
                <w:b/>
                <w:color w:val="000000"/>
              </w:rPr>
              <w:t>26</w:t>
            </w:r>
          </w:p>
        </w:tc>
        <w:tc>
          <w:tcPr>
            <w:tcW w:w="414" w:type="pct"/>
            <w:tcBorders>
              <w:top w:val="single" w:sz="6" w:space="0" w:color="000000"/>
              <w:left w:val="single" w:sz="6" w:space="0" w:color="000000"/>
              <w:bottom w:val="single" w:sz="6" w:space="0" w:color="000000"/>
              <w:right w:val="single" w:sz="6" w:space="0" w:color="000000"/>
            </w:tcBorders>
            <w:vAlign w:val="center"/>
            <w:hideMark/>
          </w:tcPr>
          <w:p w:rsidR="00006282" w:rsidRPr="007374C3" w:rsidRDefault="00006282" w:rsidP="00A5263F">
            <w:pPr>
              <w:spacing w:after="0" w:line="240" w:lineRule="auto"/>
              <w:ind w:right="-143"/>
              <w:jc w:val="center"/>
              <w:rPr>
                <w:rFonts w:ascii="Times New Roman" w:hAnsi="Times New Roman" w:cs="Times New Roman"/>
                <w:color w:val="000000"/>
              </w:rPr>
            </w:pPr>
            <w:r w:rsidRPr="007374C3">
              <w:rPr>
                <w:rFonts w:ascii="Times New Roman" w:hAnsi="Times New Roman" w:cs="Times New Roman"/>
                <w:color w:val="000000"/>
              </w:rPr>
              <w:t>22</w:t>
            </w:r>
          </w:p>
        </w:tc>
        <w:tc>
          <w:tcPr>
            <w:tcW w:w="413" w:type="pct"/>
            <w:tcBorders>
              <w:top w:val="single" w:sz="6" w:space="0" w:color="000000"/>
              <w:left w:val="single" w:sz="6" w:space="0" w:color="000000"/>
              <w:bottom w:val="single" w:sz="6" w:space="0" w:color="000000"/>
              <w:right w:val="single" w:sz="6" w:space="0" w:color="000000"/>
            </w:tcBorders>
            <w:vAlign w:val="center"/>
            <w:hideMark/>
          </w:tcPr>
          <w:p w:rsidR="00006282" w:rsidRPr="007374C3" w:rsidRDefault="00006282" w:rsidP="00A5263F">
            <w:pPr>
              <w:spacing w:after="0" w:line="240" w:lineRule="auto"/>
              <w:ind w:right="-143"/>
              <w:jc w:val="center"/>
              <w:rPr>
                <w:rFonts w:ascii="Times New Roman" w:hAnsi="Times New Roman" w:cs="Times New Roman"/>
                <w:color w:val="000000"/>
              </w:rPr>
            </w:pPr>
            <w:r w:rsidRPr="007374C3">
              <w:rPr>
                <w:rFonts w:ascii="Times New Roman" w:hAnsi="Times New Roman" w:cs="Times New Roman"/>
                <w:color w:val="000000"/>
              </w:rPr>
              <w:t>16</w:t>
            </w:r>
          </w:p>
        </w:tc>
        <w:tc>
          <w:tcPr>
            <w:tcW w:w="413" w:type="pct"/>
            <w:tcBorders>
              <w:top w:val="single" w:sz="6" w:space="0" w:color="000000"/>
              <w:left w:val="single" w:sz="6" w:space="0" w:color="000000"/>
              <w:bottom w:val="single" w:sz="6" w:space="0" w:color="000000"/>
              <w:right w:val="single" w:sz="6" w:space="0" w:color="000000"/>
            </w:tcBorders>
            <w:vAlign w:val="center"/>
            <w:hideMark/>
          </w:tcPr>
          <w:p w:rsidR="00006282" w:rsidRPr="007374C3" w:rsidRDefault="00006282" w:rsidP="00A5263F">
            <w:pPr>
              <w:spacing w:after="0" w:line="240" w:lineRule="auto"/>
              <w:ind w:right="-143"/>
              <w:jc w:val="center"/>
              <w:rPr>
                <w:rFonts w:ascii="Times New Roman" w:hAnsi="Times New Roman" w:cs="Times New Roman"/>
                <w:color w:val="000000"/>
              </w:rPr>
            </w:pPr>
            <w:r w:rsidRPr="007374C3">
              <w:rPr>
                <w:rFonts w:ascii="Times New Roman" w:hAnsi="Times New Roman" w:cs="Times New Roman"/>
                <w:color w:val="000000"/>
              </w:rPr>
              <w:t>10</w:t>
            </w:r>
          </w:p>
        </w:tc>
        <w:tc>
          <w:tcPr>
            <w:tcW w:w="462" w:type="pct"/>
            <w:tcBorders>
              <w:top w:val="single" w:sz="6" w:space="0" w:color="000000"/>
              <w:left w:val="single" w:sz="6" w:space="0" w:color="000000"/>
              <w:bottom w:val="single" w:sz="6" w:space="0" w:color="000000"/>
              <w:right w:val="single" w:sz="6" w:space="0" w:color="000000"/>
            </w:tcBorders>
            <w:vAlign w:val="center"/>
            <w:hideMark/>
          </w:tcPr>
          <w:p w:rsidR="00006282" w:rsidRPr="007374C3" w:rsidRDefault="00006282" w:rsidP="00A5263F">
            <w:pPr>
              <w:spacing w:after="0" w:line="240" w:lineRule="auto"/>
              <w:ind w:right="-143"/>
              <w:jc w:val="center"/>
              <w:rPr>
                <w:rFonts w:ascii="Times New Roman" w:hAnsi="Times New Roman" w:cs="Times New Roman"/>
                <w:color w:val="000000"/>
              </w:rPr>
            </w:pPr>
            <w:r w:rsidRPr="007374C3">
              <w:rPr>
                <w:rFonts w:ascii="Times New Roman" w:hAnsi="Times New Roman" w:cs="Times New Roman"/>
                <w:color w:val="000000"/>
              </w:rPr>
              <w:t>8</w:t>
            </w:r>
          </w:p>
        </w:tc>
      </w:tr>
    </w:tbl>
    <w:p w:rsidR="00006282" w:rsidRPr="007374C3" w:rsidRDefault="00006282" w:rsidP="00A5263F">
      <w:pPr>
        <w:spacing w:after="0" w:line="240" w:lineRule="auto"/>
        <w:ind w:right="-143" w:firstLine="851"/>
        <w:jc w:val="both"/>
        <w:rPr>
          <w:rFonts w:ascii="Times New Roman" w:hAnsi="Times New Roman" w:cs="Times New Roman"/>
        </w:rPr>
      </w:pPr>
      <w:r w:rsidRPr="007374C3">
        <w:rPr>
          <w:rFonts w:ascii="Times New Roman" w:hAnsi="Times New Roman" w:cs="Times New Roman"/>
        </w:rPr>
        <w:t>С учетом установленной в КНС решетки с прозором 6 мм:</w:t>
      </w:r>
    </w:p>
    <w:p w:rsidR="00006282" w:rsidRPr="007374C3" w:rsidRDefault="00006282" w:rsidP="00A5263F">
      <w:pPr>
        <w:spacing w:after="0" w:line="240" w:lineRule="auto"/>
        <w:ind w:right="-143"/>
        <w:jc w:val="both"/>
        <w:rPr>
          <w:rFonts w:ascii="Times New Roman" w:hAnsi="Times New Roman" w:cs="Times New Roman"/>
        </w:rPr>
      </w:pPr>
      <m:oMath>
        <m:r>
          <w:rPr>
            <w:rFonts w:ascii="Cambria Math" w:eastAsia="Calibri" w:hAnsi="Cambria Math" w:cs="Times New Roman"/>
          </w:rPr>
          <m:t>W</m:t>
        </m:r>
        <m:r>
          <m:rPr>
            <m:sty m:val="p"/>
          </m:rPr>
          <w:rPr>
            <w:rFonts w:ascii="Cambria Math" w:eastAsia="Calibri" w:hAnsi="Cambria Math" w:cs="Times New Roman"/>
          </w:rPr>
          <m:t>=</m:t>
        </m:r>
        <m:f>
          <m:fPr>
            <m:type m:val="lin"/>
            <m:ctrlPr>
              <w:rPr>
                <w:rFonts w:ascii="Cambria Math" w:eastAsia="Calibri" w:hAnsi="Cambria Math" w:cs="Times New Roman"/>
              </w:rPr>
            </m:ctrlPr>
          </m:fPr>
          <m:num>
            <m:r>
              <m:rPr>
                <m:sty m:val="p"/>
              </m:rPr>
              <w:rPr>
                <w:rFonts w:ascii="Cambria Math" w:eastAsia="Calibri" w:hAnsi="Cambria Math" w:cs="Times New Roman"/>
              </w:rPr>
              <m:t>(26-16)*7426</m:t>
            </m:r>
          </m:num>
          <m:den>
            <m:r>
              <m:rPr>
                <m:sty m:val="p"/>
              </m:rPr>
              <w:rPr>
                <w:rFonts w:ascii="Cambria Math" w:eastAsia="Calibri" w:hAnsi="Cambria Math" w:cs="Times New Roman"/>
              </w:rPr>
              <m:t>365/1000=0.203 м3</m:t>
            </m:r>
          </m:den>
        </m:f>
      </m:oMath>
      <w:r w:rsidRPr="007374C3">
        <w:rPr>
          <w:rFonts w:ascii="Times New Roman" w:hAnsi="Times New Roman" w:cs="Times New Roman"/>
        </w:rPr>
        <w:t>/сут</w:t>
      </w:r>
    </w:p>
    <w:p w:rsidR="00006282" w:rsidRPr="007374C3" w:rsidRDefault="00006282" w:rsidP="00A5263F">
      <w:pPr>
        <w:spacing w:after="0" w:line="240" w:lineRule="auto"/>
        <w:ind w:right="-143"/>
        <w:jc w:val="both"/>
        <w:rPr>
          <w:rFonts w:ascii="Times New Roman" w:hAnsi="Times New Roman" w:cs="Times New Roman"/>
          <w:color w:val="000000"/>
        </w:rPr>
      </w:pPr>
      <w:r w:rsidRPr="007374C3">
        <w:rPr>
          <w:rFonts w:ascii="Times New Roman" w:hAnsi="Times New Roman" w:cs="Times New Roman"/>
        </w:rPr>
        <w:t xml:space="preserve">Отбросы </w:t>
      </w:r>
      <w:r w:rsidR="00341C55">
        <w:rPr>
          <w:rFonts w:ascii="Times New Roman" w:hAnsi="Times New Roman" w:cs="Times New Roman"/>
        </w:rPr>
        <w:t xml:space="preserve">имеют следующие характеристики: </w:t>
      </w:r>
      <w:r w:rsidRPr="007374C3">
        <w:rPr>
          <w:rFonts w:ascii="Times New Roman" w:hAnsi="Times New Roman" w:cs="Times New Roman"/>
          <w:color w:val="000000"/>
        </w:rPr>
        <w:t>Объёмный вес 750 кг/м</w:t>
      </w:r>
      <w:r w:rsidRPr="007374C3">
        <w:rPr>
          <w:rFonts w:ascii="Times New Roman" w:hAnsi="Times New Roman" w:cs="Times New Roman"/>
          <w:color w:val="000000"/>
          <w:vertAlign w:val="superscript"/>
        </w:rPr>
        <w:t>3</w:t>
      </w:r>
      <w:r w:rsidR="00341C55" w:rsidRPr="00341C55">
        <w:rPr>
          <w:rFonts w:ascii="Times New Roman" w:hAnsi="Times New Roman" w:cs="Times New Roman"/>
          <w:color w:val="000000"/>
        </w:rPr>
        <w:t xml:space="preserve">, </w:t>
      </w:r>
      <w:r w:rsidRPr="007374C3">
        <w:rPr>
          <w:rFonts w:ascii="Times New Roman" w:hAnsi="Times New Roman" w:cs="Times New Roman"/>
          <w:color w:val="000000"/>
        </w:rPr>
        <w:t>Влажность 80%</w:t>
      </w:r>
      <w:r w:rsidR="00341C55">
        <w:rPr>
          <w:rFonts w:ascii="Times New Roman" w:hAnsi="Times New Roman" w:cs="Times New Roman"/>
          <w:color w:val="000000"/>
        </w:rPr>
        <w:t xml:space="preserve">, </w:t>
      </w:r>
      <w:r w:rsidRPr="007374C3">
        <w:rPr>
          <w:rFonts w:ascii="Times New Roman" w:hAnsi="Times New Roman" w:cs="Times New Roman"/>
          <w:color w:val="000000"/>
        </w:rPr>
        <w:t>Зольность 7-8%</w:t>
      </w:r>
      <w:r w:rsidR="00341C55">
        <w:rPr>
          <w:rFonts w:ascii="Times New Roman" w:hAnsi="Times New Roman" w:cs="Times New Roman"/>
          <w:color w:val="000000"/>
        </w:rPr>
        <w:t>.</w:t>
      </w:r>
    </w:p>
    <w:p w:rsidR="00006282" w:rsidRPr="007374C3" w:rsidRDefault="00006282" w:rsidP="00A5263F">
      <w:pPr>
        <w:spacing w:after="0" w:line="240" w:lineRule="auto"/>
        <w:ind w:right="-143" w:firstLine="708"/>
        <w:jc w:val="both"/>
        <w:rPr>
          <w:rFonts w:ascii="Times New Roman" w:hAnsi="Times New Roman" w:cs="Times New Roman"/>
        </w:rPr>
      </w:pPr>
      <w:r w:rsidRPr="007374C3">
        <w:rPr>
          <w:rFonts w:ascii="Times New Roman" w:hAnsi="Times New Roman" w:cs="Times New Roman"/>
        </w:rPr>
        <w:t>После уплотнения, и отжима в шнековом уплотнителе остается 0,132 м3/сут с влажностью 75% и плотностью 900 кг/м</w:t>
      </w:r>
      <w:r w:rsidRPr="007374C3">
        <w:rPr>
          <w:rFonts w:ascii="Times New Roman" w:hAnsi="Times New Roman" w:cs="Times New Roman"/>
          <w:vertAlign w:val="superscript"/>
        </w:rPr>
        <w:t>3</w:t>
      </w:r>
      <w:r w:rsidRPr="007374C3">
        <w:rPr>
          <w:rFonts w:ascii="Times New Roman" w:hAnsi="Times New Roman" w:cs="Times New Roman"/>
        </w:rPr>
        <w:t xml:space="preserve">. Отбросы вывозятся в места депонирования ТКО не реже одного раза в 2 дня. Принимаем емкость контейнера 300 л. </w:t>
      </w:r>
    </w:p>
    <w:p w:rsidR="00006282" w:rsidRPr="007374C3" w:rsidRDefault="00341C55" w:rsidP="00A5263F">
      <w:pPr>
        <w:spacing w:after="0" w:line="240" w:lineRule="auto"/>
        <w:ind w:right="-143"/>
        <w:jc w:val="both"/>
        <w:rPr>
          <w:rFonts w:ascii="Times New Roman" w:hAnsi="Times New Roman" w:cs="Times New Roman"/>
        </w:rPr>
      </w:pPr>
      <w:r>
        <w:rPr>
          <w:rFonts w:ascii="Times New Roman" w:hAnsi="Times New Roman" w:cs="Times New Roman"/>
        </w:rPr>
        <w:t xml:space="preserve">Расчёт количества песка: </w:t>
      </w:r>
      <w:r w:rsidR="00006282" w:rsidRPr="007374C3">
        <w:rPr>
          <w:rFonts w:ascii="Times New Roman" w:hAnsi="Times New Roman" w:cs="Times New Roman"/>
        </w:rPr>
        <w:t>P</w:t>
      </w:r>
      <w:r w:rsidR="00006282" w:rsidRPr="007374C3">
        <w:rPr>
          <w:rFonts w:ascii="Times New Roman" w:hAnsi="Times New Roman" w:cs="Times New Roman"/>
          <w:vertAlign w:val="subscript"/>
        </w:rPr>
        <w:t>песка</w:t>
      </w:r>
      <w:r w:rsidR="00006282" w:rsidRPr="007374C3">
        <w:rPr>
          <w:rFonts w:ascii="Times New Roman" w:hAnsi="Times New Roman" w:cs="Times New Roman"/>
        </w:rPr>
        <w:t>=7426·0,02=148,52л/сут, где 0,02 норма песка от 1 человека в сутки</w:t>
      </w:r>
      <w:r w:rsidR="009146AB">
        <w:rPr>
          <w:rFonts w:ascii="Times New Roman" w:hAnsi="Times New Roman" w:cs="Times New Roman"/>
        </w:rPr>
        <w:t>.</w:t>
      </w:r>
    </w:p>
    <w:p w:rsidR="00006282" w:rsidRPr="007374C3" w:rsidRDefault="00006282" w:rsidP="006F1EC4">
      <w:pPr>
        <w:spacing w:after="0" w:line="240" w:lineRule="auto"/>
        <w:ind w:right="-143" w:firstLine="708"/>
        <w:jc w:val="both"/>
        <w:rPr>
          <w:rFonts w:ascii="Times New Roman" w:hAnsi="Times New Roman" w:cs="Times New Roman"/>
          <w:b/>
          <w:i/>
        </w:rPr>
      </w:pPr>
      <w:r w:rsidRPr="007374C3">
        <w:rPr>
          <w:rFonts w:ascii="Times New Roman" w:hAnsi="Times New Roman" w:cs="Times New Roman"/>
          <w:b/>
          <w:i/>
        </w:rPr>
        <w:t>Складирование (утилизация) отходов на период эксплуатации объекта</w:t>
      </w:r>
    </w:p>
    <w:p w:rsidR="00006282" w:rsidRPr="007374C3" w:rsidRDefault="00006282" w:rsidP="00A5263F">
      <w:pPr>
        <w:spacing w:after="0" w:line="240" w:lineRule="auto"/>
        <w:ind w:right="-143" w:firstLine="708"/>
        <w:jc w:val="both"/>
        <w:rPr>
          <w:rFonts w:ascii="Times New Roman" w:hAnsi="Times New Roman" w:cs="Times New Roman"/>
        </w:rPr>
      </w:pPr>
      <w:r w:rsidRPr="007374C3">
        <w:rPr>
          <w:rFonts w:ascii="Times New Roman" w:hAnsi="Times New Roman" w:cs="Times New Roman"/>
        </w:rPr>
        <w:t>Ответственность за организацию работ в области охраны окружающей среды на период эксплуатации и деятельность по обращению с отходами производства и потребления, осуществляет эксплуатирующая организация.</w:t>
      </w:r>
    </w:p>
    <w:p w:rsidR="00006282" w:rsidRPr="007374C3" w:rsidRDefault="00006282" w:rsidP="00A5263F">
      <w:pPr>
        <w:spacing w:after="0" w:line="240" w:lineRule="auto"/>
        <w:ind w:right="-143" w:firstLine="708"/>
        <w:jc w:val="both"/>
        <w:rPr>
          <w:rFonts w:ascii="Times New Roman" w:hAnsi="Times New Roman" w:cs="Times New Roman"/>
        </w:rPr>
      </w:pPr>
      <w:r w:rsidRPr="007374C3">
        <w:rPr>
          <w:rFonts w:ascii="Times New Roman" w:hAnsi="Times New Roman" w:cs="Times New Roman"/>
        </w:rPr>
        <w:lastRenderedPageBreak/>
        <w:t>Площадки и места для накопления отходов производства и потребления должны отвечать требованиям СанПиН 2.1.7.1322-03 «Гигиенические требования к размещению и обезвреживанию отходов производства и потребления».</w:t>
      </w:r>
    </w:p>
    <w:p w:rsidR="00006282" w:rsidRPr="007374C3" w:rsidRDefault="00006282" w:rsidP="00A5263F">
      <w:pPr>
        <w:spacing w:after="0" w:line="240" w:lineRule="auto"/>
        <w:ind w:right="-143" w:firstLine="708"/>
        <w:jc w:val="both"/>
        <w:rPr>
          <w:rFonts w:ascii="Times New Roman" w:hAnsi="Times New Roman" w:cs="Times New Roman"/>
        </w:rPr>
      </w:pPr>
      <w:r w:rsidRPr="007374C3">
        <w:rPr>
          <w:rFonts w:ascii="Times New Roman" w:hAnsi="Times New Roman" w:cs="Times New Roman"/>
        </w:rPr>
        <w:t>Площадка, на которой осуществляется временное хранение отходов производства и потребления, обладающих пожароопасными свойствами, должна быть оборудована первичными средствами пожаротушения. Покрытие площадки для контейнеров с мусором предусмотрено с асфальтобетонным покрытием.</w:t>
      </w:r>
    </w:p>
    <w:p w:rsidR="00006282" w:rsidRPr="007374C3" w:rsidRDefault="00006282" w:rsidP="00A5263F">
      <w:pPr>
        <w:spacing w:after="0" w:line="240" w:lineRule="auto"/>
        <w:ind w:right="-143" w:firstLine="708"/>
        <w:jc w:val="both"/>
        <w:rPr>
          <w:rFonts w:ascii="Times New Roman" w:hAnsi="Times New Roman" w:cs="Times New Roman"/>
        </w:rPr>
      </w:pPr>
      <w:r w:rsidRPr="007374C3">
        <w:rPr>
          <w:rFonts w:ascii="Times New Roman" w:hAnsi="Times New Roman" w:cs="Times New Roman"/>
        </w:rPr>
        <w:t>На одной площадке запрещается хранить вещества и материалы, имеющие неоднородные средства пожаротушения.</w:t>
      </w:r>
    </w:p>
    <w:p w:rsidR="00006282" w:rsidRPr="007374C3" w:rsidRDefault="00006282" w:rsidP="00A5263F">
      <w:pPr>
        <w:spacing w:after="0" w:line="240" w:lineRule="auto"/>
        <w:ind w:right="-143" w:firstLine="708"/>
        <w:jc w:val="both"/>
        <w:rPr>
          <w:rFonts w:ascii="Times New Roman" w:hAnsi="Times New Roman" w:cs="Times New Roman"/>
        </w:rPr>
      </w:pPr>
      <w:r w:rsidRPr="007374C3">
        <w:rPr>
          <w:rFonts w:ascii="Times New Roman" w:hAnsi="Times New Roman" w:cs="Times New Roman"/>
        </w:rPr>
        <w:t>Дополнительные отходы после второго этапа реконструкции:</w:t>
      </w:r>
    </w:p>
    <w:p w:rsidR="00006282" w:rsidRPr="007374C3" w:rsidRDefault="009229F8" w:rsidP="00A5263F">
      <w:pPr>
        <w:widowControl w:val="0"/>
        <w:tabs>
          <w:tab w:val="left" w:pos="142"/>
        </w:tabs>
        <w:overflowPunct w:val="0"/>
        <w:autoSpaceDE w:val="0"/>
        <w:autoSpaceDN w:val="0"/>
        <w:adjustRightInd w:val="0"/>
        <w:spacing w:after="0" w:line="240" w:lineRule="auto"/>
        <w:ind w:right="-143"/>
        <w:jc w:val="both"/>
        <w:textAlignment w:val="baseline"/>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006282" w:rsidRPr="007374C3">
        <w:rPr>
          <w:rFonts w:ascii="Times New Roman" w:hAnsi="Times New Roman" w:cs="Times New Roman"/>
        </w:rPr>
        <w:t>Отходы комплектной установки обратного осмоса типа Сокол М(О)-49, в данном разделе не учитываются, т.к. постпродажное обслуживание данного типа установок, в том числе выгрузка отработанных мембран установок и образующихся отходов от установок упаривания проводится реализующей фирмой, по заключенным договорам с организацией, имеющей лицензию на транспортирование данных видов отходов на объект обезвреживания и дальнейшего размещения данного вида отходов. Лица, осуществляющие перевозку должны быть обучены на право обращения с отходами I - IV классов опасности;</w:t>
      </w:r>
    </w:p>
    <w:p w:rsidR="00006282" w:rsidRPr="007374C3" w:rsidRDefault="009229F8" w:rsidP="00A5263F">
      <w:pPr>
        <w:widowControl w:val="0"/>
        <w:tabs>
          <w:tab w:val="left" w:pos="142"/>
        </w:tabs>
        <w:overflowPunct w:val="0"/>
        <w:autoSpaceDE w:val="0"/>
        <w:autoSpaceDN w:val="0"/>
        <w:adjustRightInd w:val="0"/>
        <w:spacing w:after="0" w:line="240" w:lineRule="auto"/>
        <w:ind w:right="-143"/>
        <w:jc w:val="both"/>
        <w:textAlignment w:val="baseline"/>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006282" w:rsidRPr="007374C3">
        <w:rPr>
          <w:rFonts w:ascii="Times New Roman" w:hAnsi="Times New Roman" w:cs="Times New Roman"/>
        </w:rPr>
        <w:t>Отход от установок упаривания должен накапливаться в биг-бэгах в закрытом складе-контейнере и вывозиться силами организации, с которой эксплуатирующей организацией на стадии реализации проектных решений будет заключен договор на оказание услуг по обезвреживанию отходов.</w:t>
      </w:r>
    </w:p>
    <w:p w:rsidR="00006282" w:rsidRPr="007374C3" w:rsidRDefault="00006282" w:rsidP="00A5263F">
      <w:pPr>
        <w:spacing w:after="0" w:line="240" w:lineRule="auto"/>
        <w:ind w:right="-143" w:firstLine="708"/>
        <w:jc w:val="both"/>
        <w:rPr>
          <w:rFonts w:ascii="Times New Roman" w:hAnsi="Times New Roman" w:cs="Times New Roman"/>
        </w:rPr>
      </w:pPr>
      <w:r w:rsidRPr="007374C3">
        <w:rPr>
          <w:rFonts w:ascii="Times New Roman" w:hAnsi="Times New Roman" w:cs="Times New Roman"/>
        </w:rPr>
        <w:t>Таблица 5.10 – Перечень образующихся отходов в период эксплуатации дополнительно, после 2 этапа реконструкции.</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7"/>
        <w:gridCol w:w="2637"/>
        <w:gridCol w:w="1452"/>
        <w:gridCol w:w="1275"/>
        <w:gridCol w:w="1282"/>
        <w:gridCol w:w="1441"/>
      </w:tblGrid>
      <w:tr w:rsidR="00006282" w:rsidRPr="007374C3" w:rsidTr="00A5263F">
        <w:trPr>
          <w:jc w:val="center"/>
        </w:trPr>
        <w:tc>
          <w:tcPr>
            <w:tcW w:w="1977" w:type="dxa"/>
            <w:vMerge w:val="restart"/>
            <w:shd w:val="clear" w:color="auto" w:fill="auto"/>
          </w:tcPr>
          <w:p w:rsidR="00006282" w:rsidRPr="00341C55"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bCs/>
                <w:sz w:val="20"/>
                <w:szCs w:val="20"/>
              </w:rPr>
            </w:pPr>
            <w:r w:rsidRPr="00341C55">
              <w:rPr>
                <w:rFonts w:ascii="Times New Roman" w:hAnsi="Times New Roman" w:cs="Times New Roman"/>
                <w:bCs/>
                <w:sz w:val="20"/>
                <w:szCs w:val="20"/>
              </w:rPr>
              <w:t>Источник образования отходов</w:t>
            </w:r>
          </w:p>
        </w:tc>
        <w:tc>
          <w:tcPr>
            <w:tcW w:w="2637" w:type="dxa"/>
            <w:vMerge w:val="restart"/>
            <w:shd w:val="clear" w:color="auto" w:fill="auto"/>
          </w:tcPr>
          <w:p w:rsidR="00006282" w:rsidRPr="00341C55"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bCs/>
                <w:sz w:val="20"/>
                <w:szCs w:val="20"/>
              </w:rPr>
            </w:pPr>
            <w:r w:rsidRPr="00341C55">
              <w:rPr>
                <w:rFonts w:ascii="Times New Roman" w:hAnsi="Times New Roman" w:cs="Times New Roman"/>
                <w:bCs/>
                <w:sz w:val="20"/>
                <w:szCs w:val="20"/>
              </w:rPr>
              <w:t>Наименование отходов по ФККО</w:t>
            </w:r>
          </w:p>
        </w:tc>
        <w:tc>
          <w:tcPr>
            <w:tcW w:w="1452" w:type="dxa"/>
            <w:vMerge w:val="restart"/>
            <w:shd w:val="clear" w:color="auto" w:fill="auto"/>
          </w:tcPr>
          <w:p w:rsidR="00006282" w:rsidRPr="00341C55"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bCs/>
                <w:sz w:val="20"/>
                <w:szCs w:val="20"/>
              </w:rPr>
            </w:pPr>
            <w:r w:rsidRPr="00341C55">
              <w:rPr>
                <w:rFonts w:ascii="Times New Roman" w:hAnsi="Times New Roman" w:cs="Times New Roman"/>
                <w:bCs/>
                <w:sz w:val="20"/>
                <w:szCs w:val="20"/>
              </w:rPr>
              <w:t>Код ФККО</w:t>
            </w:r>
          </w:p>
        </w:tc>
        <w:tc>
          <w:tcPr>
            <w:tcW w:w="1275" w:type="dxa"/>
            <w:vMerge w:val="restart"/>
            <w:shd w:val="clear" w:color="auto" w:fill="auto"/>
          </w:tcPr>
          <w:p w:rsidR="00006282" w:rsidRPr="00341C55"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bCs/>
                <w:sz w:val="20"/>
                <w:szCs w:val="20"/>
              </w:rPr>
            </w:pPr>
            <w:r w:rsidRPr="00341C55">
              <w:rPr>
                <w:rFonts w:ascii="Times New Roman" w:hAnsi="Times New Roman" w:cs="Times New Roman"/>
                <w:bCs/>
                <w:sz w:val="20"/>
                <w:szCs w:val="20"/>
              </w:rPr>
              <w:t>Класс опасности</w:t>
            </w:r>
          </w:p>
        </w:tc>
        <w:tc>
          <w:tcPr>
            <w:tcW w:w="2723" w:type="dxa"/>
            <w:gridSpan w:val="2"/>
            <w:shd w:val="clear" w:color="auto" w:fill="auto"/>
          </w:tcPr>
          <w:p w:rsidR="00006282" w:rsidRPr="00341C55"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bCs/>
                <w:sz w:val="20"/>
                <w:szCs w:val="20"/>
              </w:rPr>
            </w:pPr>
            <w:r w:rsidRPr="00341C55">
              <w:rPr>
                <w:rFonts w:ascii="Times New Roman" w:hAnsi="Times New Roman" w:cs="Times New Roman"/>
                <w:bCs/>
                <w:sz w:val="20"/>
                <w:szCs w:val="20"/>
              </w:rPr>
              <w:t>Ожидаемое количество отходов</w:t>
            </w:r>
          </w:p>
        </w:tc>
      </w:tr>
      <w:tr w:rsidR="00006282" w:rsidRPr="007374C3" w:rsidTr="00A5263F">
        <w:trPr>
          <w:jc w:val="center"/>
        </w:trPr>
        <w:tc>
          <w:tcPr>
            <w:tcW w:w="1977" w:type="dxa"/>
            <w:vMerge/>
            <w:shd w:val="clear" w:color="auto" w:fill="auto"/>
          </w:tcPr>
          <w:p w:rsidR="00006282" w:rsidRPr="00341C55" w:rsidRDefault="00006282" w:rsidP="00A5263F">
            <w:pPr>
              <w:widowControl w:val="0"/>
              <w:overflowPunct w:val="0"/>
              <w:autoSpaceDE w:val="0"/>
              <w:autoSpaceDN w:val="0"/>
              <w:adjustRightInd w:val="0"/>
              <w:spacing w:after="0" w:line="240" w:lineRule="auto"/>
              <w:ind w:right="-143"/>
              <w:textAlignment w:val="baseline"/>
              <w:rPr>
                <w:rFonts w:ascii="Times New Roman" w:hAnsi="Times New Roman" w:cs="Times New Roman"/>
                <w:bCs/>
                <w:sz w:val="20"/>
                <w:szCs w:val="20"/>
              </w:rPr>
            </w:pPr>
          </w:p>
        </w:tc>
        <w:tc>
          <w:tcPr>
            <w:tcW w:w="2637" w:type="dxa"/>
            <w:vMerge/>
            <w:shd w:val="clear" w:color="auto" w:fill="auto"/>
          </w:tcPr>
          <w:p w:rsidR="00006282" w:rsidRPr="00341C55" w:rsidRDefault="00006282" w:rsidP="00A5263F">
            <w:pPr>
              <w:widowControl w:val="0"/>
              <w:overflowPunct w:val="0"/>
              <w:autoSpaceDE w:val="0"/>
              <w:autoSpaceDN w:val="0"/>
              <w:adjustRightInd w:val="0"/>
              <w:spacing w:after="0" w:line="240" w:lineRule="auto"/>
              <w:ind w:right="-143"/>
              <w:textAlignment w:val="baseline"/>
              <w:rPr>
                <w:rFonts w:ascii="Times New Roman" w:hAnsi="Times New Roman" w:cs="Times New Roman"/>
                <w:bCs/>
                <w:sz w:val="20"/>
                <w:szCs w:val="20"/>
              </w:rPr>
            </w:pPr>
          </w:p>
        </w:tc>
        <w:tc>
          <w:tcPr>
            <w:tcW w:w="1452" w:type="dxa"/>
            <w:vMerge/>
            <w:shd w:val="clear" w:color="auto" w:fill="auto"/>
          </w:tcPr>
          <w:p w:rsidR="00006282" w:rsidRPr="00341C55" w:rsidRDefault="00006282" w:rsidP="00A5263F">
            <w:pPr>
              <w:widowControl w:val="0"/>
              <w:overflowPunct w:val="0"/>
              <w:autoSpaceDE w:val="0"/>
              <w:autoSpaceDN w:val="0"/>
              <w:adjustRightInd w:val="0"/>
              <w:spacing w:after="0" w:line="240" w:lineRule="auto"/>
              <w:ind w:right="-143"/>
              <w:textAlignment w:val="baseline"/>
              <w:rPr>
                <w:rFonts w:ascii="Times New Roman" w:hAnsi="Times New Roman" w:cs="Times New Roman"/>
                <w:bCs/>
                <w:sz w:val="20"/>
                <w:szCs w:val="20"/>
              </w:rPr>
            </w:pPr>
          </w:p>
        </w:tc>
        <w:tc>
          <w:tcPr>
            <w:tcW w:w="1275" w:type="dxa"/>
            <w:vMerge/>
            <w:shd w:val="clear" w:color="auto" w:fill="auto"/>
          </w:tcPr>
          <w:p w:rsidR="00006282" w:rsidRPr="00341C55" w:rsidRDefault="00006282" w:rsidP="00A5263F">
            <w:pPr>
              <w:widowControl w:val="0"/>
              <w:overflowPunct w:val="0"/>
              <w:autoSpaceDE w:val="0"/>
              <w:autoSpaceDN w:val="0"/>
              <w:adjustRightInd w:val="0"/>
              <w:spacing w:after="0" w:line="240" w:lineRule="auto"/>
              <w:ind w:right="-143"/>
              <w:textAlignment w:val="baseline"/>
              <w:rPr>
                <w:rFonts w:ascii="Times New Roman" w:hAnsi="Times New Roman" w:cs="Times New Roman"/>
                <w:bCs/>
                <w:sz w:val="20"/>
                <w:szCs w:val="20"/>
              </w:rPr>
            </w:pPr>
          </w:p>
        </w:tc>
        <w:tc>
          <w:tcPr>
            <w:tcW w:w="1282" w:type="dxa"/>
            <w:shd w:val="clear" w:color="auto" w:fill="auto"/>
          </w:tcPr>
          <w:p w:rsidR="00006282" w:rsidRPr="00341C55"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bCs/>
                <w:sz w:val="20"/>
                <w:szCs w:val="20"/>
              </w:rPr>
            </w:pPr>
            <w:r w:rsidRPr="00341C55">
              <w:rPr>
                <w:rFonts w:ascii="Times New Roman" w:hAnsi="Times New Roman" w:cs="Times New Roman"/>
                <w:bCs/>
                <w:sz w:val="20"/>
                <w:szCs w:val="20"/>
              </w:rPr>
              <w:t>м</w:t>
            </w:r>
            <w:r w:rsidRPr="00341C55">
              <w:rPr>
                <w:rFonts w:ascii="Times New Roman" w:hAnsi="Times New Roman" w:cs="Times New Roman"/>
                <w:bCs/>
                <w:sz w:val="20"/>
                <w:szCs w:val="20"/>
                <w:vertAlign w:val="superscript"/>
              </w:rPr>
              <w:t>3</w:t>
            </w:r>
            <w:r w:rsidRPr="00341C55">
              <w:rPr>
                <w:rFonts w:ascii="Times New Roman" w:hAnsi="Times New Roman" w:cs="Times New Roman"/>
                <w:bCs/>
                <w:sz w:val="20"/>
                <w:szCs w:val="20"/>
              </w:rPr>
              <w:t>/год</w:t>
            </w:r>
          </w:p>
        </w:tc>
        <w:tc>
          <w:tcPr>
            <w:tcW w:w="1441" w:type="dxa"/>
            <w:shd w:val="clear" w:color="auto" w:fill="auto"/>
          </w:tcPr>
          <w:p w:rsidR="00006282" w:rsidRPr="00341C55"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bCs/>
                <w:sz w:val="20"/>
                <w:szCs w:val="20"/>
              </w:rPr>
            </w:pPr>
            <w:r w:rsidRPr="00341C55">
              <w:rPr>
                <w:rFonts w:ascii="Times New Roman" w:hAnsi="Times New Roman" w:cs="Times New Roman"/>
                <w:bCs/>
                <w:sz w:val="20"/>
                <w:szCs w:val="20"/>
              </w:rPr>
              <w:t>т/год</w:t>
            </w:r>
          </w:p>
        </w:tc>
      </w:tr>
      <w:tr w:rsidR="00006282" w:rsidRPr="007374C3" w:rsidTr="00A5263F">
        <w:trPr>
          <w:jc w:val="center"/>
        </w:trPr>
        <w:tc>
          <w:tcPr>
            <w:tcW w:w="1977" w:type="dxa"/>
            <w:shd w:val="clear" w:color="auto" w:fill="auto"/>
          </w:tcPr>
          <w:p w:rsidR="00006282" w:rsidRPr="007374C3"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7374C3">
              <w:rPr>
                <w:rFonts w:ascii="Times New Roman" w:hAnsi="Times New Roman" w:cs="Times New Roman"/>
              </w:rPr>
              <w:t>1</w:t>
            </w:r>
          </w:p>
        </w:tc>
        <w:tc>
          <w:tcPr>
            <w:tcW w:w="2637" w:type="dxa"/>
            <w:shd w:val="clear" w:color="auto" w:fill="auto"/>
          </w:tcPr>
          <w:p w:rsidR="00006282" w:rsidRPr="007374C3"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7374C3">
              <w:rPr>
                <w:rFonts w:ascii="Times New Roman" w:hAnsi="Times New Roman" w:cs="Times New Roman"/>
              </w:rPr>
              <w:t>2</w:t>
            </w:r>
          </w:p>
        </w:tc>
        <w:tc>
          <w:tcPr>
            <w:tcW w:w="1452" w:type="dxa"/>
            <w:shd w:val="clear" w:color="auto" w:fill="auto"/>
          </w:tcPr>
          <w:p w:rsidR="00006282" w:rsidRPr="007374C3"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7374C3">
              <w:rPr>
                <w:rFonts w:ascii="Times New Roman" w:hAnsi="Times New Roman" w:cs="Times New Roman"/>
              </w:rPr>
              <w:t>3</w:t>
            </w:r>
          </w:p>
        </w:tc>
        <w:tc>
          <w:tcPr>
            <w:tcW w:w="1275" w:type="dxa"/>
            <w:shd w:val="clear" w:color="auto" w:fill="auto"/>
          </w:tcPr>
          <w:p w:rsidR="00006282" w:rsidRPr="007374C3"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7374C3">
              <w:rPr>
                <w:rFonts w:ascii="Times New Roman" w:hAnsi="Times New Roman" w:cs="Times New Roman"/>
              </w:rPr>
              <w:t>4</w:t>
            </w:r>
          </w:p>
        </w:tc>
        <w:tc>
          <w:tcPr>
            <w:tcW w:w="1282" w:type="dxa"/>
            <w:shd w:val="clear" w:color="auto" w:fill="auto"/>
          </w:tcPr>
          <w:p w:rsidR="00006282" w:rsidRPr="007374C3"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7374C3">
              <w:rPr>
                <w:rFonts w:ascii="Times New Roman" w:hAnsi="Times New Roman" w:cs="Times New Roman"/>
              </w:rPr>
              <w:t>5</w:t>
            </w:r>
          </w:p>
        </w:tc>
        <w:tc>
          <w:tcPr>
            <w:tcW w:w="1441" w:type="dxa"/>
            <w:shd w:val="clear" w:color="auto" w:fill="auto"/>
          </w:tcPr>
          <w:p w:rsidR="00006282" w:rsidRPr="007374C3"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7374C3">
              <w:rPr>
                <w:rFonts w:ascii="Times New Roman" w:hAnsi="Times New Roman" w:cs="Times New Roman"/>
              </w:rPr>
              <w:t>6</w:t>
            </w:r>
          </w:p>
        </w:tc>
      </w:tr>
      <w:tr w:rsidR="00006282" w:rsidRPr="007374C3" w:rsidTr="00A5263F">
        <w:trPr>
          <w:trHeight w:val="177"/>
          <w:jc w:val="center"/>
        </w:trPr>
        <w:tc>
          <w:tcPr>
            <w:tcW w:w="10064" w:type="dxa"/>
            <w:gridSpan w:val="6"/>
            <w:shd w:val="clear" w:color="auto" w:fill="auto"/>
          </w:tcPr>
          <w:p w:rsidR="00006282" w:rsidRPr="007374C3"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7374C3">
              <w:rPr>
                <w:rFonts w:ascii="Times New Roman" w:hAnsi="Times New Roman" w:cs="Times New Roman"/>
              </w:rPr>
              <w:t>2 этап реконструкции</w:t>
            </w:r>
          </w:p>
        </w:tc>
      </w:tr>
      <w:tr w:rsidR="00006282" w:rsidRPr="007374C3" w:rsidTr="00A5263F">
        <w:trPr>
          <w:trHeight w:val="368"/>
          <w:jc w:val="center"/>
        </w:trPr>
        <w:tc>
          <w:tcPr>
            <w:tcW w:w="1977" w:type="dxa"/>
            <w:shd w:val="clear" w:color="auto" w:fill="auto"/>
          </w:tcPr>
          <w:p w:rsidR="00006282" w:rsidRPr="007374C3" w:rsidRDefault="00006282" w:rsidP="00A5263F">
            <w:pPr>
              <w:widowControl w:val="0"/>
              <w:overflowPunct w:val="0"/>
              <w:autoSpaceDE w:val="0"/>
              <w:autoSpaceDN w:val="0"/>
              <w:adjustRightInd w:val="0"/>
              <w:spacing w:after="0" w:line="240" w:lineRule="auto"/>
              <w:ind w:right="-143"/>
              <w:textAlignment w:val="baseline"/>
              <w:rPr>
                <w:rFonts w:ascii="Times New Roman" w:hAnsi="Times New Roman" w:cs="Times New Roman"/>
              </w:rPr>
            </w:pPr>
            <w:r w:rsidRPr="007374C3">
              <w:rPr>
                <w:rFonts w:ascii="Times New Roman" w:hAnsi="Times New Roman" w:cs="Times New Roman"/>
              </w:rPr>
              <w:t>Вакуум-выпарная установка</w:t>
            </w:r>
          </w:p>
        </w:tc>
        <w:tc>
          <w:tcPr>
            <w:tcW w:w="2637" w:type="dxa"/>
            <w:shd w:val="clear" w:color="auto" w:fill="auto"/>
          </w:tcPr>
          <w:p w:rsidR="00006282" w:rsidRPr="007374C3"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7374C3">
              <w:rPr>
                <w:rFonts w:ascii="Times New Roman" w:hAnsi="Times New Roman" w:cs="Times New Roman"/>
              </w:rPr>
              <w:t>Отходы при обработке, утилизации, обезвреживании осадков сточных вод</w:t>
            </w:r>
          </w:p>
        </w:tc>
        <w:tc>
          <w:tcPr>
            <w:tcW w:w="1452" w:type="dxa"/>
            <w:shd w:val="clear" w:color="auto" w:fill="auto"/>
          </w:tcPr>
          <w:p w:rsidR="00006282" w:rsidRPr="007374C3"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7374C3">
              <w:rPr>
                <w:rFonts w:ascii="Times New Roman" w:hAnsi="Times New Roman" w:cs="Times New Roman"/>
              </w:rPr>
              <w:t>74600000000</w:t>
            </w:r>
          </w:p>
        </w:tc>
        <w:tc>
          <w:tcPr>
            <w:tcW w:w="1275" w:type="dxa"/>
            <w:shd w:val="clear" w:color="auto" w:fill="auto"/>
          </w:tcPr>
          <w:p w:rsidR="00006282" w:rsidRPr="007374C3"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bCs/>
              </w:rPr>
            </w:pPr>
            <w:r w:rsidRPr="007374C3">
              <w:rPr>
                <w:rFonts w:ascii="Times New Roman" w:hAnsi="Times New Roman" w:cs="Times New Roman"/>
                <w:bCs/>
              </w:rPr>
              <w:t>3</w:t>
            </w:r>
          </w:p>
        </w:tc>
        <w:tc>
          <w:tcPr>
            <w:tcW w:w="1282" w:type="dxa"/>
            <w:shd w:val="clear" w:color="auto" w:fill="auto"/>
          </w:tcPr>
          <w:p w:rsidR="00006282" w:rsidRPr="007374C3"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7374C3">
              <w:rPr>
                <w:rFonts w:ascii="Times New Roman" w:hAnsi="Times New Roman" w:cs="Times New Roman"/>
              </w:rPr>
              <w:t>83,95</w:t>
            </w:r>
          </w:p>
        </w:tc>
        <w:tc>
          <w:tcPr>
            <w:tcW w:w="1441" w:type="dxa"/>
            <w:shd w:val="clear" w:color="auto" w:fill="auto"/>
          </w:tcPr>
          <w:p w:rsidR="00006282" w:rsidRPr="007374C3"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7374C3">
              <w:rPr>
                <w:rFonts w:ascii="Times New Roman" w:hAnsi="Times New Roman" w:cs="Times New Roman"/>
              </w:rPr>
              <w:t>200,75</w:t>
            </w:r>
          </w:p>
        </w:tc>
      </w:tr>
    </w:tbl>
    <w:p w:rsidR="00006282" w:rsidRPr="009229F8" w:rsidRDefault="00006282" w:rsidP="00A5263F">
      <w:pPr>
        <w:spacing w:after="0" w:line="240" w:lineRule="auto"/>
        <w:ind w:right="-143" w:firstLine="708"/>
        <w:jc w:val="both"/>
        <w:outlineLvl w:val="0"/>
        <w:rPr>
          <w:rFonts w:ascii="Times New Roman" w:hAnsi="Times New Roman" w:cs="Times New Roman"/>
          <w:b/>
        </w:rPr>
      </w:pPr>
      <w:bookmarkStart w:id="266" w:name="_Toc56120445"/>
      <w:bookmarkStart w:id="267" w:name="_Toc56121120"/>
      <w:r w:rsidRPr="009229F8">
        <w:rPr>
          <w:rFonts w:ascii="Times New Roman" w:hAnsi="Times New Roman" w:cs="Times New Roman"/>
          <w:b/>
        </w:rPr>
        <w:t>7.5 Воздействие физических факторов</w:t>
      </w:r>
      <w:bookmarkEnd w:id="266"/>
      <w:bookmarkEnd w:id="267"/>
    </w:p>
    <w:p w:rsidR="00006282" w:rsidRPr="009229F8" w:rsidRDefault="00006282" w:rsidP="00A5263F">
      <w:pPr>
        <w:autoSpaceDE w:val="0"/>
        <w:autoSpaceDN w:val="0"/>
        <w:adjustRightInd w:val="0"/>
        <w:spacing w:line="240" w:lineRule="auto"/>
        <w:ind w:right="-143" w:firstLine="708"/>
        <w:contextualSpacing/>
        <w:jc w:val="both"/>
        <w:rPr>
          <w:rFonts w:ascii="Times New Roman" w:hAnsi="Times New Roman" w:cs="Times New Roman"/>
        </w:rPr>
      </w:pPr>
      <w:r w:rsidRPr="009229F8">
        <w:rPr>
          <w:rFonts w:ascii="Times New Roman" w:hAnsi="Times New Roman" w:cs="Times New Roman"/>
        </w:rPr>
        <w:t>К факторам физического воздействия на окружающую среду в период строительства и эксплуатации объектов относятся шум и электромагнитное излучение.</w:t>
      </w:r>
    </w:p>
    <w:p w:rsidR="00006282" w:rsidRPr="00341C55" w:rsidRDefault="00006282" w:rsidP="00A5263F">
      <w:pPr>
        <w:autoSpaceDE w:val="0"/>
        <w:autoSpaceDN w:val="0"/>
        <w:adjustRightInd w:val="0"/>
        <w:spacing w:line="240" w:lineRule="auto"/>
        <w:ind w:right="-143" w:firstLine="708"/>
        <w:contextualSpacing/>
        <w:jc w:val="both"/>
        <w:rPr>
          <w:rFonts w:ascii="Times New Roman" w:hAnsi="Times New Roman" w:cs="Times New Roman"/>
          <w:b/>
        </w:rPr>
      </w:pPr>
      <w:r w:rsidRPr="00341C55">
        <w:rPr>
          <w:rFonts w:ascii="Times New Roman" w:hAnsi="Times New Roman" w:cs="Times New Roman"/>
          <w:b/>
        </w:rPr>
        <w:t>7.5.1 Строительство</w:t>
      </w:r>
    </w:p>
    <w:p w:rsidR="00006282" w:rsidRPr="009229F8" w:rsidRDefault="00006282" w:rsidP="00A5263F">
      <w:pPr>
        <w:autoSpaceDE w:val="0"/>
        <w:autoSpaceDN w:val="0"/>
        <w:adjustRightInd w:val="0"/>
        <w:spacing w:line="240" w:lineRule="auto"/>
        <w:ind w:right="-143" w:firstLine="708"/>
        <w:contextualSpacing/>
        <w:jc w:val="both"/>
        <w:rPr>
          <w:rFonts w:ascii="Times New Roman" w:hAnsi="Times New Roman" w:cs="Times New Roman"/>
        </w:rPr>
      </w:pPr>
      <w:r w:rsidRPr="009229F8">
        <w:rPr>
          <w:rFonts w:ascii="Times New Roman" w:hAnsi="Times New Roman" w:cs="Times New Roman"/>
        </w:rPr>
        <w:t>Во время строительства объекта источником шума является автотранспорт и строительная техника.</w:t>
      </w:r>
    </w:p>
    <w:p w:rsidR="00006282" w:rsidRDefault="00006282" w:rsidP="00A5263F">
      <w:pPr>
        <w:autoSpaceDE w:val="0"/>
        <w:autoSpaceDN w:val="0"/>
        <w:adjustRightInd w:val="0"/>
        <w:spacing w:line="240" w:lineRule="auto"/>
        <w:ind w:right="-143" w:firstLine="708"/>
        <w:contextualSpacing/>
        <w:jc w:val="both"/>
        <w:rPr>
          <w:rFonts w:ascii="Times New Roman" w:hAnsi="Times New Roman" w:cs="Times New Roman"/>
        </w:rPr>
      </w:pPr>
      <w:r w:rsidRPr="009229F8">
        <w:rPr>
          <w:rFonts w:ascii="Times New Roman" w:hAnsi="Times New Roman" w:cs="Times New Roman"/>
        </w:rPr>
        <w:t>Организационно-технологическая схема ведения строительно-монтажных работ (СМР), обеспечивающая соблюдение установленных в календарном плане строительства сроков его завершения, включает в себя следующие мероприятия и работы:</w:t>
      </w:r>
      <w:r w:rsidR="00341C55">
        <w:rPr>
          <w:rFonts w:ascii="Times New Roman" w:hAnsi="Times New Roman" w:cs="Times New Roman"/>
        </w:rPr>
        <w:t xml:space="preserve"> подготовительные работы и </w:t>
      </w:r>
      <w:r w:rsidRPr="009229F8">
        <w:rPr>
          <w:rFonts w:ascii="Times New Roman" w:hAnsi="Times New Roman" w:cs="Times New Roman"/>
        </w:rPr>
        <w:t>работы основного периода.</w:t>
      </w:r>
    </w:p>
    <w:p w:rsidR="00006282" w:rsidRPr="009229F8" w:rsidRDefault="00006282" w:rsidP="00A5263F">
      <w:pPr>
        <w:autoSpaceDE w:val="0"/>
        <w:autoSpaceDN w:val="0"/>
        <w:adjustRightInd w:val="0"/>
        <w:spacing w:line="240" w:lineRule="auto"/>
        <w:ind w:right="-143"/>
        <w:contextualSpacing/>
        <w:jc w:val="both"/>
        <w:rPr>
          <w:rFonts w:ascii="Times New Roman" w:hAnsi="Times New Roman" w:cs="Times New Roman"/>
        </w:rPr>
      </w:pPr>
      <w:r w:rsidRPr="009229F8">
        <w:rPr>
          <w:rFonts w:ascii="Times New Roman" w:hAnsi="Times New Roman" w:cs="Times New Roman"/>
        </w:rPr>
        <w:t>Данные этапы протекают поочерёдно и не совпадают по времени.</w:t>
      </w:r>
    </w:p>
    <w:p w:rsidR="00006282" w:rsidRPr="009229F8" w:rsidRDefault="00006282" w:rsidP="00A5263F">
      <w:pPr>
        <w:autoSpaceDE w:val="0"/>
        <w:autoSpaceDN w:val="0"/>
        <w:adjustRightInd w:val="0"/>
        <w:spacing w:line="240" w:lineRule="auto"/>
        <w:ind w:right="-143" w:firstLine="708"/>
        <w:contextualSpacing/>
        <w:jc w:val="both"/>
        <w:rPr>
          <w:rFonts w:ascii="Times New Roman" w:hAnsi="Times New Roman" w:cs="Times New Roman"/>
        </w:rPr>
      </w:pPr>
      <w:r w:rsidRPr="009229F8">
        <w:rPr>
          <w:rFonts w:ascii="Times New Roman" w:hAnsi="Times New Roman" w:cs="Times New Roman"/>
        </w:rPr>
        <w:t>На участке проведения работ основными источниками шума являются: непостоянные источники (строительные машины и транспортные средства).</w:t>
      </w:r>
    </w:p>
    <w:p w:rsidR="00006282" w:rsidRPr="009229F8" w:rsidRDefault="00006282" w:rsidP="00A5263F">
      <w:pPr>
        <w:autoSpaceDE w:val="0"/>
        <w:autoSpaceDN w:val="0"/>
        <w:adjustRightInd w:val="0"/>
        <w:spacing w:line="240" w:lineRule="auto"/>
        <w:ind w:right="-143"/>
        <w:contextualSpacing/>
        <w:jc w:val="both"/>
        <w:rPr>
          <w:rFonts w:ascii="Times New Roman" w:hAnsi="Times New Roman" w:cs="Times New Roman"/>
        </w:rPr>
      </w:pPr>
      <w:r w:rsidRPr="009229F8">
        <w:rPr>
          <w:rFonts w:ascii="Times New Roman" w:hAnsi="Times New Roman" w:cs="Times New Roman"/>
        </w:rPr>
        <w:t>Шумовые характеристики строительно-</w:t>
      </w:r>
      <w:r w:rsidR="00341C55">
        <w:rPr>
          <w:rFonts w:ascii="Times New Roman" w:hAnsi="Times New Roman" w:cs="Times New Roman"/>
        </w:rPr>
        <w:t>дорожных машин приняты согласно п</w:t>
      </w:r>
      <w:r w:rsidRPr="009229F8">
        <w:rPr>
          <w:rFonts w:ascii="Times New Roman" w:hAnsi="Times New Roman" w:cs="Times New Roman"/>
        </w:rPr>
        <w:t>ротокол</w:t>
      </w:r>
      <w:r w:rsidR="00341C55">
        <w:rPr>
          <w:rFonts w:ascii="Times New Roman" w:hAnsi="Times New Roman" w:cs="Times New Roman"/>
        </w:rPr>
        <w:t>ов</w:t>
      </w:r>
      <w:r w:rsidRPr="009229F8">
        <w:rPr>
          <w:rFonts w:ascii="Times New Roman" w:hAnsi="Times New Roman" w:cs="Times New Roman"/>
        </w:rPr>
        <w:t xml:space="preserve"> замеров уровней шума (Приложение Е).</w:t>
      </w:r>
    </w:p>
    <w:p w:rsidR="00006282" w:rsidRPr="009229F8" w:rsidRDefault="00341C55" w:rsidP="00A5263F">
      <w:pPr>
        <w:autoSpaceDE w:val="0"/>
        <w:autoSpaceDN w:val="0"/>
        <w:adjustRightInd w:val="0"/>
        <w:spacing w:line="240" w:lineRule="auto"/>
        <w:ind w:right="-143"/>
        <w:contextualSpacing/>
        <w:jc w:val="both"/>
        <w:rPr>
          <w:rFonts w:ascii="Times New Roman" w:hAnsi="Times New Roman" w:cs="Times New Roman"/>
        </w:rPr>
      </w:pPr>
      <w:r>
        <w:rPr>
          <w:rFonts w:ascii="Times New Roman" w:hAnsi="Times New Roman" w:cs="Times New Roman"/>
        </w:rPr>
        <w:t>Ш</w:t>
      </w:r>
      <w:r w:rsidR="00006282" w:rsidRPr="009229F8">
        <w:rPr>
          <w:rFonts w:ascii="Times New Roman" w:hAnsi="Times New Roman" w:cs="Times New Roman"/>
        </w:rPr>
        <w:t>умовые характеристики строительной техники основного периода представлены в таблице 7.4.</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14"/>
        <w:gridCol w:w="2165"/>
        <w:gridCol w:w="2029"/>
        <w:gridCol w:w="2445"/>
      </w:tblGrid>
      <w:tr w:rsidR="00006282" w:rsidRPr="009229F8" w:rsidTr="00341C55">
        <w:trPr>
          <w:trHeight w:val="266"/>
          <w:tblHeader/>
        </w:trPr>
        <w:tc>
          <w:tcPr>
            <w:tcW w:w="1698" w:type="pct"/>
            <w:vMerge w:val="restart"/>
            <w:tcBorders>
              <w:top w:val="single" w:sz="4" w:space="0" w:color="auto"/>
              <w:left w:val="single" w:sz="4" w:space="0" w:color="auto"/>
              <w:bottom w:val="single" w:sz="4" w:space="0" w:color="auto"/>
              <w:right w:val="single" w:sz="4" w:space="0" w:color="auto"/>
            </w:tcBorders>
            <w:vAlign w:val="center"/>
            <w:hideMark/>
          </w:tcPr>
          <w:p w:rsidR="00006282" w:rsidRPr="00341C55" w:rsidRDefault="00006282" w:rsidP="00A5263F">
            <w:pPr>
              <w:spacing w:after="0" w:line="240" w:lineRule="auto"/>
              <w:ind w:right="-143"/>
              <w:jc w:val="center"/>
              <w:rPr>
                <w:rFonts w:ascii="Times New Roman" w:hAnsi="Times New Roman" w:cs="Times New Roman"/>
                <w:sz w:val="20"/>
                <w:szCs w:val="20"/>
              </w:rPr>
            </w:pPr>
            <w:bookmarkStart w:id="268" w:name="_Hlk19800352"/>
            <w:r w:rsidRPr="00341C55">
              <w:rPr>
                <w:rFonts w:ascii="Times New Roman" w:hAnsi="Times New Roman" w:cs="Times New Roman"/>
                <w:sz w:val="20"/>
                <w:szCs w:val="20"/>
              </w:rPr>
              <w:t>Наименование</w:t>
            </w:r>
          </w:p>
        </w:tc>
        <w:tc>
          <w:tcPr>
            <w:tcW w:w="1077" w:type="pct"/>
            <w:vMerge w:val="restart"/>
            <w:tcBorders>
              <w:top w:val="single" w:sz="4" w:space="0" w:color="auto"/>
              <w:left w:val="single" w:sz="4" w:space="0" w:color="auto"/>
              <w:bottom w:val="single" w:sz="4" w:space="0" w:color="auto"/>
              <w:right w:val="single" w:sz="4" w:space="0" w:color="auto"/>
            </w:tcBorders>
            <w:vAlign w:val="center"/>
          </w:tcPr>
          <w:p w:rsidR="00006282" w:rsidRPr="00341C55" w:rsidRDefault="00006282" w:rsidP="00A5263F">
            <w:pPr>
              <w:spacing w:after="0" w:line="240" w:lineRule="auto"/>
              <w:ind w:right="-143"/>
              <w:jc w:val="center"/>
              <w:rPr>
                <w:rFonts w:ascii="Times New Roman" w:hAnsi="Times New Roman" w:cs="Times New Roman"/>
                <w:sz w:val="20"/>
                <w:szCs w:val="20"/>
              </w:rPr>
            </w:pPr>
            <w:r w:rsidRPr="00341C55">
              <w:rPr>
                <w:rFonts w:ascii="Times New Roman" w:hAnsi="Times New Roman" w:cs="Times New Roman"/>
                <w:sz w:val="20"/>
                <w:szCs w:val="20"/>
              </w:rPr>
              <w:t>Количество, ед.</w:t>
            </w:r>
          </w:p>
        </w:tc>
        <w:tc>
          <w:tcPr>
            <w:tcW w:w="2225" w:type="pct"/>
            <w:gridSpan w:val="2"/>
            <w:tcBorders>
              <w:top w:val="single" w:sz="4" w:space="0" w:color="auto"/>
              <w:left w:val="single" w:sz="4" w:space="0" w:color="auto"/>
              <w:bottom w:val="single" w:sz="4" w:space="0" w:color="auto"/>
              <w:right w:val="single" w:sz="4" w:space="0" w:color="auto"/>
            </w:tcBorders>
            <w:vAlign w:val="center"/>
            <w:hideMark/>
          </w:tcPr>
          <w:p w:rsidR="00006282" w:rsidRPr="00341C55" w:rsidRDefault="00006282" w:rsidP="00A5263F">
            <w:pPr>
              <w:spacing w:after="0" w:line="240" w:lineRule="auto"/>
              <w:ind w:right="-143"/>
              <w:jc w:val="center"/>
              <w:rPr>
                <w:rFonts w:ascii="Times New Roman" w:hAnsi="Times New Roman" w:cs="Times New Roman"/>
                <w:sz w:val="20"/>
                <w:szCs w:val="20"/>
              </w:rPr>
            </w:pPr>
            <w:r w:rsidRPr="00341C55">
              <w:rPr>
                <w:rFonts w:ascii="Times New Roman" w:hAnsi="Times New Roman" w:cs="Times New Roman"/>
                <w:sz w:val="20"/>
                <w:szCs w:val="20"/>
              </w:rPr>
              <w:t>Шумовые характеристики</w:t>
            </w:r>
          </w:p>
        </w:tc>
      </w:tr>
      <w:tr w:rsidR="00006282" w:rsidRPr="009229F8" w:rsidTr="00341C55">
        <w:trPr>
          <w:trHeight w:val="141"/>
          <w:tblHeader/>
        </w:trPr>
        <w:tc>
          <w:tcPr>
            <w:tcW w:w="1698" w:type="pct"/>
            <w:vMerge/>
            <w:tcBorders>
              <w:top w:val="single" w:sz="4" w:space="0" w:color="auto"/>
              <w:left w:val="single" w:sz="4" w:space="0" w:color="auto"/>
              <w:bottom w:val="single" w:sz="4" w:space="0" w:color="auto"/>
              <w:right w:val="single" w:sz="4" w:space="0" w:color="auto"/>
            </w:tcBorders>
            <w:vAlign w:val="center"/>
            <w:hideMark/>
          </w:tcPr>
          <w:p w:rsidR="00006282" w:rsidRPr="00341C55" w:rsidRDefault="00006282" w:rsidP="00A5263F">
            <w:pPr>
              <w:spacing w:after="0" w:line="240" w:lineRule="auto"/>
              <w:ind w:right="-143"/>
              <w:jc w:val="center"/>
              <w:rPr>
                <w:rFonts w:ascii="Times New Roman" w:hAnsi="Times New Roman" w:cs="Times New Roman"/>
                <w:i/>
                <w:sz w:val="20"/>
                <w:szCs w:val="20"/>
              </w:rPr>
            </w:pPr>
          </w:p>
        </w:tc>
        <w:tc>
          <w:tcPr>
            <w:tcW w:w="1077" w:type="pct"/>
            <w:vMerge/>
            <w:tcBorders>
              <w:top w:val="single" w:sz="4" w:space="0" w:color="auto"/>
              <w:left w:val="single" w:sz="4" w:space="0" w:color="auto"/>
              <w:bottom w:val="single" w:sz="4" w:space="0" w:color="auto"/>
              <w:right w:val="single" w:sz="4" w:space="0" w:color="auto"/>
            </w:tcBorders>
            <w:vAlign w:val="center"/>
          </w:tcPr>
          <w:p w:rsidR="00006282" w:rsidRPr="00341C55" w:rsidRDefault="00006282" w:rsidP="00A5263F">
            <w:pPr>
              <w:spacing w:after="0" w:line="240" w:lineRule="auto"/>
              <w:ind w:right="-143"/>
              <w:jc w:val="center"/>
              <w:rPr>
                <w:rFonts w:ascii="Times New Roman" w:hAnsi="Times New Roman" w:cs="Times New Roman"/>
                <w:i/>
                <w:sz w:val="20"/>
                <w:szCs w:val="20"/>
              </w:rPr>
            </w:pPr>
          </w:p>
        </w:tc>
        <w:tc>
          <w:tcPr>
            <w:tcW w:w="1009" w:type="pct"/>
            <w:tcBorders>
              <w:top w:val="single" w:sz="4" w:space="0" w:color="auto"/>
              <w:left w:val="single" w:sz="4" w:space="0" w:color="auto"/>
              <w:bottom w:val="single" w:sz="4" w:space="0" w:color="auto"/>
              <w:right w:val="single" w:sz="4" w:space="0" w:color="auto"/>
            </w:tcBorders>
            <w:vAlign w:val="center"/>
            <w:hideMark/>
          </w:tcPr>
          <w:p w:rsidR="00006282" w:rsidRPr="00341C55" w:rsidRDefault="00006282" w:rsidP="00A5263F">
            <w:pPr>
              <w:spacing w:after="0" w:line="240" w:lineRule="auto"/>
              <w:ind w:right="-143"/>
              <w:jc w:val="center"/>
              <w:rPr>
                <w:rFonts w:ascii="Times New Roman" w:hAnsi="Times New Roman" w:cs="Times New Roman"/>
                <w:sz w:val="20"/>
                <w:szCs w:val="20"/>
              </w:rPr>
            </w:pPr>
            <w:r w:rsidRPr="00341C55">
              <w:rPr>
                <w:rFonts w:ascii="Times New Roman" w:hAnsi="Times New Roman" w:cs="Times New Roman"/>
                <w:sz w:val="20"/>
                <w:szCs w:val="20"/>
              </w:rPr>
              <w:t xml:space="preserve">L </w:t>
            </w:r>
            <w:r w:rsidRPr="00341C55">
              <w:rPr>
                <w:rFonts w:ascii="Times New Roman" w:hAnsi="Times New Roman" w:cs="Times New Roman"/>
                <w:sz w:val="20"/>
                <w:szCs w:val="20"/>
                <w:vertAlign w:val="subscript"/>
              </w:rPr>
              <w:t>экв</w:t>
            </w:r>
          </w:p>
        </w:tc>
        <w:tc>
          <w:tcPr>
            <w:tcW w:w="1215" w:type="pct"/>
            <w:tcBorders>
              <w:top w:val="single" w:sz="4" w:space="0" w:color="auto"/>
              <w:left w:val="single" w:sz="4" w:space="0" w:color="auto"/>
              <w:bottom w:val="single" w:sz="4" w:space="0" w:color="auto"/>
              <w:right w:val="single" w:sz="4" w:space="0" w:color="auto"/>
            </w:tcBorders>
            <w:vAlign w:val="center"/>
            <w:hideMark/>
          </w:tcPr>
          <w:p w:rsidR="00006282" w:rsidRPr="00341C55" w:rsidRDefault="00006282" w:rsidP="00A5263F">
            <w:pPr>
              <w:spacing w:after="0" w:line="240" w:lineRule="auto"/>
              <w:ind w:right="-143"/>
              <w:jc w:val="center"/>
              <w:rPr>
                <w:rFonts w:ascii="Times New Roman" w:hAnsi="Times New Roman" w:cs="Times New Roman"/>
                <w:sz w:val="20"/>
                <w:szCs w:val="20"/>
              </w:rPr>
            </w:pPr>
            <w:r w:rsidRPr="00341C55">
              <w:rPr>
                <w:rFonts w:ascii="Times New Roman" w:hAnsi="Times New Roman" w:cs="Times New Roman"/>
                <w:sz w:val="20"/>
                <w:szCs w:val="20"/>
              </w:rPr>
              <w:t>L</w:t>
            </w:r>
            <w:r w:rsidRPr="00341C55">
              <w:rPr>
                <w:rFonts w:ascii="Times New Roman" w:hAnsi="Times New Roman" w:cs="Times New Roman"/>
                <w:sz w:val="20"/>
                <w:szCs w:val="20"/>
                <w:vertAlign w:val="subscript"/>
              </w:rPr>
              <w:t xml:space="preserve"> макс</w:t>
            </w:r>
          </w:p>
        </w:tc>
      </w:tr>
      <w:tr w:rsidR="00006282" w:rsidRPr="009229F8" w:rsidTr="00341C55">
        <w:trPr>
          <w:trHeight w:val="227"/>
          <w:tblHeader/>
        </w:trPr>
        <w:tc>
          <w:tcPr>
            <w:tcW w:w="1698" w:type="pct"/>
            <w:tcBorders>
              <w:top w:val="single" w:sz="4" w:space="0" w:color="auto"/>
              <w:left w:val="single" w:sz="4" w:space="0" w:color="auto"/>
              <w:bottom w:val="single" w:sz="4" w:space="0" w:color="auto"/>
              <w:right w:val="single" w:sz="4" w:space="0" w:color="auto"/>
            </w:tcBorders>
            <w:vAlign w:val="center"/>
            <w:hideMark/>
          </w:tcPr>
          <w:p w:rsidR="00006282" w:rsidRPr="009229F8" w:rsidRDefault="00006282" w:rsidP="00A5263F">
            <w:pPr>
              <w:spacing w:after="0" w:line="240" w:lineRule="auto"/>
              <w:ind w:right="-143"/>
              <w:rPr>
                <w:rFonts w:ascii="Times New Roman" w:hAnsi="Times New Roman" w:cs="Times New Roman"/>
                <w:lang w:val="en-US"/>
              </w:rPr>
            </w:pPr>
            <w:r w:rsidRPr="009229F8">
              <w:rPr>
                <w:rFonts w:ascii="Times New Roman" w:hAnsi="Times New Roman" w:cs="Times New Roman"/>
              </w:rPr>
              <w:t>Гусеничный кран</w:t>
            </w:r>
          </w:p>
        </w:tc>
        <w:tc>
          <w:tcPr>
            <w:tcW w:w="1077" w:type="pct"/>
            <w:tcBorders>
              <w:top w:val="single" w:sz="4" w:space="0" w:color="auto"/>
              <w:left w:val="single" w:sz="4" w:space="0" w:color="auto"/>
              <w:bottom w:val="single" w:sz="4" w:space="0" w:color="auto"/>
              <w:right w:val="single" w:sz="4" w:space="0" w:color="auto"/>
            </w:tcBorders>
            <w:vAlign w:val="center"/>
          </w:tcPr>
          <w:p w:rsidR="00006282" w:rsidRPr="009229F8" w:rsidRDefault="00006282" w:rsidP="00A5263F">
            <w:pPr>
              <w:spacing w:after="0" w:line="240" w:lineRule="auto"/>
              <w:ind w:right="-143"/>
              <w:jc w:val="center"/>
              <w:rPr>
                <w:rFonts w:ascii="Times New Roman" w:hAnsi="Times New Roman" w:cs="Times New Roman"/>
              </w:rPr>
            </w:pPr>
            <w:r w:rsidRPr="009229F8">
              <w:rPr>
                <w:rFonts w:ascii="Times New Roman" w:hAnsi="Times New Roman" w:cs="Times New Roman"/>
              </w:rPr>
              <w:t>1</w:t>
            </w:r>
          </w:p>
        </w:tc>
        <w:tc>
          <w:tcPr>
            <w:tcW w:w="1009" w:type="pct"/>
            <w:tcBorders>
              <w:top w:val="single" w:sz="4" w:space="0" w:color="auto"/>
              <w:left w:val="single" w:sz="4" w:space="0" w:color="auto"/>
              <w:bottom w:val="single" w:sz="4" w:space="0" w:color="auto"/>
              <w:right w:val="single" w:sz="4" w:space="0" w:color="auto"/>
            </w:tcBorders>
            <w:vAlign w:val="center"/>
            <w:hideMark/>
          </w:tcPr>
          <w:p w:rsidR="00006282" w:rsidRPr="009229F8" w:rsidRDefault="00006282" w:rsidP="00A5263F">
            <w:pPr>
              <w:spacing w:after="0" w:line="240" w:lineRule="auto"/>
              <w:ind w:right="-143"/>
              <w:jc w:val="center"/>
              <w:rPr>
                <w:rFonts w:ascii="Times New Roman" w:hAnsi="Times New Roman" w:cs="Times New Roman"/>
              </w:rPr>
            </w:pPr>
            <w:r w:rsidRPr="009229F8">
              <w:rPr>
                <w:rFonts w:ascii="Times New Roman" w:hAnsi="Times New Roman" w:cs="Times New Roman"/>
              </w:rPr>
              <w:t>71</w:t>
            </w:r>
          </w:p>
        </w:tc>
        <w:tc>
          <w:tcPr>
            <w:tcW w:w="1215" w:type="pct"/>
            <w:tcBorders>
              <w:top w:val="single" w:sz="4" w:space="0" w:color="auto"/>
              <w:left w:val="single" w:sz="4" w:space="0" w:color="auto"/>
              <w:bottom w:val="single" w:sz="4" w:space="0" w:color="auto"/>
              <w:right w:val="single" w:sz="4" w:space="0" w:color="auto"/>
            </w:tcBorders>
            <w:vAlign w:val="center"/>
            <w:hideMark/>
          </w:tcPr>
          <w:p w:rsidR="00006282" w:rsidRPr="009229F8" w:rsidRDefault="00006282" w:rsidP="00A5263F">
            <w:pPr>
              <w:spacing w:after="0" w:line="240" w:lineRule="auto"/>
              <w:ind w:right="-143"/>
              <w:jc w:val="center"/>
              <w:rPr>
                <w:rFonts w:ascii="Times New Roman" w:hAnsi="Times New Roman" w:cs="Times New Roman"/>
              </w:rPr>
            </w:pPr>
            <w:r w:rsidRPr="009229F8">
              <w:rPr>
                <w:rFonts w:ascii="Times New Roman" w:hAnsi="Times New Roman" w:cs="Times New Roman"/>
              </w:rPr>
              <w:t>76</w:t>
            </w:r>
          </w:p>
        </w:tc>
      </w:tr>
      <w:tr w:rsidR="00006282" w:rsidRPr="009229F8" w:rsidTr="00341C55">
        <w:trPr>
          <w:trHeight w:val="227"/>
          <w:tblHeader/>
        </w:trPr>
        <w:tc>
          <w:tcPr>
            <w:tcW w:w="1698" w:type="pct"/>
            <w:tcBorders>
              <w:top w:val="single" w:sz="4" w:space="0" w:color="auto"/>
              <w:left w:val="single" w:sz="4" w:space="0" w:color="auto"/>
              <w:bottom w:val="single" w:sz="4" w:space="0" w:color="auto"/>
              <w:right w:val="single" w:sz="4" w:space="0" w:color="auto"/>
            </w:tcBorders>
            <w:vAlign w:val="center"/>
          </w:tcPr>
          <w:p w:rsidR="00006282" w:rsidRPr="009229F8" w:rsidRDefault="00006282" w:rsidP="00A5263F">
            <w:pPr>
              <w:spacing w:after="0" w:line="240" w:lineRule="auto"/>
              <w:ind w:right="-143"/>
              <w:rPr>
                <w:rFonts w:ascii="Times New Roman" w:hAnsi="Times New Roman" w:cs="Times New Roman"/>
              </w:rPr>
            </w:pPr>
            <w:r w:rsidRPr="009229F8">
              <w:rPr>
                <w:rFonts w:ascii="Times New Roman" w:hAnsi="Times New Roman" w:cs="Times New Roman"/>
              </w:rPr>
              <w:t>Автокран</w:t>
            </w:r>
          </w:p>
        </w:tc>
        <w:tc>
          <w:tcPr>
            <w:tcW w:w="1077" w:type="pct"/>
            <w:tcBorders>
              <w:top w:val="single" w:sz="4" w:space="0" w:color="auto"/>
              <w:left w:val="single" w:sz="4" w:space="0" w:color="auto"/>
              <w:bottom w:val="single" w:sz="4" w:space="0" w:color="auto"/>
              <w:right w:val="single" w:sz="4" w:space="0" w:color="auto"/>
            </w:tcBorders>
            <w:vAlign w:val="center"/>
          </w:tcPr>
          <w:p w:rsidR="00006282" w:rsidRPr="009229F8" w:rsidRDefault="00006282" w:rsidP="00A5263F">
            <w:pPr>
              <w:spacing w:after="0" w:line="240" w:lineRule="auto"/>
              <w:ind w:right="-143"/>
              <w:jc w:val="center"/>
              <w:rPr>
                <w:rFonts w:ascii="Times New Roman" w:hAnsi="Times New Roman" w:cs="Times New Roman"/>
              </w:rPr>
            </w:pPr>
            <w:r w:rsidRPr="009229F8">
              <w:rPr>
                <w:rFonts w:ascii="Times New Roman" w:hAnsi="Times New Roman" w:cs="Times New Roman"/>
              </w:rPr>
              <w:t>1</w:t>
            </w:r>
          </w:p>
        </w:tc>
        <w:tc>
          <w:tcPr>
            <w:tcW w:w="1009" w:type="pct"/>
            <w:tcBorders>
              <w:top w:val="single" w:sz="4" w:space="0" w:color="auto"/>
              <w:left w:val="single" w:sz="4" w:space="0" w:color="auto"/>
              <w:bottom w:val="single" w:sz="4" w:space="0" w:color="auto"/>
              <w:right w:val="single" w:sz="4" w:space="0" w:color="auto"/>
            </w:tcBorders>
            <w:vAlign w:val="center"/>
          </w:tcPr>
          <w:p w:rsidR="00006282" w:rsidRPr="009229F8" w:rsidRDefault="00006282" w:rsidP="00A5263F">
            <w:pPr>
              <w:spacing w:after="0" w:line="240" w:lineRule="auto"/>
              <w:ind w:right="-143"/>
              <w:jc w:val="center"/>
              <w:rPr>
                <w:rFonts w:ascii="Times New Roman" w:hAnsi="Times New Roman" w:cs="Times New Roman"/>
              </w:rPr>
            </w:pPr>
            <w:r w:rsidRPr="009229F8">
              <w:rPr>
                <w:rFonts w:ascii="Times New Roman" w:hAnsi="Times New Roman" w:cs="Times New Roman"/>
              </w:rPr>
              <w:t>71</w:t>
            </w:r>
          </w:p>
        </w:tc>
        <w:tc>
          <w:tcPr>
            <w:tcW w:w="1215" w:type="pct"/>
            <w:tcBorders>
              <w:top w:val="single" w:sz="4" w:space="0" w:color="auto"/>
              <w:left w:val="single" w:sz="4" w:space="0" w:color="auto"/>
              <w:bottom w:val="single" w:sz="4" w:space="0" w:color="auto"/>
              <w:right w:val="single" w:sz="4" w:space="0" w:color="auto"/>
            </w:tcBorders>
            <w:vAlign w:val="center"/>
          </w:tcPr>
          <w:p w:rsidR="00006282" w:rsidRPr="009229F8" w:rsidRDefault="00006282" w:rsidP="00A5263F">
            <w:pPr>
              <w:spacing w:after="0" w:line="240" w:lineRule="auto"/>
              <w:ind w:right="-143"/>
              <w:jc w:val="center"/>
              <w:rPr>
                <w:rFonts w:ascii="Times New Roman" w:hAnsi="Times New Roman" w:cs="Times New Roman"/>
              </w:rPr>
            </w:pPr>
            <w:r w:rsidRPr="009229F8">
              <w:rPr>
                <w:rFonts w:ascii="Times New Roman" w:hAnsi="Times New Roman" w:cs="Times New Roman"/>
              </w:rPr>
              <w:t>76</w:t>
            </w:r>
          </w:p>
        </w:tc>
      </w:tr>
      <w:tr w:rsidR="00006282" w:rsidRPr="009229F8" w:rsidTr="00341C55">
        <w:trPr>
          <w:trHeight w:val="227"/>
          <w:tblHeader/>
        </w:trPr>
        <w:tc>
          <w:tcPr>
            <w:tcW w:w="1698" w:type="pct"/>
            <w:tcBorders>
              <w:top w:val="single" w:sz="4" w:space="0" w:color="auto"/>
              <w:left w:val="single" w:sz="4" w:space="0" w:color="auto"/>
              <w:bottom w:val="single" w:sz="4" w:space="0" w:color="auto"/>
              <w:right w:val="single" w:sz="4" w:space="0" w:color="auto"/>
            </w:tcBorders>
            <w:vAlign w:val="center"/>
          </w:tcPr>
          <w:p w:rsidR="00006282" w:rsidRPr="009229F8" w:rsidRDefault="00006282" w:rsidP="00A5263F">
            <w:pPr>
              <w:spacing w:after="0" w:line="240" w:lineRule="auto"/>
              <w:ind w:right="-143"/>
              <w:rPr>
                <w:rFonts w:ascii="Times New Roman" w:hAnsi="Times New Roman" w:cs="Times New Roman"/>
              </w:rPr>
            </w:pPr>
            <w:r w:rsidRPr="009229F8">
              <w:rPr>
                <w:rFonts w:ascii="Times New Roman" w:hAnsi="Times New Roman" w:cs="Times New Roman"/>
              </w:rPr>
              <w:t>Автогидроподъемник</w:t>
            </w:r>
          </w:p>
        </w:tc>
        <w:tc>
          <w:tcPr>
            <w:tcW w:w="1077" w:type="pct"/>
            <w:tcBorders>
              <w:top w:val="single" w:sz="4" w:space="0" w:color="auto"/>
              <w:left w:val="single" w:sz="4" w:space="0" w:color="auto"/>
              <w:bottom w:val="single" w:sz="4" w:space="0" w:color="auto"/>
              <w:right w:val="single" w:sz="4" w:space="0" w:color="auto"/>
            </w:tcBorders>
            <w:vAlign w:val="center"/>
          </w:tcPr>
          <w:p w:rsidR="00006282" w:rsidRPr="009229F8" w:rsidRDefault="00006282" w:rsidP="00A5263F">
            <w:pPr>
              <w:spacing w:after="0" w:line="240" w:lineRule="auto"/>
              <w:ind w:right="-143"/>
              <w:jc w:val="center"/>
              <w:rPr>
                <w:rFonts w:ascii="Times New Roman" w:hAnsi="Times New Roman" w:cs="Times New Roman"/>
              </w:rPr>
            </w:pPr>
            <w:r w:rsidRPr="009229F8">
              <w:rPr>
                <w:rFonts w:ascii="Times New Roman" w:hAnsi="Times New Roman" w:cs="Times New Roman"/>
              </w:rPr>
              <w:t>1</w:t>
            </w:r>
          </w:p>
        </w:tc>
        <w:tc>
          <w:tcPr>
            <w:tcW w:w="1009" w:type="pct"/>
            <w:tcBorders>
              <w:top w:val="single" w:sz="4" w:space="0" w:color="auto"/>
              <w:left w:val="single" w:sz="4" w:space="0" w:color="auto"/>
              <w:bottom w:val="single" w:sz="4" w:space="0" w:color="auto"/>
              <w:right w:val="single" w:sz="4" w:space="0" w:color="auto"/>
            </w:tcBorders>
            <w:vAlign w:val="center"/>
          </w:tcPr>
          <w:p w:rsidR="00006282" w:rsidRPr="009229F8" w:rsidRDefault="00006282" w:rsidP="00A5263F">
            <w:pPr>
              <w:spacing w:after="0" w:line="240" w:lineRule="auto"/>
              <w:ind w:right="-143"/>
              <w:jc w:val="center"/>
              <w:rPr>
                <w:rFonts w:ascii="Times New Roman" w:hAnsi="Times New Roman" w:cs="Times New Roman"/>
              </w:rPr>
            </w:pPr>
            <w:r w:rsidRPr="009229F8">
              <w:rPr>
                <w:rFonts w:ascii="Times New Roman" w:hAnsi="Times New Roman" w:cs="Times New Roman"/>
              </w:rPr>
              <w:t>65</w:t>
            </w:r>
          </w:p>
        </w:tc>
        <w:tc>
          <w:tcPr>
            <w:tcW w:w="1215" w:type="pct"/>
            <w:tcBorders>
              <w:top w:val="single" w:sz="4" w:space="0" w:color="auto"/>
              <w:left w:val="single" w:sz="4" w:space="0" w:color="auto"/>
              <w:bottom w:val="single" w:sz="4" w:space="0" w:color="auto"/>
              <w:right w:val="single" w:sz="4" w:space="0" w:color="auto"/>
            </w:tcBorders>
            <w:vAlign w:val="center"/>
          </w:tcPr>
          <w:p w:rsidR="00006282" w:rsidRPr="009229F8" w:rsidRDefault="00006282" w:rsidP="00A5263F">
            <w:pPr>
              <w:spacing w:after="0" w:line="240" w:lineRule="auto"/>
              <w:ind w:right="-143"/>
              <w:jc w:val="center"/>
              <w:rPr>
                <w:rFonts w:ascii="Times New Roman" w:hAnsi="Times New Roman" w:cs="Times New Roman"/>
              </w:rPr>
            </w:pPr>
            <w:r w:rsidRPr="009229F8">
              <w:rPr>
                <w:rFonts w:ascii="Times New Roman" w:hAnsi="Times New Roman" w:cs="Times New Roman"/>
              </w:rPr>
              <w:t>70</w:t>
            </w:r>
          </w:p>
        </w:tc>
      </w:tr>
      <w:tr w:rsidR="00006282" w:rsidRPr="009229F8" w:rsidTr="00341C55">
        <w:trPr>
          <w:trHeight w:val="227"/>
          <w:tblHeader/>
        </w:trPr>
        <w:tc>
          <w:tcPr>
            <w:tcW w:w="1698" w:type="pct"/>
            <w:tcBorders>
              <w:top w:val="single" w:sz="4" w:space="0" w:color="auto"/>
              <w:left w:val="single" w:sz="4" w:space="0" w:color="auto"/>
              <w:bottom w:val="single" w:sz="4" w:space="0" w:color="auto"/>
              <w:right w:val="single" w:sz="4" w:space="0" w:color="auto"/>
            </w:tcBorders>
            <w:vAlign w:val="center"/>
          </w:tcPr>
          <w:p w:rsidR="00006282" w:rsidRPr="009229F8" w:rsidRDefault="00006282" w:rsidP="00A5263F">
            <w:pPr>
              <w:spacing w:after="0" w:line="240" w:lineRule="auto"/>
              <w:ind w:right="-143"/>
              <w:rPr>
                <w:rFonts w:ascii="Times New Roman" w:hAnsi="Times New Roman" w:cs="Times New Roman"/>
              </w:rPr>
            </w:pPr>
            <w:r w:rsidRPr="009229F8">
              <w:rPr>
                <w:rFonts w:ascii="Times New Roman" w:hAnsi="Times New Roman" w:cs="Times New Roman"/>
              </w:rPr>
              <w:t>Автосамосвал</w:t>
            </w:r>
          </w:p>
        </w:tc>
        <w:tc>
          <w:tcPr>
            <w:tcW w:w="1077" w:type="pct"/>
            <w:tcBorders>
              <w:top w:val="single" w:sz="4" w:space="0" w:color="auto"/>
              <w:left w:val="single" w:sz="4" w:space="0" w:color="auto"/>
              <w:bottom w:val="single" w:sz="4" w:space="0" w:color="auto"/>
              <w:right w:val="single" w:sz="4" w:space="0" w:color="auto"/>
            </w:tcBorders>
            <w:vAlign w:val="center"/>
          </w:tcPr>
          <w:p w:rsidR="00006282" w:rsidRPr="009229F8" w:rsidRDefault="00006282" w:rsidP="00A5263F">
            <w:pPr>
              <w:spacing w:after="0" w:line="240" w:lineRule="auto"/>
              <w:ind w:right="-143"/>
              <w:jc w:val="center"/>
              <w:rPr>
                <w:rFonts w:ascii="Times New Roman" w:hAnsi="Times New Roman" w:cs="Times New Roman"/>
              </w:rPr>
            </w:pPr>
            <w:r w:rsidRPr="009229F8">
              <w:rPr>
                <w:rFonts w:ascii="Times New Roman" w:hAnsi="Times New Roman" w:cs="Times New Roman"/>
              </w:rPr>
              <w:t>5</w:t>
            </w:r>
          </w:p>
        </w:tc>
        <w:tc>
          <w:tcPr>
            <w:tcW w:w="1009" w:type="pct"/>
            <w:tcBorders>
              <w:top w:val="single" w:sz="4" w:space="0" w:color="auto"/>
              <w:left w:val="single" w:sz="4" w:space="0" w:color="auto"/>
              <w:bottom w:val="single" w:sz="4" w:space="0" w:color="auto"/>
              <w:right w:val="single" w:sz="4" w:space="0" w:color="auto"/>
            </w:tcBorders>
            <w:vAlign w:val="center"/>
          </w:tcPr>
          <w:p w:rsidR="00006282" w:rsidRPr="009229F8" w:rsidRDefault="00006282" w:rsidP="00A5263F">
            <w:pPr>
              <w:spacing w:after="0" w:line="240" w:lineRule="auto"/>
              <w:ind w:right="-143"/>
              <w:jc w:val="center"/>
              <w:rPr>
                <w:rFonts w:ascii="Times New Roman" w:hAnsi="Times New Roman" w:cs="Times New Roman"/>
              </w:rPr>
            </w:pPr>
            <w:r w:rsidRPr="009229F8">
              <w:rPr>
                <w:rFonts w:ascii="Times New Roman" w:hAnsi="Times New Roman" w:cs="Times New Roman"/>
              </w:rPr>
              <w:t>63</w:t>
            </w:r>
          </w:p>
        </w:tc>
        <w:tc>
          <w:tcPr>
            <w:tcW w:w="1215" w:type="pct"/>
            <w:tcBorders>
              <w:top w:val="single" w:sz="4" w:space="0" w:color="auto"/>
              <w:left w:val="single" w:sz="4" w:space="0" w:color="auto"/>
              <w:bottom w:val="single" w:sz="4" w:space="0" w:color="auto"/>
              <w:right w:val="single" w:sz="4" w:space="0" w:color="auto"/>
            </w:tcBorders>
            <w:vAlign w:val="center"/>
          </w:tcPr>
          <w:p w:rsidR="00006282" w:rsidRPr="009229F8" w:rsidRDefault="00006282" w:rsidP="00A5263F">
            <w:pPr>
              <w:spacing w:after="0" w:line="240" w:lineRule="auto"/>
              <w:ind w:right="-143"/>
              <w:jc w:val="center"/>
              <w:rPr>
                <w:rFonts w:ascii="Times New Roman" w:hAnsi="Times New Roman" w:cs="Times New Roman"/>
              </w:rPr>
            </w:pPr>
            <w:r w:rsidRPr="009229F8">
              <w:rPr>
                <w:rFonts w:ascii="Times New Roman" w:hAnsi="Times New Roman" w:cs="Times New Roman"/>
              </w:rPr>
              <w:t>68</w:t>
            </w:r>
          </w:p>
        </w:tc>
      </w:tr>
      <w:tr w:rsidR="00006282" w:rsidRPr="009229F8" w:rsidTr="00341C55">
        <w:trPr>
          <w:trHeight w:val="227"/>
          <w:tblHeader/>
        </w:trPr>
        <w:tc>
          <w:tcPr>
            <w:tcW w:w="1698" w:type="pct"/>
            <w:tcBorders>
              <w:top w:val="single" w:sz="4" w:space="0" w:color="auto"/>
              <w:left w:val="single" w:sz="4" w:space="0" w:color="auto"/>
              <w:bottom w:val="single" w:sz="4" w:space="0" w:color="auto"/>
              <w:right w:val="single" w:sz="4" w:space="0" w:color="auto"/>
            </w:tcBorders>
            <w:vAlign w:val="center"/>
          </w:tcPr>
          <w:p w:rsidR="00006282" w:rsidRPr="009229F8" w:rsidRDefault="00006282" w:rsidP="00A5263F">
            <w:pPr>
              <w:spacing w:after="0" w:line="240" w:lineRule="auto"/>
              <w:ind w:right="-143"/>
              <w:rPr>
                <w:rFonts w:ascii="Times New Roman" w:hAnsi="Times New Roman" w:cs="Times New Roman"/>
              </w:rPr>
            </w:pPr>
            <w:r w:rsidRPr="009229F8">
              <w:rPr>
                <w:rFonts w:ascii="Times New Roman" w:hAnsi="Times New Roman" w:cs="Times New Roman"/>
              </w:rPr>
              <w:t>Автомобиль грузовой</w:t>
            </w:r>
          </w:p>
        </w:tc>
        <w:tc>
          <w:tcPr>
            <w:tcW w:w="1077" w:type="pct"/>
            <w:tcBorders>
              <w:top w:val="single" w:sz="4" w:space="0" w:color="auto"/>
              <w:left w:val="single" w:sz="4" w:space="0" w:color="auto"/>
              <w:bottom w:val="single" w:sz="4" w:space="0" w:color="auto"/>
              <w:right w:val="single" w:sz="4" w:space="0" w:color="auto"/>
            </w:tcBorders>
            <w:vAlign w:val="center"/>
          </w:tcPr>
          <w:p w:rsidR="00006282" w:rsidRPr="009229F8" w:rsidRDefault="00006282" w:rsidP="00A5263F">
            <w:pPr>
              <w:spacing w:after="0" w:line="240" w:lineRule="auto"/>
              <w:ind w:right="-143"/>
              <w:jc w:val="center"/>
              <w:rPr>
                <w:rFonts w:ascii="Times New Roman" w:hAnsi="Times New Roman" w:cs="Times New Roman"/>
              </w:rPr>
            </w:pPr>
            <w:r w:rsidRPr="009229F8">
              <w:rPr>
                <w:rFonts w:ascii="Times New Roman" w:hAnsi="Times New Roman" w:cs="Times New Roman"/>
              </w:rPr>
              <w:t>2</w:t>
            </w:r>
          </w:p>
        </w:tc>
        <w:tc>
          <w:tcPr>
            <w:tcW w:w="1009" w:type="pct"/>
            <w:tcBorders>
              <w:top w:val="single" w:sz="4" w:space="0" w:color="auto"/>
              <w:left w:val="single" w:sz="4" w:space="0" w:color="auto"/>
              <w:bottom w:val="single" w:sz="4" w:space="0" w:color="auto"/>
              <w:right w:val="single" w:sz="4" w:space="0" w:color="auto"/>
            </w:tcBorders>
            <w:vAlign w:val="center"/>
          </w:tcPr>
          <w:p w:rsidR="00006282" w:rsidRPr="009229F8" w:rsidRDefault="00006282" w:rsidP="00A5263F">
            <w:pPr>
              <w:spacing w:after="0" w:line="240" w:lineRule="auto"/>
              <w:ind w:right="-143"/>
              <w:jc w:val="center"/>
              <w:rPr>
                <w:rFonts w:ascii="Times New Roman" w:hAnsi="Times New Roman" w:cs="Times New Roman"/>
              </w:rPr>
            </w:pPr>
            <w:r w:rsidRPr="009229F8">
              <w:rPr>
                <w:rFonts w:ascii="Times New Roman" w:hAnsi="Times New Roman" w:cs="Times New Roman"/>
              </w:rPr>
              <w:t>63</w:t>
            </w:r>
          </w:p>
        </w:tc>
        <w:tc>
          <w:tcPr>
            <w:tcW w:w="1215" w:type="pct"/>
            <w:tcBorders>
              <w:top w:val="single" w:sz="4" w:space="0" w:color="auto"/>
              <w:left w:val="single" w:sz="4" w:space="0" w:color="auto"/>
              <w:bottom w:val="single" w:sz="4" w:space="0" w:color="auto"/>
              <w:right w:val="single" w:sz="4" w:space="0" w:color="auto"/>
            </w:tcBorders>
            <w:vAlign w:val="center"/>
          </w:tcPr>
          <w:p w:rsidR="00006282" w:rsidRPr="009229F8" w:rsidRDefault="00006282" w:rsidP="00A5263F">
            <w:pPr>
              <w:spacing w:after="0" w:line="240" w:lineRule="auto"/>
              <w:ind w:right="-143"/>
              <w:jc w:val="center"/>
              <w:rPr>
                <w:rFonts w:ascii="Times New Roman" w:hAnsi="Times New Roman" w:cs="Times New Roman"/>
              </w:rPr>
            </w:pPr>
            <w:r w:rsidRPr="009229F8">
              <w:rPr>
                <w:rFonts w:ascii="Times New Roman" w:hAnsi="Times New Roman" w:cs="Times New Roman"/>
              </w:rPr>
              <w:t>68</w:t>
            </w:r>
          </w:p>
        </w:tc>
      </w:tr>
    </w:tbl>
    <w:bookmarkEnd w:id="268"/>
    <w:p w:rsidR="00006282" w:rsidRPr="009229F8" w:rsidRDefault="00006282" w:rsidP="00A5263F">
      <w:pPr>
        <w:autoSpaceDE w:val="0"/>
        <w:autoSpaceDN w:val="0"/>
        <w:adjustRightInd w:val="0"/>
        <w:spacing w:line="240" w:lineRule="auto"/>
        <w:ind w:right="-143" w:firstLine="708"/>
        <w:contextualSpacing/>
        <w:jc w:val="both"/>
        <w:rPr>
          <w:rFonts w:ascii="Times New Roman" w:hAnsi="Times New Roman" w:cs="Times New Roman"/>
        </w:rPr>
      </w:pPr>
      <w:r w:rsidRPr="009229F8">
        <w:rPr>
          <w:rFonts w:ascii="Times New Roman" w:hAnsi="Times New Roman" w:cs="Times New Roman"/>
        </w:rPr>
        <w:t>Согласно тому ПОС, техника работает с регламентированными перерывами и только в дневное время суток (запрет с 23.00 до 7.00). На машины устанавливаются звукопоглощающие конструкции, кожухи и капоты с многослойным покрытием, глушителями.</w:t>
      </w:r>
    </w:p>
    <w:p w:rsidR="00006282" w:rsidRPr="009229F8" w:rsidRDefault="00006282" w:rsidP="00A5263F">
      <w:pPr>
        <w:autoSpaceDE w:val="0"/>
        <w:autoSpaceDN w:val="0"/>
        <w:adjustRightInd w:val="0"/>
        <w:spacing w:line="240" w:lineRule="auto"/>
        <w:ind w:right="-143"/>
        <w:contextualSpacing/>
        <w:jc w:val="both"/>
        <w:rPr>
          <w:rFonts w:ascii="Times New Roman" w:hAnsi="Times New Roman" w:cs="Times New Roman"/>
        </w:rPr>
      </w:pPr>
      <w:r w:rsidRPr="009229F8">
        <w:rPr>
          <w:rFonts w:ascii="Times New Roman" w:hAnsi="Times New Roman" w:cs="Times New Roman"/>
        </w:rPr>
        <w:t>Этапы СМР протекают поочерёдно и не совпадают по времени.</w:t>
      </w:r>
    </w:p>
    <w:p w:rsidR="00006282" w:rsidRPr="009229F8" w:rsidRDefault="00006282" w:rsidP="00A5263F">
      <w:pPr>
        <w:autoSpaceDE w:val="0"/>
        <w:autoSpaceDN w:val="0"/>
        <w:adjustRightInd w:val="0"/>
        <w:spacing w:line="240" w:lineRule="auto"/>
        <w:ind w:right="-143"/>
        <w:contextualSpacing/>
        <w:jc w:val="both"/>
        <w:rPr>
          <w:rFonts w:ascii="Times New Roman" w:hAnsi="Times New Roman" w:cs="Times New Roman"/>
        </w:rPr>
      </w:pPr>
      <w:r w:rsidRPr="009229F8">
        <w:rPr>
          <w:rFonts w:ascii="Times New Roman" w:hAnsi="Times New Roman" w:cs="Times New Roman"/>
        </w:rPr>
        <w:t>На каждом этапе задействована определенная строительная техника.</w:t>
      </w:r>
    </w:p>
    <w:p w:rsidR="00006282" w:rsidRPr="009229F8" w:rsidRDefault="00006282" w:rsidP="00A5263F">
      <w:pPr>
        <w:autoSpaceDE w:val="0"/>
        <w:autoSpaceDN w:val="0"/>
        <w:adjustRightInd w:val="0"/>
        <w:spacing w:line="240" w:lineRule="auto"/>
        <w:ind w:right="-143"/>
        <w:contextualSpacing/>
        <w:jc w:val="both"/>
        <w:rPr>
          <w:rFonts w:ascii="Times New Roman" w:hAnsi="Times New Roman" w:cs="Times New Roman"/>
        </w:rPr>
      </w:pPr>
      <w:r w:rsidRPr="009229F8">
        <w:rPr>
          <w:rFonts w:ascii="Times New Roman" w:hAnsi="Times New Roman" w:cs="Times New Roman"/>
        </w:rPr>
        <w:lastRenderedPageBreak/>
        <w:t>Предельно допустимые уровни (ПДУ) шума, согласно СН 2.2.4/2.1.8.562-96, представлены в таблице 5.5.</w:t>
      </w:r>
    </w:p>
    <w:p w:rsidR="00006282" w:rsidRPr="009229F8" w:rsidRDefault="00006282" w:rsidP="00A5263F">
      <w:pPr>
        <w:autoSpaceDE w:val="0"/>
        <w:autoSpaceDN w:val="0"/>
        <w:adjustRightInd w:val="0"/>
        <w:spacing w:line="240" w:lineRule="auto"/>
        <w:ind w:right="-143" w:firstLine="708"/>
        <w:contextualSpacing/>
        <w:jc w:val="both"/>
        <w:rPr>
          <w:rFonts w:ascii="Times New Roman" w:hAnsi="Times New Roman" w:cs="Times New Roman"/>
        </w:rPr>
      </w:pPr>
      <w:r w:rsidRPr="009229F8">
        <w:rPr>
          <w:rFonts w:ascii="Times New Roman" w:hAnsi="Times New Roman" w:cs="Times New Roman"/>
        </w:rPr>
        <w:t>Таблица 7.5 - Предельно допустимые уровни шума</w:t>
      </w:r>
    </w:p>
    <w:tbl>
      <w:tblPr>
        <w:tblW w:w="1006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
      <w:tblGrid>
        <w:gridCol w:w="2093"/>
        <w:gridCol w:w="720"/>
        <w:gridCol w:w="440"/>
        <w:gridCol w:w="376"/>
        <w:gridCol w:w="412"/>
        <w:gridCol w:w="412"/>
        <w:gridCol w:w="412"/>
        <w:gridCol w:w="490"/>
        <w:gridCol w:w="490"/>
        <w:gridCol w:w="490"/>
        <w:gridCol w:w="618"/>
        <w:gridCol w:w="1486"/>
        <w:gridCol w:w="1621"/>
      </w:tblGrid>
      <w:tr w:rsidR="00006282" w:rsidRPr="009229F8" w:rsidTr="00A5263F">
        <w:trPr>
          <w:tblHeader/>
          <w:tblCellSpacing w:w="0" w:type="dxa"/>
          <w:jc w:val="center"/>
        </w:trPr>
        <w:tc>
          <w:tcPr>
            <w:tcW w:w="2093" w:type="dxa"/>
            <w:vMerge w:val="restart"/>
            <w:shd w:val="clear" w:color="auto" w:fill="FFFFFF"/>
            <w:vAlign w:val="center"/>
          </w:tcPr>
          <w:p w:rsidR="00006282" w:rsidRPr="009146AB" w:rsidRDefault="00006282" w:rsidP="00A5263F">
            <w:pPr>
              <w:spacing w:before="100" w:beforeAutospacing="1" w:after="100" w:afterAutospacing="1" w:line="240" w:lineRule="auto"/>
              <w:ind w:right="-143"/>
              <w:jc w:val="center"/>
              <w:rPr>
                <w:rFonts w:ascii="Times New Roman" w:hAnsi="Times New Roman" w:cs="Times New Roman"/>
                <w:sz w:val="20"/>
                <w:szCs w:val="20"/>
              </w:rPr>
            </w:pPr>
            <w:r w:rsidRPr="009146AB">
              <w:rPr>
                <w:rFonts w:ascii="Times New Roman" w:hAnsi="Times New Roman" w:cs="Times New Roman"/>
                <w:sz w:val="20"/>
                <w:szCs w:val="20"/>
              </w:rPr>
              <w:t>Назначение помещений или территорий</w:t>
            </w:r>
          </w:p>
        </w:tc>
        <w:tc>
          <w:tcPr>
            <w:tcW w:w="720" w:type="dxa"/>
            <w:vMerge w:val="restart"/>
            <w:shd w:val="clear" w:color="auto" w:fill="FFFFFF"/>
            <w:vAlign w:val="center"/>
          </w:tcPr>
          <w:p w:rsidR="00006282" w:rsidRPr="009146AB" w:rsidRDefault="00006282" w:rsidP="00A5263F">
            <w:pPr>
              <w:spacing w:before="100" w:beforeAutospacing="1" w:after="100" w:afterAutospacing="1" w:line="240" w:lineRule="auto"/>
              <w:ind w:right="-143"/>
              <w:jc w:val="center"/>
              <w:rPr>
                <w:rFonts w:ascii="Times New Roman" w:hAnsi="Times New Roman" w:cs="Times New Roman"/>
                <w:sz w:val="20"/>
                <w:szCs w:val="20"/>
              </w:rPr>
            </w:pPr>
            <w:r w:rsidRPr="009146AB">
              <w:rPr>
                <w:rFonts w:ascii="Times New Roman" w:hAnsi="Times New Roman" w:cs="Times New Roman"/>
                <w:sz w:val="20"/>
                <w:szCs w:val="20"/>
              </w:rPr>
              <w:t>Время суток, ч</w:t>
            </w:r>
          </w:p>
        </w:tc>
        <w:tc>
          <w:tcPr>
            <w:tcW w:w="4140" w:type="dxa"/>
            <w:gridSpan w:val="9"/>
            <w:shd w:val="clear" w:color="auto" w:fill="FFFFFF"/>
            <w:vAlign w:val="center"/>
          </w:tcPr>
          <w:p w:rsidR="00006282" w:rsidRPr="009146AB" w:rsidRDefault="00006282" w:rsidP="00A5263F">
            <w:pPr>
              <w:spacing w:before="100" w:beforeAutospacing="1" w:after="100" w:afterAutospacing="1" w:line="240" w:lineRule="auto"/>
              <w:ind w:right="-143"/>
              <w:jc w:val="center"/>
              <w:rPr>
                <w:rFonts w:ascii="Times New Roman" w:hAnsi="Times New Roman" w:cs="Times New Roman"/>
                <w:sz w:val="20"/>
                <w:szCs w:val="20"/>
              </w:rPr>
            </w:pPr>
            <w:r w:rsidRPr="009146AB">
              <w:rPr>
                <w:rFonts w:ascii="Times New Roman" w:hAnsi="Times New Roman" w:cs="Times New Roman"/>
                <w:sz w:val="20"/>
                <w:szCs w:val="20"/>
              </w:rPr>
              <w:t>Уровень звукового давления (эквивалентный уровень звукового давления) L, дБ, в октавных полосах частот со среднегеометрическими частотами, Гц</w:t>
            </w:r>
          </w:p>
        </w:tc>
        <w:tc>
          <w:tcPr>
            <w:tcW w:w="1486" w:type="dxa"/>
            <w:vMerge w:val="restart"/>
            <w:shd w:val="clear" w:color="auto" w:fill="FFFFFF"/>
            <w:vAlign w:val="center"/>
          </w:tcPr>
          <w:p w:rsidR="00006282" w:rsidRPr="009146AB" w:rsidRDefault="00006282" w:rsidP="00A5263F">
            <w:pPr>
              <w:spacing w:before="100" w:beforeAutospacing="1" w:after="100" w:afterAutospacing="1" w:line="240" w:lineRule="auto"/>
              <w:ind w:right="-143"/>
              <w:jc w:val="center"/>
              <w:rPr>
                <w:rFonts w:ascii="Times New Roman" w:hAnsi="Times New Roman" w:cs="Times New Roman"/>
                <w:sz w:val="20"/>
                <w:szCs w:val="20"/>
              </w:rPr>
            </w:pPr>
            <w:r w:rsidRPr="009146AB">
              <w:rPr>
                <w:rFonts w:ascii="Times New Roman" w:hAnsi="Times New Roman" w:cs="Times New Roman"/>
                <w:sz w:val="20"/>
                <w:szCs w:val="20"/>
              </w:rPr>
              <w:t xml:space="preserve">Уровень звука </w:t>
            </w:r>
            <w:r w:rsidRPr="009146AB">
              <w:rPr>
                <w:rFonts w:ascii="Times New Roman" w:hAnsi="Times New Roman" w:cs="Times New Roman"/>
                <w:i/>
                <w:iCs/>
                <w:sz w:val="20"/>
                <w:szCs w:val="20"/>
              </w:rPr>
              <w:t>L</w:t>
            </w:r>
            <w:r w:rsidRPr="009146AB">
              <w:rPr>
                <w:rFonts w:ascii="Times New Roman" w:hAnsi="Times New Roman" w:cs="Times New Roman"/>
                <w:i/>
                <w:iCs/>
                <w:sz w:val="20"/>
                <w:szCs w:val="20"/>
                <w:vertAlign w:val="subscript"/>
              </w:rPr>
              <w:t>A</w:t>
            </w:r>
            <w:r w:rsidRPr="009146AB">
              <w:rPr>
                <w:rFonts w:ascii="Times New Roman" w:hAnsi="Times New Roman" w:cs="Times New Roman"/>
                <w:sz w:val="20"/>
                <w:szCs w:val="20"/>
              </w:rPr>
              <w:t xml:space="preserve"> (эквивалентный уровень звука </w:t>
            </w:r>
            <w:r w:rsidRPr="009146AB">
              <w:rPr>
                <w:rFonts w:ascii="Times New Roman" w:hAnsi="Times New Roman" w:cs="Times New Roman"/>
                <w:i/>
                <w:iCs/>
                <w:sz w:val="20"/>
                <w:szCs w:val="20"/>
              </w:rPr>
              <w:t>L</w:t>
            </w:r>
            <w:r w:rsidRPr="009146AB">
              <w:rPr>
                <w:rFonts w:ascii="Times New Roman" w:hAnsi="Times New Roman" w:cs="Times New Roman"/>
                <w:i/>
                <w:iCs/>
                <w:sz w:val="20"/>
                <w:szCs w:val="20"/>
                <w:vertAlign w:val="subscript"/>
              </w:rPr>
              <w:t>Aэкв</w:t>
            </w:r>
            <w:r w:rsidRPr="009146AB">
              <w:rPr>
                <w:rFonts w:ascii="Times New Roman" w:hAnsi="Times New Roman" w:cs="Times New Roman"/>
                <w:sz w:val="20"/>
                <w:szCs w:val="20"/>
              </w:rPr>
              <w:t>), дБА</w:t>
            </w:r>
          </w:p>
        </w:tc>
        <w:tc>
          <w:tcPr>
            <w:tcW w:w="1621" w:type="dxa"/>
            <w:vMerge w:val="restart"/>
            <w:shd w:val="clear" w:color="auto" w:fill="FFFFFF"/>
            <w:vAlign w:val="center"/>
          </w:tcPr>
          <w:p w:rsidR="00006282" w:rsidRPr="009146AB" w:rsidRDefault="00006282" w:rsidP="00A5263F">
            <w:pPr>
              <w:spacing w:before="100" w:beforeAutospacing="1" w:after="100" w:afterAutospacing="1" w:line="240" w:lineRule="auto"/>
              <w:ind w:right="-143"/>
              <w:jc w:val="center"/>
              <w:rPr>
                <w:rFonts w:ascii="Times New Roman" w:hAnsi="Times New Roman" w:cs="Times New Roman"/>
                <w:sz w:val="20"/>
                <w:szCs w:val="20"/>
              </w:rPr>
            </w:pPr>
            <w:r w:rsidRPr="009146AB">
              <w:rPr>
                <w:rFonts w:ascii="Times New Roman" w:hAnsi="Times New Roman" w:cs="Times New Roman"/>
                <w:sz w:val="20"/>
                <w:szCs w:val="20"/>
              </w:rPr>
              <w:t xml:space="preserve">Максимальный уровень звука </w:t>
            </w:r>
            <w:r w:rsidRPr="009146AB">
              <w:rPr>
                <w:rFonts w:ascii="Times New Roman" w:hAnsi="Times New Roman" w:cs="Times New Roman"/>
                <w:i/>
                <w:iCs/>
                <w:sz w:val="20"/>
                <w:szCs w:val="20"/>
              </w:rPr>
              <w:t>L</w:t>
            </w:r>
            <w:r w:rsidRPr="009146AB">
              <w:rPr>
                <w:rFonts w:ascii="Times New Roman" w:hAnsi="Times New Roman" w:cs="Times New Roman"/>
                <w:i/>
                <w:iCs/>
                <w:sz w:val="20"/>
                <w:szCs w:val="20"/>
                <w:vertAlign w:val="subscript"/>
              </w:rPr>
              <w:t>Aмакс</w:t>
            </w:r>
            <w:r w:rsidRPr="009146AB">
              <w:rPr>
                <w:rFonts w:ascii="Times New Roman" w:hAnsi="Times New Roman" w:cs="Times New Roman"/>
                <w:sz w:val="20"/>
                <w:szCs w:val="20"/>
              </w:rPr>
              <w:t>, дБА</w:t>
            </w:r>
          </w:p>
        </w:tc>
      </w:tr>
      <w:tr w:rsidR="00006282" w:rsidRPr="009229F8" w:rsidTr="00A5263F">
        <w:trPr>
          <w:tblHeader/>
          <w:tblCellSpacing w:w="0" w:type="dxa"/>
          <w:jc w:val="center"/>
        </w:trPr>
        <w:tc>
          <w:tcPr>
            <w:tcW w:w="2093" w:type="dxa"/>
            <w:vMerge/>
            <w:shd w:val="clear" w:color="auto" w:fill="auto"/>
            <w:vAlign w:val="center"/>
          </w:tcPr>
          <w:p w:rsidR="00006282" w:rsidRPr="009229F8" w:rsidRDefault="00006282" w:rsidP="00A5263F">
            <w:pPr>
              <w:spacing w:line="240" w:lineRule="auto"/>
              <w:ind w:right="-143"/>
              <w:rPr>
                <w:rFonts w:ascii="Times New Roman" w:hAnsi="Times New Roman" w:cs="Times New Roman"/>
                <w:lang w:bidi="en-US"/>
              </w:rPr>
            </w:pPr>
          </w:p>
        </w:tc>
        <w:tc>
          <w:tcPr>
            <w:tcW w:w="720" w:type="dxa"/>
            <w:vMerge/>
            <w:shd w:val="clear" w:color="auto" w:fill="auto"/>
            <w:vAlign w:val="center"/>
          </w:tcPr>
          <w:p w:rsidR="00006282" w:rsidRPr="009229F8" w:rsidRDefault="00006282" w:rsidP="00A5263F">
            <w:pPr>
              <w:spacing w:line="240" w:lineRule="auto"/>
              <w:ind w:right="-143"/>
              <w:rPr>
                <w:rFonts w:ascii="Times New Roman" w:hAnsi="Times New Roman" w:cs="Times New Roman"/>
                <w:lang w:bidi="en-US"/>
              </w:rPr>
            </w:pPr>
          </w:p>
        </w:tc>
        <w:tc>
          <w:tcPr>
            <w:tcW w:w="440" w:type="dxa"/>
            <w:shd w:val="clear" w:color="auto" w:fill="FFFFFF"/>
            <w:vAlign w:val="center"/>
          </w:tcPr>
          <w:p w:rsidR="00006282" w:rsidRPr="009146AB" w:rsidRDefault="00006282" w:rsidP="00A5263F">
            <w:pPr>
              <w:spacing w:before="100" w:beforeAutospacing="1" w:after="100" w:afterAutospacing="1" w:line="240" w:lineRule="auto"/>
              <w:ind w:right="-143"/>
              <w:rPr>
                <w:rFonts w:ascii="Times New Roman" w:hAnsi="Times New Roman" w:cs="Times New Roman"/>
                <w:sz w:val="20"/>
                <w:szCs w:val="20"/>
              </w:rPr>
            </w:pPr>
            <w:r w:rsidRPr="009146AB">
              <w:rPr>
                <w:rFonts w:ascii="Times New Roman" w:hAnsi="Times New Roman" w:cs="Times New Roman"/>
                <w:sz w:val="20"/>
                <w:szCs w:val="20"/>
              </w:rPr>
              <w:t>31,5</w:t>
            </w:r>
          </w:p>
        </w:tc>
        <w:tc>
          <w:tcPr>
            <w:tcW w:w="376" w:type="dxa"/>
            <w:shd w:val="clear" w:color="auto" w:fill="FFFFFF"/>
            <w:vAlign w:val="center"/>
          </w:tcPr>
          <w:p w:rsidR="00006282" w:rsidRPr="009146AB" w:rsidRDefault="00006282" w:rsidP="00A5263F">
            <w:pPr>
              <w:spacing w:before="100" w:beforeAutospacing="1" w:after="100" w:afterAutospacing="1" w:line="240" w:lineRule="auto"/>
              <w:ind w:right="-143"/>
              <w:rPr>
                <w:rFonts w:ascii="Times New Roman" w:hAnsi="Times New Roman" w:cs="Times New Roman"/>
                <w:sz w:val="20"/>
                <w:szCs w:val="20"/>
              </w:rPr>
            </w:pPr>
            <w:r w:rsidRPr="009146AB">
              <w:rPr>
                <w:rFonts w:ascii="Times New Roman" w:hAnsi="Times New Roman" w:cs="Times New Roman"/>
                <w:sz w:val="20"/>
                <w:szCs w:val="20"/>
              </w:rPr>
              <w:t>63</w:t>
            </w:r>
          </w:p>
        </w:tc>
        <w:tc>
          <w:tcPr>
            <w:tcW w:w="412" w:type="dxa"/>
            <w:shd w:val="clear" w:color="auto" w:fill="FFFFFF"/>
            <w:vAlign w:val="center"/>
          </w:tcPr>
          <w:p w:rsidR="00006282" w:rsidRPr="009146AB" w:rsidRDefault="00006282" w:rsidP="00A5263F">
            <w:pPr>
              <w:spacing w:before="100" w:beforeAutospacing="1" w:after="100" w:afterAutospacing="1" w:line="240" w:lineRule="auto"/>
              <w:ind w:right="-143"/>
              <w:rPr>
                <w:rFonts w:ascii="Times New Roman" w:hAnsi="Times New Roman" w:cs="Times New Roman"/>
                <w:sz w:val="20"/>
                <w:szCs w:val="20"/>
              </w:rPr>
            </w:pPr>
            <w:r w:rsidRPr="009146AB">
              <w:rPr>
                <w:rFonts w:ascii="Times New Roman" w:hAnsi="Times New Roman" w:cs="Times New Roman"/>
                <w:sz w:val="20"/>
                <w:szCs w:val="20"/>
              </w:rPr>
              <w:t>125</w:t>
            </w:r>
          </w:p>
        </w:tc>
        <w:tc>
          <w:tcPr>
            <w:tcW w:w="412" w:type="dxa"/>
            <w:shd w:val="clear" w:color="auto" w:fill="FFFFFF"/>
            <w:vAlign w:val="center"/>
          </w:tcPr>
          <w:p w:rsidR="00006282" w:rsidRPr="009146AB" w:rsidRDefault="00006282" w:rsidP="00A5263F">
            <w:pPr>
              <w:spacing w:before="100" w:beforeAutospacing="1" w:after="100" w:afterAutospacing="1" w:line="240" w:lineRule="auto"/>
              <w:ind w:right="-143"/>
              <w:rPr>
                <w:rFonts w:ascii="Times New Roman" w:hAnsi="Times New Roman" w:cs="Times New Roman"/>
                <w:sz w:val="20"/>
                <w:szCs w:val="20"/>
              </w:rPr>
            </w:pPr>
            <w:r w:rsidRPr="009146AB">
              <w:rPr>
                <w:rFonts w:ascii="Times New Roman" w:hAnsi="Times New Roman" w:cs="Times New Roman"/>
                <w:sz w:val="20"/>
                <w:szCs w:val="20"/>
              </w:rPr>
              <w:t>250</w:t>
            </w:r>
          </w:p>
        </w:tc>
        <w:tc>
          <w:tcPr>
            <w:tcW w:w="412" w:type="dxa"/>
            <w:shd w:val="clear" w:color="auto" w:fill="FFFFFF"/>
            <w:vAlign w:val="center"/>
          </w:tcPr>
          <w:p w:rsidR="00006282" w:rsidRPr="009146AB" w:rsidRDefault="00006282" w:rsidP="00A5263F">
            <w:pPr>
              <w:spacing w:before="100" w:beforeAutospacing="1" w:after="100" w:afterAutospacing="1" w:line="240" w:lineRule="auto"/>
              <w:ind w:right="-143"/>
              <w:rPr>
                <w:rFonts w:ascii="Times New Roman" w:hAnsi="Times New Roman" w:cs="Times New Roman"/>
                <w:sz w:val="20"/>
                <w:szCs w:val="20"/>
              </w:rPr>
            </w:pPr>
            <w:r w:rsidRPr="009146AB">
              <w:rPr>
                <w:rFonts w:ascii="Times New Roman" w:hAnsi="Times New Roman" w:cs="Times New Roman"/>
                <w:sz w:val="20"/>
                <w:szCs w:val="20"/>
              </w:rPr>
              <w:t>500</w:t>
            </w:r>
          </w:p>
        </w:tc>
        <w:tc>
          <w:tcPr>
            <w:tcW w:w="490" w:type="dxa"/>
            <w:shd w:val="clear" w:color="auto" w:fill="FFFFFF"/>
            <w:vAlign w:val="center"/>
          </w:tcPr>
          <w:p w:rsidR="00006282" w:rsidRPr="009146AB" w:rsidRDefault="00006282" w:rsidP="00A5263F">
            <w:pPr>
              <w:spacing w:before="100" w:beforeAutospacing="1" w:after="100" w:afterAutospacing="1" w:line="240" w:lineRule="auto"/>
              <w:ind w:right="-143"/>
              <w:rPr>
                <w:rFonts w:ascii="Times New Roman" w:hAnsi="Times New Roman" w:cs="Times New Roman"/>
                <w:sz w:val="20"/>
                <w:szCs w:val="20"/>
              </w:rPr>
            </w:pPr>
            <w:r w:rsidRPr="009146AB">
              <w:rPr>
                <w:rFonts w:ascii="Times New Roman" w:hAnsi="Times New Roman" w:cs="Times New Roman"/>
                <w:sz w:val="20"/>
                <w:szCs w:val="20"/>
              </w:rPr>
              <w:t>1000</w:t>
            </w:r>
          </w:p>
        </w:tc>
        <w:tc>
          <w:tcPr>
            <w:tcW w:w="490" w:type="dxa"/>
            <w:shd w:val="clear" w:color="auto" w:fill="FFFFFF"/>
            <w:vAlign w:val="center"/>
          </w:tcPr>
          <w:p w:rsidR="00006282" w:rsidRPr="009146AB" w:rsidRDefault="00006282" w:rsidP="00A5263F">
            <w:pPr>
              <w:spacing w:before="100" w:beforeAutospacing="1" w:after="100" w:afterAutospacing="1" w:line="240" w:lineRule="auto"/>
              <w:ind w:right="-143"/>
              <w:rPr>
                <w:rFonts w:ascii="Times New Roman" w:hAnsi="Times New Roman" w:cs="Times New Roman"/>
                <w:sz w:val="20"/>
                <w:szCs w:val="20"/>
              </w:rPr>
            </w:pPr>
            <w:r w:rsidRPr="009146AB">
              <w:rPr>
                <w:rFonts w:ascii="Times New Roman" w:hAnsi="Times New Roman" w:cs="Times New Roman"/>
                <w:sz w:val="20"/>
                <w:szCs w:val="20"/>
              </w:rPr>
              <w:t>2000</w:t>
            </w:r>
          </w:p>
        </w:tc>
        <w:tc>
          <w:tcPr>
            <w:tcW w:w="490" w:type="dxa"/>
            <w:shd w:val="clear" w:color="auto" w:fill="FFFFFF"/>
            <w:vAlign w:val="center"/>
          </w:tcPr>
          <w:p w:rsidR="00006282" w:rsidRPr="009146AB" w:rsidRDefault="00006282" w:rsidP="00A5263F">
            <w:pPr>
              <w:spacing w:before="100" w:beforeAutospacing="1" w:after="100" w:afterAutospacing="1" w:line="240" w:lineRule="auto"/>
              <w:ind w:right="-143"/>
              <w:rPr>
                <w:rFonts w:ascii="Times New Roman" w:hAnsi="Times New Roman" w:cs="Times New Roman"/>
                <w:sz w:val="20"/>
                <w:szCs w:val="20"/>
              </w:rPr>
            </w:pPr>
            <w:r w:rsidRPr="009146AB">
              <w:rPr>
                <w:rFonts w:ascii="Times New Roman" w:hAnsi="Times New Roman" w:cs="Times New Roman"/>
                <w:sz w:val="20"/>
                <w:szCs w:val="20"/>
              </w:rPr>
              <w:t>4000</w:t>
            </w:r>
          </w:p>
        </w:tc>
        <w:tc>
          <w:tcPr>
            <w:tcW w:w="618" w:type="dxa"/>
            <w:shd w:val="clear" w:color="auto" w:fill="FFFFFF"/>
            <w:vAlign w:val="center"/>
          </w:tcPr>
          <w:p w:rsidR="00006282" w:rsidRPr="009146AB" w:rsidRDefault="00006282" w:rsidP="00A5263F">
            <w:pPr>
              <w:spacing w:before="100" w:beforeAutospacing="1" w:after="100" w:afterAutospacing="1" w:line="240" w:lineRule="auto"/>
              <w:ind w:right="-143"/>
              <w:rPr>
                <w:rFonts w:ascii="Times New Roman" w:hAnsi="Times New Roman" w:cs="Times New Roman"/>
                <w:sz w:val="20"/>
                <w:szCs w:val="20"/>
              </w:rPr>
            </w:pPr>
            <w:r w:rsidRPr="009146AB">
              <w:rPr>
                <w:rFonts w:ascii="Times New Roman" w:hAnsi="Times New Roman" w:cs="Times New Roman"/>
                <w:sz w:val="20"/>
                <w:szCs w:val="20"/>
              </w:rPr>
              <w:t>8000</w:t>
            </w:r>
          </w:p>
        </w:tc>
        <w:tc>
          <w:tcPr>
            <w:tcW w:w="1486" w:type="dxa"/>
            <w:vMerge/>
            <w:shd w:val="clear" w:color="auto" w:fill="auto"/>
            <w:vAlign w:val="center"/>
          </w:tcPr>
          <w:p w:rsidR="00006282" w:rsidRPr="009229F8" w:rsidRDefault="00006282" w:rsidP="00A5263F">
            <w:pPr>
              <w:spacing w:line="240" w:lineRule="auto"/>
              <w:ind w:right="-143"/>
              <w:rPr>
                <w:rFonts w:ascii="Times New Roman" w:hAnsi="Times New Roman" w:cs="Times New Roman"/>
                <w:lang w:val="en-US" w:bidi="en-US"/>
              </w:rPr>
            </w:pPr>
          </w:p>
        </w:tc>
        <w:tc>
          <w:tcPr>
            <w:tcW w:w="1621" w:type="dxa"/>
            <w:vMerge/>
            <w:shd w:val="clear" w:color="auto" w:fill="auto"/>
            <w:vAlign w:val="center"/>
          </w:tcPr>
          <w:p w:rsidR="00006282" w:rsidRPr="009229F8" w:rsidRDefault="00006282" w:rsidP="00A5263F">
            <w:pPr>
              <w:spacing w:line="240" w:lineRule="auto"/>
              <w:ind w:right="-143"/>
              <w:rPr>
                <w:rFonts w:ascii="Times New Roman" w:hAnsi="Times New Roman" w:cs="Times New Roman"/>
                <w:lang w:val="en-US" w:bidi="en-US"/>
              </w:rPr>
            </w:pPr>
          </w:p>
        </w:tc>
      </w:tr>
      <w:tr w:rsidR="00006282" w:rsidRPr="009229F8" w:rsidTr="00A5263F">
        <w:trPr>
          <w:trHeight w:val="421"/>
          <w:tblCellSpacing w:w="0" w:type="dxa"/>
          <w:jc w:val="center"/>
        </w:trPr>
        <w:tc>
          <w:tcPr>
            <w:tcW w:w="2093" w:type="dxa"/>
            <w:vMerge w:val="restart"/>
            <w:shd w:val="clear" w:color="auto" w:fill="FFFFFF"/>
          </w:tcPr>
          <w:p w:rsidR="00006282" w:rsidRPr="009229F8" w:rsidRDefault="00006282" w:rsidP="00A5263F">
            <w:pPr>
              <w:spacing w:before="100" w:beforeAutospacing="1" w:after="100" w:afterAutospacing="1" w:line="240" w:lineRule="auto"/>
              <w:ind w:right="-143"/>
              <w:rPr>
                <w:rFonts w:ascii="Times New Roman" w:hAnsi="Times New Roman" w:cs="Times New Roman"/>
              </w:rPr>
            </w:pPr>
            <w:r w:rsidRPr="009229F8">
              <w:rPr>
                <w:rFonts w:ascii="Times New Roman" w:hAnsi="Times New Roman" w:cs="Times New Roman"/>
              </w:rPr>
              <w:t>Территории, непосредственно прилегающие к жилым зданиям, домам отдыха, домам-интернатам для престарелых и инвалидов</w:t>
            </w:r>
          </w:p>
        </w:tc>
        <w:tc>
          <w:tcPr>
            <w:tcW w:w="720" w:type="dxa"/>
            <w:shd w:val="clear" w:color="auto" w:fill="FFFFFF"/>
            <w:vAlign w:val="center"/>
          </w:tcPr>
          <w:p w:rsidR="00006282" w:rsidRPr="009229F8" w:rsidRDefault="00006282" w:rsidP="00A5263F">
            <w:pPr>
              <w:spacing w:before="100" w:beforeAutospacing="1" w:after="100" w:afterAutospacing="1" w:line="240" w:lineRule="auto"/>
              <w:ind w:right="-143"/>
              <w:jc w:val="center"/>
              <w:rPr>
                <w:rFonts w:ascii="Times New Roman" w:hAnsi="Times New Roman" w:cs="Times New Roman"/>
              </w:rPr>
            </w:pPr>
            <w:r w:rsidRPr="009229F8">
              <w:rPr>
                <w:rFonts w:ascii="Times New Roman" w:hAnsi="Times New Roman" w:cs="Times New Roman"/>
              </w:rPr>
              <w:t>7.00 – 23.00</w:t>
            </w:r>
          </w:p>
        </w:tc>
        <w:tc>
          <w:tcPr>
            <w:tcW w:w="440" w:type="dxa"/>
            <w:shd w:val="clear" w:color="auto" w:fill="FFFFFF"/>
            <w:vAlign w:val="center"/>
          </w:tcPr>
          <w:p w:rsidR="00006282" w:rsidRPr="009229F8" w:rsidRDefault="00006282" w:rsidP="00A5263F">
            <w:pPr>
              <w:spacing w:before="100" w:beforeAutospacing="1" w:after="100" w:afterAutospacing="1" w:line="240" w:lineRule="auto"/>
              <w:ind w:right="-143"/>
              <w:jc w:val="center"/>
              <w:rPr>
                <w:rFonts w:ascii="Times New Roman" w:hAnsi="Times New Roman" w:cs="Times New Roman"/>
              </w:rPr>
            </w:pPr>
            <w:r w:rsidRPr="009229F8">
              <w:rPr>
                <w:rFonts w:ascii="Times New Roman" w:hAnsi="Times New Roman" w:cs="Times New Roman"/>
              </w:rPr>
              <w:t>90</w:t>
            </w:r>
          </w:p>
        </w:tc>
        <w:tc>
          <w:tcPr>
            <w:tcW w:w="376" w:type="dxa"/>
            <w:shd w:val="clear" w:color="auto" w:fill="FFFFFF"/>
            <w:vAlign w:val="center"/>
          </w:tcPr>
          <w:p w:rsidR="00006282" w:rsidRPr="009229F8" w:rsidRDefault="00006282" w:rsidP="00A5263F">
            <w:pPr>
              <w:spacing w:before="100" w:beforeAutospacing="1" w:after="100" w:afterAutospacing="1" w:line="240" w:lineRule="auto"/>
              <w:ind w:right="-143"/>
              <w:jc w:val="center"/>
              <w:rPr>
                <w:rFonts w:ascii="Times New Roman" w:hAnsi="Times New Roman" w:cs="Times New Roman"/>
              </w:rPr>
            </w:pPr>
            <w:r w:rsidRPr="009229F8">
              <w:rPr>
                <w:rFonts w:ascii="Times New Roman" w:hAnsi="Times New Roman" w:cs="Times New Roman"/>
              </w:rPr>
              <w:t>75</w:t>
            </w:r>
          </w:p>
        </w:tc>
        <w:tc>
          <w:tcPr>
            <w:tcW w:w="412" w:type="dxa"/>
            <w:shd w:val="clear" w:color="auto" w:fill="FFFFFF"/>
            <w:vAlign w:val="center"/>
          </w:tcPr>
          <w:p w:rsidR="00006282" w:rsidRPr="009229F8" w:rsidRDefault="00006282" w:rsidP="00A5263F">
            <w:pPr>
              <w:spacing w:before="100" w:beforeAutospacing="1" w:after="100" w:afterAutospacing="1" w:line="240" w:lineRule="auto"/>
              <w:ind w:right="-143"/>
              <w:jc w:val="center"/>
              <w:rPr>
                <w:rFonts w:ascii="Times New Roman" w:hAnsi="Times New Roman" w:cs="Times New Roman"/>
              </w:rPr>
            </w:pPr>
            <w:r w:rsidRPr="009229F8">
              <w:rPr>
                <w:rFonts w:ascii="Times New Roman" w:hAnsi="Times New Roman" w:cs="Times New Roman"/>
              </w:rPr>
              <w:t>66</w:t>
            </w:r>
          </w:p>
        </w:tc>
        <w:tc>
          <w:tcPr>
            <w:tcW w:w="412" w:type="dxa"/>
            <w:shd w:val="clear" w:color="auto" w:fill="FFFFFF"/>
            <w:vAlign w:val="center"/>
          </w:tcPr>
          <w:p w:rsidR="00006282" w:rsidRPr="009229F8" w:rsidRDefault="00006282" w:rsidP="00A5263F">
            <w:pPr>
              <w:spacing w:before="100" w:beforeAutospacing="1" w:after="100" w:afterAutospacing="1" w:line="240" w:lineRule="auto"/>
              <w:ind w:right="-143"/>
              <w:jc w:val="center"/>
              <w:rPr>
                <w:rFonts w:ascii="Times New Roman" w:hAnsi="Times New Roman" w:cs="Times New Roman"/>
              </w:rPr>
            </w:pPr>
            <w:r w:rsidRPr="009229F8">
              <w:rPr>
                <w:rFonts w:ascii="Times New Roman" w:hAnsi="Times New Roman" w:cs="Times New Roman"/>
              </w:rPr>
              <w:t>59</w:t>
            </w:r>
          </w:p>
        </w:tc>
        <w:tc>
          <w:tcPr>
            <w:tcW w:w="412" w:type="dxa"/>
            <w:shd w:val="clear" w:color="auto" w:fill="FFFFFF"/>
            <w:vAlign w:val="center"/>
          </w:tcPr>
          <w:p w:rsidR="00006282" w:rsidRPr="009229F8" w:rsidRDefault="00006282" w:rsidP="00A5263F">
            <w:pPr>
              <w:spacing w:before="100" w:beforeAutospacing="1" w:after="100" w:afterAutospacing="1" w:line="240" w:lineRule="auto"/>
              <w:ind w:right="-143"/>
              <w:jc w:val="center"/>
              <w:rPr>
                <w:rFonts w:ascii="Times New Roman" w:hAnsi="Times New Roman" w:cs="Times New Roman"/>
              </w:rPr>
            </w:pPr>
            <w:r w:rsidRPr="009229F8">
              <w:rPr>
                <w:rFonts w:ascii="Times New Roman" w:hAnsi="Times New Roman" w:cs="Times New Roman"/>
              </w:rPr>
              <w:t>54</w:t>
            </w:r>
          </w:p>
        </w:tc>
        <w:tc>
          <w:tcPr>
            <w:tcW w:w="490" w:type="dxa"/>
            <w:shd w:val="clear" w:color="auto" w:fill="FFFFFF"/>
            <w:vAlign w:val="center"/>
          </w:tcPr>
          <w:p w:rsidR="00006282" w:rsidRPr="009229F8" w:rsidRDefault="00006282" w:rsidP="00A5263F">
            <w:pPr>
              <w:spacing w:before="100" w:beforeAutospacing="1" w:after="100" w:afterAutospacing="1" w:line="240" w:lineRule="auto"/>
              <w:ind w:right="-143"/>
              <w:jc w:val="center"/>
              <w:rPr>
                <w:rFonts w:ascii="Times New Roman" w:hAnsi="Times New Roman" w:cs="Times New Roman"/>
              </w:rPr>
            </w:pPr>
            <w:r w:rsidRPr="009229F8">
              <w:rPr>
                <w:rFonts w:ascii="Times New Roman" w:hAnsi="Times New Roman" w:cs="Times New Roman"/>
              </w:rPr>
              <w:t>50</w:t>
            </w:r>
          </w:p>
        </w:tc>
        <w:tc>
          <w:tcPr>
            <w:tcW w:w="490" w:type="dxa"/>
            <w:shd w:val="clear" w:color="auto" w:fill="FFFFFF"/>
            <w:vAlign w:val="center"/>
          </w:tcPr>
          <w:p w:rsidR="00006282" w:rsidRPr="009229F8" w:rsidRDefault="00006282" w:rsidP="00A5263F">
            <w:pPr>
              <w:spacing w:before="100" w:beforeAutospacing="1" w:after="100" w:afterAutospacing="1" w:line="240" w:lineRule="auto"/>
              <w:ind w:right="-143"/>
              <w:jc w:val="center"/>
              <w:rPr>
                <w:rFonts w:ascii="Times New Roman" w:hAnsi="Times New Roman" w:cs="Times New Roman"/>
              </w:rPr>
            </w:pPr>
            <w:r w:rsidRPr="009229F8">
              <w:rPr>
                <w:rFonts w:ascii="Times New Roman" w:hAnsi="Times New Roman" w:cs="Times New Roman"/>
              </w:rPr>
              <w:t>47</w:t>
            </w:r>
          </w:p>
        </w:tc>
        <w:tc>
          <w:tcPr>
            <w:tcW w:w="490" w:type="dxa"/>
            <w:shd w:val="clear" w:color="auto" w:fill="FFFFFF"/>
            <w:vAlign w:val="center"/>
          </w:tcPr>
          <w:p w:rsidR="00006282" w:rsidRPr="009229F8" w:rsidRDefault="00006282" w:rsidP="00A5263F">
            <w:pPr>
              <w:spacing w:before="100" w:beforeAutospacing="1" w:after="100" w:afterAutospacing="1" w:line="240" w:lineRule="auto"/>
              <w:ind w:right="-143"/>
              <w:jc w:val="center"/>
              <w:rPr>
                <w:rFonts w:ascii="Times New Roman" w:hAnsi="Times New Roman" w:cs="Times New Roman"/>
              </w:rPr>
            </w:pPr>
            <w:r w:rsidRPr="009229F8">
              <w:rPr>
                <w:rFonts w:ascii="Times New Roman" w:hAnsi="Times New Roman" w:cs="Times New Roman"/>
              </w:rPr>
              <w:t>45</w:t>
            </w:r>
          </w:p>
        </w:tc>
        <w:tc>
          <w:tcPr>
            <w:tcW w:w="618" w:type="dxa"/>
            <w:shd w:val="clear" w:color="auto" w:fill="FFFFFF"/>
            <w:vAlign w:val="center"/>
          </w:tcPr>
          <w:p w:rsidR="00006282" w:rsidRPr="009229F8" w:rsidRDefault="00006282" w:rsidP="00A5263F">
            <w:pPr>
              <w:spacing w:before="100" w:beforeAutospacing="1" w:after="100" w:afterAutospacing="1" w:line="240" w:lineRule="auto"/>
              <w:ind w:right="-143"/>
              <w:jc w:val="center"/>
              <w:rPr>
                <w:rFonts w:ascii="Times New Roman" w:hAnsi="Times New Roman" w:cs="Times New Roman"/>
              </w:rPr>
            </w:pPr>
            <w:r w:rsidRPr="009229F8">
              <w:rPr>
                <w:rFonts w:ascii="Times New Roman" w:hAnsi="Times New Roman" w:cs="Times New Roman"/>
              </w:rPr>
              <w:t>44</w:t>
            </w:r>
          </w:p>
        </w:tc>
        <w:tc>
          <w:tcPr>
            <w:tcW w:w="1486" w:type="dxa"/>
            <w:shd w:val="clear" w:color="auto" w:fill="FFFFFF"/>
            <w:vAlign w:val="center"/>
          </w:tcPr>
          <w:p w:rsidR="00006282" w:rsidRPr="009229F8" w:rsidRDefault="00006282" w:rsidP="00A5263F">
            <w:pPr>
              <w:spacing w:before="100" w:beforeAutospacing="1" w:after="100" w:afterAutospacing="1" w:line="240" w:lineRule="auto"/>
              <w:ind w:right="-143"/>
              <w:jc w:val="center"/>
              <w:rPr>
                <w:rFonts w:ascii="Times New Roman" w:hAnsi="Times New Roman" w:cs="Times New Roman"/>
                <w:b/>
              </w:rPr>
            </w:pPr>
            <w:r w:rsidRPr="009229F8">
              <w:rPr>
                <w:rFonts w:ascii="Times New Roman" w:hAnsi="Times New Roman" w:cs="Times New Roman"/>
                <w:b/>
              </w:rPr>
              <w:t>55</w:t>
            </w:r>
          </w:p>
        </w:tc>
        <w:tc>
          <w:tcPr>
            <w:tcW w:w="1621" w:type="dxa"/>
            <w:shd w:val="clear" w:color="auto" w:fill="FFFFFF"/>
            <w:vAlign w:val="center"/>
          </w:tcPr>
          <w:p w:rsidR="00006282" w:rsidRPr="009229F8" w:rsidRDefault="00006282" w:rsidP="00A5263F">
            <w:pPr>
              <w:spacing w:before="100" w:beforeAutospacing="1" w:after="100" w:afterAutospacing="1" w:line="240" w:lineRule="auto"/>
              <w:ind w:right="-143"/>
              <w:jc w:val="center"/>
              <w:rPr>
                <w:rFonts w:ascii="Times New Roman" w:hAnsi="Times New Roman" w:cs="Times New Roman"/>
                <w:b/>
              </w:rPr>
            </w:pPr>
            <w:r w:rsidRPr="009229F8">
              <w:rPr>
                <w:rFonts w:ascii="Times New Roman" w:hAnsi="Times New Roman" w:cs="Times New Roman"/>
                <w:b/>
              </w:rPr>
              <w:t>70</w:t>
            </w:r>
          </w:p>
        </w:tc>
      </w:tr>
      <w:tr w:rsidR="00006282" w:rsidRPr="009229F8" w:rsidTr="00A5263F">
        <w:trPr>
          <w:tblCellSpacing w:w="0" w:type="dxa"/>
          <w:jc w:val="center"/>
        </w:trPr>
        <w:tc>
          <w:tcPr>
            <w:tcW w:w="2093" w:type="dxa"/>
            <w:vMerge/>
            <w:shd w:val="clear" w:color="auto" w:fill="FFFFFF"/>
          </w:tcPr>
          <w:p w:rsidR="00006282" w:rsidRPr="009229F8" w:rsidRDefault="00006282" w:rsidP="00A5263F">
            <w:pPr>
              <w:spacing w:before="100" w:beforeAutospacing="1" w:after="100" w:afterAutospacing="1" w:line="240" w:lineRule="auto"/>
              <w:ind w:right="-143"/>
              <w:rPr>
                <w:rFonts w:ascii="Times New Roman" w:hAnsi="Times New Roman" w:cs="Times New Roman"/>
              </w:rPr>
            </w:pPr>
          </w:p>
        </w:tc>
        <w:tc>
          <w:tcPr>
            <w:tcW w:w="720" w:type="dxa"/>
            <w:shd w:val="clear" w:color="auto" w:fill="FFFFFF"/>
            <w:vAlign w:val="center"/>
          </w:tcPr>
          <w:p w:rsidR="00006282" w:rsidRPr="009229F8" w:rsidRDefault="00006282" w:rsidP="00A5263F">
            <w:pPr>
              <w:spacing w:before="100" w:beforeAutospacing="1" w:after="100" w:afterAutospacing="1" w:line="240" w:lineRule="auto"/>
              <w:ind w:right="-143"/>
              <w:jc w:val="center"/>
              <w:rPr>
                <w:rFonts w:ascii="Times New Roman" w:hAnsi="Times New Roman" w:cs="Times New Roman"/>
              </w:rPr>
            </w:pPr>
            <w:r w:rsidRPr="009229F8">
              <w:rPr>
                <w:rFonts w:ascii="Times New Roman" w:hAnsi="Times New Roman" w:cs="Times New Roman"/>
              </w:rPr>
              <w:t>23.00 – 7.00</w:t>
            </w:r>
          </w:p>
        </w:tc>
        <w:tc>
          <w:tcPr>
            <w:tcW w:w="440" w:type="dxa"/>
            <w:shd w:val="clear" w:color="auto" w:fill="FFFFFF"/>
            <w:vAlign w:val="center"/>
          </w:tcPr>
          <w:p w:rsidR="00006282" w:rsidRPr="009229F8" w:rsidRDefault="00006282" w:rsidP="00A5263F">
            <w:pPr>
              <w:spacing w:before="100" w:beforeAutospacing="1" w:after="100" w:afterAutospacing="1" w:line="240" w:lineRule="auto"/>
              <w:ind w:right="-143"/>
              <w:jc w:val="center"/>
              <w:rPr>
                <w:rFonts w:ascii="Times New Roman" w:hAnsi="Times New Roman" w:cs="Times New Roman"/>
              </w:rPr>
            </w:pPr>
            <w:r w:rsidRPr="009229F8">
              <w:rPr>
                <w:rFonts w:ascii="Times New Roman" w:hAnsi="Times New Roman" w:cs="Times New Roman"/>
              </w:rPr>
              <w:t>83</w:t>
            </w:r>
          </w:p>
        </w:tc>
        <w:tc>
          <w:tcPr>
            <w:tcW w:w="376" w:type="dxa"/>
            <w:shd w:val="clear" w:color="auto" w:fill="FFFFFF"/>
            <w:vAlign w:val="center"/>
          </w:tcPr>
          <w:p w:rsidR="00006282" w:rsidRPr="009229F8" w:rsidRDefault="00006282" w:rsidP="00A5263F">
            <w:pPr>
              <w:spacing w:before="100" w:beforeAutospacing="1" w:after="100" w:afterAutospacing="1" w:line="240" w:lineRule="auto"/>
              <w:ind w:right="-143"/>
              <w:jc w:val="center"/>
              <w:rPr>
                <w:rFonts w:ascii="Times New Roman" w:hAnsi="Times New Roman" w:cs="Times New Roman"/>
              </w:rPr>
            </w:pPr>
            <w:r w:rsidRPr="009229F8">
              <w:rPr>
                <w:rFonts w:ascii="Times New Roman" w:hAnsi="Times New Roman" w:cs="Times New Roman"/>
              </w:rPr>
              <w:t>67</w:t>
            </w:r>
          </w:p>
        </w:tc>
        <w:tc>
          <w:tcPr>
            <w:tcW w:w="412" w:type="dxa"/>
            <w:shd w:val="clear" w:color="auto" w:fill="FFFFFF"/>
            <w:vAlign w:val="center"/>
          </w:tcPr>
          <w:p w:rsidR="00006282" w:rsidRPr="009229F8" w:rsidRDefault="00006282" w:rsidP="00A5263F">
            <w:pPr>
              <w:spacing w:before="100" w:beforeAutospacing="1" w:after="100" w:afterAutospacing="1" w:line="240" w:lineRule="auto"/>
              <w:ind w:right="-143"/>
              <w:jc w:val="center"/>
              <w:rPr>
                <w:rFonts w:ascii="Times New Roman" w:hAnsi="Times New Roman" w:cs="Times New Roman"/>
              </w:rPr>
            </w:pPr>
            <w:r w:rsidRPr="009229F8">
              <w:rPr>
                <w:rFonts w:ascii="Times New Roman" w:hAnsi="Times New Roman" w:cs="Times New Roman"/>
              </w:rPr>
              <w:t>57</w:t>
            </w:r>
          </w:p>
        </w:tc>
        <w:tc>
          <w:tcPr>
            <w:tcW w:w="412" w:type="dxa"/>
            <w:shd w:val="clear" w:color="auto" w:fill="FFFFFF"/>
            <w:vAlign w:val="center"/>
          </w:tcPr>
          <w:p w:rsidR="00006282" w:rsidRPr="009229F8" w:rsidRDefault="00006282" w:rsidP="00A5263F">
            <w:pPr>
              <w:spacing w:before="100" w:beforeAutospacing="1" w:after="100" w:afterAutospacing="1" w:line="240" w:lineRule="auto"/>
              <w:ind w:right="-143"/>
              <w:jc w:val="center"/>
              <w:rPr>
                <w:rFonts w:ascii="Times New Roman" w:hAnsi="Times New Roman" w:cs="Times New Roman"/>
              </w:rPr>
            </w:pPr>
            <w:r w:rsidRPr="009229F8">
              <w:rPr>
                <w:rFonts w:ascii="Times New Roman" w:hAnsi="Times New Roman" w:cs="Times New Roman"/>
              </w:rPr>
              <w:t>49</w:t>
            </w:r>
          </w:p>
        </w:tc>
        <w:tc>
          <w:tcPr>
            <w:tcW w:w="412" w:type="dxa"/>
            <w:shd w:val="clear" w:color="auto" w:fill="FFFFFF"/>
            <w:vAlign w:val="center"/>
          </w:tcPr>
          <w:p w:rsidR="00006282" w:rsidRPr="009229F8" w:rsidRDefault="00006282" w:rsidP="00A5263F">
            <w:pPr>
              <w:spacing w:before="100" w:beforeAutospacing="1" w:after="100" w:afterAutospacing="1" w:line="240" w:lineRule="auto"/>
              <w:ind w:right="-143"/>
              <w:jc w:val="center"/>
              <w:rPr>
                <w:rFonts w:ascii="Times New Roman" w:hAnsi="Times New Roman" w:cs="Times New Roman"/>
              </w:rPr>
            </w:pPr>
            <w:r w:rsidRPr="009229F8">
              <w:rPr>
                <w:rFonts w:ascii="Times New Roman" w:hAnsi="Times New Roman" w:cs="Times New Roman"/>
              </w:rPr>
              <w:t>44</w:t>
            </w:r>
          </w:p>
        </w:tc>
        <w:tc>
          <w:tcPr>
            <w:tcW w:w="490" w:type="dxa"/>
            <w:shd w:val="clear" w:color="auto" w:fill="FFFFFF"/>
            <w:vAlign w:val="center"/>
          </w:tcPr>
          <w:p w:rsidR="00006282" w:rsidRPr="009229F8" w:rsidRDefault="00006282" w:rsidP="00A5263F">
            <w:pPr>
              <w:spacing w:before="100" w:beforeAutospacing="1" w:after="100" w:afterAutospacing="1" w:line="240" w:lineRule="auto"/>
              <w:ind w:right="-143"/>
              <w:jc w:val="center"/>
              <w:rPr>
                <w:rFonts w:ascii="Times New Roman" w:hAnsi="Times New Roman" w:cs="Times New Roman"/>
              </w:rPr>
            </w:pPr>
            <w:r w:rsidRPr="009229F8">
              <w:rPr>
                <w:rFonts w:ascii="Times New Roman" w:hAnsi="Times New Roman" w:cs="Times New Roman"/>
              </w:rPr>
              <w:t>40</w:t>
            </w:r>
          </w:p>
        </w:tc>
        <w:tc>
          <w:tcPr>
            <w:tcW w:w="490" w:type="dxa"/>
            <w:shd w:val="clear" w:color="auto" w:fill="FFFFFF"/>
            <w:vAlign w:val="center"/>
          </w:tcPr>
          <w:p w:rsidR="00006282" w:rsidRPr="009229F8" w:rsidRDefault="00006282" w:rsidP="00A5263F">
            <w:pPr>
              <w:spacing w:before="100" w:beforeAutospacing="1" w:after="100" w:afterAutospacing="1" w:line="240" w:lineRule="auto"/>
              <w:ind w:right="-143"/>
              <w:jc w:val="center"/>
              <w:rPr>
                <w:rFonts w:ascii="Times New Roman" w:hAnsi="Times New Roman" w:cs="Times New Roman"/>
              </w:rPr>
            </w:pPr>
            <w:r w:rsidRPr="009229F8">
              <w:rPr>
                <w:rFonts w:ascii="Times New Roman" w:hAnsi="Times New Roman" w:cs="Times New Roman"/>
              </w:rPr>
              <w:t>37</w:t>
            </w:r>
          </w:p>
        </w:tc>
        <w:tc>
          <w:tcPr>
            <w:tcW w:w="490" w:type="dxa"/>
            <w:shd w:val="clear" w:color="auto" w:fill="FFFFFF"/>
            <w:vAlign w:val="center"/>
          </w:tcPr>
          <w:p w:rsidR="00006282" w:rsidRPr="009229F8" w:rsidRDefault="00006282" w:rsidP="00A5263F">
            <w:pPr>
              <w:spacing w:before="100" w:beforeAutospacing="1" w:after="100" w:afterAutospacing="1" w:line="240" w:lineRule="auto"/>
              <w:ind w:right="-143"/>
              <w:jc w:val="center"/>
              <w:rPr>
                <w:rFonts w:ascii="Times New Roman" w:hAnsi="Times New Roman" w:cs="Times New Roman"/>
              </w:rPr>
            </w:pPr>
            <w:r w:rsidRPr="009229F8">
              <w:rPr>
                <w:rFonts w:ascii="Times New Roman" w:hAnsi="Times New Roman" w:cs="Times New Roman"/>
              </w:rPr>
              <w:t>35</w:t>
            </w:r>
          </w:p>
        </w:tc>
        <w:tc>
          <w:tcPr>
            <w:tcW w:w="618" w:type="dxa"/>
            <w:shd w:val="clear" w:color="auto" w:fill="FFFFFF"/>
            <w:vAlign w:val="center"/>
          </w:tcPr>
          <w:p w:rsidR="00006282" w:rsidRPr="009229F8" w:rsidRDefault="00006282" w:rsidP="00A5263F">
            <w:pPr>
              <w:spacing w:before="100" w:beforeAutospacing="1" w:after="100" w:afterAutospacing="1" w:line="240" w:lineRule="auto"/>
              <w:ind w:right="-143"/>
              <w:jc w:val="center"/>
              <w:rPr>
                <w:rFonts w:ascii="Times New Roman" w:hAnsi="Times New Roman" w:cs="Times New Roman"/>
              </w:rPr>
            </w:pPr>
            <w:r w:rsidRPr="009229F8">
              <w:rPr>
                <w:rFonts w:ascii="Times New Roman" w:hAnsi="Times New Roman" w:cs="Times New Roman"/>
              </w:rPr>
              <w:t>33</w:t>
            </w:r>
          </w:p>
        </w:tc>
        <w:tc>
          <w:tcPr>
            <w:tcW w:w="1486" w:type="dxa"/>
            <w:shd w:val="clear" w:color="auto" w:fill="FFFFFF"/>
            <w:vAlign w:val="center"/>
          </w:tcPr>
          <w:p w:rsidR="00006282" w:rsidRPr="009229F8" w:rsidRDefault="00006282" w:rsidP="00A5263F">
            <w:pPr>
              <w:spacing w:before="100" w:beforeAutospacing="1" w:after="100" w:afterAutospacing="1" w:line="240" w:lineRule="auto"/>
              <w:ind w:right="-143"/>
              <w:jc w:val="center"/>
              <w:rPr>
                <w:rFonts w:ascii="Times New Roman" w:hAnsi="Times New Roman" w:cs="Times New Roman"/>
                <w:b/>
              </w:rPr>
            </w:pPr>
            <w:r w:rsidRPr="009229F8">
              <w:rPr>
                <w:rFonts w:ascii="Times New Roman" w:hAnsi="Times New Roman" w:cs="Times New Roman"/>
                <w:b/>
              </w:rPr>
              <w:t>45</w:t>
            </w:r>
          </w:p>
        </w:tc>
        <w:tc>
          <w:tcPr>
            <w:tcW w:w="1621" w:type="dxa"/>
            <w:shd w:val="clear" w:color="auto" w:fill="FFFFFF"/>
            <w:vAlign w:val="center"/>
          </w:tcPr>
          <w:p w:rsidR="00006282" w:rsidRPr="009229F8" w:rsidRDefault="00006282" w:rsidP="00A5263F">
            <w:pPr>
              <w:spacing w:before="100" w:beforeAutospacing="1" w:after="100" w:afterAutospacing="1" w:line="240" w:lineRule="auto"/>
              <w:ind w:right="-143"/>
              <w:jc w:val="center"/>
              <w:rPr>
                <w:rFonts w:ascii="Times New Roman" w:hAnsi="Times New Roman" w:cs="Times New Roman"/>
                <w:b/>
              </w:rPr>
            </w:pPr>
            <w:r w:rsidRPr="009229F8">
              <w:rPr>
                <w:rFonts w:ascii="Times New Roman" w:hAnsi="Times New Roman" w:cs="Times New Roman"/>
                <w:b/>
              </w:rPr>
              <w:t>60</w:t>
            </w:r>
          </w:p>
        </w:tc>
      </w:tr>
      <w:tr w:rsidR="00006282" w:rsidRPr="009229F8" w:rsidTr="00A5263F">
        <w:trPr>
          <w:tblCellSpacing w:w="0" w:type="dxa"/>
          <w:jc w:val="center"/>
        </w:trPr>
        <w:tc>
          <w:tcPr>
            <w:tcW w:w="2093" w:type="dxa"/>
            <w:vMerge w:val="restart"/>
            <w:shd w:val="clear" w:color="auto" w:fill="FFFFFF"/>
          </w:tcPr>
          <w:p w:rsidR="00006282" w:rsidRPr="009229F8" w:rsidRDefault="00006282" w:rsidP="00A5263F">
            <w:pPr>
              <w:spacing w:line="240" w:lineRule="auto"/>
              <w:ind w:right="-143"/>
              <w:rPr>
                <w:rFonts w:ascii="Times New Roman" w:hAnsi="Times New Roman" w:cs="Times New Roman"/>
                <w:lang w:bidi="en-US"/>
              </w:rPr>
            </w:pPr>
            <w:r w:rsidRPr="009229F8">
              <w:rPr>
                <w:rFonts w:ascii="Times New Roman" w:hAnsi="Times New Roman" w:cs="Times New Roman"/>
                <w:lang w:bidi="en-US"/>
              </w:rPr>
              <w:t>Жилые комнаты квартир, жилые помещения домов отдыха, пансионатов, домов-интернатов для престарелых и инвалидов, спальные помещения в детских дошкольных учреждениях и школах-интернатах</w:t>
            </w:r>
          </w:p>
        </w:tc>
        <w:tc>
          <w:tcPr>
            <w:tcW w:w="720" w:type="dxa"/>
            <w:shd w:val="clear" w:color="auto" w:fill="FFFFFF"/>
            <w:vAlign w:val="center"/>
          </w:tcPr>
          <w:p w:rsidR="00006282" w:rsidRPr="009229F8" w:rsidRDefault="00006282" w:rsidP="00A5263F">
            <w:pPr>
              <w:spacing w:before="100" w:beforeAutospacing="1" w:after="100" w:afterAutospacing="1" w:line="240" w:lineRule="auto"/>
              <w:ind w:right="-143"/>
              <w:jc w:val="center"/>
              <w:rPr>
                <w:rFonts w:ascii="Times New Roman" w:hAnsi="Times New Roman" w:cs="Times New Roman"/>
              </w:rPr>
            </w:pPr>
            <w:r w:rsidRPr="009229F8">
              <w:rPr>
                <w:rFonts w:ascii="Times New Roman" w:hAnsi="Times New Roman" w:cs="Times New Roman"/>
              </w:rPr>
              <w:t>7.00 – 23.00</w:t>
            </w:r>
          </w:p>
        </w:tc>
        <w:tc>
          <w:tcPr>
            <w:tcW w:w="440" w:type="dxa"/>
            <w:shd w:val="clear" w:color="auto" w:fill="FFFFFF"/>
            <w:vAlign w:val="center"/>
          </w:tcPr>
          <w:p w:rsidR="00006282" w:rsidRPr="009229F8" w:rsidRDefault="00006282" w:rsidP="00A5263F">
            <w:pPr>
              <w:spacing w:line="240" w:lineRule="auto"/>
              <w:ind w:right="-143"/>
              <w:jc w:val="center"/>
              <w:rPr>
                <w:rFonts w:ascii="Times New Roman" w:hAnsi="Times New Roman" w:cs="Times New Roman"/>
                <w:lang w:val="en-US" w:bidi="en-US"/>
              </w:rPr>
            </w:pPr>
            <w:r w:rsidRPr="009229F8">
              <w:rPr>
                <w:rFonts w:ascii="Times New Roman" w:hAnsi="Times New Roman" w:cs="Times New Roman"/>
                <w:lang w:val="en-US" w:bidi="en-US"/>
              </w:rPr>
              <w:t>79</w:t>
            </w:r>
          </w:p>
        </w:tc>
        <w:tc>
          <w:tcPr>
            <w:tcW w:w="376" w:type="dxa"/>
            <w:shd w:val="clear" w:color="auto" w:fill="FFFFFF"/>
            <w:vAlign w:val="center"/>
          </w:tcPr>
          <w:p w:rsidR="00006282" w:rsidRPr="009229F8" w:rsidRDefault="00006282" w:rsidP="00A5263F">
            <w:pPr>
              <w:spacing w:line="240" w:lineRule="auto"/>
              <w:ind w:right="-143"/>
              <w:jc w:val="center"/>
              <w:rPr>
                <w:rFonts w:ascii="Times New Roman" w:hAnsi="Times New Roman" w:cs="Times New Roman"/>
                <w:lang w:val="en-US" w:bidi="en-US"/>
              </w:rPr>
            </w:pPr>
            <w:r w:rsidRPr="009229F8">
              <w:rPr>
                <w:rFonts w:ascii="Times New Roman" w:hAnsi="Times New Roman" w:cs="Times New Roman"/>
                <w:lang w:val="en-US" w:bidi="en-US"/>
              </w:rPr>
              <w:t>63</w:t>
            </w:r>
          </w:p>
        </w:tc>
        <w:tc>
          <w:tcPr>
            <w:tcW w:w="412" w:type="dxa"/>
            <w:shd w:val="clear" w:color="auto" w:fill="FFFFFF"/>
            <w:vAlign w:val="center"/>
          </w:tcPr>
          <w:p w:rsidR="00006282" w:rsidRPr="009229F8" w:rsidRDefault="00006282" w:rsidP="00A5263F">
            <w:pPr>
              <w:spacing w:line="240" w:lineRule="auto"/>
              <w:ind w:right="-143"/>
              <w:jc w:val="center"/>
              <w:rPr>
                <w:rFonts w:ascii="Times New Roman" w:hAnsi="Times New Roman" w:cs="Times New Roman"/>
                <w:lang w:val="en-US" w:bidi="en-US"/>
              </w:rPr>
            </w:pPr>
            <w:r w:rsidRPr="009229F8">
              <w:rPr>
                <w:rFonts w:ascii="Times New Roman" w:hAnsi="Times New Roman" w:cs="Times New Roman"/>
                <w:lang w:val="en-US" w:bidi="en-US"/>
              </w:rPr>
              <w:t>52</w:t>
            </w:r>
          </w:p>
        </w:tc>
        <w:tc>
          <w:tcPr>
            <w:tcW w:w="412" w:type="dxa"/>
            <w:shd w:val="clear" w:color="auto" w:fill="FFFFFF"/>
            <w:vAlign w:val="center"/>
          </w:tcPr>
          <w:p w:rsidR="00006282" w:rsidRPr="009229F8" w:rsidRDefault="00006282" w:rsidP="00A5263F">
            <w:pPr>
              <w:spacing w:line="240" w:lineRule="auto"/>
              <w:ind w:right="-143"/>
              <w:jc w:val="center"/>
              <w:rPr>
                <w:rFonts w:ascii="Times New Roman" w:hAnsi="Times New Roman" w:cs="Times New Roman"/>
                <w:lang w:val="en-US" w:bidi="en-US"/>
              </w:rPr>
            </w:pPr>
            <w:r w:rsidRPr="009229F8">
              <w:rPr>
                <w:rFonts w:ascii="Times New Roman" w:hAnsi="Times New Roman" w:cs="Times New Roman"/>
                <w:lang w:val="en-US" w:bidi="en-US"/>
              </w:rPr>
              <w:t>45</w:t>
            </w:r>
          </w:p>
        </w:tc>
        <w:tc>
          <w:tcPr>
            <w:tcW w:w="412" w:type="dxa"/>
            <w:shd w:val="clear" w:color="auto" w:fill="FFFFFF"/>
            <w:vAlign w:val="center"/>
          </w:tcPr>
          <w:p w:rsidR="00006282" w:rsidRPr="009229F8" w:rsidRDefault="00006282" w:rsidP="00A5263F">
            <w:pPr>
              <w:spacing w:line="240" w:lineRule="auto"/>
              <w:ind w:right="-143"/>
              <w:jc w:val="center"/>
              <w:rPr>
                <w:rFonts w:ascii="Times New Roman" w:hAnsi="Times New Roman" w:cs="Times New Roman"/>
                <w:lang w:val="en-US" w:bidi="en-US"/>
              </w:rPr>
            </w:pPr>
            <w:r w:rsidRPr="009229F8">
              <w:rPr>
                <w:rFonts w:ascii="Times New Roman" w:hAnsi="Times New Roman" w:cs="Times New Roman"/>
                <w:lang w:val="en-US" w:bidi="en-US"/>
              </w:rPr>
              <w:t>39</w:t>
            </w:r>
          </w:p>
        </w:tc>
        <w:tc>
          <w:tcPr>
            <w:tcW w:w="490" w:type="dxa"/>
            <w:shd w:val="clear" w:color="auto" w:fill="FFFFFF"/>
            <w:vAlign w:val="center"/>
          </w:tcPr>
          <w:p w:rsidR="00006282" w:rsidRPr="009229F8" w:rsidRDefault="00006282" w:rsidP="00A5263F">
            <w:pPr>
              <w:spacing w:line="240" w:lineRule="auto"/>
              <w:ind w:right="-143"/>
              <w:jc w:val="center"/>
              <w:rPr>
                <w:rFonts w:ascii="Times New Roman" w:hAnsi="Times New Roman" w:cs="Times New Roman"/>
                <w:lang w:val="en-US" w:bidi="en-US"/>
              </w:rPr>
            </w:pPr>
            <w:r w:rsidRPr="009229F8">
              <w:rPr>
                <w:rFonts w:ascii="Times New Roman" w:hAnsi="Times New Roman" w:cs="Times New Roman"/>
                <w:lang w:val="en-US" w:bidi="en-US"/>
              </w:rPr>
              <w:t>35</w:t>
            </w:r>
          </w:p>
        </w:tc>
        <w:tc>
          <w:tcPr>
            <w:tcW w:w="490" w:type="dxa"/>
            <w:shd w:val="clear" w:color="auto" w:fill="FFFFFF"/>
            <w:vAlign w:val="center"/>
          </w:tcPr>
          <w:p w:rsidR="00006282" w:rsidRPr="009229F8" w:rsidRDefault="00006282" w:rsidP="00A5263F">
            <w:pPr>
              <w:spacing w:line="240" w:lineRule="auto"/>
              <w:ind w:right="-143"/>
              <w:jc w:val="center"/>
              <w:rPr>
                <w:rFonts w:ascii="Times New Roman" w:hAnsi="Times New Roman" w:cs="Times New Roman"/>
                <w:lang w:val="en-US" w:bidi="en-US"/>
              </w:rPr>
            </w:pPr>
            <w:r w:rsidRPr="009229F8">
              <w:rPr>
                <w:rFonts w:ascii="Times New Roman" w:hAnsi="Times New Roman" w:cs="Times New Roman"/>
                <w:lang w:val="en-US" w:bidi="en-US"/>
              </w:rPr>
              <w:t>32</w:t>
            </w:r>
          </w:p>
        </w:tc>
        <w:tc>
          <w:tcPr>
            <w:tcW w:w="490" w:type="dxa"/>
            <w:shd w:val="clear" w:color="auto" w:fill="FFFFFF"/>
            <w:vAlign w:val="center"/>
          </w:tcPr>
          <w:p w:rsidR="00006282" w:rsidRPr="009229F8" w:rsidRDefault="00006282" w:rsidP="00A5263F">
            <w:pPr>
              <w:spacing w:line="240" w:lineRule="auto"/>
              <w:ind w:right="-143"/>
              <w:jc w:val="center"/>
              <w:rPr>
                <w:rFonts w:ascii="Times New Roman" w:hAnsi="Times New Roman" w:cs="Times New Roman"/>
                <w:lang w:val="en-US" w:bidi="en-US"/>
              </w:rPr>
            </w:pPr>
            <w:r w:rsidRPr="009229F8">
              <w:rPr>
                <w:rFonts w:ascii="Times New Roman" w:hAnsi="Times New Roman" w:cs="Times New Roman"/>
                <w:lang w:val="en-US" w:bidi="en-US"/>
              </w:rPr>
              <w:t>30</w:t>
            </w:r>
          </w:p>
        </w:tc>
        <w:tc>
          <w:tcPr>
            <w:tcW w:w="618" w:type="dxa"/>
            <w:shd w:val="clear" w:color="auto" w:fill="FFFFFF"/>
            <w:vAlign w:val="center"/>
          </w:tcPr>
          <w:p w:rsidR="00006282" w:rsidRPr="009229F8" w:rsidRDefault="00006282" w:rsidP="00A5263F">
            <w:pPr>
              <w:spacing w:line="240" w:lineRule="auto"/>
              <w:ind w:right="-143"/>
              <w:jc w:val="center"/>
              <w:rPr>
                <w:rFonts w:ascii="Times New Roman" w:hAnsi="Times New Roman" w:cs="Times New Roman"/>
                <w:lang w:val="en-US" w:bidi="en-US"/>
              </w:rPr>
            </w:pPr>
            <w:r w:rsidRPr="009229F8">
              <w:rPr>
                <w:rFonts w:ascii="Times New Roman" w:hAnsi="Times New Roman" w:cs="Times New Roman"/>
                <w:lang w:val="en-US" w:bidi="en-US"/>
              </w:rPr>
              <w:t>28</w:t>
            </w:r>
          </w:p>
        </w:tc>
        <w:tc>
          <w:tcPr>
            <w:tcW w:w="1486" w:type="dxa"/>
            <w:shd w:val="clear" w:color="auto" w:fill="FFFFFF"/>
            <w:vAlign w:val="center"/>
          </w:tcPr>
          <w:p w:rsidR="00006282" w:rsidRPr="009229F8" w:rsidRDefault="00006282" w:rsidP="00A5263F">
            <w:pPr>
              <w:spacing w:line="240" w:lineRule="auto"/>
              <w:ind w:right="-143"/>
              <w:jc w:val="center"/>
              <w:rPr>
                <w:rFonts w:ascii="Times New Roman" w:hAnsi="Times New Roman" w:cs="Times New Roman"/>
                <w:b/>
                <w:lang w:val="en-US" w:bidi="en-US"/>
              </w:rPr>
            </w:pPr>
            <w:r w:rsidRPr="009229F8">
              <w:rPr>
                <w:rFonts w:ascii="Times New Roman" w:hAnsi="Times New Roman" w:cs="Times New Roman"/>
                <w:b/>
                <w:lang w:val="en-US" w:bidi="en-US"/>
              </w:rPr>
              <w:t>40</w:t>
            </w:r>
          </w:p>
        </w:tc>
        <w:tc>
          <w:tcPr>
            <w:tcW w:w="1621" w:type="dxa"/>
            <w:shd w:val="clear" w:color="auto" w:fill="FFFFFF"/>
            <w:vAlign w:val="center"/>
          </w:tcPr>
          <w:p w:rsidR="00006282" w:rsidRPr="009229F8" w:rsidRDefault="00006282" w:rsidP="00A5263F">
            <w:pPr>
              <w:spacing w:line="240" w:lineRule="auto"/>
              <w:ind w:right="-143"/>
              <w:jc w:val="center"/>
              <w:rPr>
                <w:rFonts w:ascii="Times New Roman" w:hAnsi="Times New Roman" w:cs="Times New Roman"/>
                <w:b/>
                <w:lang w:val="en-US" w:bidi="en-US"/>
              </w:rPr>
            </w:pPr>
            <w:r w:rsidRPr="009229F8">
              <w:rPr>
                <w:rFonts w:ascii="Times New Roman" w:hAnsi="Times New Roman" w:cs="Times New Roman"/>
                <w:b/>
                <w:lang w:val="en-US" w:bidi="en-US"/>
              </w:rPr>
              <w:t>55</w:t>
            </w:r>
          </w:p>
        </w:tc>
      </w:tr>
      <w:tr w:rsidR="00006282" w:rsidRPr="009229F8" w:rsidTr="00A5263F">
        <w:trPr>
          <w:trHeight w:val="2895"/>
          <w:tblCellSpacing w:w="0" w:type="dxa"/>
          <w:jc w:val="center"/>
        </w:trPr>
        <w:tc>
          <w:tcPr>
            <w:tcW w:w="2093" w:type="dxa"/>
            <w:vMerge/>
            <w:shd w:val="clear" w:color="auto" w:fill="FFFFFF"/>
          </w:tcPr>
          <w:p w:rsidR="00006282" w:rsidRPr="009229F8" w:rsidRDefault="00006282" w:rsidP="00A5263F">
            <w:pPr>
              <w:spacing w:before="100" w:beforeAutospacing="1" w:after="100" w:afterAutospacing="1" w:line="240" w:lineRule="auto"/>
              <w:ind w:right="-143"/>
              <w:rPr>
                <w:rFonts w:ascii="Times New Roman" w:hAnsi="Times New Roman" w:cs="Times New Roman"/>
              </w:rPr>
            </w:pPr>
          </w:p>
        </w:tc>
        <w:tc>
          <w:tcPr>
            <w:tcW w:w="720" w:type="dxa"/>
            <w:shd w:val="clear" w:color="auto" w:fill="FFFFFF"/>
            <w:vAlign w:val="center"/>
          </w:tcPr>
          <w:p w:rsidR="00006282" w:rsidRPr="009229F8" w:rsidRDefault="00006282" w:rsidP="00A5263F">
            <w:pPr>
              <w:spacing w:before="100" w:beforeAutospacing="1" w:after="100" w:afterAutospacing="1" w:line="240" w:lineRule="auto"/>
              <w:ind w:right="-143"/>
              <w:jc w:val="center"/>
              <w:rPr>
                <w:rFonts w:ascii="Times New Roman" w:hAnsi="Times New Roman" w:cs="Times New Roman"/>
              </w:rPr>
            </w:pPr>
            <w:r w:rsidRPr="009229F8">
              <w:rPr>
                <w:rFonts w:ascii="Times New Roman" w:hAnsi="Times New Roman" w:cs="Times New Roman"/>
              </w:rPr>
              <w:t>23.00 – 7.00</w:t>
            </w:r>
          </w:p>
        </w:tc>
        <w:tc>
          <w:tcPr>
            <w:tcW w:w="440" w:type="dxa"/>
            <w:shd w:val="clear" w:color="auto" w:fill="FFFFFF"/>
            <w:vAlign w:val="center"/>
          </w:tcPr>
          <w:p w:rsidR="00006282" w:rsidRPr="009229F8" w:rsidRDefault="00006282" w:rsidP="00A5263F">
            <w:pPr>
              <w:spacing w:line="240" w:lineRule="auto"/>
              <w:ind w:right="-143"/>
              <w:jc w:val="center"/>
              <w:rPr>
                <w:rFonts w:ascii="Times New Roman" w:hAnsi="Times New Roman" w:cs="Times New Roman"/>
                <w:lang w:val="en-US" w:bidi="en-US"/>
              </w:rPr>
            </w:pPr>
            <w:r w:rsidRPr="009229F8">
              <w:rPr>
                <w:rFonts w:ascii="Times New Roman" w:hAnsi="Times New Roman" w:cs="Times New Roman"/>
                <w:lang w:val="en-US" w:bidi="en-US"/>
              </w:rPr>
              <w:t>72</w:t>
            </w:r>
          </w:p>
        </w:tc>
        <w:tc>
          <w:tcPr>
            <w:tcW w:w="376" w:type="dxa"/>
            <w:shd w:val="clear" w:color="auto" w:fill="FFFFFF"/>
            <w:vAlign w:val="center"/>
          </w:tcPr>
          <w:p w:rsidR="00006282" w:rsidRPr="009229F8" w:rsidRDefault="00006282" w:rsidP="00A5263F">
            <w:pPr>
              <w:spacing w:line="240" w:lineRule="auto"/>
              <w:ind w:right="-143"/>
              <w:jc w:val="center"/>
              <w:rPr>
                <w:rFonts w:ascii="Times New Roman" w:hAnsi="Times New Roman" w:cs="Times New Roman"/>
                <w:lang w:val="en-US" w:bidi="en-US"/>
              </w:rPr>
            </w:pPr>
            <w:r w:rsidRPr="009229F8">
              <w:rPr>
                <w:rFonts w:ascii="Times New Roman" w:hAnsi="Times New Roman" w:cs="Times New Roman"/>
                <w:lang w:val="en-US" w:bidi="en-US"/>
              </w:rPr>
              <w:t>55</w:t>
            </w:r>
          </w:p>
        </w:tc>
        <w:tc>
          <w:tcPr>
            <w:tcW w:w="412" w:type="dxa"/>
            <w:shd w:val="clear" w:color="auto" w:fill="FFFFFF"/>
            <w:vAlign w:val="center"/>
          </w:tcPr>
          <w:p w:rsidR="00006282" w:rsidRPr="009229F8" w:rsidRDefault="00006282" w:rsidP="00A5263F">
            <w:pPr>
              <w:spacing w:line="240" w:lineRule="auto"/>
              <w:ind w:right="-143"/>
              <w:jc w:val="center"/>
              <w:rPr>
                <w:rFonts w:ascii="Times New Roman" w:hAnsi="Times New Roman" w:cs="Times New Roman"/>
                <w:lang w:val="en-US" w:bidi="en-US"/>
              </w:rPr>
            </w:pPr>
            <w:r w:rsidRPr="009229F8">
              <w:rPr>
                <w:rFonts w:ascii="Times New Roman" w:hAnsi="Times New Roman" w:cs="Times New Roman"/>
                <w:lang w:val="en-US" w:bidi="en-US"/>
              </w:rPr>
              <w:t>44</w:t>
            </w:r>
          </w:p>
        </w:tc>
        <w:tc>
          <w:tcPr>
            <w:tcW w:w="412" w:type="dxa"/>
            <w:shd w:val="clear" w:color="auto" w:fill="FFFFFF"/>
            <w:vAlign w:val="center"/>
          </w:tcPr>
          <w:p w:rsidR="00006282" w:rsidRPr="009229F8" w:rsidRDefault="00006282" w:rsidP="00A5263F">
            <w:pPr>
              <w:spacing w:line="240" w:lineRule="auto"/>
              <w:ind w:right="-143"/>
              <w:jc w:val="center"/>
              <w:rPr>
                <w:rFonts w:ascii="Times New Roman" w:hAnsi="Times New Roman" w:cs="Times New Roman"/>
                <w:lang w:val="en-US" w:bidi="en-US"/>
              </w:rPr>
            </w:pPr>
            <w:r w:rsidRPr="009229F8">
              <w:rPr>
                <w:rFonts w:ascii="Times New Roman" w:hAnsi="Times New Roman" w:cs="Times New Roman"/>
                <w:lang w:val="en-US" w:bidi="en-US"/>
              </w:rPr>
              <w:t>35</w:t>
            </w:r>
          </w:p>
        </w:tc>
        <w:tc>
          <w:tcPr>
            <w:tcW w:w="412" w:type="dxa"/>
            <w:shd w:val="clear" w:color="auto" w:fill="FFFFFF"/>
            <w:vAlign w:val="center"/>
          </w:tcPr>
          <w:p w:rsidR="00006282" w:rsidRPr="009229F8" w:rsidRDefault="00006282" w:rsidP="00A5263F">
            <w:pPr>
              <w:spacing w:line="240" w:lineRule="auto"/>
              <w:ind w:right="-143"/>
              <w:jc w:val="center"/>
              <w:rPr>
                <w:rFonts w:ascii="Times New Roman" w:hAnsi="Times New Roman" w:cs="Times New Roman"/>
                <w:lang w:val="en-US" w:bidi="en-US"/>
              </w:rPr>
            </w:pPr>
            <w:r w:rsidRPr="009229F8">
              <w:rPr>
                <w:rFonts w:ascii="Times New Roman" w:hAnsi="Times New Roman" w:cs="Times New Roman"/>
                <w:lang w:val="en-US" w:bidi="en-US"/>
              </w:rPr>
              <w:t>29</w:t>
            </w:r>
          </w:p>
        </w:tc>
        <w:tc>
          <w:tcPr>
            <w:tcW w:w="490" w:type="dxa"/>
            <w:shd w:val="clear" w:color="auto" w:fill="FFFFFF"/>
            <w:vAlign w:val="center"/>
          </w:tcPr>
          <w:p w:rsidR="00006282" w:rsidRPr="009229F8" w:rsidRDefault="00006282" w:rsidP="00A5263F">
            <w:pPr>
              <w:spacing w:line="240" w:lineRule="auto"/>
              <w:ind w:right="-143"/>
              <w:jc w:val="center"/>
              <w:rPr>
                <w:rFonts w:ascii="Times New Roman" w:hAnsi="Times New Roman" w:cs="Times New Roman"/>
                <w:lang w:val="en-US" w:bidi="en-US"/>
              </w:rPr>
            </w:pPr>
            <w:r w:rsidRPr="009229F8">
              <w:rPr>
                <w:rFonts w:ascii="Times New Roman" w:hAnsi="Times New Roman" w:cs="Times New Roman"/>
                <w:lang w:val="en-US" w:bidi="en-US"/>
              </w:rPr>
              <w:t>25</w:t>
            </w:r>
          </w:p>
        </w:tc>
        <w:tc>
          <w:tcPr>
            <w:tcW w:w="490" w:type="dxa"/>
            <w:shd w:val="clear" w:color="auto" w:fill="FFFFFF"/>
            <w:vAlign w:val="center"/>
          </w:tcPr>
          <w:p w:rsidR="00006282" w:rsidRPr="009229F8" w:rsidRDefault="00006282" w:rsidP="00A5263F">
            <w:pPr>
              <w:spacing w:line="240" w:lineRule="auto"/>
              <w:ind w:right="-143"/>
              <w:jc w:val="center"/>
              <w:rPr>
                <w:rFonts w:ascii="Times New Roman" w:hAnsi="Times New Roman" w:cs="Times New Roman"/>
                <w:lang w:val="en-US" w:bidi="en-US"/>
              </w:rPr>
            </w:pPr>
            <w:r w:rsidRPr="009229F8">
              <w:rPr>
                <w:rFonts w:ascii="Times New Roman" w:hAnsi="Times New Roman" w:cs="Times New Roman"/>
                <w:lang w:val="en-US" w:bidi="en-US"/>
              </w:rPr>
              <w:t>22</w:t>
            </w:r>
          </w:p>
        </w:tc>
        <w:tc>
          <w:tcPr>
            <w:tcW w:w="490" w:type="dxa"/>
            <w:shd w:val="clear" w:color="auto" w:fill="FFFFFF"/>
            <w:vAlign w:val="center"/>
          </w:tcPr>
          <w:p w:rsidR="00006282" w:rsidRPr="009229F8" w:rsidRDefault="00006282" w:rsidP="00A5263F">
            <w:pPr>
              <w:spacing w:line="240" w:lineRule="auto"/>
              <w:ind w:right="-143"/>
              <w:jc w:val="center"/>
              <w:rPr>
                <w:rFonts w:ascii="Times New Roman" w:hAnsi="Times New Roman" w:cs="Times New Roman"/>
                <w:lang w:val="en-US" w:bidi="en-US"/>
              </w:rPr>
            </w:pPr>
            <w:r w:rsidRPr="009229F8">
              <w:rPr>
                <w:rFonts w:ascii="Times New Roman" w:hAnsi="Times New Roman" w:cs="Times New Roman"/>
                <w:lang w:val="en-US" w:bidi="en-US"/>
              </w:rPr>
              <w:t>20</w:t>
            </w:r>
          </w:p>
        </w:tc>
        <w:tc>
          <w:tcPr>
            <w:tcW w:w="618" w:type="dxa"/>
            <w:shd w:val="clear" w:color="auto" w:fill="FFFFFF"/>
            <w:vAlign w:val="center"/>
          </w:tcPr>
          <w:p w:rsidR="00006282" w:rsidRPr="009229F8" w:rsidRDefault="00006282" w:rsidP="00A5263F">
            <w:pPr>
              <w:spacing w:line="240" w:lineRule="auto"/>
              <w:ind w:right="-143"/>
              <w:jc w:val="center"/>
              <w:rPr>
                <w:rFonts w:ascii="Times New Roman" w:hAnsi="Times New Roman" w:cs="Times New Roman"/>
                <w:lang w:val="en-US" w:bidi="en-US"/>
              </w:rPr>
            </w:pPr>
            <w:r w:rsidRPr="009229F8">
              <w:rPr>
                <w:rFonts w:ascii="Times New Roman" w:hAnsi="Times New Roman" w:cs="Times New Roman"/>
                <w:lang w:val="en-US" w:bidi="en-US"/>
              </w:rPr>
              <w:t>18</w:t>
            </w:r>
          </w:p>
        </w:tc>
        <w:tc>
          <w:tcPr>
            <w:tcW w:w="1486" w:type="dxa"/>
            <w:shd w:val="clear" w:color="auto" w:fill="FFFFFF"/>
            <w:vAlign w:val="center"/>
          </w:tcPr>
          <w:p w:rsidR="00006282" w:rsidRPr="009229F8" w:rsidRDefault="00006282" w:rsidP="00A5263F">
            <w:pPr>
              <w:spacing w:line="240" w:lineRule="auto"/>
              <w:ind w:right="-143"/>
              <w:jc w:val="center"/>
              <w:rPr>
                <w:rFonts w:ascii="Times New Roman" w:hAnsi="Times New Roman" w:cs="Times New Roman"/>
                <w:b/>
                <w:lang w:val="en-US" w:bidi="en-US"/>
              </w:rPr>
            </w:pPr>
            <w:r w:rsidRPr="009229F8">
              <w:rPr>
                <w:rFonts w:ascii="Times New Roman" w:hAnsi="Times New Roman" w:cs="Times New Roman"/>
                <w:b/>
                <w:lang w:val="en-US" w:bidi="en-US"/>
              </w:rPr>
              <w:t>30</w:t>
            </w:r>
          </w:p>
        </w:tc>
        <w:tc>
          <w:tcPr>
            <w:tcW w:w="1621" w:type="dxa"/>
            <w:shd w:val="clear" w:color="auto" w:fill="FFFFFF"/>
            <w:vAlign w:val="center"/>
          </w:tcPr>
          <w:p w:rsidR="00006282" w:rsidRPr="009229F8" w:rsidRDefault="00006282" w:rsidP="00A5263F">
            <w:pPr>
              <w:spacing w:line="240" w:lineRule="auto"/>
              <w:ind w:right="-143"/>
              <w:jc w:val="center"/>
              <w:rPr>
                <w:rFonts w:ascii="Times New Roman" w:hAnsi="Times New Roman" w:cs="Times New Roman"/>
                <w:b/>
                <w:lang w:val="en-US" w:bidi="en-US"/>
              </w:rPr>
            </w:pPr>
            <w:r w:rsidRPr="009229F8">
              <w:rPr>
                <w:rFonts w:ascii="Times New Roman" w:hAnsi="Times New Roman" w:cs="Times New Roman"/>
                <w:b/>
                <w:lang w:val="en-US" w:bidi="en-US"/>
              </w:rPr>
              <w:t>45</w:t>
            </w:r>
          </w:p>
        </w:tc>
      </w:tr>
    </w:tbl>
    <w:p w:rsidR="00006282" w:rsidRPr="009229F8" w:rsidRDefault="00006282" w:rsidP="00A5263F">
      <w:pPr>
        <w:autoSpaceDE w:val="0"/>
        <w:autoSpaceDN w:val="0"/>
        <w:adjustRightInd w:val="0"/>
        <w:spacing w:line="240" w:lineRule="auto"/>
        <w:ind w:right="-143" w:firstLine="708"/>
        <w:contextualSpacing/>
        <w:jc w:val="both"/>
        <w:rPr>
          <w:rFonts w:ascii="Times New Roman" w:hAnsi="Times New Roman" w:cs="Times New Roman"/>
        </w:rPr>
      </w:pPr>
      <w:r w:rsidRPr="009229F8">
        <w:rPr>
          <w:rFonts w:ascii="Times New Roman" w:hAnsi="Times New Roman" w:cs="Times New Roman"/>
        </w:rPr>
        <w:t>Ввиду того, что ближайший нормируемый объект, находится на значительном удалении от участка производства работ (жилой дом по адресу: Одесская ул.13, в северном направлении, на расстоянии около 1,6 км), расчет шума не проводился.</w:t>
      </w:r>
    </w:p>
    <w:p w:rsidR="00006282" w:rsidRPr="009229F8" w:rsidRDefault="00006282" w:rsidP="00A5263F">
      <w:pPr>
        <w:autoSpaceDE w:val="0"/>
        <w:autoSpaceDN w:val="0"/>
        <w:adjustRightInd w:val="0"/>
        <w:spacing w:line="240" w:lineRule="auto"/>
        <w:ind w:right="-143" w:firstLine="708"/>
        <w:contextualSpacing/>
        <w:jc w:val="both"/>
        <w:rPr>
          <w:rFonts w:ascii="Times New Roman" w:hAnsi="Times New Roman" w:cs="Times New Roman"/>
        </w:rPr>
      </w:pPr>
      <w:r w:rsidRPr="009229F8">
        <w:rPr>
          <w:rFonts w:ascii="Times New Roman" w:hAnsi="Times New Roman" w:cs="Times New Roman"/>
        </w:rPr>
        <w:t>Разработка дополнительных шумозащитных мероприятий не требуется.</w:t>
      </w:r>
    </w:p>
    <w:p w:rsidR="00006282" w:rsidRPr="009229F8" w:rsidRDefault="00006282" w:rsidP="00A5263F">
      <w:pPr>
        <w:autoSpaceDE w:val="0"/>
        <w:autoSpaceDN w:val="0"/>
        <w:adjustRightInd w:val="0"/>
        <w:spacing w:line="240" w:lineRule="auto"/>
        <w:ind w:right="-143" w:firstLine="708"/>
        <w:contextualSpacing/>
        <w:jc w:val="both"/>
        <w:rPr>
          <w:rFonts w:ascii="Times New Roman" w:hAnsi="Times New Roman" w:cs="Times New Roman"/>
        </w:rPr>
      </w:pPr>
      <w:r w:rsidRPr="009229F8">
        <w:rPr>
          <w:rFonts w:ascii="Times New Roman" w:hAnsi="Times New Roman" w:cs="Times New Roman"/>
        </w:rPr>
        <w:t>Согласно представленным расчетам при строительстве шумовое воздействие будет незначительным.</w:t>
      </w:r>
    </w:p>
    <w:p w:rsidR="00006282" w:rsidRPr="009146AB" w:rsidRDefault="00006282" w:rsidP="00A5263F">
      <w:pPr>
        <w:autoSpaceDE w:val="0"/>
        <w:autoSpaceDN w:val="0"/>
        <w:adjustRightInd w:val="0"/>
        <w:spacing w:line="240" w:lineRule="auto"/>
        <w:ind w:right="-143" w:firstLine="708"/>
        <w:contextualSpacing/>
        <w:jc w:val="both"/>
        <w:rPr>
          <w:rFonts w:ascii="Times New Roman" w:hAnsi="Times New Roman" w:cs="Times New Roman"/>
          <w:b/>
        </w:rPr>
      </w:pPr>
      <w:r w:rsidRPr="009146AB">
        <w:rPr>
          <w:rFonts w:ascii="Times New Roman" w:hAnsi="Times New Roman" w:cs="Times New Roman"/>
          <w:b/>
        </w:rPr>
        <w:t>7.5.2 Период эксплуатации</w:t>
      </w:r>
    </w:p>
    <w:p w:rsidR="00006282" w:rsidRDefault="00006282" w:rsidP="00A5263F">
      <w:pPr>
        <w:autoSpaceDE w:val="0"/>
        <w:autoSpaceDN w:val="0"/>
        <w:adjustRightInd w:val="0"/>
        <w:spacing w:before="240" w:line="240" w:lineRule="auto"/>
        <w:ind w:right="-143" w:firstLine="708"/>
        <w:contextualSpacing/>
        <w:jc w:val="both"/>
        <w:rPr>
          <w:rFonts w:ascii="Times New Roman" w:hAnsi="Times New Roman" w:cs="Times New Roman"/>
        </w:rPr>
      </w:pPr>
      <w:r w:rsidRPr="009229F8">
        <w:rPr>
          <w:rFonts w:ascii="Times New Roman" w:hAnsi="Times New Roman" w:cs="Times New Roman"/>
        </w:rPr>
        <w:t>В период эксплуатации объект не является источником шумового воздействия.</w:t>
      </w:r>
    </w:p>
    <w:p w:rsidR="00006282" w:rsidRPr="009229F8" w:rsidRDefault="00006282" w:rsidP="00A5263F">
      <w:pPr>
        <w:spacing w:after="0" w:line="240" w:lineRule="auto"/>
        <w:ind w:right="-143" w:firstLine="708"/>
        <w:jc w:val="both"/>
        <w:outlineLvl w:val="0"/>
        <w:rPr>
          <w:rFonts w:ascii="Times New Roman" w:eastAsia="Times New Roman" w:hAnsi="Times New Roman" w:cs="Times New Roman"/>
          <w:b/>
          <w:lang w:eastAsia="ru-RU"/>
        </w:rPr>
      </w:pPr>
      <w:bookmarkStart w:id="269" w:name="_Toc56120446"/>
      <w:bookmarkStart w:id="270" w:name="_Toc56121121"/>
      <w:r w:rsidRPr="009229F8">
        <w:rPr>
          <w:rFonts w:ascii="Times New Roman" w:eastAsia="Times New Roman" w:hAnsi="Times New Roman" w:cs="Times New Roman"/>
          <w:b/>
          <w:lang w:eastAsia="ru-RU"/>
        </w:rPr>
        <w:t>7.6 Воздействие на растительный и животный мир</w:t>
      </w:r>
      <w:bookmarkEnd w:id="269"/>
      <w:bookmarkEnd w:id="270"/>
    </w:p>
    <w:p w:rsidR="00006282" w:rsidRPr="009229F8" w:rsidRDefault="00006282" w:rsidP="00A5263F">
      <w:pPr>
        <w:autoSpaceDE w:val="0"/>
        <w:autoSpaceDN w:val="0"/>
        <w:adjustRightInd w:val="0"/>
        <w:spacing w:after="0" w:line="240" w:lineRule="auto"/>
        <w:ind w:right="-143" w:firstLine="708"/>
        <w:contextualSpacing/>
        <w:jc w:val="both"/>
        <w:rPr>
          <w:rFonts w:ascii="Times New Roman" w:hAnsi="Times New Roman" w:cs="Times New Roman"/>
        </w:rPr>
      </w:pPr>
      <w:bookmarkStart w:id="271" w:name="bookmark1"/>
      <w:bookmarkStart w:id="272" w:name="bookmark0"/>
      <w:bookmarkEnd w:id="271"/>
      <w:bookmarkEnd w:id="272"/>
      <w:r w:rsidRPr="009229F8">
        <w:rPr>
          <w:rFonts w:ascii="Times New Roman" w:hAnsi="Times New Roman" w:cs="Times New Roman"/>
        </w:rPr>
        <w:t>Воздействие объекта намечаемой хозяйственной деятельности на почвенно-растительный покров при проведении строительно-монтажных работ определяется местом размещения объектов, условиями местности.</w:t>
      </w:r>
    </w:p>
    <w:p w:rsidR="00006282" w:rsidRPr="009229F8" w:rsidRDefault="00006282" w:rsidP="00A5263F">
      <w:pPr>
        <w:autoSpaceDE w:val="0"/>
        <w:autoSpaceDN w:val="0"/>
        <w:adjustRightInd w:val="0"/>
        <w:spacing w:after="0" w:line="240" w:lineRule="auto"/>
        <w:ind w:right="-143" w:firstLine="708"/>
        <w:contextualSpacing/>
        <w:jc w:val="both"/>
        <w:rPr>
          <w:rFonts w:ascii="Times New Roman" w:hAnsi="Times New Roman" w:cs="Times New Roman"/>
        </w:rPr>
      </w:pPr>
      <w:r w:rsidRPr="009229F8">
        <w:rPr>
          <w:rFonts w:ascii="Times New Roman" w:hAnsi="Times New Roman" w:cs="Times New Roman"/>
        </w:rPr>
        <w:t>Работы по реконструкции будут проводиться в границах действующего объекта, проезд транспорта осуществляется по существующим дорогам с твердым покрытием.</w:t>
      </w:r>
    </w:p>
    <w:p w:rsidR="00006282" w:rsidRPr="009229F8" w:rsidRDefault="00006282" w:rsidP="00A5263F">
      <w:pPr>
        <w:autoSpaceDE w:val="0"/>
        <w:autoSpaceDN w:val="0"/>
        <w:adjustRightInd w:val="0"/>
        <w:spacing w:after="0" w:line="240" w:lineRule="auto"/>
        <w:ind w:right="-143" w:firstLine="708"/>
        <w:contextualSpacing/>
        <w:jc w:val="both"/>
        <w:rPr>
          <w:rFonts w:ascii="Times New Roman" w:hAnsi="Times New Roman" w:cs="Times New Roman"/>
        </w:rPr>
      </w:pPr>
      <w:r w:rsidRPr="009229F8">
        <w:rPr>
          <w:rFonts w:ascii="Times New Roman" w:hAnsi="Times New Roman" w:cs="Times New Roman"/>
        </w:rPr>
        <w:t>При проведении работ по реконструкции воздействие на растительный мир будет заключаться в следующем:</w:t>
      </w:r>
    </w:p>
    <w:p w:rsidR="00006282" w:rsidRPr="009229F8" w:rsidRDefault="009229F8" w:rsidP="00A5263F">
      <w:pPr>
        <w:autoSpaceDE w:val="0"/>
        <w:autoSpaceDN w:val="0"/>
        <w:adjustRightInd w:val="0"/>
        <w:spacing w:after="0" w:line="240" w:lineRule="auto"/>
        <w:ind w:right="-143"/>
        <w:contextualSpacing/>
        <w:jc w:val="both"/>
        <w:rPr>
          <w:rFonts w:ascii="Times New Roman" w:hAnsi="Times New Roman" w:cs="Times New Roman"/>
        </w:rPr>
      </w:pPr>
      <w:r>
        <w:rPr>
          <w:rFonts w:ascii="Times New Roman" w:hAnsi="Times New Roman" w:cs="Times New Roman"/>
        </w:rPr>
        <w:t>-</w:t>
      </w:r>
      <w:r w:rsidR="00006282" w:rsidRPr="009229F8">
        <w:rPr>
          <w:rFonts w:ascii="Times New Roman" w:hAnsi="Times New Roman" w:cs="Times New Roman"/>
        </w:rPr>
        <w:t>нарушении почвенно-растительного покрова при земляных работах;</w:t>
      </w:r>
    </w:p>
    <w:p w:rsidR="00006282" w:rsidRPr="009229F8" w:rsidRDefault="009229F8" w:rsidP="00A5263F">
      <w:pPr>
        <w:autoSpaceDE w:val="0"/>
        <w:autoSpaceDN w:val="0"/>
        <w:adjustRightInd w:val="0"/>
        <w:spacing w:after="0" w:line="240" w:lineRule="auto"/>
        <w:ind w:right="-143"/>
        <w:contextualSpacing/>
        <w:jc w:val="both"/>
        <w:rPr>
          <w:rFonts w:ascii="Times New Roman" w:hAnsi="Times New Roman" w:cs="Times New Roman"/>
        </w:rPr>
      </w:pPr>
      <w:r>
        <w:rPr>
          <w:rFonts w:ascii="Times New Roman" w:hAnsi="Times New Roman" w:cs="Times New Roman"/>
        </w:rPr>
        <w:t>-</w:t>
      </w:r>
      <w:r w:rsidR="00006282" w:rsidRPr="009229F8">
        <w:rPr>
          <w:rFonts w:ascii="Times New Roman" w:hAnsi="Times New Roman" w:cs="Times New Roman"/>
        </w:rPr>
        <w:t>угнетении растений вследствие негативного воздействия загрязняющих веществ, выбрасываемых в атмосферу при работе строительной техники.</w:t>
      </w:r>
    </w:p>
    <w:p w:rsidR="00006282" w:rsidRPr="009229F8" w:rsidRDefault="00006282" w:rsidP="00A5263F">
      <w:pPr>
        <w:autoSpaceDE w:val="0"/>
        <w:autoSpaceDN w:val="0"/>
        <w:adjustRightInd w:val="0"/>
        <w:spacing w:after="0" w:line="240" w:lineRule="auto"/>
        <w:ind w:right="-143" w:firstLine="708"/>
        <w:contextualSpacing/>
        <w:jc w:val="both"/>
        <w:rPr>
          <w:rFonts w:ascii="Times New Roman" w:hAnsi="Times New Roman" w:cs="Times New Roman"/>
        </w:rPr>
      </w:pPr>
      <w:r w:rsidRPr="009229F8">
        <w:rPr>
          <w:rFonts w:ascii="Times New Roman" w:hAnsi="Times New Roman" w:cs="Times New Roman"/>
        </w:rPr>
        <w:t>По завершении работ, проектной документацией предусмотрено благоустройство нарушенных земель.</w:t>
      </w:r>
    </w:p>
    <w:p w:rsidR="00006282" w:rsidRPr="009229F8" w:rsidRDefault="009229F8" w:rsidP="00A5263F">
      <w:pPr>
        <w:autoSpaceDE w:val="0"/>
        <w:autoSpaceDN w:val="0"/>
        <w:adjustRightInd w:val="0"/>
        <w:spacing w:after="0" w:line="240" w:lineRule="auto"/>
        <w:ind w:right="-143" w:firstLine="708"/>
        <w:contextualSpacing/>
        <w:jc w:val="both"/>
        <w:rPr>
          <w:rFonts w:ascii="Times New Roman" w:hAnsi="Times New Roman" w:cs="Times New Roman"/>
          <w:i/>
        </w:rPr>
      </w:pPr>
      <w:r>
        <w:rPr>
          <w:rFonts w:ascii="Times New Roman" w:hAnsi="Times New Roman" w:cs="Times New Roman"/>
          <w:i/>
        </w:rPr>
        <w:t>Вывод:</w:t>
      </w:r>
      <w:r w:rsidR="009146AB">
        <w:rPr>
          <w:rFonts w:ascii="Times New Roman" w:hAnsi="Times New Roman" w:cs="Times New Roman"/>
          <w:i/>
        </w:rPr>
        <w:t xml:space="preserve"> </w:t>
      </w:r>
      <w:r w:rsidR="00006282" w:rsidRPr="009229F8">
        <w:rPr>
          <w:rFonts w:ascii="Times New Roman" w:hAnsi="Times New Roman" w:cs="Times New Roman"/>
        </w:rPr>
        <w:t>Территории населенных мест обычно представлены вторичной культурной растительностью и синантропными видами животных. Район, непосредственно затрагиваемый участком реконструкции в связи с его антропогенной освоенностью, не представляет собой естественных биотопов краснокнижных растений. Также не отмечены объекты животного мира, занесенные в Красную книгу.</w:t>
      </w:r>
    </w:p>
    <w:p w:rsidR="00006282" w:rsidRPr="009229F8" w:rsidRDefault="00006282" w:rsidP="00A5263F">
      <w:pPr>
        <w:autoSpaceDE w:val="0"/>
        <w:autoSpaceDN w:val="0"/>
        <w:adjustRightInd w:val="0"/>
        <w:spacing w:before="120" w:after="0" w:line="240" w:lineRule="auto"/>
        <w:ind w:right="-143" w:firstLine="708"/>
        <w:contextualSpacing/>
        <w:jc w:val="both"/>
        <w:outlineLvl w:val="0"/>
        <w:rPr>
          <w:rFonts w:ascii="Times New Roman" w:eastAsia="Times New Roman" w:hAnsi="Times New Roman" w:cs="Times New Roman"/>
          <w:b/>
          <w:lang w:eastAsia="ru-RU"/>
        </w:rPr>
      </w:pPr>
      <w:bookmarkStart w:id="273" w:name="_Toc56120447"/>
      <w:bookmarkStart w:id="274" w:name="_Toc56121122"/>
      <w:r w:rsidRPr="009229F8">
        <w:rPr>
          <w:rFonts w:ascii="Times New Roman" w:eastAsia="Times New Roman" w:hAnsi="Times New Roman" w:cs="Times New Roman"/>
          <w:b/>
          <w:lang w:eastAsia="ru-RU"/>
        </w:rPr>
        <w:t>7.6.</w:t>
      </w:r>
      <w:r w:rsidR="00705BC4">
        <w:rPr>
          <w:rFonts w:ascii="Times New Roman" w:eastAsia="Times New Roman" w:hAnsi="Times New Roman" w:cs="Times New Roman"/>
          <w:b/>
          <w:lang w:eastAsia="ru-RU"/>
        </w:rPr>
        <w:t>1</w:t>
      </w:r>
      <w:r w:rsidRPr="009229F8">
        <w:rPr>
          <w:rFonts w:ascii="Times New Roman" w:eastAsia="Times New Roman" w:hAnsi="Times New Roman" w:cs="Times New Roman"/>
          <w:b/>
          <w:lang w:eastAsia="ru-RU"/>
        </w:rPr>
        <w:t xml:space="preserve"> Аварийные ситуации</w:t>
      </w:r>
      <w:bookmarkEnd w:id="273"/>
      <w:bookmarkEnd w:id="274"/>
    </w:p>
    <w:p w:rsidR="00006282" w:rsidRPr="009229F8" w:rsidRDefault="00006282" w:rsidP="00A5263F">
      <w:pPr>
        <w:autoSpaceDE w:val="0"/>
        <w:autoSpaceDN w:val="0"/>
        <w:adjustRightInd w:val="0"/>
        <w:spacing w:before="120" w:after="0" w:line="240" w:lineRule="auto"/>
        <w:ind w:right="-143" w:firstLine="708"/>
        <w:contextualSpacing/>
        <w:jc w:val="both"/>
        <w:outlineLvl w:val="0"/>
        <w:rPr>
          <w:rFonts w:ascii="Times New Roman" w:eastAsia="Times New Roman" w:hAnsi="Times New Roman" w:cs="Times New Roman"/>
          <w:b/>
          <w:lang w:eastAsia="ru-RU"/>
        </w:rPr>
      </w:pPr>
      <w:bookmarkStart w:id="275" w:name="_Toc56120448"/>
      <w:bookmarkStart w:id="276" w:name="_Toc56121123"/>
      <w:r w:rsidRPr="009229F8">
        <w:rPr>
          <w:rFonts w:ascii="Times New Roman" w:eastAsia="Times New Roman" w:hAnsi="Times New Roman" w:cs="Times New Roman"/>
          <w:b/>
          <w:lang w:eastAsia="ru-RU"/>
        </w:rPr>
        <w:t>7.6.</w:t>
      </w:r>
      <w:r w:rsidR="00705BC4">
        <w:rPr>
          <w:rFonts w:ascii="Times New Roman" w:eastAsia="Times New Roman" w:hAnsi="Times New Roman" w:cs="Times New Roman"/>
          <w:b/>
          <w:lang w:eastAsia="ru-RU"/>
        </w:rPr>
        <w:t>2</w:t>
      </w:r>
      <w:r w:rsidRPr="009229F8">
        <w:rPr>
          <w:rFonts w:ascii="Times New Roman" w:eastAsia="Times New Roman" w:hAnsi="Times New Roman" w:cs="Times New Roman"/>
          <w:b/>
          <w:lang w:eastAsia="ru-RU"/>
        </w:rPr>
        <w:t xml:space="preserve"> Воздействие на виды растений и животных, внесенных в Красные книги различного уровня, на этапах строительства и эксплуатации объекта в штатных и аварийных ситуациях</w:t>
      </w:r>
      <w:bookmarkEnd w:id="275"/>
      <w:bookmarkEnd w:id="276"/>
    </w:p>
    <w:p w:rsidR="00006282" w:rsidRPr="009229F8" w:rsidRDefault="00006282" w:rsidP="00A5263F">
      <w:pPr>
        <w:spacing w:after="0" w:line="240" w:lineRule="auto"/>
        <w:ind w:right="-143" w:firstLine="708"/>
        <w:jc w:val="both"/>
        <w:rPr>
          <w:rFonts w:ascii="Times New Roman" w:eastAsia="Times New Roman" w:hAnsi="Times New Roman" w:cs="Times New Roman"/>
          <w:lang w:eastAsia="ru-RU"/>
        </w:rPr>
      </w:pPr>
      <w:r w:rsidRPr="009229F8">
        <w:rPr>
          <w:rFonts w:ascii="Times New Roman" w:eastAsia="Times New Roman" w:hAnsi="Times New Roman" w:cs="Times New Roman"/>
          <w:lang w:eastAsia="ru-RU"/>
        </w:rPr>
        <w:lastRenderedPageBreak/>
        <w:t xml:space="preserve">В соответствии с материалами инженерно-экологических изысканий непосредственно в районе расположения объекта редкие и охраняемые виды растений, занесенные в Красную книгу Российской Федерации и в Красную книгу ЯНАО отсутствуют. </w:t>
      </w:r>
    </w:p>
    <w:p w:rsidR="00006282" w:rsidRPr="009229F8" w:rsidRDefault="00006282" w:rsidP="00A5263F">
      <w:pPr>
        <w:spacing w:after="0" w:line="240" w:lineRule="auto"/>
        <w:ind w:right="-143"/>
        <w:jc w:val="both"/>
        <w:rPr>
          <w:rFonts w:ascii="Times New Roman" w:eastAsia="Times New Roman" w:hAnsi="Times New Roman" w:cs="Times New Roman"/>
          <w:lang w:eastAsia="ru-RU"/>
        </w:rPr>
      </w:pPr>
      <w:r w:rsidRPr="009229F8">
        <w:rPr>
          <w:rFonts w:ascii="Times New Roman" w:eastAsia="Times New Roman" w:hAnsi="Times New Roman" w:cs="Times New Roman"/>
          <w:lang w:eastAsia="ru-RU"/>
        </w:rPr>
        <w:t xml:space="preserve">Поскольку места реализации проекта не затрагивают мест произрастаний и местообитаний видов растений и животных, внесенных в Красные книги различного уровня, воздействия на них не будет. </w:t>
      </w:r>
    </w:p>
    <w:p w:rsidR="00006282" w:rsidRPr="009229F8" w:rsidRDefault="00006282" w:rsidP="00A5263F">
      <w:pPr>
        <w:spacing w:after="0" w:line="240" w:lineRule="auto"/>
        <w:ind w:right="-143" w:firstLine="708"/>
        <w:jc w:val="both"/>
        <w:outlineLvl w:val="0"/>
        <w:rPr>
          <w:rFonts w:ascii="Times New Roman" w:eastAsia="Times New Roman" w:hAnsi="Times New Roman" w:cs="Times New Roman"/>
          <w:b/>
          <w:lang w:eastAsia="ru-RU"/>
        </w:rPr>
      </w:pPr>
      <w:bookmarkStart w:id="277" w:name="_Toc56120449"/>
      <w:bookmarkStart w:id="278" w:name="_Toc56121124"/>
      <w:r w:rsidRPr="009229F8">
        <w:rPr>
          <w:rFonts w:ascii="Times New Roman" w:eastAsia="Times New Roman" w:hAnsi="Times New Roman" w:cs="Times New Roman"/>
          <w:b/>
          <w:lang w:eastAsia="ru-RU"/>
        </w:rPr>
        <w:t>7.7 Воздействие на окружающую среду при аварийных ситуациях</w:t>
      </w:r>
      <w:bookmarkEnd w:id="277"/>
      <w:bookmarkEnd w:id="278"/>
    </w:p>
    <w:p w:rsidR="00006282" w:rsidRPr="009229F8" w:rsidRDefault="00006282" w:rsidP="00A5263F">
      <w:pPr>
        <w:pStyle w:val="13"/>
        <w:spacing w:line="240" w:lineRule="auto"/>
        <w:ind w:right="-143"/>
        <w:jc w:val="both"/>
        <w:rPr>
          <w:rFonts w:ascii="Times New Roman" w:hAnsi="Times New Roman"/>
          <w:noProof/>
          <w:sz w:val="22"/>
          <w:szCs w:val="22"/>
        </w:rPr>
      </w:pPr>
      <w:r w:rsidRPr="009229F8">
        <w:rPr>
          <w:rFonts w:ascii="Times New Roman" w:hAnsi="Times New Roman"/>
          <w:noProof/>
          <w:sz w:val="22"/>
          <w:szCs w:val="22"/>
        </w:rPr>
        <w:t>Проектируемый объект не категорирован по гражданской обороне, прекращает деятельность в военное время, расположен за пределами зон возможных опасностей.</w:t>
      </w:r>
    </w:p>
    <w:p w:rsidR="00006282" w:rsidRPr="009229F8" w:rsidRDefault="00006282" w:rsidP="00A5263F">
      <w:pPr>
        <w:spacing w:after="0" w:line="240" w:lineRule="auto"/>
        <w:ind w:right="-143" w:firstLine="708"/>
        <w:jc w:val="both"/>
        <w:outlineLvl w:val="0"/>
        <w:rPr>
          <w:rFonts w:ascii="Times New Roman" w:hAnsi="Times New Roman" w:cs="Times New Roman"/>
          <w:b/>
        </w:rPr>
      </w:pPr>
      <w:bookmarkStart w:id="279" w:name="_Toc56120450"/>
      <w:bookmarkStart w:id="280" w:name="_Toc56121125"/>
      <w:r w:rsidRPr="009229F8">
        <w:rPr>
          <w:rFonts w:ascii="Times New Roman" w:hAnsi="Times New Roman" w:cs="Times New Roman"/>
          <w:b/>
        </w:rPr>
        <w:t xml:space="preserve">7.8 </w:t>
      </w:r>
      <w:r w:rsidRPr="009229F8">
        <w:rPr>
          <w:rFonts w:ascii="Times New Roman" w:hAnsi="Times New Roman" w:cs="Times New Roman"/>
          <w:b/>
          <w:iCs/>
        </w:rPr>
        <w:t>Воздействие проектируемых объектов на социальные условия и здоровье населения</w:t>
      </w:r>
      <w:bookmarkEnd w:id="279"/>
      <w:bookmarkEnd w:id="280"/>
    </w:p>
    <w:p w:rsidR="00006282" w:rsidRPr="009229F8" w:rsidRDefault="00006282" w:rsidP="00A5263F">
      <w:pPr>
        <w:tabs>
          <w:tab w:val="left" w:pos="284"/>
          <w:tab w:val="left" w:pos="1276"/>
          <w:tab w:val="left" w:pos="1560"/>
        </w:tabs>
        <w:spacing w:after="0" w:line="240" w:lineRule="auto"/>
        <w:ind w:right="-143" w:firstLine="709"/>
        <w:jc w:val="both"/>
        <w:outlineLvl w:val="0"/>
        <w:rPr>
          <w:rFonts w:ascii="Times New Roman" w:hAnsi="Times New Roman" w:cs="Times New Roman"/>
          <w:color w:val="000000"/>
          <w:lang w:eastAsia="ru-RU"/>
        </w:rPr>
      </w:pPr>
      <w:bookmarkStart w:id="281" w:name="_Toc520743140"/>
      <w:bookmarkStart w:id="282" w:name="_Toc11786581"/>
      <w:bookmarkStart w:id="283" w:name="_Toc56120451"/>
      <w:bookmarkStart w:id="284" w:name="_Toc56120956"/>
      <w:bookmarkStart w:id="285" w:name="_Toc56121126"/>
      <w:r w:rsidRPr="009229F8">
        <w:rPr>
          <w:rFonts w:ascii="Times New Roman" w:hAnsi="Times New Roman" w:cs="Times New Roman"/>
          <w:color w:val="000000"/>
          <w:lang w:eastAsia="ru-RU"/>
        </w:rPr>
        <w:t>Социальные условия жизни населения определяются демографической нагрузкой на территорию, наличием и степенью благоустройства жилого фонда селитебных районов, уровнем загрязнения компонентов окружающей среды, доступностью рекреационных зон и учреждений для отдыха и лечения, качеством продуктов питания, формой медицинского обслуживания и другими характеристиками.</w:t>
      </w:r>
      <w:bookmarkEnd w:id="281"/>
      <w:bookmarkEnd w:id="282"/>
      <w:bookmarkEnd w:id="283"/>
      <w:bookmarkEnd w:id="284"/>
      <w:bookmarkEnd w:id="285"/>
    </w:p>
    <w:p w:rsidR="00006282" w:rsidRPr="009229F8" w:rsidRDefault="00006282" w:rsidP="00A5263F">
      <w:pPr>
        <w:tabs>
          <w:tab w:val="left" w:pos="284"/>
          <w:tab w:val="left" w:pos="1276"/>
          <w:tab w:val="left" w:pos="1560"/>
        </w:tabs>
        <w:spacing w:after="0" w:line="240" w:lineRule="auto"/>
        <w:ind w:right="-143" w:firstLine="709"/>
        <w:jc w:val="both"/>
        <w:outlineLvl w:val="0"/>
        <w:rPr>
          <w:rFonts w:ascii="Times New Roman" w:hAnsi="Times New Roman" w:cs="Times New Roman"/>
          <w:color w:val="000000"/>
          <w:lang w:eastAsia="ru-RU"/>
        </w:rPr>
      </w:pPr>
      <w:bookmarkStart w:id="286" w:name="_Toc520743146"/>
      <w:bookmarkStart w:id="287" w:name="_Toc11786586"/>
      <w:bookmarkStart w:id="288" w:name="_Toc56120456"/>
      <w:bookmarkStart w:id="289" w:name="_Toc56120961"/>
      <w:bookmarkStart w:id="290" w:name="_Toc56121131"/>
      <w:r w:rsidRPr="009229F8">
        <w:rPr>
          <w:rFonts w:ascii="Times New Roman" w:hAnsi="Times New Roman" w:cs="Times New Roman"/>
          <w:color w:val="000000"/>
          <w:lang w:eastAsia="ru-RU"/>
        </w:rPr>
        <w:t>Другим видом отрицательного воздействия проектируемых объектов на социальные условия и здоровье населения может являться сверхнормативное загрязнение окружающей среды. Для предотвращения и минимизации отрицательного воздействия на окружающую среду на стадии разработки индивидуальных проектов на строительство объектов, предусмотрена разработка, документации содержащей:</w:t>
      </w:r>
      <w:bookmarkEnd w:id="286"/>
      <w:bookmarkEnd w:id="287"/>
      <w:bookmarkEnd w:id="288"/>
      <w:bookmarkEnd w:id="289"/>
      <w:bookmarkEnd w:id="290"/>
      <w:r w:rsidRPr="009229F8">
        <w:rPr>
          <w:rFonts w:ascii="Times New Roman" w:hAnsi="Times New Roman" w:cs="Times New Roman"/>
          <w:color w:val="000000"/>
          <w:lang w:eastAsia="ru-RU"/>
        </w:rPr>
        <w:t xml:space="preserve"> </w:t>
      </w:r>
    </w:p>
    <w:p w:rsidR="00006282" w:rsidRPr="009229F8" w:rsidRDefault="00006282" w:rsidP="00A5263F">
      <w:pPr>
        <w:tabs>
          <w:tab w:val="left" w:pos="284"/>
          <w:tab w:val="left" w:pos="1276"/>
          <w:tab w:val="left" w:pos="1560"/>
        </w:tabs>
        <w:spacing w:after="0" w:line="240" w:lineRule="auto"/>
        <w:ind w:right="-143"/>
        <w:jc w:val="both"/>
        <w:outlineLvl w:val="0"/>
        <w:rPr>
          <w:rFonts w:ascii="Times New Roman" w:hAnsi="Times New Roman" w:cs="Times New Roman"/>
          <w:color w:val="000000"/>
          <w:lang w:eastAsia="ru-RU"/>
        </w:rPr>
      </w:pPr>
      <w:bookmarkStart w:id="291" w:name="_Toc520743147"/>
      <w:bookmarkStart w:id="292" w:name="_Toc11786587"/>
      <w:bookmarkStart w:id="293" w:name="_Toc56120457"/>
      <w:bookmarkStart w:id="294" w:name="_Toc56120962"/>
      <w:bookmarkStart w:id="295" w:name="_Toc56121132"/>
      <w:r w:rsidRPr="009229F8">
        <w:rPr>
          <w:rFonts w:ascii="Times New Roman" w:hAnsi="Times New Roman" w:cs="Times New Roman"/>
          <w:color w:val="000000"/>
          <w:lang w:eastAsia="ru-RU"/>
        </w:rPr>
        <w:t>- результаты оценки воздействия объекта капитального строительства на окружающую среду;</w:t>
      </w:r>
      <w:bookmarkEnd w:id="291"/>
      <w:bookmarkEnd w:id="292"/>
      <w:bookmarkEnd w:id="293"/>
      <w:bookmarkEnd w:id="294"/>
      <w:bookmarkEnd w:id="295"/>
      <w:r w:rsidRPr="009229F8">
        <w:rPr>
          <w:rFonts w:ascii="Times New Roman" w:hAnsi="Times New Roman" w:cs="Times New Roman"/>
          <w:color w:val="000000"/>
          <w:lang w:eastAsia="ru-RU"/>
        </w:rPr>
        <w:t xml:space="preserve"> </w:t>
      </w:r>
    </w:p>
    <w:p w:rsidR="00006282" w:rsidRPr="009229F8" w:rsidRDefault="00006282" w:rsidP="00A5263F">
      <w:pPr>
        <w:tabs>
          <w:tab w:val="left" w:pos="284"/>
          <w:tab w:val="left" w:pos="1276"/>
          <w:tab w:val="left" w:pos="1560"/>
        </w:tabs>
        <w:spacing w:after="0" w:line="240" w:lineRule="auto"/>
        <w:ind w:right="-143"/>
        <w:jc w:val="both"/>
        <w:outlineLvl w:val="0"/>
        <w:rPr>
          <w:rFonts w:ascii="Times New Roman" w:hAnsi="Times New Roman" w:cs="Times New Roman"/>
          <w:color w:val="000000"/>
          <w:lang w:eastAsia="ru-RU"/>
        </w:rPr>
      </w:pPr>
      <w:bookmarkStart w:id="296" w:name="_Toc520743148"/>
      <w:bookmarkStart w:id="297" w:name="_Toc11786588"/>
      <w:bookmarkStart w:id="298" w:name="_Toc56120458"/>
      <w:bookmarkStart w:id="299" w:name="_Toc56120963"/>
      <w:bookmarkStart w:id="300" w:name="_Toc56121133"/>
      <w:r w:rsidRPr="009229F8">
        <w:rPr>
          <w:rFonts w:ascii="Times New Roman" w:hAnsi="Times New Roman" w:cs="Times New Roman"/>
          <w:color w:val="000000"/>
          <w:lang w:eastAsia="ru-RU"/>
        </w:rPr>
        <w:t>- перечень мероприятий по предотвращению и (или) снижению возможного негативного воздействия намечаемой хозяйственной деятельности на окружающую среду и рациональному использованию природных ресурсов на период строительства и эксплуатации объекта капитального строительства;</w:t>
      </w:r>
      <w:bookmarkEnd w:id="296"/>
      <w:bookmarkEnd w:id="297"/>
      <w:bookmarkEnd w:id="298"/>
      <w:bookmarkEnd w:id="299"/>
      <w:bookmarkEnd w:id="300"/>
      <w:r w:rsidRPr="009229F8">
        <w:rPr>
          <w:rFonts w:ascii="Times New Roman" w:hAnsi="Times New Roman" w:cs="Times New Roman"/>
          <w:color w:val="000000"/>
          <w:lang w:eastAsia="ru-RU"/>
        </w:rPr>
        <w:t xml:space="preserve"> </w:t>
      </w:r>
    </w:p>
    <w:p w:rsidR="00006282" w:rsidRPr="009229F8" w:rsidRDefault="00006282" w:rsidP="00A5263F">
      <w:pPr>
        <w:tabs>
          <w:tab w:val="left" w:pos="284"/>
          <w:tab w:val="left" w:pos="1276"/>
          <w:tab w:val="left" w:pos="1560"/>
        </w:tabs>
        <w:spacing w:after="0" w:line="240" w:lineRule="auto"/>
        <w:ind w:right="-143"/>
        <w:jc w:val="both"/>
        <w:outlineLvl w:val="0"/>
        <w:rPr>
          <w:rFonts w:ascii="Times New Roman" w:hAnsi="Times New Roman" w:cs="Times New Roman"/>
          <w:color w:val="000000"/>
          <w:lang w:eastAsia="ru-RU"/>
        </w:rPr>
      </w:pPr>
      <w:bookmarkStart w:id="301" w:name="_Toc520743149"/>
      <w:bookmarkStart w:id="302" w:name="_Toc11786589"/>
      <w:bookmarkStart w:id="303" w:name="_Toc56120459"/>
      <w:bookmarkStart w:id="304" w:name="_Toc56120964"/>
      <w:bookmarkStart w:id="305" w:name="_Toc56121134"/>
      <w:r w:rsidRPr="009229F8">
        <w:rPr>
          <w:rFonts w:ascii="Times New Roman" w:hAnsi="Times New Roman" w:cs="Times New Roman"/>
          <w:color w:val="000000"/>
          <w:lang w:eastAsia="ru-RU"/>
        </w:rPr>
        <w:t>- перечни и расчеты затрат на реализацию природоохранных мероприятий и компенсационных выплат.</w:t>
      </w:r>
      <w:bookmarkEnd w:id="301"/>
      <w:bookmarkEnd w:id="302"/>
      <w:bookmarkEnd w:id="303"/>
      <w:bookmarkEnd w:id="304"/>
      <w:bookmarkEnd w:id="305"/>
    </w:p>
    <w:p w:rsidR="00006282" w:rsidRPr="009229F8" w:rsidRDefault="00006282" w:rsidP="00A5263F">
      <w:pPr>
        <w:tabs>
          <w:tab w:val="left" w:pos="284"/>
          <w:tab w:val="left" w:pos="1276"/>
          <w:tab w:val="left" w:pos="1560"/>
        </w:tabs>
        <w:spacing w:after="0" w:line="240" w:lineRule="auto"/>
        <w:ind w:right="-143" w:firstLine="709"/>
        <w:jc w:val="both"/>
        <w:outlineLvl w:val="0"/>
        <w:rPr>
          <w:rFonts w:ascii="Times New Roman" w:hAnsi="Times New Roman" w:cs="Times New Roman"/>
          <w:color w:val="000000"/>
          <w:lang w:eastAsia="ru-RU"/>
        </w:rPr>
      </w:pPr>
      <w:bookmarkStart w:id="306" w:name="_Toc520743150"/>
      <w:bookmarkStart w:id="307" w:name="_Toc11786590"/>
      <w:bookmarkStart w:id="308" w:name="_Toc56120460"/>
      <w:bookmarkStart w:id="309" w:name="_Toc56120965"/>
      <w:bookmarkStart w:id="310" w:name="_Toc56121135"/>
      <w:r w:rsidRPr="009229F8">
        <w:rPr>
          <w:rFonts w:ascii="Times New Roman" w:hAnsi="Times New Roman" w:cs="Times New Roman"/>
          <w:color w:val="000000"/>
          <w:lang w:eastAsia="ru-RU"/>
        </w:rPr>
        <w:t>На основании вышеизложенного, можно сделать вывод, что, совместное взаимодействие сторон, взаимный учет интересов, соблюдение требований природоохранного законодательства при строительстве и эксплуатации объектов проектирования позволит минимизировать воздействие на традиционные промыслы, культуру народов севера, повысит благосостояние коренного населения и улучшит демографические показатели в районе.</w:t>
      </w:r>
      <w:bookmarkEnd w:id="306"/>
      <w:bookmarkEnd w:id="307"/>
      <w:bookmarkEnd w:id="308"/>
      <w:bookmarkEnd w:id="309"/>
      <w:bookmarkEnd w:id="310"/>
    </w:p>
    <w:p w:rsidR="00006282" w:rsidRPr="009146AB" w:rsidRDefault="00006282" w:rsidP="00A5263F">
      <w:pPr>
        <w:autoSpaceDE w:val="0"/>
        <w:autoSpaceDN w:val="0"/>
        <w:adjustRightInd w:val="0"/>
        <w:spacing w:after="0" w:line="240" w:lineRule="auto"/>
        <w:ind w:right="-143" w:firstLine="708"/>
        <w:jc w:val="both"/>
        <w:rPr>
          <w:rFonts w:ascii="Times New Roman" w:hAnsi="Times New Roman" w:cs="Times New Roman"/>
          <w:b/>
          <w:i/>
          <w:iCs/>
          <w:lang w:eastAsia="ru-RU"/>
        </w:rPr>
      </w:pPr>
      <w:r w:rsidRPr="009146AB">
        <w:rPr>
          <w:rFonts w:ascii="Times New Roman" w:hAnsi="Times New Roman" w:cs="Times New Roman"/>
          <w:b/>
          <w:color w:val="000000"/>
          <w:lang w:eastAsia="ru-RU"/>
        </w:rPr>
        <w:t xml:space="preserve">7.8.1 </w:t>
      </w:r>
      <w:r w:rsidRPr="009146AB">
        <w:rPr>
          <w:rFonts w:ascii="Times New Roman" w:hAnsi="Times New Roman" w:cs="Times New Roman"/>
          <w:b/>
          <w:i/>
          <w:iCs/>
          <w:lang w:eastAsia="ru-RU"/>
        </w:rPr>
        <w:t>Воздействие на здоровье персонала и его безопасность</w:t>
      </w:r>
    </w:p>
    <w:p w:rsidR="00006282" w:rsidRPr="009229F8" w:rsidRDefault="00006282" w:rsidP="00A5263F">
      <w:pPr>
        <w:autoSpaceDE w:val="0"/>
        <w:autoSpaceDN w:val="0"/>
        <w:adjustRightInd w:val="0"/>
        <w:spacing w:after="0" w:line="240" w:lineRule="auto"/>
        <w:ind w:right="-143" w:firstLine="708"/>
        <w:jc w:val="both"/>
        <w:rPr>
          <w:rFonts w:ascii="Times New Roman" w:hAnsi="Times New Roman" w:cs="Times New Roman"/>
          <w:lang w:eastAsia="ru-RU"/>
        </w:rPr>
      </w:pPr>
      <w:r w:rsidRPr="009229F8">
        <w:rPr>
          <w:rFonts w:ascii="Times New Roman" w:hAnsi="Times New Roman" w:cs="Times New Roman"/>
          <w:lang w:eastAsia="ru-RU"/>
        </w:rPr>
        <w:t>Основное негативное воздействие на здоровье персонала во время строительства и эксплуатации объектов может оказать загрязнение атмосферы в зоне деятельности производственных объектов и строительной техники, несвоевременное или недостаточное медицинское обслуживание, а также возникновение природно-очаговых заболеваний (энцефалит, туляремия, боррелиоз и др.).</w:t>
      </w:r>
    </w:p>
    <w:p w:rsidR="00006282" w:rsidRPr="009229F8" w:rsidRDefault="00006282" w:rsidP="00A5263F">
      <w:pPr>
        <w:autoSpaceDE w:val="0"/>
        <w:autoSpaceDN w:val="0"/>
        <w:adjustRightInd w:val="0"/>
        <w:spacing w:after="0" w:line="240" w:lineRule="auto"/>
        <w:ind w:right="-143" w:firstLine="708"/>
        <w:jc w:val="both"/>
        <w:rPr>
          <w:rFonts w:ascii="Times New Roman" w:hAnsi="Times New Roman" w:cs="Times New Roman"/>
          <w:lang w:eastAsia="ru-RU"/>
        </w:rPr>
      </w:pPr>
      <w:r w:rsidRPr="009229F8">
        <w:rPr>
          <w:rFonts w:ascii="Times New Roman" w:hAnsi="Times New Roman" w:cs="Times New Roman"/>
          <w:lang w:eastAsia="ru-RU"/>
        </w:rPr>
        <w:t xml:space="preserve">В настоящее время состояние воздушного бассейна на прилегающих к проектируемым объектам территориях оценивается как удовлетворительное. </w:t>
      </w:r>
    </w:p>
    <w:p w:rsidR="00006282" w:rsidRPr="009229F8" w:rsidRDefault="00006282" w:rsidP="00A5263F">
      <w:pPr>
        <w:spacing w:after="0" w:line="240" w:lineRule="auto"/>
        <w:ind w:right="-143" w:firstLine="708"/>
        <w:jc w:val="both"/>
        <w:outlineLvl w:val="0"/>
        <w:rPr>
          <w:rFonts w:ascii="Times New Roman" w:hAnsi="Times New Roman" w:cs="Times New Roman"/>
          <w:lang w:eastAsia="ru-RU"/>
        </w:rPr>
      </w:pPr>
      <w:bookmarkStart w:id="311" w:name="_Toc11786591"/>
      <w:bookmarkStart w:id="312" w:name="_Toc56120461"/>
      <w:bookmarkStart w:id="313" w:name="_Toc56120966"/>
      <w:bookmarkStart w:id="314" w:name="_Toc56121136"/>
      <w:r w:rsidRPr="009229F8">
        <w:rPr>
          <w:rFonts w:ascii="Times New Roman" w:hAnsi="Times New Roman" w:cs="Times New Roman"/>
          <w:lang w:eastAsia="ru-RU"/>
        </w:rPr>
        <w:t>В рамках этой деятельности практикуется ежегодная аттестация рабочих мест по всем опасным производственным объектам, обучение сотрудников правилам производственной безопасности, ежемесячно проводится повторный инструктаж по охране труда, промышленной санитарии, оказанию первой медицинской помощи, в обязательном порядке осуществляется ежегодный медицинский осмотр всего персонала, обязательная вакцинация работников, занятых непосредственно на месторождениях, от клещевого энцефалита и добровольная противогриппозная вакцинация.</w:t>
      </w:r>
      <w:bookmarkEnd w:id="311"/>
      <w:bookmarkEnd w:id="312"/>
      <w:bookmarkEnd w:id="313"/>
      <w:bookmarkEnd w:id="314"/>
    </w:p>
    <w:p w:rsidR="00006282" w:rsidRPr="009229F8" w:rsidRDefault="00006282" w:rsidP="00A5263F">
      <w:pPr>
        <w:tabs>
          <w:tab w:val="right" w:pos="9923"/>
        </w:tabs>
        <w:spacing w:after="0" w:line="240" w:lineRule="auto"/>
        <w:ind w:right="-143" w:firstLine="709"/>
        <w:jc w:val="both"/>
        <w:outlineLvl w:val="0"/>
        <w:rPr>
          <w:rFonts w:ascii="Times New Roman" w:hAnsi="Times New Roman" w:cs="Times New Roman"/>
          <w:b/>
          <w:iCs/>
        </w:rPr>
      </w:pPr>
      <w:bookmarkStart w:id="315" w:name="_Toc56120462"/>
      <w:bookmarkStart w:id="316" w:name="_Toc56121137"/>
      <w:r w:rsidRPr="009229F8">
        <w:rPr>
          <w:rFonts w:ascii="Times New Roman" w:hAnsi="Times New Roman" w:cs="Times New Roman"/>
          <w:b/>
          <w:iCs/>
        </w:rPr>
        <w:t>7.9 Воздействие на особо охраняемые территории и объекты</w:t>
      </w:r>
      <w:bookmarkEnd w:id="315"/>
      <w:bookmarkEnd w:id="316"/>
    </w:p>
    <w:p w:rsidR="00006282" w:rsidRPr="009229F8" w:rsidRDefault="00006282" w:rsidP="00A5263F">
      <w:pPr>
        <w:spacing w:after="0" w:line="240" w:lineRule="auto"/>
        <w:ind w:right="-143" w:firstLine="708"/>
        <w:jc w:val="both"/>
        <w:outlineLvl w:val="0"/>
        <w:rPr>
          <w:rFonts w:ascii="Times New Roman" w:hAnsi="Times New Roman" w:cs="Times New Roman"/>
          <w:lang w:eastAsia="ru-RU"/>
        </w:rPr>
      </w:pPr>
      <w:bookmarkStart w:id="317" w:name="_Toc11786593"/>
      <w:bookmarkStart w:id="318" w:name="_Toc56120463"/>
      <w:bookmarkStart w:id="319" w:name="_Toc56120968"/>
      <w:bookmarkStart w:id="320" w:name="_Toc56121138"/>
      <w:r w:rsidRPr="009229F8">
        <w:rPr>
          <w:rFonts w:ascii="Times New Roman" w:hAnsi="Times New Roman" w:cs="Times New Roman"/>
          <w:lang w:eastAsia="ru-RU"/>
        </w:rPr>
        <w:t>Как следует из отчета об инженерно-экологических изысканиях, в районе проектируемых объектов особо охраняемые природные территории отсутствуют, в связи с чем исключаются и воздействия на таковые объекты</w:t>
      </w:r>
      <w:bookmarkEnd w:id="317"/>
      <w:bookmarkEnd w:id="318"/>
      <w:bookmarkEnd w:id="319"/>
      <w:bookmarkEnd w:id="320"/>
    </w:p>
    <w:p w:rsidR="00006282" w:rsidRPr="009229F8" w:rsidRDefault="00006282" w:rsidP="00A5263F">
      <w:pPr>
        <w:spacing w:after="0" w:line="240" w:lineRule="auto"/>
        <w:ind w:right="-143" w:firstLine="709"/>
        <w:jc w:val="both"/>
        <w:outlineLvl w:val="0"/>
        <w:rPr>
          <w:rFonts w:ascii="Times New Roman" w:hAnsi="Times New Roman" w:cs="Times New Roman"/>
          <w:b/>
          <w:lang w:eastAsia="ru-RU"/>
        </w:rPr>
      </w:pPr>
      <w:bookmarkStart w:id="321" w:name="_Toc56120464"/>
      <w:bookmarkStart w:id="322" w:name="_Toc56121139"/>
      <w:r w:rsidRPr="009229F8">
        <w:rPr>
          <w:rFonts w:ascii="Times New Roman" w:hAnsi="Times New Roman" w:cs="Times New Roman"/>
          <w:b/>
          <w:lang w:eastAsia="ru-RU"/>
        </w:rPr>
        <w:t>7.10 Оценка воздействия на геологическую среду</w:t>
      </w:r>
      <w:bookmarkEnd w:id="321"/>
      <w:bookmarkEnd w:id="322"/>
    </w:p>
    <w:p w:rsidR="00006282" w:rsidRPr="009229F8" w:rsidRDefault="00006282" w:rsidP="00A5263F">
      <w:pPr>
        <w:spacing w:after="0" w:line="240" w:lineRule="auto"/>
        <w:ind w:right="-143" w:firstLine="708"/>
        <w:jc w:val="both"/>
        <w:outlineLvl w:val="0"/>
        <w:rPr>
          <w:rFonts w:ascii="Times New Roman" w:hAnsi="Times New Roman" w:cs="Times New Roman"/>
          <w:lang w:eastAsia="ru-RU"/>
        </w:rPr>
      </w:pPr>
      <w:bookmarkStart w:id="323" w:name="_Toc56120465"/>
      <w:bookmarkStart w:id="324" w:name="_Toc56120970"/>
      <w:bookmarkStart w:id="325" w:name="_Toc56121140"/>
      <w:r w:rsidRPr="009229F8">
        <w:rPr>
          <w:rFonts w:ascii="Times New Roman" w:hAnsi="Times New Roman" w:cs="Times New Roman"/>
          <w:lang w:eastAsia="ru-RU"/>
        </w:rPr>
        <w:t>Опасные природные и техногенные процессы на участке очистных сооружений не выявлены. Проектируемое строительство не оказывает существенного влияния на геологическую среду, вследствие чего активизации опасных геологических процессов и изменения геологической среды не предвидится.</w:t>
      </w:r>
      <w:bookmarkEnd w:id="323"/>
      <w:bookmarkEnd w:id="324"/>
      <w:bookmarkEnd w:id="325"/>
    </w:p>
    <w:p w:rsidR="00006282" w:rsidRPr="009229F8" w:rsidRDefault="00006282" w:rsidP="00A5263F">
      <w:pPr>
        <w:pStyle w:val="1"/>
        <w:spacing w:before="0" w:after="0"/>
        <w:ind w:right="-143"/>
        <w:jc w:val="both"/>
        <w:rPr>
          <w:rFonts w:ascii="Times New Roman" w:hAnsi="Times New Roman"/>
          <w:b w:val="0"/>
          <w:sz w:val="22"/>
          <w:szCs w:val="22"/>
        </w:rPr>
      </w:pPr>
      <w:bookmarkStart w:id="326" w:name="_Toc531714"/>
      <w:bookmarkStart w:id="327" w:name="_Toc56120466"/>
      <w:bookmarkStart w:id="328" w:name="_Toc56121141"/>
      <w:r w:rsidRPr="009229F8">
        <w:rPr>
          <w:rFonts w:ascii="Times New Roman" w:hAnsi="Times New Roman"/>
          <w:sz w:val="22"/>
          <w:szCs w:val="22"/>
          <w:lang w:val="ru-RU"/>
        </w:rPr>
        <w:t>7.11</w:t>
      </w:r>
      <w:r w:rsidRPr="009229F8">
        <w:rPr>
          <w:rFonts w:ascii="Times New Roman" w:hAnsi="Times New Roman"/>
          <w:sz w:val="22"/>
          <w:szCs w:val="22"/>
        </w:rPr>
        <w:t xml:space="preserve"> Перечень и расчет затрат на реализацию природоохранных мероприятий и компенсационных выплат</w:t>
      </w:r>
      <w:bookmarkEnd w:id="326"/>
      <w:bookmarkEnd w:id="327"/>
      <w:bookmarkEnd w:id="328"/>
    </w:p>
    <w:p w:rsidR="00006282" w:rsidRPr="009229F8" w:rsidRDefault="00006282" w:rsidP="00A5263F">
      <w:pPr>
        <w:pStyle w:val="25"/>
        <w:spacing w:line="240" w:lineRule="auto"/>
        <w:ind w:right="-143"/>
        <w:jc w:val="left"/>
        <w:rPr>
          <w:noProof/>
          <w:sz w:val="22"/>
          <w:szCs w:val="22"/>
        </w:rPr>
      </w:pPr>
      <w:bookmarkStart w:id="329" w:name="_Toc531715"/>
      <w:bookmarkStart w:id="330" w:name="_Toc56120467"/>
      <w:bookmarkStart w:id="331" w:name="_Toc56120972"/>
      <w:bookmarkStart w:id="332" w:name="_Toc56121142"/>
      <w:r w:rsidRPr="009229F8">
        <w:rPr>
          <w:noProof/>
          <w:sz w:val="22"/>
          <w:szCs w:val="22"/>
        </w:rPr>
        <w:t>7.11.1 Расчет платы за выбросы загрязняющих веществ в атмосферу</w:t>
      </w:r>
      <w:bookmarkEnd w:id="329"/>
      <w:bookmarkEnd w:id="330"/>
      <w:bookmarkEnd w:id="331"/>
      <w:bookmarkEnd w:id="332"/>
    </w:p>
    <w:p w:rsidR="00006282" w:rsidRPr="009229F8" w:rsidRDefault="00006282" w:rsidP="00A5263F">
      <w:pPr>
        <w:spacing w:after="0" w:line="240" w:lineRule="auto"/>
        <w:ind w:right="-143" w:firstLine="708"/>
        <w:jc w:val="both"/>
        <w:outlineLvl w:val="0"/>
        <w:rPr>
          <w:rFonts w:ascii="Times New Roman" w:hAnsi="Times New Roman" w:cs="Times New Roman"/>
          <w:lang w:eastAsia="ru-RU"/>
        </w:rPr>
      </w:pPr>
      <w:bookmarkStart w:id="333" w:name="_Toc56120468"/>
      <w:bookmarkStart w:id="334" w:name="_Toc56120973"/>
      <w:bookmarkStart w:id="335" w:name="_Toc56121143"/>
      <w:bookmarkStart w:id="336" w:name="_Toc501717284"/>
      <w:bookmarkStart w:id="337" w:name="_Toc521586791"/>
      <w:bookmarkStart w:id="338" w:name="_Toc20130924"/>
      <w:bookmarkStart w:id="339" w:name="_Toc24976008"/>
      <w:bookmarkStart w:id="340" w:name="_Toc31789099"/>
      <w:r w:rsidRPr="009229F8">
        <w:rPr>
          <w:rFonts w:ascii="Times New Roman" w:hAnsi="Times New Roman" w:cs="Times New Roman"/>
          <w:lang w:eastAsia="ru-RU"/>
        </w:rPr>
        <w:t>Размер платы за ущерб от загрязнения атмосферного воздуха по постановлению правительства РФ от 13 сентября 2016 года № 913 определяется как произведение массы выброса на стоимость, указанную в ПП. В 2020 году при расчете суммы платы за негативное воздействие на окружающую среду ставки платы, утвержденные на 2018 год, умножаются на коэффициент 1,08, в соответствии Постановление Правительства РФ №39 от 24.01.2020 г. «О применении в 2020 году ставок платы за негативное воздействие на окружающую среду».</w:t>
      </w:r>
      <w:bookmarkEnd w:id="333"/>
      <w:bookmarkEnd w:id="334"/>
      <w:bookmarkEnd w:id="335"/>
    </w:p>
    <w:p w:rsidR="00006282" w:rsidRPr="009229F8" w:rsidRDefault="00006282" w:rsidP="00A5263F">
      <w:pPr>
        <w:spacing w:after="0" w:line="240" w:lineRule="auto"/>
        <w:ind w:right="-143" w:firstLine="708"/>
        <w:jc w:val="both"/>
        <w:outlineLvl w:val="0"/>
        <w:rPr>
          <w:rFonts w:ascii="Times New Roman" w:hAnsi="Times New Roman" w:cs="Times New Roman"/>
          <w:lang w:eastAsia="ru-RU"/>
        </w:rPr>
      </w:pPr>
      <w:bookmarkStart w:id="341" w:name="_Toc56120469"/>
      <w:bookmarkStart w:id="342" w:name="_Toc56120974"/>
      <w:bookmarkStart w:id="343" w:name="_Toc56121144"/>
      <w:r w:rsidRPr="009229F8">
        <w:rPr>
          <w:rFonts w:ascii="Times New Roman" w:hAnsi="Times New Roman" w:cs="Times New Roman"/>
          <w:lang w:eastAsia="ru-RU"/>
        </w:rPr>
        <w:lastRenderedPageBreak/>
        <w:t>Плата за выбросы в атмосферу на период строительства, приведена в таблице 7.12.</w:t>
      </w:r>
      <w:bookmarkEnd w:id="341"/>
      <w:bookmarkEnd w:id="342"/>
      <w:bookmarkEnd w:id="343"/>
    </w:p>
    <w:p w:rsidR="00006282" w:rsidRPr="009229F8" w:rsidRDefault="00006282" w:rsidP="00A5263F">
      <w:pPr>
        <w:spacing w:after="0" w:line="240" w:lineRule="auto"/>
        <w:ind w:right="-143"/>
        <w:jc w:val="both"/>
        <w:outlineLvl w:val="0"/>
        <w:rPr>
          <w:rFonts w:ascii="Times New Roman" w:hAnsi="Times New Roman" w:cs="Times New Roman"/>
          <w:lang w:eastAsia="ru-RU"/>
        </w:rPr>
      </w:pPr>
      <w:bookmarkStart w:id="344" w:name="_Toc56120470"/>
      <w:bookmarkStart w:id="345" w:name="_Toc56120975"/>
      <w:bookmarkStart w:id="346" w:name="_Toc56121145"/>
      <w:r w:rsidRPr="009229F8">
        <w:rPr>
          <w:rFonts w:ascii="Times New Roman" w:hAnsi="Times New Roman" w:cs="Times New Roman"/>
          <w:lang w:eastAsia="ru-RU"/>
        </w:rPr>
        <w:t>Таблица 7.12 - Плата за выбросы в атмосферу на период строительства</w:t>
      </w:r>
      <w:bookmarkEnd w:id="344"/>
      <w:bookmarkEnd w:id="345"/>
      <w:bookmarkEnd w:id="346"/>
    </w:p>
    <w:tbl>
      <w:tblPr>
        <w:tblW w:w="5000" w:type="pct"/>
        <w:tblInd w:w="-5" w:type="dxa"/>
        <w:tblLook w:val="04A0" w:firstRow="1" w:lastRow="0" w:firstColumn="1" w:lastColumn="0" w:noHBand="0" w:noVBand="1"/>
      </w:tblPr>
      <w:tblGrid>
        <w:gridCol w:w="1053"/>
        <w:gridCol w:w="3319"/>
        <w:gridCol w:w="1643"/>
        <w:gridCol w:w="913"/>
        <w:gridCol w:w="1504"/>
        <w:gridCol w:w="1621"/>
      </w:tblGrid>
      <w:tr w:rsidR="00006282" w:rsidRPr="009229F8" w:rsidTr="009229F8">
        <w:trPr>
          <w:trHeight w:val="397"/>
        </w:trPr>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006282" w:rsidRPr="009146AB" w:rsidRDefault="00006282" w:rsidP="00A5263F">
            <w:pPr>
              <w:spacing w:after="0" w:line="240" w:lineRule="auto"/>
              <w:ind w:right="-143"/>
              <w:jc w:val="center"/>
              <w:textAlignment w:val="baseline"/>
              <w:rPr>
                <w:rFonts w:ascii="Times New Roman" w:hAnsi="Times New Roman" w:cs="Times New Roman"/>
                <w:bCs/>
                <w:sz w:val="20"/>
                <w:szCs w:val="20"/>
              </w:rPr>
            </w:pPr>
            <w:r w:rsidRPr="009146AB">
              <w:rPr>
                <w:rFonts w:ascii="Times New Roman" w:hAnsi="Times New Roman" w:cs="Times New Roman"/>
                <w:bCs/>
                <w:iCs/>
                <w:sz w:val="20"/>
                <w:szCs w:val="20"/>
              </w:rPr>
              <w:t>Код</w:t>
            </w:r>
          </w:p>
        </w:tc>
        <w:tc>
          <w:tcPr>
            <w:tcW w:w="1651" w:type="pct"/>
            <w:tcBorders>
              <w:top w:val="single" w:sz="4" w:space="0" w:color="auto"/>
              <w:left w:val="nil"/>
              <w:bottom w:val="single" w:sz="4" w:space="0" w:color="auto"/>
              <w:right w:val="single" w:sz="4" w:space="0" w:color="auto"/>
            </w:tcBorders>
            <w:shd w:val="clear" w:color="auto" w:fill="auto"/>
            <w:vAlign w:val="center"/>
          </w:tcPr>
          <w:p w:rsidR="00006282" w:rsidRPr="009146AB" w:rsidRDefault="00006282" w:rsidP="00A5263F">
            <w:pPr>
              <w:spacing w:after="0" w:line="240" w:lineRule="auto"/>
              <w:ind w:right="-143"/>
              <w:jc w:val="center"/>
              <w:textAlignment w:val="baseline"/>
              <w:rPr>
                <w:rFonts w:ascii="Times New Roman" w:hAnsi="Times New Roman" w:cs="Times New Roman"/>
                <w:bCs/>
                <w:sz w:val="20"/>
                <w:szCs w:val="20"/>
              </w:rPr>
            </w:pPr>
            <w:r w:rsidRPr="009146AB">
              <w:rPr>
                <w:rFonts w:ascii="Times New Roman" w:hAnsi="Times New Roman" w:cs="Times New Roman"/>
                <w:bCs/>
                <w:iCs/>
                <w:sz w:val="20"/>
                <w:szCs w:val="20"/>
              </w:rPr>
              <w:t>Наименование ЗВ</w:t>
            </w:r>
          </w:p>
        </w:tc>
        <w:tc>
          <w:tcPr>
            <w:tcW w:w="817" w:type="pct"/>
            <w:tcBorders>
              <w:top w:val="single" w:sz="4" w:space="0" w:color="auto"/>
              <w:left w:val="nil"/>
              <w:bottom w:val="single" w:sz="4" w:space="0" w:color="auto"/>
              <w:right w:val="single" w:sz="4" w:space="0" w:color="auto"/>
            </w:tcBorders>
            <w:shd w:val="clear" w:color="auto" w:fill="auto"/>
            <w:vAlign w:val="center"/>
          </w:tcPr>
          <w:p w:rsidR="00006282" w:rsidRPr="009146AB" w:rsidRDefault="00006282" w:rsidP="00A5263F">
            <w:pPr>
              <w:spacing w:after="0" w:line="240" w:lineRule="auto"/>
              <w:ind w:right="-143"/>
              <w:jc w:val="center"/>
              <w:textAlignment w:val="baseline"/>
              <w:rPr>
                <w:rFonts w:ascii="Times New Roman" w:hAnsi="Times New Roman" w:cs="Times New Roman"/>
                <w:bCs/>
                <w:sz w:val="20"/>
                <w:szCs w:val="20"/>
              </w:rPr>
            </w:pPr>
            <w:r w:rsidRPr="009146AB">
              <w:rPr>
                <w:rFonts w:ascii="Times New Roman" w:hAnsi="Times New Roman" w:cs="Times New Roman"/>
                <w:bCs/>
                <w:iCs/>
                <w:sz w:val="20"/>
                <w:szCs w:val="20"/>
              </w:rPr>
              <w:t>Ставка платы за 1 тонну, руб.</w:t>
            </w:r>
          </w:p>
        </w:tc>
        <w:tc>
          <w:tcPr>
            <w:tcW w:w="454" w:type="pct"/>
            <w:tcBorders>
              <w:top w:val="single" w:sz="4" w:space="0" w:color="auto"/>
              <w:left w:val="nil"/>
              <w:bottom w:val="single" w:sz="4" w:space="0" w:color="auto"/>
              <w:right w:val="single" w:sz="4" w:space="0" w:color="auto"/>
            </w:tcBorders>
            <w:shd w:val="clear" w:color="auto" w:fill="auto"/>
            <w:vAlign w:val="center"/>
          </w:tcPr>
          <w:p w:rsidR="00006282" w:rsidRPr="009146AB" w:rsidRDefault="00006282" w:rsidP="00A5263F">
            <w:pPr>
              <w:spacing w:after="0" w:line="240" w:lineRule="auto"/>
              <w:ind w:right="-143"/>
              <w:jc w:val="center"/>
              <w:textAlignment w:val="baseline"/>
              <w:rPr>
                <w:rFonts w:ascii="Times New Roman" w:hAnsi="Times New Roman" w:cs="Times New Roman"/>
                <w:bCs/>
                <w:sz w:val="20"/>
                <w:szCs w:val="20"/>
              </w:rPr>
            </w:pPr>
            <w:r w:rsidRPr="009146AB">
              <w:rPr>
                <w:rFonts w:ascii="Times New Roman" w:hAnsi="Times New Roman" w:cs="Times New Roman"/>
                <w:bCs/>
                <w:sz w:val="20"/>
                <w:szCs w:val="20"/>
              </w:rPr>
              <w:t>Доп.</w:t>
            </w:r>
          </w:p>
          <w:p w:rsidR="00006282" w:rsidRPr="009146AB" w:rsidRDefault="00006282" w:rsidP="00A5263F">
            <w:pPr>
              <w:spacing w:after="0" w:line="240" w:lineRule="auto"/>
              <w:ind w:right="-143"/>
              <w:jc w:val="center"/>
              <w:textAlignment w:val="baseline"/>
              <w:rPr>
                <w:rFonts w:ascii="Times New Roman" w:hAnsi="Times New Roman" w:cs="Times New Roman"/>
                <w:bCs/>
                <w:sz w:val="20"/>
                <w:szCs w:val="20"/>
              </w:rPr>
            </w:pPr>
            <w:r w:rsidRPr="009146AB">
              <w:rPr>
                <w:rFonts w:ascii="Times New Roman" w:hAnsi="Times New Roman" w:cs="Times New Roman"/>
                <w:bCs/>
                <w:sz w:val="20"/>
                <w:szCs w:val="20"/>
              </w:rPr>
              <w:t>коэфф.</w:t>
            </w:r>
          </w:p>
        </w:tc>
        <w:tc>
          <w:tcPr>
            <w:tcW w:w="748" w:type="pct"/>
            <w:tcBorders>
              <w:top w:val="single" w:sz="4" w:space="0" w:color="auto"/>
              <w:left w:val="nil"/>
              <w:bottom w:val="single" w:sz="4" w:space="0" w:color="auto"/>
              <w:right w:val="single" w:sz="4" w:space="0" w:color="auto"/>
            </w:tcBorders>
            <w:shd w:val="clear" w:color="auto" w:fill="auto"/>
            <w:vAlign w:val="center"/>
          </w:tcPr>
          <w:p w:rsidR="00006282" w:rsidRPr="009146AB" w:rsidRDefault="00006282" w:rsidP="00A5263F">
            <w:pPr>
              <w:spacing w:after="0" w:line="240" w:lineRule="auto"/>
              <w:ind w:right="-143"/>
              <w:jc w:val="center"/>
              <w:textAlignment w:val="baseline"/>
              <w:rPr>
                <w:rFonts w:ascii="Times New Roman" w:hAnsi="Times New Roman" w:cs="Times New Roman"/>
                <w:bCs/>
                <w:sz w:val="20"/>
                <w:szCs w:val="20"/>
              </w:rPr>
            </w:pPr>
            <w:r w:rsidRPr="009146AB">
              <w:rPr>
                <w:rFonts w:ascii="Times New Roman" w:hAnsi="Times New Roman" w:cs="Times New Roman"/>
                <w:bCs/>
                <w:iCs/>
                <w:sz w:val="20"/>
                <w:szCs w:val="20"/>
              </w:rPr>
              <w:t>Масса выброса, т</w:t>
            </w:r>
          </w:p>
        </w:tc>
        <w:tc>
          <w:tcPr>
            <w:tcW w:w="807" w:type="pct"/>
            <w:tcBorders>
              <w:top w:val="single" w:sz="4" w:space="0" w:color="auto"/>
              <w:left w:val="nil"/>
              <w:bottom w:val="single" w:sz="4" w:space="0" w:color="auto"/>
              <w:right w:val="single" w:sz="4" w:space="0" w:color="auto"/>
            </w:tcBorders>
            <w:shd w:val="clear" w:color="auto" w:fill="auto"/>
            <w:vAlign w:val="center"/>
          </w:tcPr>
          <w:p w:rsidR="00006282" w:rsidRPr="009146AB" w:rsidRDefault="00006282" w:rsidP="00A5263F">
            <w:pPr>
              <w:spacing w:after="0" w:line="240" w:lineRule="auto"/>
              <w:ind w:right="-143"/>
              <w:jc w:val="center"/>
              <w:textAlignment w:val="baseline"/>
              <w:rPr>
                <w:rFonts w:ascii="Times New Roman" w:hAnsi="Times New Roman" w:cs="Times New Roman"/>
                <w:bCs/>
                <w:sz w:val="20"/>
                <w:szCs w:val="20"/>
              </w:rPr>
            </w:pPr>
            <w:r w:rsidRPr="009146AB">
              <w:rPr>
                <w:rFonts w:ascii="Times New Roman" w:hAnsi="Times New Roman" w:cs="Times New Roman"/>
                <w:bCs/>
                <w:iCs/>
                <w:sz w:val="20"/>
                <w:szCs w:val="20"/>
              </w:rPr>
              <w:t>Сумма платы, руб.</w:t>
            </w:r>
          </w:p>
        </w:tc>
      </w:tr>
      <w:tr w:rsidR="00006282" w:rsidRPr="009229F8" w:rsidTr="009146AB">
        <w:trPr>
          <w:trHeight w:val="170"/>
        </w:trPr>
        <w:tc>
          <w:tcPr>
            <w:tcW w:w="5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6282" w:rsidRPr="009229F8" w:rsidRDefault="00006282" w:rsidP="00A5263F">
            <w:pPr>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01</w:t>
            </w:r>
            <w:r w:rsidRPr="009229F8">
              <w:rPr>
                <w:rFonts w:ascii="Times New Roman" w:hAnsi="Times New Roman" w:cs="Times New Roman"/>
                <w:lang w:val="en-US"/>
              </w:rPr>
              <w:t>2</w:t>
            </w:r>
            <w:r w:rsidRPr="009229F8">
              <w:rPr>
                <w:rFonts w:ascii="Times New Roman" w:hAnsi="Times New Roman" w:cs="Times New Roman"/>
              </w:rPr>
              <w:t>3</w:t>
            </w:r>
          </w:p>
        </w:tc>
        <w:tc>
          <w:tcPr>
            <w:tcW w:w="1651" w:type="pct"/>
            <w:tcBorders>
              <w:top w:val="single" w:sz="4" w:space="0" w:color="auto"/>
              <w:left w:val="nil"/>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textAlignment w:val="baseline"/>
              <w:rPr>
                <w:rFonts w:ascii="Times New Roman" w:hAnsi="Times New Roman" w:cs="Times New Roman"/>
              </w:rPr>
            </w:pPr>
            <w:r w:rsidRPr="009229F8">
              <w:rPr>
                <w:rFonts w:ascii="Times New Roman" w:hAnsi="Times New Roman" w:cs="Times New Roman"/>
              </w:rPr>
              <w:t>Железа оксид</w:t>
            </w:r>
          </w:p>
        </w:tc>
        <w:tc>
          <w:tcPr>
            <w:tcW w:w="817" w:type="pct"/>
            <w:tcBorders>
              <w:top w:val="nil"/>
              <w:left w:val="nil"/>
              <w:bottom w:val="single" w:sz="4" w:space="0" w:color="auto"/>
              <w:right w:val="single" w:sz="4" w:space="0" w:color="auto"/>
            </w:tcBorders>
            <w:shd w:val="clear" w:color="auto" w:fill="auto"/>
            <w:vAlign w:val="center"/>
            <w:hideMark/>
          </w:tcPr>
          <w:p w:rsidR="00006282" w:rsidRPr="009229F8" w:rsidRDefault="00006282" w:rsidP="00A5263F">
            <w:pPr>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36,6</w:t>
            </w:r>
          </w:p>
        </w:tc>
        <w:tc>
          <w:tcPr>
            <w:tcW w:w="454" w:type="pct"/>
            <w:vMerge w:val="restart"/>
            <w:tcBorders>
              <w:top w:val="nil"/>
              <w:left w:val="single" w:sz="4" w:space="0" w:color="auto"/>
              <w:right w:val="nil"/>
            </w:tcBorders>
            <w:shd w:val="clear" w:color="auto" w:fill="auto"/>
            <w:vAlign w:val="center"/>
          </w:tcPr>
          <w:p w:rsidR="00006282" w:rsidRPr="009229F8" w:rsidRDefault="00006282" w:rsidP="00A5263F">
            <w:pPr>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1,08</w:t>
            </w:r>
          </w:p>
        </w:tc>
        <w:tc>
          <w:tcPr>
            <w:tcW w:w="748" w:type="pct"/>
            <w:tcBorders>
              <w:top w:val="single" w:sz="8" w:space="0" w:color="000000"/>
              <w:left w:val="single" w:sz="8" w:space="0" w:color="000000"/>
              <w:bottom w:val="single" w:sz="8" w:space="0" w:color="000000"/>
              <w:right w:val="single" w:sz="4" w:space="0" w:color="auto"/>
            </w:tcBorders>
            <w:vAlign w:val="center"/>
          </w:tcPr>
          <w:p w:rsidR="00006282" w:rsidRPr="009229F8" w:rsidRDefault="00006282" w:rsidP="00A5263F">
            <w:pPr>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0,010651</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rsidR="00006282" w:rsidRPr="009229F8" w:rsidRDefault="00006282" w:rsidP="00A5263F">
            <w:pPr>
              <w:spacing w:after="0" w:line="240" w:lineRule="auto"/>
              <w:ind w:right="-143"/>
              <w:jc w:val="center"/>
              <w:rPr>
                <w:rFonts w:ascii="Times New Roman" w:hAnsi="Times New Roman" w:cs="Times New Roman"/>
              </w:rPr>
            </w:pPr>
            <w:r w:rsidRPr="009229F8">
              <w:rPr>
                <w:rFonts w:ascii="Times New Roman" w:hAnsi="Times New Roman" w:cs="Times New Roman"/>
              </w:rPr>
              <w:t>0,42</w:t>
            </w:r>
          </w:p>
        </w:tc>
      </w:tr>
      <w:tr w:rsidR="00006282" w:rsidRPr="009229F8" w:rsidTr="009146AB">
        <w:trPr>
          <w:trHeight w:val="170"/>
        </w:trPr>
        <w:tc>
          <w:tcPr>
            <w:tcW w:w="5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6282" w:rsidRPr="009229F8" w:rsidRDefault="00006282" w:rsidP="00A5263F">
            <w:pPr>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0143</w:t>
            </w:r>
          </w:p>
        </w:tc>
        <w:tc>
          <w:tcPr>
            <w:tcW w:w="1651" w:type="pct"/>
            <w:tcBorders>
              <w:top w:val="single" w:sz="4" w:space="0" w:color="auto"/>
              <w:left w:val="nil"/>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textAlignment w:val="baseline"/>
              <w:rPr>
                <w:rFonts w:ascii="Times New Roman" w:hAnsi="Times New Roman" w:cs="Times New Roman"/>
              </w:rPr>
            </w:pPr>
            <w:r w:rsidRPr="009229F8">
              <w:rPr>
                <w:rFonts w:ascii="Times New Roman" w:hAnsi="Times New Roman" w:cs="Times New Roman"/>
              </w:rPr>
              <w:t xml:space="preserve">Марганец и его соединения (в пересчете </w:t>
            </w:r>
            <w:proofErr w:type="gramStart"/>
            <w:r w:rsidRPr="009229F8">
              <w:rPr>
                <w:rFonts w:ascii="Times New Roman" w:hAnsi="Times New Roman" w:cs="Times New Roman"/>
              </w:rPr>
              <w:t>на марганца</w:t>
            </w:r>
            <w:proofErr w:type="gramEnd"/>
            <w:r w:rsidRPr="009229F8">
              <w:rPr>
                <w:rFonts w:ascii="Times New Roman" w:hAnsi="Times New Roman" w:cs="Times New Roman"/>
              </w:rPr>
              <w:t xml:space="preserve"> (IV) оксид)</w:t>
            </w:r>
          </w:p>
        </w:tc>
        <w:tc>
          <w:tcPr>
            <w:tcW w:w="817" w:type="pct"/>
            <w:tcBorders>
              <w:top w:val="nil"/>
              <w:left w:val="nil"/>
              <w:bottom w:val="single" w:sz="4" w:space="0" w:color="auto"/>
              <w:right w:val="single" w:sz="4" w:space="0" w:color="auto"/>
            </w:tcBorders>
            <w:shd w:val="clear" w:color="auto" w:fill="auto"/>
            <w:vAlign w:val="center"/>
            <w:hideMark/>
          </w:tcPr>
          <w:p w:rsidR="00006282" w:rsidRPr="009229F8" w:rsidRDefault="00006282" w:rsidP="00A5263F">
            <w:pPr>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5473,5</w:t>
            </w:r>
          </w:p>
        </w:tc>
        <w:tc>
          <w:tcPr>
            <w:tcW w:w="454" w:type="pct"/>
            <w:vMerge/>
            <w:tcBorders>
              <w:left w:val="single" w:sz="4" w:space="0" w:color="auto"/>
              <w:right w:val="nil"/>
            </w:tcBorders>
            <w:shd w:val="clear" w:color="auto" w:fill="auto"/>
            <w:vAlign w:val="center"/>
          </w:tcPr>
          <w:p w:rsidR="00006282" w:rsidRPr="009229F8" w:rsidRDefault="00006282" w:rsidP="00A5263F">
            <w:pPr>
              <w:spacing w:after="0" w:line="240" w:lineRule="auto"/>
              <w:ind w:right="-143"/>
              <w:jc w:val="center"/>
              <w:textAlignment w:val="baseline"/>
              <w:rPr>
                <w:rFonts w:ascii="Times New Roman" w:hAnsi="Times New Roman" w:cs="Times New Roman"/>
              </w:rPr>
            </w:pPr>
          </w:p>
        </w:tc>
        <w:tc>
          <w:tcPr>
            <w:tcW w:w="748" w:type="pct"/>
            <w:tcBorders>
              <w:top w:val="single" w:sz="8" w:space="0" w:color="000000"/>
              <w:left w:val="single" w:sz="8" w:space="0" w:color="000000"/>
              <w:bottom w:val="single" w:sz="8" w:space="0" w:color="000000"/>
              <w:right w:val="single" w:sz="4" w:space="0" w:color="auto"/>
            </w:tcBorders>
            <w:vAlign w:val="center"/>
          </w:tcPr>
          <w:p w:rsidR="00006282" w:rsidRPr="009229F8" w:rsidRDefault="00006282" w:rsidP="00A5263F">
            <w:pPr>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0,001590</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rsidR="00006282" w:rsidRPr="009229F8" w:rsidRDefault="00006282" w:rsidP="00A5263F">
            <w:pPr>
              <w:spacing w:after="0" w:line="240" w:lineRule="auto"/>
              <w:ind w:right="-143"/>
              <w:jc w:val="center"/>
              <w:rPr>
                <w:rFonts w:ascii="Times New Roman" w:hAnsi="Times New Roman" w:cs="Times New Roman"/>
              </w:rPr>
            </w:pPr>
            <w:r w:rsidRPr="009229F8">
              <w:rPr>
                <w:rFonts w:ascii="Times New Roman" w:hAnsi="Times New Roman" w:cs="Times New Roman"/>
              </w:rPr>
              <w:t>9,40</w:t>
            </w:r>
          </w:p>
        </w:tc>
      </w:tr>
      <w:tr w:rsidR="00006282" w:rsidRPr="009229F8" w:rsidTr="009146AB">
        <w:trPr>
          <w:trHeight w:val="170"/>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006282" w:rsidRPr="009229F8" w:rsidRDefault="00006282" w:rsidP="00A5263F">
            <w:pPr>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0301</w:t>
            </w:r>
          </w:p>
        </w:tc>
        <w:tc>
          <w:tcPr>
            <w:tcW w:w="1651" w:type="pct"/>
            <w:tcBorders>
              <w:top w:val="nil"/>
              <w:left w:val="nil"/>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textAlignment w:val="baseline"/>
              <w:rPr>
                <w:rFonts w:ascii="Times New Roman" w:hAnsi="Times New Roman" w:cs="Times New Roman"/>
              </w:rPr>
            </w:pPr>
            <w:r w:rsidRPr="009229F8">
              <w:rPr>
                <w:rFonts w:ascii="Times New Roman" w:hAnsi="Times New Roman" w:cs="Times New Roman"/>
              </w:rPr>
              <w:t>Азота диоксид (Азот (IV) оксид)</w:t>
            </w:r>
          </w:p>
        </w:tc>
        <w:tc>
          <w:tcPr>
            <w:tcW w:w="817" w:type="pct"/>
            <w:tcBorders>
              <w:top w:val="nil"/>
              <w:left w:val="nil"/>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138,8</w:t>
            </w:r>
          </w:p>
        </w:tc>
        <w:tc>
          <w:tcPr>
            <w:tcW w:w="454" w:type="pct"/>
            <w:vMerge/>
            <w:tcBorders>
              <w:left w:val="single" w:sz="4" w:space="0" w:color="auto"/>
              <w:right w:val="nil"/>
            </w:tcBorders>
            <w:shd w:val="clear" w:color="auto" w:fill="auto"/>
            <w:vAlign w:val="center"/>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p>
        </w:tc>
        <w:tc>
          <w:tcPr>
            <w:tcW w:w="748" w:type="pct"/>
            <w:tcBorders>
              <w:top w:val="single" w:sz="8" w:space="0" w:color="000000"/>
              <w:left w:val="single" w:sz="8" w:space="0" w:color="000000"/>
              <w:bottom w:val="single" w:sz="8" w:space="0" w:color="000000"/>
              <w:right w:val="single" w:sz="4" w:space="0" w:color="auto"/>
            </w:tcBorders>
            <w:vAlign w:val="center"/>
          </w:tcPr>
          <w:p w:rsidR="00006282" w:rsidRPr="009229F8" w:rsidRDefault="00006282" w:rsidP="00A5263F">
            <w:pPr>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0,550066</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rsidR="00006282" w:rsidRPr="009229F8" w:rsidRDefault="00006282" w:rsidP="00A5263F">
            <w:pPr>
              <w:spacing w:after="0" w:line="240" w:lineRule="auto"/>
              <w:ind w:right="-143"/>
              <w:jc w:val="center"/>
              <w:rPr>
                <w:rFonts w:ascii="Times New Roman" w:hAnsi="Times New Roman" w:cs="Times New Roman"/>
              </w:rPr>
            </w:pPr>
            <w:r w:rsidRPr="009229F8">
              <w:rPr>
                <w:rFonts w:ascii="Times New Roman" w:hAnsi="Times New Roman" w:cs="Times New Roman"/>
              </w:rPr>
              <w:t>82,46</w:t>
            </w:r>
          </w:p>
        </w:tc>
      </w:tr>
      <w:tr w:rsidR="00006282" w:rsidRPr="009229F8" w:rsidTr="009146AB">
        <w:trPr>
          <w:trHeight w:val="170"/>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006282" w:rsidRPr="009229F8" w:rsidRDefault="00006282" w:rsidP="00A5263F">
            <w:pPr>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0304</w:t>
            </w:r>
          </w:p>
        </w:tc>
        <w:tc>
          <w:tcPr>
            <w:tcW w:w="1651" w:type="pct"/>
            <w:tcBorders>
              <w:top w:val="nil"/>
              <w:left w:val="nil"/>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textAlignment w:val="baseline"/>
              <w:rPr>
                <w:rFonts w:ascii="Times New Roman" w:hAnsi="Times New Roman" w:cs="Times New Roman"/>
              </w:rPr>
            </w:pPr>
            <w:r w:rsidRPr="009229F8">
              <w:rPr>
                <w:rFonts w:ascii="Times New Roman" w:hAnsi="Times New Roman" w:cs="Times New Roman"/>
              </w:rPr>
              <w:t>Азот (II) оксид (Азота оксид)</w:t>
            </w:r>
          </w:p>
        </w:tc>
        <w:tc>
          <w:tcPr>
            <w:tcW w:w="817" w:type="pct"/>
            <w:tcBorders>
              <w:top w:val="nil"/>
              <w:left w:val="nil"/>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93,5</w:t>
            </w:r>
          </w:p>
        </w:tc>
        <w:tc>
          <w:tcPr>
            <w:tcW w:w="454" w:type="pct"/>
            <w:vMerge/>
            <w:tcBorders>
              <w:left w:val="single" w:sz="4" w:space="0" w:color="auto"/>
              <w:right w:val="nil"/>
            </w:tcBorders>
            <w:shd w:val="clear" w:color="auto" w:fill="auto"/>
            <w:vAlign w:val="center"/>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p>
        </w:tc>
        <w:tc>
          <w:tcPr>
            <w:tcW w:w="748" w:type="pct"/>
            <w:tcBorders>
              <w:top w:val="single" w:sz="8" w:space="0" w:color="000000"/>
              <w:left w:val="single" w:sz="8" w:space="0" w:color="000000"/>
              <w:bottom w:val="single" w:sz="8" w:space="0" w:color="000000"/>
              <w:right w:val="single" w:sz="4" w:space="0" w:color="auto"/>
            </w:tcBorders>
            <w:vAlign w:val="center"/>
          </w:tcPr>
          <w:p w:rsidR="00006282" w:rsidRPr="009229F8" w:rsidRDefault="00006282" w:rsidP="00A5263F">
            <w:pPr>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0,089386</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rsidR="00006282" w:rsidRPr="009229F8" w:rsidRDefault="00006282" w:rsidP="00A5263F">
            <w:pPr>
              <w:spacing w:after="0" w:line="240" w:lineRule="auto"/>
              <w:ind w:right="-143"/>
              <w:jc w:val="center"/>
              <w:rPr>
                <w:rFonts w:ascii="Times New Roman" w:hAnsi="Times New Roman" w:cs="Times New Roman"/>
              </w:rPr>
            </w:pPr>
            <w:r w:rsidRPr="009229F8">
              <w:rPr>
                <w:rFonts w:ascii="Times New Roman" w:hAnsi="Times New Roman" w:cs="Times New Roman"/>
              </w:rPr>
              <w:t>9,03</w:t>
            </w:r>
          </w:p>
        </w:tc>
      </w:tr>
      <w:tr w:rsidR="00006282" w:rsidRPr="009229F8" w:rsidTr="009146AB">
        <w:trPr>
          <w:trHeight w:val="170"/>
        </w:trPr>
        <w:tc>
          <w:tcPr>
            <w:tcW w:w="524" w:type="pct"/>
            <w:tcBorders>
              <w:top w:val="nil"/>
              <w:left w:val="single" w:sz="4" w:space="0" w:color="auto"/>
              <w:bottom w:val="single" w:sz="4" w:space="0" w:color="auto"/>
              <w:right w:val="single" w:sz="4" w:space="0" w:color="auto"/>
            </w:tcBorders>
            <w:shd w:val="clear" w:color="auto" w:fill="auto"/>
            <w:hideMark/>
          </w:tcPr>
          <w:p w:rsidR="00006282" w:rsidRPr="009229F8" w:rsidRDefault="00006282" w:rsidP="00A5263F">
            <w:pPr>
              <w:autoSpaceDE w:val="0"/>
              <w:autoSpaceDN w:val="0"/>
              <w:adjustRightInd w:val="0"/>
              <w:spacing w:after="0" w:line="240" w:lineRule="auto"/>
              <w:ind w:right="-143"/>
              <w:jc w:val="center"/>
              <w:rPr>
                <w:rFonts w:ascii="Times New Roman" w:hAnsi="Times New Roman" w:cs="Times New Roman"/>
              </w:rPr>
            </w:pPr>
            <w:r w:rsidRPr="009229F8">
              <w:rPr>
                <w:rFonts w:ascii="Times New Roman" w:hAnsi="Times New Roman" w:cs="Times New Roman"/>
              </w:rPr>
              <w:t>0328</w:t>
            </w:r>
          </w:p>
        </w:tc>
        <w:tc>
          <w:tcPr>
            <w:tcW w:w="1651" w:type="pct"/>
            <w:tcBorders>
              <w:top w:val="nil"/>
              <w:left w:val="nil"/>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textAlignment w:val="baseline"/>
              <w:rPr>
                <w:rFonts w:ascii="Times New Roman" w:hAnsi="Times New Roman" w:cs="Times New Roman"/>
              </w:rPr>
            </w:pPr>
            <w:r w:rsidRPr="009229F8">
              <w:rPr>
                <w:rFonts w:ascii="Times New Roman" w:hAnsi="Times New Roman" w:cs="Times New Roman"/>
              </w:rPr>
              <w:t>Углерод черный (Сажа)</w:t>
            </w:r>
          </w:p>
        </w:tc>
        <w:tc>
          <w:tcPr>
            <w:tcW w:w="817" w:type="pct"/>
            <w:tcBorders>
              <w:top w:val="nil"/>
              <w:left w:val="nil"/>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36,6</w:t>
            </w:r>
          </w:p>
        </w:tc>
        <w:tc>
          <w:tcPr>
            <w:tcW w:w="454" w:type="pct"/>
            <w:vMerge/>
            <w:tcBorders>
              <w:left w:val="single" w:sz="4" w:space="0" w:color="auto"/>
              <w:right w:val="nil"/>
            </w:tcBorders>
            <w:shd w:val="clear" w:color="auto" w:fill="auto"/>
            <w:vAlign w:val="center"/>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p>
        </w:tc>
        <w:tc>
          <w:tcPr>
            <w:tcW w:w="748" w:type="pct"/>
            <w:tcBorders>
              <w:top w:val="single" w:sz="8" w:space="0" w:color="000000"/>
              <w:left w:val="single" w:sz="8" w:space="0" w:color="000000"/>
              <w:bottom w:val="single" w:sz="8" w:space="0" w:color="000000"/>
              <w:right w:val="single" w:sz="4" w:space="0" w:color="auto"/>
            </w:tcBorders>
            <w:vAlign w:val="center"/>
          </w:tcPr>
          <w:p w:rsidR="00006282" w:rsidRPr="009229F8" w:rsidRDefault="00006282" w:rsidP="00A5263F">
            <w:pPr>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0,105356</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rsidR="00006282" w:rsidRPr="009229F8" w:rsidRDefault="00006282" w:rsidP="00A5263F">
            <w:pPr>
              <w:spacing w:after="0" w:line="240" w:lineRule="auto"/>
              <w:ind w:right="-143"/>
              <w:jc w:val="center"/>
              <w:rPr>
                <w:rFonts w:ascii="Times New Roman" w:hAnsi="Times New Roman" w:cs="Times New Roman"/>
              </w:rPr>
            </w:pPr>
            <w:r w:rsidRPr="009229F8">
              <w:rPr>
                <w:rFonts w:ascii="Times New Roman" w:hAnsi="Times New Roman" w:cs="Times New Roman"/>
              </w:rPr>
              <w:t>4,16</w:t>
            </w:r>
          </w:p>
        </w:tc>
      </w:tr>
      <w:tr w:rsidR="00006282" w:rsidRPr="009229F8" w:rsidTr="009146AB">
        <w:trPr>
          <w:trHeight w:val="170"/>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006282" w:rsidRPr="009229F8" w:rsidRDefault="00006282" w:rsidP="00A5263F">
            <w:pPr>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0330</w:t>
            </w:r>
          </w:p>
        </w:tc>
        <w:tc>
          <w:tcPr>
            <w:tcW w:w="1651" w:type="pct"/>
            <w:tcBorders>
              <w:top w:val="nil"/>
              <w:left w:val="nil"/>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textAlignment w:val="baseline"/>
              <w:rPr>
                <w:rFonts w:ascii="Times New Roman" w:hAnsi="Times New Roman" w:cs="Times New Roman"/>
              </w:rPr>
            </w:pPr>
            <w:r w:rsidRPr="009229F8">
              <w:rPr>
                <w:rFonts w:ascii="Times New Roman" w:hAnsi="Times New Roman" w:cs="Times New Roman"/>
              </w:rPr>
              <w:t>Сера диоксид-Ангидрид сернистый</w:t>
            </w:r>
          </w:p>
        </w:tc>
        <w:tc>
          <w:tcPr>
            <w:tcW w:w="817" w:type="pct"/>
            <w:tcBorders>
              <w:top w:val="nil"/>
              <w:left w:val="nil"/>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43,5</w:t>
            </w:r>
          </w:p>
        </w:tc>
        <w:tc>
          <w:tcPr>
            <w:tcW w:w="454" w:type="pct"/>
            <w:vMerge/>
            <w:tcBorders>
              <w:left w:val="single" w:sz="4" w:space="0" w:color="auto"/>
              <w:right w:val="nil"/>
            </w:tcBorders>
            <w:shd w:val="clear" w:color="auto" w:fill="auto"/>
            <w:vAlign w:val="center"/>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p>
        </w:tc>
        <w:tc>
          <w:tcPr>
            <w:tcW w:w="748" w:type="pct"/>
            <w:tcBorders>
              <w:top w:val="single" w:sz="8" w:space="0" w:color="000000"/>
              <w:left w:val="single" w:sz="8" w:space="0" w:color="000000"/>
              <w:bottom w:val="single" w:sz="8" w:space="0" w:color="000000"/>
              <w:right w:val="single" w:sz="4" w:space="0" w:color="auto"/>
            </w:tcBorders>
            <w:vAlign w:val="center"/>
          </w:tcPr>
          <w:p w:rsidR="00006282" w:rsidRPr="009229F8" w:rsidRDefault="00006282" w:rsidP="00A5263F">
            <w:pPr>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0,063623</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rsidR="00006282" w:rsidRPr="009229F8" w:rsidRDefault="00006282" w:rsidP="00A5263F">
            <w:pPr>
              <w:spacing w:after="0" w:line="240" w:lineRule="auto"/>
              <w:ind w:right="-143"/>
              <w:jc w:val="center"/>
              <w:rPr>
                <w:rFonts w:ascii="Times New Roman" w:hAnsi="Times New Roman" w:cs="Times New Roman"/>
              </w:rPr>
            </w:pPr>
            <w:r w:rsidRPr="009229F8">
              <w:rPr>
                <w:rFonts w:ascii="Times New Roman" w:hAnsi="Times New Roman" w:cs="Times New Roman"/>
              </w:rPr>
              <w:t>2,99</w:t>
            </w:r>
          </w:p>
        </w:tc>
      </w:tr>
      <w:tr w:rsidR="00006282" w:rsidRPr="009229F8" w:rsidTr="009146AB">
        <w:trPr>
          <w:trHeight w:val="170"/>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006282" w:rsidRPr="009229F8" w:rsidRDefault="00006282" w:rsidP="00A5263F">
            <w:pPr>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0337</w:t>
            </w:r>
          </w:p>
        </w:tc>
        <w:tc>
          <w:tcPr>
            <w:tcW w:w="1651" w:type="pct"/>
            <w:tcBorders>
              <w:top w:val="nil"/>
              <w:left w:val="nil"/>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textAlignment w:val="baseline"/>
              <w:rPr>
                <w:rFonts w:ascii="Times New Roman" w:hAnsi="Times New Roman" w:cs="Times New Roman"/>
              </w:rPr>
            </w:pPr>
            <w:r w:rsidRPr="009229F8">
              <w:rPr>
                <w:rFonts w:ascii="Times New Roman" w:hAnsi="Times New Roman" w:cs="Times New Roman"/>
              </w:rPr>
              <w:t>Углерод оксид</w:t>
            </w:r>
          </w:p>
        </w:tc>
        <w:tc>
          <w:tcPr>
            <w:tcW w:w="817" w:type="pct"/>
            <w:tcBorders>
              <w:top w:val="nil"/>
              <w:left w:val="nil"/>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1,5</w:t>
            </w:r>
          </w:p>
        </w:tc>
        <w:tc>
          <w:tcPr>
            <w:tcW w:w="454" w:type="pct"/>
            <w:vMerge/>
            <w:tcBorders>
              <w:left w:val="single" w:sz="4" w:space="0" w:color="auto"/>
              <w:right w:val="nil"/>
            </w:tcBorders>
            <w:shd w:val="clear" w:color="auto" w:fill="auto"/>
            <w:vAlign w:val="center"/>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p>
        </w:tc>
        <w:tc>
          <w:tcPr>
            <w:tcW w:w="748" w:type="pct"/>
            <w:tcBorders>
              <w:top w:val="single" w:sz="8" w:space="0" w:color="000000"/>
              <w:left w:val="single" w:sz="8" w:space="0" w:color="000000"/>
              <w:bottom w:val="single" w:sz="8" w:space="0" w:color="000000"/>
              <w:right w:val="single" w:sz="4" w:space="0" w:color="auto"/>
            </w:tcBorders>
            <w:vAlign w:val="center"/>
          </w:tcPr>
          <w:p w:rsidR="00006282" w:rsidRPr="009229F8" w:rsidRDefault="00006282" w:rsidP="00A5263F">
            <w:pPr>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0,575368</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rsidR="00006282" w:rsidRPr="009229F8" w:rsidRDefault="00006282" w:rsidP="00A5263F">
            <w:pPr>
              <w:spacing w:after="0" w:line="240" w:lineRule="auto"/>
              <w:ind w:right="-143"/>
              <w:jc w:val="center"/>
              <w:rPr>
                <w:rFonts w:ascii="Times New Roman" w:hAnsi="Times New Roman" w:cs="Times New Roman"/>
              </w:rPr>
            </w:pPr>
            <w:r w:rsidRPr="009229F8">
              <w:rPr>
                <w:rFonts w:ascii="Times New Roman" w:hAnsi="Times New Roman" w:cs="Times New Roman"/>
              </w:rPr>
              <w:t>0,93</w:t>
            </w:r>
          </w:p>
        </w:tc>
      </w:tr>
      <w:tr w:rsidR="00006282" w:rsidRPr="009229F8" w:rsidTr="009146AB">
        <w:trPr>
          <w:trHeight w:val="170"/>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006282" w:rsidRPr="009229F8" w:rsidRDefault="00006282" w:rsidP="00A5263F">
            <w:pPr>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0616</w:t>
            </w:r>
          </w:p>
        </w:tc>
        <w:tc>
          <w:tcPr>
            <w:tcW w:w="1651" w:type="pct"/>
            <w:tcBorders>
              <w:top w:val="nil"/>
              <w:left w:val="nil"/>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textAlignment w:val="baseline"/>
              <w:rPr>
                <w:rFonts w:ascii="Times New Roman" w:hAnsi="Times New Roman" w:cs="Times New Roman"/>
              </w:rPr>
            </w:pPr>
            <w:r w:rsidRPr="009229F8">
              <w:rPr>
                <w:rFonts w:ascii="Times New Roman" w:hAnsi="Times New Roman" w:cs="Times New Roman"/>
              </w:rPr>
              <w:t>Диметилбензол (Ксилол) (смесь изомеров о-, м-, п-)</w:t>
            </w:r>
          </w:p>
        </w:tc>
        <w:tc>
          <w:tcPr>
            <w:tcW w:w="817" w:type="pct"/>
            <w:tcBorders>
              <w:top w:val="nil"/>
              <w:left w:val="nil"/>
              <w:bottom w:val="single" w:sz="4" w:space="0" w:color="auto"/>
              <w:right w:val="single" w:sz="4" w:space="0" w:color="auto"/>
            </w:tcBorders>
            <w:shd w:val="clear" w:color="auto" w:fill="auto"/>
            <w:vAlign w:val="center"/>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29,9</w:t>
            </w:r>
          </w:p>
        </w:tc>
        <w:tc>
          <w:tcPr>
            <w:tcW w:w="454" w:type="pct"/>
            <w:vMerge/>
            <w:tcBorders>
              <w:left w:val="single" w:sz="4" w:space="0" w:color="auto"/>
              <w:right w:val="nil"/>
            </w:tcBorders>
            <w:shd w:val="clear" w:color="auto" w:fill="auto"/>
            <w:vAlign w:val="center"/>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p>
        </w:tc>
        <w:tc>
          <w:tcPr>
            <w:tcW w:w="748" w:type="pct"/>
            <w:tcBorders>
              <w:top w:val="single" w:sz="8" w:space="0" w:color="000000"/>
              <w:left w:val="single" w:sz="8" w:space="0" w:color="000000"/>
              <w:bottom w:val="single" w:sz="8" w:space="0" w:color="000000"/>
              <w:right w:val="single" w:sz="4" w:space="0" w:color="auto"/>
            </w:tcBorders>
            <w:vAlign w:val="center"/>
          </w:tcPr>
          <w:p w:rsidR="00006282" w:rsidRPr="009229F8" w:rsidRDefault="00006282" w:rsidP="00A5263F">
            <w:pPr>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0,281925</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rsidR="00006282" w:rsidRPr="009229F8" w:rsidRDefault="00006282" w:rsidP="00A5263F">
            <w:pPr>
              <w:spacing w:after="0" w:line="240" w:lineRule="auto"/>
              <w:ind w:right="-143"/>
              <w:jc w:val="center"/>
              <w:rPr>
                <w:rFonts w:ascii="Times New Roman" w:hAnsi="Times New Roman" w:cs="Times New Roman"/>
              </w:rPr>
            </w:pPr>
            <w:r w:rsidRPr="009229F8">
              <w:rPr>
                <w:rFonts w:ascii="Times New Roman" w:hAnsi="Times New Roman" w:cs="Times New Roman"/>
              </w:rPr>
              <w:t>9,10</w:t>
            </w:r>
          </w:p>
        </w:tc>
      </w:tr>
      <w:tr w:rsidR="00006282" w:rsidRPr="009229F8" w:rsidTr="009146AB">
        <w:trPr>
          <w:trHeight w:val="170"/>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006282" w:rsidRPr="009229F8" w:rsidRDefault="00006282" w:rsidP="00A5263F">
            <w:pPr>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2732</w:t>
            </w:r>
          </w:p>
        </w:tc>
        <w:tc>
          <w:tcPr>
            <w:tcW w:w="1651" w:type="pct"/>
            <w:tcBorders>
              <w:top w:val="nil"/>
              <w:left w:val="nil"/>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textAlignment w:val="baseline"/>
              <w:rPr>
                <w:rFonts w:ascii="Times New Roman" w:hAnsi="Times New Roman" w:cs="Times New Roman"/>
              </w:rPr>
            </w:pPr>
            <w:r w:rsidRPr="009229F8">
              <w:rPr>
                <w:rFonts w:ascii="Times New Roman" w:hAnsi="Times New Roman" w:cs="Times New Roman"/>
              </w:rPr>
              <w:t>Керосин</w:t>
            </w:r>
          </w:p>
        </w:tc>
        <w:tc>
          <w:tcPr>
            <w:tcW w:w="817" w:type="pct"/>
            <w:tcBorders>
              <w:top w:val="nil"/>
              <w:left w:val="nil"/>
              <w:bottom w:val="single" w:sz="4" w:space="0" w:color="auto"/>
              <w:right w:val="single" w:sz="4" w:space="0" w:color="auto"/>
            </w:tcBorders>
            <w:shd w:val="clear" w:color="auto" w:fill="auto"/>
            <w:vAlign w:val="center"/>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6,7</w:t>
            </w:r>
          </w:p>
        </w:tc>
        <w:tc>
          <w:tcPr>
            <w:tcW w:w="454" w:type="pct"/>
            <w:vMerge/>
            <w:tcBorders>
              <w:left w:val="single" w:sz="4" w:space="0" w:color="auto"/>
              <w:right w:val="nil"/>
            </w:tcBorders>
            <w:shd w:val="clear" w:color="auto" w:fill="auto"/>
            <w:vAlign w:val="center"/>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lang w:val="en-US"/>
              </w:rPr>
            </w:pPr>
          </w:p>
        </w:tc>
        <w:tc>
          <w:tcPr>
            <w:tcW w:w="748" w:type="pct"/>
            <w:tcBorders>
              <w:top w:val="single" w:sz="8" w:space="0" w:color="000000"/>
              <w:left w:val="single" w:sz="8" w:space="0" w:color="000000"/>
              <w:bottom w:val="single" w:sz="8" w:space="0" w:color="000000"/>
              <w:right w:val="single" w:sz="4" w:space="0" w:color="auto"/>
            </w:tcBorders>
            <w:vAlign w:val="center"/>
          </w:tcPr>
          <w:p w:rsidR="00006282" w:rsidRPr="009229F8" w:rsidRDefault="00006282" w:rsidP="00A5263F">
            <w:pPr>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0,154000</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rsidR="00006282" w:rsidRPr="009229F8" w:rsidRDefault="00006282" w:rsidP="00A5263F">
            <w:pPr>
              <w:spacing w:after="0" w:line="240" w:lineRule="auto"/>
              <w:ind w:right="-143"/>
              <w:jc w:val="center"/>
              <w:rPr>
                <w:rFonts w:ascii="Times New Roman" w:hAnsi="Times New Roman" w:cs="Times New Roman"/>
              </w:rPr>
            </w:pPr>
            <w:r w:rsidRPr="009229F8">
              <w:rPr>
                <w:rFonts w:ascii="Times New Roman" w:hAnsi="Times New Roman" w:cs="Times New Roman"/>
              </w:rPr>
              <w:t>1,11</w:t>
            </w:r>
          </w:p>
        </w:tc>
      </w:tr>
      <w:tr w:rsidR="00006282" w:rsidRPr="009229F8" w:rsidTr="009146AB">
        <w:trPr>
          <w:trHeight w:val="170"/>
        </w:trPr>
        <w:tc>
          <w:tcPr>
            <w:tcW w:w="524" w:type="pct"/>
            <w:tcBorders>
              <w:top w:val="nil"/>
              <w:left w:val="single" w:sz="4" w:space="0" w:color="auto"/>
              <w:bottom w:val="single" w:sz="4" w:space="0" w:color="auto"/>
              <w:right w:val="single" w:sz="4" w:space="0" w:color="auto"/>
            </w:tcBorders>
            <w:shd w:val="clear" w:color="auto" w:fill="auto"/>
            <w:vAlign w:val="center"/>
          </w:tcPr>
          <w:p w:rsidR="00006282" w:rsidRPr="009229F8" w:rsidRDefault="00006282" w:rsidP="00A5263F">
            <w:pPr>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2752</w:t>
            </w:r>
          </w:p>
        </w:tc>
        <w:tc>
          <w:tcPr>
            <w:tcW w:w="1651" w:type="pct"/>
            <w:tcBorders>
              <w:top w:val="nil"/>
              <w:left w:val="nil"/>
              <w:bottom w:val="single" w:sz="4" w:space="0" w:color="auto"/>
              <w:right w:val="single" w:sz="4" w:space="0" w:color="auto"/>
            </w:tcBorders>
            <w:shd w:val="clear" w:color="auto" w:fill="auto"/>
            <w:vAlign w:val="center"/>
          </w:tcPr>
          <w:p w:rsidR="00006282" w:rsidRPr="009229F8" w:rsidRDefault="00006282" w:rsidP="00A5263F">
            <w:pPr>
              <w:widowControl w:val="0"/>
              <w:overflowPunct w:val="0"/>
              <w:autoSpaceDE w:val="0"/>
              <w:autoSpaceDN w:val="0"/>
              <w:adjustRightInd w:val="0"/>
              <w:spacing w:after="0" w:line="240" w:lineRule="auto"/>
              <w:ind w:right="-143"/>
              <w:textAlignment w:val="baseline"/>
              <w:rPr>
                <w:rFonts w:ascii="Times New Roman" w:hAnsi="Times New Roman" w:cs="Times New Roman"/>
              </w:rPr>
            </w:pPr>
            <w:r w:rsidRPr="009229F8">
              <w:rPr>
                <w:rFonts w:ascii="Times New Roman" w:hAnsi="Times New Roman" w:cs="Times New Roman"/>
              </w:rPr>
              <w:t>Уайт-спирит</w:t>
            </w:r>
          </w:p>
        </w:tc>
        <w:tc>
          <w:tcPr>
            <w:tcW w:w="817" w:type="pct"/>
            <w:tcBorders>
              <w:top w:val="nil"/>
              <w:left w:val="nil"/>
              <w:bottom w:val="single" w:sz="4" w:space="0" w:color="auto"/>
              <w:right w:val="single" w:sz="4" w:space="0" w:color="auto"/>
            </w:tcBorders>
            <w:shd w:val="clear" w:color="auto" w:fill="auto"/>
            <w:vAlign w:val="center"/>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6,7</w:t>
            </w:r>
          </w:p>
        </w:tc>
        <w:tc>
          <w:tcPr>
            <w:tcW w:w="454" w:type="pct"/>
            <w:vMerge/>
            <w:tcBorders>
              <w:left w:val="single" w:sz="4" w:space="0" w:color="auto"/>
              <w:bottom w:val="single" w:sz="4" w:space="0" w:color="auto"/>
              <w:right w:val="nil"/>
            </w:tcBorders>
            <w:shd w:val="clear" w:color="auto" w:fill="auto"/>
            <w:vAlign w:val="center"/>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lang w:val="en-US"/>
              </w:rPr>
            </w:pPr>
          </w:p>
        </w:tc>
        <w:tc>
          <w:tcPr>
            <w:tcW w:w="748" w:type="pct"/>
            <w:tcBorders>
              <w:top w:val="single" w:sz="8" w:space="0" w:color="000000"/>
              <w:left w:val="single" w:sz="8" w:space="0" w:color="000000"/>
              <w:bottom w:val="single" w:sz="8" w:space="0" w:color="000000"/>
              <w:right w:val="single" w:sz="4" w:space="0" w:color="auto"/>
            </w:tcBorders>
            <w:vAlign w:val="center"/>
          </w:tcPr>
          <w:p w:rsidR="00006282" w:rsidRPr="009229F8" w:rsidRDefault="00006282" w:rsidP="00A5263F">
            <w:pPr>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0,075375</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rsidR="00006282" w:rsidRPr="009229F8" w:rsidRDefault="00006282" w:rsidP="00A5263F">
            <w:pPr>
              <w:spacing w:after="0" w:line="240" w:lineRule="auto"/>
              <w:ind w:right="-143"/>
              <w:jc w:val="center"/>
              <w:rPr>
                <w:rFonts w:ascii="Times New Roman" w:hAnsi="Times New Roman" w:cs="Times New Roman"/>
              </w:rPr>
            </w:pPr>
            <w:r w:rsidRPr="009229F8">
              <w:rPr>
                <w:rFonts w:ascii="Times New Roman" w:hAnsi="Times New Roman" w:cs="Times New Roman"/>
              </w:rPr>
              <w:t>0,55</w:t>
            </w:r>
          </w:p>
        </w:tc>
      </w:tr>
      <w:tr w:rsidR="00006282" w:rsidRPr="009229F8" w:rsidTr="009146AB">
        <w:trPr>
          <w:trHeight w:val="170"/>
        </w:trPr>
        <w:tc>
          <w:tcPr>
            <w:tcW w:w="419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006282" w:rsidRPr="009229F8" w:rsidRDefault="00006282" w:rsidP="00A5263F">
            <w:pPr>
              <w:spacing w:after="0" w:line="240" w:lineRule="auto"/>
              <w:ind w:right="-143"/>
              <w:jc w:val="right"/>
              <w:textAlignment w:val="baseline"/>
              <w:rPr>
                <w:rFonts w:ascii="Times New Roman" w:hAnsi="Times New Roman" w:cs="Times New Roman"/>
                <w:b/>
              </w:rPr>
            </w:pPr>
            <w:r w:rsidRPr="009229F8">
              <w:rPr>
                <w:rFonts w:ascii="Times New Roman" w:hAnsi="Times New Roman" w:cs="Times New Roman"/>
                <w:b/>
              </w:rPr>
              <w:t>Итого:</w:t>
            </w:r>
          </w:p>
        </w:tc>
        <w:tc>
          <w:tcPr>
            <w:tcW w:w="807" w:type="pct"/>
            <w:tcBorders>
              <w:top w:val="single" w:sz="4" w:space="0" w:color="auto"/>
              <w:left w:val="nil"/>
              <w:bottom w:val="single" w:sz="4" w:space="0" w:color="auto"/>
              <w:right w:val="single" w:sz="4" w:space="0" w:color="auto"/>
            </w:tcBorders>
            <w:shd w:val="clear" w:color="auto" w:fill="auto"/>
            <w:vAlign w:val="center"/>
          </w:tcPr>
          <w:p w:rsidR="00006282" w:rsidRPr="009229F8" w:rsidRDefault="00006282" w:rsidP="00A5263F">
            <w:pPr>
              <w:autoSpaceDE w:val="0"/>
              <w:autoSpaceDN w:val="0"/>
              <w:adjustRightInd w:val="0"/>
              <w:spacing w:after="0" w:line="240" w:lineRule="auto"/>
              <w:ind w:right="-143"/>
              <w:jc w:val="center"/>
              <w:rPr>
                <w:rFonts w:ascii="Times New Roman" w:hAnsi="Times New Roman" w:cs="Times New Roman"/>
                <w:b/>
              </w:rPr>
            </w:pPr>
            <w:r w:rsidRPr="009229F8">
              <w:rPr>
                <w:rFonts w:ascii="Times New Roman" w:hAnsi="Times New Roman" w:cs="Times New Roman"/>
                <w:b/>
              </w:rPr>
              <w:t>120,15</w:t>
            </w:r>
          </w:p>
        </w:tc>
      </w:tr>
    </w:tbl>
    <w:p w:rsidR="00006282" w:rsidRPr="009229F8" w:rsidRDefault="00006282" w:rsidP="00A5263F">
      <w:pPr>
        <w:pStyle w:val="23"/>
        <w:spacing w:after="0" w:line="240" w:lineRule="auto"/>
        <w:ind w:left="0" w:right="-143" w:firstLine="0"/>
        <w:jc w:val="both"/>
        <w:rPr>
          <w:rFonts w:ascii="Times New Roman" w:hAnsi="Times New Roman"/>
        </w:rPr>
      </w:pPr>
      <w:r w:rsidRPr="009229F8">
        <w:rPr>
          <w:rFonts w:ascii="Times New Roman" w:hAnsi="Times New Roman"/>
        </w:rPr>
        <w:t xml:space="preserve">Плата за выбросы в атмосферу в период эксплуатации проектируемого объекта приведена в таблице </w:t>
      </w:r>
      <w:r w:rsidRPr="009229F8">
        <w:rPr>
          <w:rFonts w:ascii="Times New Roman" w:hAnsi="Times New Roman"/>
          <w:lang w:val="ru-RU"/>
        </w:rPr>
        <w:t>7.12</w:t>
      </w:r>
      <w:r w:rsidRPr="009229F8">
        <w:rPr>
          <w:rFonts w:ascii="Times New Roman" w:hAnsi="Times New Roman"/>
        </w:rPr>
        <w:t>.</w:t>
      </w:r>
    </w:p>
    <w:p w:rsidR="00006282" w:rsidRDefault="00006282" w:rsidP="00A5263F">
      <w:pPr>
        <w:spacing w:after="0" w:line="240" w:lineRule="auto"/>
        <w:ind w:left="711" w:right="-143" w:hanging="2"/>
        <w:jc w:val="both"/>
        <w:rPr>
          <w:rFonts w:ascii="Times New Roman" w:hAnsi="Times New Roman" w:cs="Times New Roman"/>
        </w:rPr>
      </w:pPr>
      <w:r w:rsidRPr="009229F8">
        <w:rPr>
          <w:rFonts w:ascii="Times New Roman" w:hAnsi="Times New Roman" w:cs="Times New Roman"/>
        </w:rPr>
        <w:t xml:space="preserve">Таблица 7.12 - Плата за выбросы в атмосферу в период эксплуатации проектируемого объекта </w:t>
      </w:r>
    </w:p>
    <w:tbl>
      <w:tblPr>
        <w:tblW w:w="5000" w:type="pct"/>
        <w:tblInd w:w="-5" w:type="dxa"/>
        <w:tblLook w:val="04A0" w:firstRow="1" w:lastRow="0" w:firstColumn="1" w:lastColumn="0" w:noHBand="0" w:noVBand="1"/>
      </w:tblPr>
      <w:tblGrid>
        <w:gridCol w:w="1053"/>
        <w:gridCol w:w="3319"/>
        <w:gridCol w:w="1643"/>
        <w:gridCol w:w="913"/>
        <w:gridCol w:w="1504"/>
        <w:gridCol w:w="1621"/>
      </w:tblGrid>
      <w:tr w:rsidR="00006282" w:rsidRPr="009229F8" w:rsidTr="00A5263F">
        <w:trPr>
          <w:trHeight w:val="465"/>
          <w:tblHeader/>
        </w:trPr>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006282" w:rsidRPr="00403684" w:rsidRDefault="00006282" w:rsidP="00A5263F">
            <w:pPr>
              <w:spacing w:after="0" w:line="240" w:lineRule="auto"/>
              <w:ind w:right="-143"/>
              <w:jc w:val="center"/>
              <w:textAlignment w:val="baseline"/>
              <w:rPr>
                <w:rFonts w:ascii="Times New Roman" w:hAnsi="Times New Roman" w:cs="Times New Roman"/>
                <w:bCs/>
                <w:sz w:val="20"/>
                <w:szCs w:val="20"/>
              </w:rPr>
            </w:pPr>
            <w:r w:rsidRPr="00403684">
              <w:rPr>
                <w:rFonts w:ascii="Times New Roman" w:hAnsi="Times New Roman" w:cs="Times New Roman"/>
                <w:bCs/>
                <w:iCs/>
                <w:sz w:val="20"/>
                <w:szCs w:val="20"/>
              </w:rPr>
              <w:t>Код</w:t>
            </w:r>
          </w:p>
        </w:tc>
        <w:tc>
          <w:tcPr>
            <w:tcW w:w="1651" w:type="pct"/>
            <w:tcBorders>
              <w:top w:val="single" w:sz="4" w:space="0" w:color="auto"/>
              <w:left w:val="nil"/>
              <w:bottom w:val="single" w:sz="4" w:space="0" w:color="auto"/>
              <w:right w:val="single" w:sz="4" w:space="0" w:color="auto"/>
            </w:tcBorders>
            <w:shd w:val="clear" w:color="auto" w:fill="auto"/>
            <w:vAlign w:val="center"/>
          </w:tcPr>
          <w:p w:rsidR="00006282" w:rsidRPr="00403684" w:rsidRDefault="00006282" w:rsidP="00A5263F">
            <w:pPr>
              <w:spacing w:after="0" w:line="240" w:lineRule="auto"/>
              <w:ind w:right="-143"/>
              <w:jc w:val="center"/>
              <w:textAlignment w:val="baseline"/>
              <w:rPr>
                <w:rFonts w:ascii="Times New Roman" w:hAnsi="Times New Roman" w:cs="Times New Roman"/>
                <w:bCs/>
                <w:sz w:val="20"/>
                <w:szCs w:val="20"/>
              </w:rPr>
            </w:pPr>
            <w:r w:rsidRPr="00403684">
              <w:rPr>
                <w:rFonts w:ascii="Times New Roman" w:hAnsi="Times New Roman" w:cs="Times New Roman"/>
                <w:bCs/>
                <w:iCs/>
                <w:sz w:val="20"/>
                <w:szCs w:val="20"/>
              </w:rPr>
              <w:t>Наименование ЗВ</w:t>
            </w:r>
          </w:p>
        </w:tc>
        <w:tc>
          <w:tcPr>
            <w:tcW w:w="817" w:type="pct"/>
            <w:tcBorders>
              <w:top w:val="single" w:sz="4" w:space="0" w:color="auto"/>
              <w:left w:val="nil"/>
              <w:bottom w:val="single" w:sz="4" w:space="0" w:color="auto"/>
              <w:right w:val="single" w:sz="4" w:space="0" w:color="auto"/>
            </w:tcBorders>
            <w:shd w:val="clear" w:color="auto" w:fill="auto"/>
            <w:vAlign w:val="center"/>
          </w:tcPr>
          <w:p w:rsidR="00006282" w:rsidRPr="00403684" w:rsidRDefault="00006282" w:rsidP="00A5263F">
            <w:pPr>
              <w:spacing w:after="0" w:line="240" w:lineRule="auto"/>
              <w:ind w:right="-143"/>
              <w:jc w:val="center"/>
              <w:textAlignment w:val="baseline"/>
              <w:rPr>
                <w:rFonts w:ascii="Times New Roman" w:hAnsi="Times New Roman" w:cs="Times New Roman"/>
                <w:bCs/>
                <w:sz w:val="20"/>
                <w:szCs w:val="20"/>
              </w:rPr>
            </w:pPr>
            <w:r w:rsidRPr="00403684">
              <w:rPr>
                <w:rFonts w:ascii="Times New Roman" w:hAnsi="Times New Roman" w:cs="Times New Roman"/>
                <w:bCs/>
                <w:iCs/>
                <w:sz w:val="20"/>
                <w:szCs w:val="20"/>
              </w:rPr>
              <w:t>Ставка платы за 1 тонну, руб.</w:t>
            </w:r>
          </w:p>
        </w:tc>
        <w:tc>
          <w:tcPr>
            <w:tcW w:w="454" w:type="pct"/>
            <w:tcBorders>
              <w:top w:val="single" w:sz="4" w:space="0" w:color="auto"/>
              <w:left w:val="nil"/>
              <w:bottom w:val="single" w:sz="4" w:space="0" w:color="auto"/>
              <w:right w:val="single" w:sz="4" w:space="0" w:color="auto"/>
            </w:tcBorders>
            <w:shd w:val="clear" w:color="auto" w:fill="auto"/>
            <w:vAlign w:val="center"/>
          </w:tcPr>
          <w:p w:rsidR="00006282" w:rsidRPr="00403684" w:rsidRDefault="00006282" w:rsidP="00A5263F">
            <w:pPr>
              <w:spacing w:after="0" w:line="240" w:lineRule="auto"/>
              <w:ind w:right="-143"/>
              <w:jc w:val="center"/>
              <w:textAlignment w:val="baseline"/>
              <w:rPr>
                <w:rFonts w:ascii="Times New Roman" w:hAnsi="Times New Roman" w:cs="Times New Roman"/>
                <w:bCs/>
                <w:sz w:val="20"/>
                <w:szCs w:val="20"/>
              </w:rPr>
            </w:pPr>
            <w:r w:rsidRPr="00403684">
              <w:rPr>
                <w:rFonts w:ascii="Times New Roman" w:hAnsi="Times New Roman" w:cs="Times New Roman"/>
                <w:bCs/>
                <w:sz w:val="20"/>
                <w:szCs w:val="20"/>
              </w:rPr>
              <w:t>Доп.</w:t>
            </w:r>
          </w:p>
          <w:p w:rsidR="00006282" w:rsidRPr="00403684" w:rsidRDefault="00006282" w:rsidP="00A5263F">
            <w:pPr>
              <w:spacing w:after="0" w:line="240" w:lineRule="auto"/>
              <w:ind w:right="-143"/>
              <w:jc w:val="center"/>
              <w:textAlignment w:val="baseline"/>
              <w:rPr>
                <w:rFonts w:ascii="Times New Roman" w:hAnsi="Times New Roman" w:cs="Times New Roman"/>
                <w:bCs/>
                <w:sz w:val="20"/>
                <w:szCs w:val="20"/>
              </w:rPr>
            </w:pPr>
            <w:r w:rsidRPr="00403684">
              <w:rPr>
                <w:rFonts w:ascii="Times New Roman" w:hAnsi="Times New Roman" w:cs="Times New Roman"/>
                <w:bCs/>
                <w:sz w:val="20"/>
                <w:szCs w:val="20"/>
              </w:rPr>
              <w:t>коэфф.</w:t>
            </w:r>
          </w:p>
        </w:tc>
        <w:tc>
          <w:tcPr>
            <w:tcW w:w="748" w:type="pct"/>
            <w:tcBorders>
              <w:top w:val="single" w:sz="4" w:space="0" w:color="auto"/>
              <w:left w:val="nil"/>
              <w:bottom w:val="single" w:sz="4" w:space="0" w:color="auto"/>
              <w:right w:val="single" w:sz="4" w:space="0" w:color="auto"/>
            </w:tcBorders>
            <w:shd w:val="clear" w:color="auto" w:fill="auto"/>
            <w:vAlign w:val="center"/>
          </w:tcPr>
          <w:p w:rsidR="00006282" w:rsidRPr="00403684" w:rsidRDefault="00006282" w:rsidP="00A5263F">
            <w:pPr>
              <w:spacing w:after="0" w:line="240" w:lineRule="auto"/>
              <w:ind w:right="-143"/>
              <w:jc w:val="center"/>
              <w:textAlignment w:val="baseline"/>
              <w:rPr>
                <w:rFonts w:ascii="Times New Roman" w:hAnsi="Times New Roman" w:cs="Times New Roman"/>
                <w:bCs/>
                <w:sz w:val="20"/>
                <w:szCs w:val="20"/>
              </w:rPr>
            </w:pPr>
            <w:r w:rsidRPr="00403684">
              <w:rPr>
                <w:rFonts w:ascii="Times New Roman" w:hAnsi="Times New Roman" w:cs="Times New Roman"/>
                <w:bCs/>
                <w:iCs/>
                <w:sz w:val="20"/>
                <w:szCs w:val="20"/>
              </w:rPr>
              <w:t>Масса выброса, т</w:t>
            </w:r>
          </w:p>
        </w:tc>
        <w:tc>
          <w:tcPr>
            <w:tcW w:w="807" w:type="pct"/>
            <w:tcBorders>
              <w:top w:val="single" w:sz="4" w:space="0" w:color="auto"/>
              <w:left w:val="nil"/>
              <w:bottom w:val="single" w:sz="4" w:space="0" w:color="auto"/>
              <w:right w:val="single" w:sz="4" w:space="0" w:color="auto"/>
            </w:tcBorders>
            <w:shd w:val="clear" w:color="auto" w:fill="auto"/>
            <w:vAlign w:val="center"/>
          </w:tcPr>
          <w:p w:rsidR="00006282" w:rsidRPr="00403684" w:rsidRDefault="00006282" w:rsidP="00A5263F">
            <w:pPr>
              <w:spacing w:after="0" w:line="240" w:lineRule="auto"/>
              <w:ind w:right="-143"/>
              <w:jc w:val="center"/>
              <w:textAlignment w:val="baseline"/>
              <w:rPr>
                <w:rFonts w:ascii="Times New Roman" w:hAnsi="Times New Roman" w:cs="Times New Roman"/>
                <w:bCs/>
                <w:sz w:val="20"/>
                <w:szCs w:val="20"/>
              </w:rPr>
            </w:pPr>
            <w:r w:rsidRPr="00403684">
              <w:rPr>
                <w:rFonts w:ascii="Times New Roman" w:hAnsi="Times New Roman" w:cs="Times New Roman"/>
                <w:bCs/>
                <w:iCs/>
                <w:sz w:val="20"/>
                <w:szCs w:val="20"/>
              </w:rPr>
              <w:t>Сумма платы, руб.</w:t>
            </w:r>
          </w:p>
        </w:tc>
      </w:tr>
      <w:tr w:rsidR="00006282" w:rsidRPr="009229F8" w:rsidTr="00D30946">
        <w:trPr>
          <w:trHeight w:val="113"/>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006282" w:rsidRPr="009229F8" w:rsidRDefault="00006282" w:rsidP="00A5263F">
            <w:pPr>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0301</w:t>
            </w:r>
          </w:p>
        </w:tc>
        <w:tc>
          <w:tcPr>
            <w:tcW w:w="1651" w:type="pct"/>
            <w:tcBorders>
              <w:top w:val="nil"/>
              <w:left w:val="nil"/>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textAlignment w:val="baseline"/>
              <w:rPr>
                <w:rFonts w:ascii="Times New Roman" w:hAnsi="Times New Roman" w:cs="Times New Roman"/>
              </w:rPr>
            </w:pPr>
            <w:r w:rsidRPr="009229F8">
              <w:rPr>
                <w:rFonts w:ascii="Times New Roman" w:hAnsi="Times New Roman" w:cs="Times New Roman"/>
              </w:rPr>
              <w:t>Азота диоксид (Азот (IV) оксид)</w:t>
            </w:r>
          </w:p>
        </w:tc>
        <w:tc>
          <w:tcPr>
            <w:tcW w:w="817" w:type="pct"/>
            <w:tcBorders>
              <w:top w:val="nil"/>
              <w:left w:val="nil"/>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138,8</w:t>
            </w:r>
          </w:p>
        </w:tc>
        <w:tc>
          <w:tcPr>
            <w:tcW w:w="454" w:type="pct"/>
            <w:vMerge w:val="restart"/>
            <w:tcBorders>
              <w:left w:val="single" w:sz="4" w:space="0" w:color="auto"/>
              <w:right w:val="nil"/>
            </w:tcBorders>
            <w:shd w:val="clear" w:color="auto" w:fill="auto"/>
            <w:vAlign w:val="center"/>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1,08</w:t>
            </w:r>
          </w:p>
        </w:tc>
        <w:tc>
          <w:tcPr>
            <w:tcW w:w="748" w:type="pct"/>
            <w:tcBorders>
              <w:top w:val="single" w:sz="8" w:space="0" w:color="000000"/>
              <w:left w:val="single" w:sz="8" w:space="0" w:color="000000"/>
              <w:bottom w:val="single" w:sz="8" w:space="0" w:color="000000"/>
              <w:right w:val="single" w:sz="4" w:space="0" w:color="auto"/>
            </w:tcBorders>
            <w:vAlign w:val="center"/>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0,000047</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rsidR="00006282" w:rsidRPr="009229F8" w:rsidRDefault="00006282" w:rsidP="00A5263F">
            <w:pPr>
              <w:spacing w:after="0" w:line="240" w:lineRule="auto"/>
              <w:ind w:right="-143"/>
              <w:jc w:val="center"/>
              <w:rPr>
                <w:rFonts w:ascii="Times New Roman" w:hAnsi="Times New Roman" w:cs="Times New Roman"/>
              </w:rPr>
            </w:pPr>
            <w:r w:rsidRPr="009229F8">
              <w:rPr>
                <w:rFonts w:ascii="Times New Roman" w:hAnsi="Times New Roman" w:cs="Times New Roman"/>
              </w:rPr>
              <w:t>0,01</w:t>
            </w:r>
          </w:p>
        </w:tc>
      </w:tr>
      <w:tr w:rsidR="00006282" w:rsidRPr="009229F8" w:rsidTr="00D30946">
        <w:trPr>
          <w:trHeight w:val="113"/>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006282" w:rsidRPr="009229F8" w:rsidRDefault="00006282" w:rsidP="00A5263F">
            <w:pPr>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0303</w:t>
            </w:r>
          </w:p>
        </w:tc>
        <w:tc>
          <w:tcPr>
            <w:tcW w:w="1651" w:type="pct"/>
            <w:tcBorders>
              <w:top w:val="nil"/>
              <w:left w:val="nil"/>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textAlignment w:val="baseline"/>
              <w:rPr>
                <w:rFonts w:ascii="Times New Roman" w:hAnsi="Times New Roman" w:cs="Times New Roman"/>
              </w:rPr>
            </w:pPr>
            <w:r w:rsidRPr="009229F8">
              <w:rPr>
                <w:rFonts w:ascii="Times New Roman" w:hAnsi="Times New Roman" w:cs="Times New Roman"/>
              </w:rPr>
              <w:t>Аммиак</w:t>
            </w:r>
          </w:p>
        </w:tc>
        <w:tc>
          <w:tcPr>
            <w:tcW w:w="817" w:type="pct"/>
            <w:tcBorders>
              <w:top w:val="nil"/>
              <w:left w:val="nil"/>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138,8</w:t>
            </w:r>
          </w:p>
        </w:tc>
        <w:tc>
          <w:tcPr>
            <w:tcW w:w="454" w:type="pct"/>
            <w:vMerge/>
            <w:tcBorders>
              <w:left w:val="single" w:sz="4" w:space="0" w:color="auto"/>
              <w:right w:val="nil"/>
            </w:tcBorders>
            <w:shd w:val="clear" w:color="auto" w:fill="auto"/>
            <w:vAlign w:val="center"/>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p>
        </w:tc>
        <w:tc>
          <w:tcPr>
            <w:tcW w:w="748" w:type="pct"/>
            <w:tcBorders>
              <w:top w:val="single" w:sz="8" w:space="0" w:color="000000"/>
              <w:left w:val="single" w:sz="8" w:space="0" w:color="000000"/>
              <w:bottom w:val="single" w:sz="8" w:space="0" w:color="000000"/>
              <w:right w:val="single" w:sz="4" w:space="0" w:color="auto"/>
            </w:tcBorders>
            <w:vAlign w:val="center"/>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0,000453</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rsidR="00006282" w:rsidRPr="009229F8" w:rsidRDefault="00006282" w:rsidP="00A5263F">
            <w:pPr>
              <w:spacing w:after="0" w:line="240" w:lineRule="auto"/>
              <w:ind w:right="-143"/>
              <w:jc w:val="center"/>
              <w:rPr>
                <w:rFonts w:ascii="Times New Roman" w:hAnsi="Times New Roman" w:cs="Times New Roman"/>
              </w:rPr>
            </w:pPr>
            <w:r w:rsidRPr="009229F8">
              <w:rPr>
                <w:rFonts w:ascii="Times New Roman" w:hAnsi="Times New Roman" w:cs="Times New Roman"/>
              </w:rPr>
              <w:t>0,07</w:t>
            </w:r>
          </w:p>
        </w:tc>
      </w:tr>
      <w:tr w:rsidR="00006282" w:rsidRPr="009229F8" w:rsidTr="00D30946">
        <w:trPr>
          <w:trHeight w:val="113"/>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006282" w:rsidRPr="009229F8" w:rsidRDefault="00006282" w:rsidP="00A5263F">
            <w:pPr>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0304</w:t>
            </w:r>
          </w:p>
        </w:tc>
        <w:tc>
          <w:tcPr>
            <w:tcW w:w="1651" w:type="pct"/>
            <w:tcBorders>
              <w:top w:val="nil"/>
              <w:left w:val="nil"/>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textAlignment w:val="baseline"/>
              <w:rPr>
                <w:rFonts w:ascii="Times New Roman" w:hAnsi="Times New Roman" w:cs="Times New Roman"/>
              </w:rPr>
            </w:pPr>
            <w:r w:rsidRPr="009229F8">
              <w:rPr>
                <w:rFonts w:ascii="Times New Roman" w:hAnsi="Times New Roman" w:cs="Times New Roman"/>
              </w:rPr>
              <w:t>Азот (II) оксид (Азота оксид)</w:t>
            </w:r>
          </w:p>
        </w:tc>
        <w:tc>
          <w:tcPr>
            <w:tcW w:w="817" w:type="pct"/>
            <w:tcBorders>
              <w:top w:val="nil"/>
              <w:left w:val="nil"/>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93,5</w:t>
            </w:r>
          </w:p>
        </w:tc>
        <w:tc>
          <w:tcPr>
            <w:tcW w:w="454" w:type="pct"/>
            <w:vMerge/>
            <w:tcBorders>
              <w:left w:val="single" w:sz="4" w:space="0" w:color="auto"/>
              <w:right w:val="nil"/>
            </w:tcBorders>
            <w:shd w:val="clear" w:color="auto" w:fill="auto"/>
            <w:vAlign w:val="center"/>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p>
        </w:tc>
        <w:tc>
          <w:tcPr>
            <w:tcW w:w="748" w:type="pct"/>
            <w:tcBorders>
              <w:top w:val="single" w:sz="8" w:space="0" w:color="000000"/>
              <w:left w:val="single" w:sz="8" w:space="0" w:color="000000"/>
              <w:bottom w:val="single" w:sz="8" w:space="0" w:color="000000"/>
              <w:right w:val="single" w:sz="4" w:space="0" w:color="auto"/>
            </w:tcBorders>
            <w:vAlign w:val="center"/>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0,000188</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rsidR="00006282" w:rsidRPr="009229F8" w:rsidRDefault="00006282" w:rsidP="00A5263F">
            <w:pPr>
              <w:spacing w:after="0" w:line="240" w:lineRule="auto"/>
              <w:ind w:right="-143"/>
              <w:jc w:val="center"/>
              <w:rPr>
                <w:rFonts w:ascii="Times New Roman" w:hAnsi="Times New Roman" w:cs="Times New Roman"/>
              </w:rPr>
            </w:pPr>
            <w:r w:rsidRPr="009229F8">
              <w:rPr>
                <w:rFonts w:ascii="Times New Roman" w:hAnsi="Times New Roman" w:cs="Times New Roman"/>
              </w:rPr>
              <w:t>0,02</w:t>
            </w:r>
          </w:p>
        </w:tc>
      </w:tr>
      <w:tr w:rsidR="00006282" w:rsidRPr="009229F8" w:rsidTr="00D30946">
        <w:trPr>
          <w:trHeight w:val="113"/>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006282" w:rsidRPr="009229F8" w:rsidRDefault="00006282" w:rsidP="00A5263F">
            <w:pPr>
              <w:autoSpaceDE w:val="0"/>
              <w:autoSpaceDN w:val="0"/>
              <w:adjustRightInd w:val="0"/>
              <w:spacing w:after="0" w:line="240" w:lineRule="auto"/>
              <w:ind w:right="-143"/>
              <w:jc w:val="center"/>
              <w:rPr>
                <w:rFonts w:ascii="Times New Roman" w:hAnsi="Times New Roman" w:cs="Times New Roman"/>
              </w:rPr>
            </w:pPr>
            <w:r w:rsidRPr="009229F8">
              <w:rPr>
                <w:rFonts w:ascii="Times New Roman" w:hAnsi="Times New Roman" w:cs="Times New Roman"/>
              </w:rPr>
              <w:t>0328</w:t>
            </w:r>
          </w:p>
        </w:tc>
        <w:tc>
          <w:tcPr>
            <w:tcW w:w="1651" w:type="pct"/>
            <w:tcBorders>
              <w:top w:val="nil"/>
              <w:left w:val="nil"/>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textAlignment w:val="baseline"/>
              <w:rPr>
                <w:rFonts w:ascii="Times New Roman" w:hAnsi="Times New Roman" w:cs="Times New Roman"/>
              </w:rPr>
            </w:pPr>
            <w:r w:rsidRPr="009229F8">
              <w:rPr>
                <w:rFonts w:ascii="Times New Roman" w:hAnsi="Times New Roman" w:cs="Times New Roman"/>
              </w:rPr>
              <w:t>Углерод черный (Сажа)</w:t>
            </w:r>
          </w:p>
        </w:tc>
        <w:tc>
          <w:tcPr>
            <w:tcW w:w="817" w:type="pct"/>
            <w:tcBorders>
              <w:top w:val="nil"/>
              <w:left w:val="nil"/>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36,6</w:t>
            </w:r>
          </w:p>
        </w:tc>
        <w:tc>
          <w:tcPr>
            <w:tcW w:w="454" w:type="pct"/>
            <w:vMerge/>
            <w:tcBorders>
              <w:left w:val="single" w:sz="4" w:space="0" w:color="auto"/>
              <w:right w:val="nil"/>
            </w:tcBorders>
            <w:shd w:val="clear" w:color="auto" w:fill="auto"/>
            <w:vAlign w:val="center"/>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p>
        </w:tc>
        <w:tc>
          <w:tcPr>
            <w:tcW w:w="748" w:type="pct"/>
            <w:tcBorders>
              <w:top w:val="single" w:sz="8" w:space="0" w:color="000000"/>
              <w:left w:val="single" w:sz="8" w:space="0" w:color="000000"/>
              <w:bottom w:val="single" w:sz="8" w:space="0" w:color="000000"/>
              <w:right w:val="single" w:sz="4" w:space="0" w:color="auto"/>
            </w:tcBorders>
            <w:vAlign w:val="center"/>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0,000004</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rsidR="00006282" w:rsidRPr="009229F8" w:rsidRDefault="00006282" w:rsidP="00A5263F">
            <w:pPr>
              <w:spacing w:after="0" w:line="240" w:lineRule="auto"/>
              <w:ind w:right="-143"/>
              <w:jc w:val="center"/>
              <w:rPr>
                <w:rFonts w:ascii="Times New Roman" w:hAnsi="Times New Roman" w:cs="Times New Roman"/>
              </w:rPr>
            </w:pPr>
            <w:r w:rsidRPr="009229F8">
              <w:rPr>
                <w:rFonts w:ascii="Times New Roman" w:hAnsi="Times New Roman" w:cs="Times New Roman"/>
              </w:rPr>
              <w:t>0,00</w:t>
            </w:r>
          </w:p>
        </w:tc>
      </w:tr>
      <w:tr w:rsidR="00006282" w:rsidRPr="009229F8" w:rsidTr="00D30946">
        <w:trPr>
          <w:trHeight w:val="113"/>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006282" w:rsidRPr="009229F8" w:rsidRDefault="00006282" w:rsidP="00A5263F">
            <w:pPr>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0330</w:t>
            </w:r>
          </w:p>
        </w:tc>
        <w:tc>
          <w:tcPr>
            <w:tcW w:w="1651" w:type="pct"/>
            <w:tcBorders>
              <w:top w:val="nil"/>
              <w:left w:val="nil"/>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textAlignment w:val="baseline"/>
              <w:rPr>
                <w:rFonts w:ascii="Times New Roman" w:hAnsi="Times New Roman" w:cs="Times New Roman"/>
              </w:rPr>
            </w:pPr>
            <w:r w:rsidRPr="009229F8">
              <w:rPr>
                <w:rFonts w:ascii="Times New Roman" w:hAnsi="Times New Roman" w:cs="Times New Roman"/>
              </w:rPr>
              <w:t>Сера диоксид-Ангидрид сернистый</w:t>
            </w:r>
          </w:p>
        </w:tc>
        <w:tc>
          <w:tcPr>
            <w:tcW w:w="817" w:type="pct"/>
            <w:tcBorders>
              <w:top w:val="nil"/>
              <w:left w:val="nil"/>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43,5</w:t>
            </w:r>
          </w:p>
        </w:tc>
        <w:tc>
          <w:tcPr>
            <w:tcW w:w="454" w:type="pct"/>
            <w:vMerge/>
            <w:tcBorders>
              <w:left w:val="single" w:sz="4" w:space="0" w:color="auto"/>
              <w:right w:val="nil"/>
            </w:tcBorders>
            <w:shd w:val="clear" w:color="auto" w:fill="auto"/>
            <w:vAlign w:val="center"/>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p>
        </w:tc>
        <w:tc>
          <w:tcPr>
            <w:tcW w:w="748" w:type="pct"/>
            <w:tcBorders>
              <w:top w:val="single" w:sz="8" w:space="0" w:color="000000"/>
              <w:left w:val="single" w:sz="8" w:space="0" w:color="000000"/>
              <w:bottom w:val="single" w:sz="8" w:space="0" w:color="000000"/>
              <w:right w:val="single" w:sz="4" w:space="0" w:color="auto"/>
            </w:tcBorders>
            <w:vAlign w:val="center"/>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0,000006</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rsidR="00006282" w:rsidRPr="009229F8" w:rsidRDefault="00006282" w:rsidP="00A5263F">
            <w:pPr>
              <w:spacing w:after="0" w:line="240" w:lineRule="auto"/>
              <w:ind w:right="-143"/>
              <w:jc w:val="center"/>
              <w:rPr>
                <w:rFonts w:ascii="Times New Roman" w:hAnsi="Times New Roman" w:cs="Times New Roman"/>
              </w:rPr>
            </w:pPr>
            <w:r w:rsidRPr="009229F8">
              <w:rPr>
                <w:rFonts w:ascii="Times New Roman" w:hAnsi="Times New Roman" w:cs="Times New Roman"/>
              </w:rPr>
              <w:t>0,00</w:t>
            </w:r>
          </w:p>
        </w:tc>
      </w:tr>
      <w:tr w:rsidR="00006282" w:rsidRPr="009229F8" w:rsidTr="00D30946">
        <w:trPr>
          <w:trHeight w:val="113"/>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006282" w:rsidRPr="009229F8" w:rsidRDefault="00006282" w:rsidP="00A5263F">
            <w:pPr>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0333</w:t>
            </w:r>
          </w:p>
        </w:tc>
        <w:tc>
          <w:tcPr>
            <w:tcW w:w="1651" w:type="pct"/>
            <w:tcBorders>
              <w:top w:val="nil"/>
              <w:left w:val="nil"/>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textAlignment w:val="baseline"/>
              <w:rPr>
                <w:rFonts w:ascii="Times New Roman" w:hAnsi="Times New Roman" w:cs="Times New Roman"/>
              </w:rPr>
            </w:pPr>
            <w:r w:rsidRPr="009229F8">
              <w:rPr>
                <w:rFonts w:ascii="Times New Roman" w:hAnsi="Times New Roman" w:cs="Times New Roman"/>
              </w:rPr>
              <w:t>Сероводород</w:t>
            </w:r>
          </w:p>
        </w:tc>
        <w:tc>
          <w:tcPr>
            <w:tcW w:w="817" w:type="pct"/>
            <w:tcBorders>
              <w:top w:val="nil"/>
              <w:left w:val="nil"/>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686,2</w:t>
            </w:r>
          </w:p>
        </w:tc>
        <w:tc>
          <w:tcPr>
            <w:tcW w:w="454" w:type="pct"/>
            <w:vMerge/>
            <w:tcBorders>
              <w:left w:val="single" w:sz="4" w:space="0" w:color="auto"/>
              <w:right w:val="nil"/>
            </w:tcBorders>
            <w:shd w:val="clear" w:color="auto" w:fill="auto"/>
            <w:vAlign w:val="center"/>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p>
        </w:tc>
        <w:tc>
          <w:tcPr>
            <w:tcW w:w="748" w:type="pct"/>
            <w:tcBorders>
              <w:top w:val="single" w:sz="8" w:space="0" w:color="000000"/>
              <w:left w:val="single" w:sz="8" w:space="0" w:color="000000"/>
              <w:bottom w:val="single" w:sz="8" w:space="0" w:color="000000"/>
              <w:right w:val="single" w:sz="4" w:space="0" w:color="auto"/>
            </w:tcBorders>
            <w:vAlign w:val="center"/>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0,000071</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rsidR="00006282" w:rsidRPr="009229F8" w:rsidRDefault="00006282" w:rsidP="00A5263F">
            <w:pPr>
              <w:spacing w:after="0" w:line="240" w:lineRule="auto"/>
              <w:ind w:right="-143"/>
              <w:jc w:val="center"/>
              <w:rPr>
                <w:rFonts w:ascii="Times New Roman" w:hAnsi="Times New Roman" w:cs="Times New Roman"/>
              </w:rPr>
            </w:pPr>
            <w:r w:rsidRPr="009229F8">
              <w:rPr>
                <w:rFonts w:ascii="Times New Roman" w:hAnsi="Times New Roman" w:cs="Times New Roman"/>
              </w:rPr>
              <w:t>0,05</w:t>
            </w:r>
          </w:p>
        </w:tc>
      </w:tr>
      <w:tr w:rsidR="00006282" w:rsidRPr="009229F8" w:rsidTr="00D30946">
        <w:trPr>
          <w:trHeight w:val="113"/>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006282" w:rsidRPr="009229F8" w:rsidRDefault="00006282" w:rsidP="00A5263F">
            <w:pPr>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0337</w:t>
            </w:r>
          </w:p>
        </w:tc>
        <w:tc>
          <w:tcPr>
            <w:tcW w:w="1651" w:type="pct"/>
            <w:tcBorders>
              <w:top w:val="nil"/>
              <w:left w:val="nil"/>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textAlignment w:val="baseline"/>
              <w:rPr>
                <w:rFonts w:ascii="Times New Roman" w:hAnsi="Times New Roman" w:cs="Times New Roman"/>
              </w:rPr>
            </w:pPr>
            <w:r w:rsidRPr="009229F8">
              <w:rPr>
                <w:rFonts w:ascii="Times New Roman" w:hAnsi="Times New Roman" w:cs="Times New Roman"/>
              </w:rPr>
              <w:t>Углерод оксид</w:t>
            </w:r>
          </w:p>
        </w:tc>
        <w:tc>
          <w:tcPr>
            <w:tcW w:w="817" w:type="pct"/>
            <w:tcBorders>
              <w:top w:val="nil"/>
              <w:left w:val="nil"/>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1,5</w:t>
            </w:r>
          </w:p>
        </w:tc>
        <w:tc>
          <w:tcPr>
            <w:tcW w:w="454" w:type="pct"/>
            <w:vMerge/>
            <w:tcBorders>
              <w:left w:val="single" w:sz="4" w:space="0" w:color="auto"/>
              <w:right w:val="nil"/>
            </w:tcBorders>
            <w:shd w:val="clear" w:color="auto" w:fill="auto"/>
            <w:vAlign w:val="center"/>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p>
        </w:tc>
        <w:tc>
          <w:tcPr>
            <w:tcW w:w="748" w:type="pct"/>
            <w:tcBorders>
              <w:top w:val="single" w:sz="8" w:space="0" w:color="000000"/>
              <w:left w:val="single" w:sz="8" w:space="0" w:color="000000"/>
              <w:bottom w:val="single" w:sz="8" w:space="0" w:color="000000"/>
              <w:right w:val="single" w:sz="4" w:space="0" w:color="auto"/>
            </w:tcBorders>
            <w:vAlign w:val="center"/>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0,000069</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rsidR="00006282" w:rsidRPr="009229F8" w:rsidRDefault="00006282" w:rsidP="00A5263F">
            <w:pPr>
              <w:spacing w:after="0" w:line="240" w:lineRule="auto"/>
              <w:ind w:right="-143"/>
              <w:jc w:val="center"/>
              <w:rPr>
                <w:rFonts w:ascii="Times New Roman" w:hAnsi="Times New Roman" w:cs="Times New Roman"/>
              </w:rPr>
            </w:pPr>
            <w:r w:rsidRPr="009229F8">
              <w:rPr>
                <w:rFonts w:ascii="Times New Roman" w:hAnsi="Times New Roman" w:cs="Times New Roman"/>
              </w:rPr>
              <w:t>0,00</w:t>
            </w:r>
          </w:p>
        </w:tc>
      </w:tr>
      <w:tr w:rsidR="00006282" w:rsidRPr="009229F8" w:rsidTr="00D30946">
        <w:trPr>
          <w:trHeight w:val="113"/>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006282" w:rsidRPr="009229F8" w:rsidRDefault="00006282" w:rsidP="00A5263F">
            <w:pPr>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0410</w:t>
            </w:r>
          </w:p>
        </w:tc>
        <w:tc>
          <w:tcPr>
            <w:tcW w:w="1651" w:type="pct"/>
            <w:tcBorders>
              <w:top w:val="nil"/>
              <w:left w:val="nil"/>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textAlignment w:val="baseline"/>
              <w:rPr>
                <w:rFonts w:ascii="Times New Roman" w:hAnsi="Times New Roman" w:cs="Times New Roman"/>
              </w:rPr>
            </w:pPr>
            <w:r w:rsidRPr="009229F8">
              <w:rPr>
                <w:rFonts w:ascii="Times New Roman" w:hAnsi="Times New Roman" w:cs="Times New Roman"/>
              </w:rPr>
              <w:t>Метан</w:t>
            </w:r>
          </w:p>
        </w:tc>
        <w:tc>
          <w:tcPr>
            <w:tcW w:w="817" w:type="pct"/>
            <w:tcBorders>
              <w:top w:val="nil"/>
              <w:left w:val="nil"/>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108</w:t>
            </w:r>
          </w:p>
        </w:tc>
        <w:tc>
          <w:tcPr>
            <w:tcW w:w="454" w:type="pct"/>
            <w:vMerge/>
            <w:tcBorders>
              <w:left w:val="single" w:sz="4" w:space="0" w:color="auto"/>
              <w:right w:val="nil"/>
            </w:tcBorders>
            <w:shd w:val="clear" w:color="auto" w:fill="auto"/>
            <w:vAlign w:val="center"/>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p>
        </w:tc>
        <w:tc>
          <w:tcPr>
            <w:tcW w:w="748" w:type="pct"/>
            <w:tcBorders>
              <w:top w:val="single" w:sz="8" w:space="0" w:color="000000"/>
              <w:left w:val="single" w:sz="8" w:space="0" w:color="000000"/>
              <w:bottom w:val="single" w:sz="8" w:space="0" w:color="000000"/>
              <w:right w:val="single" w:sz="4" w:space="0" w:color="auto"/>
            </w:tcBorders>
            <w:vAlign w:val="center"/>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0,005289</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rsidR="00006282" w:rsidRPr="009229F8" w:rsidRDefault="00006282" w:rsidP="00A5263F">
            <w:pPr>
              <w:spacing w:after="0" w:line="240" w:lineRule="auto"/>
              <w:ind w:right="-143"/>
              <w:jc w:val="center"/>
              <w:rPr>
                <w:rFonts w:ascii="Times New Roman" w:hAnsi="Times New Roman" w:cs="Times New Roman"/>
              </w:rPr>
            </w:pPr>
            <w:r w:rsidRPr="009229F8">
              <w:rPr>
                <w:rFonts w:ascii="Times New Roman" w:hAnsi="Times New Roman" w:cs="Times New Roman"/>
              </w:rPr>
              <w:t>0,62</w:t>
            </w:r>
          </w:p>
        </w:tc>
      </w:tr>
      <w:tr w:rsidR="00006282" w:rsidRPr="009229F8" w:rsidTr="00D30946">
        <w:trPr>
          <w:trHeight w:val="113"/>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1071</w:t>
            </w:r>
          </w:p>
        </w:tc>
        <w:tc>
          <w:tcPr>
            <w:tcW w:w="1651" w:type="pct"/>
            <w:tcBorders>
              <w:top w:val="nil"/>
              <w:left w:val="nil"/>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textAlignment w:val="baseline"/>
              <w:rPr>
                <w:rFonts w:ascii="Times New Roman" w:hAnsi="Times New Roman" w:cs="Times New Roman"/>
              </w:rPr>
            </w:pPr>
            <w:r w:rsidRPr="009229F8">
              <w:rPr>
                <w:rFonts w:ascii="Times New Roman" w:hAnsi="Times New Roman" w:cs="Times New Roman"/>
              </w:rPr>
              <w:t>Гидроксибензол (Фенол)</w:t>
            </w:r>
          </w:p>
        </w:tc>
        <w:tc>
          <w:tcPr>
            <w:tcW w:w="817" w:type="pct"/>
            <w:tcBorders>
              <w:top w:val="nil"/>
              <w:left w:val="nil"/>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1823,6</w:t>
            </w:r>
          </w:p>
        </w:tc>
        <w:tc>
          <w:tcPr>
            <w:tcW w:w="454" w:type="pct"/>
            <w:vMerge/>
            <w:tcBorders>
              <w:left w:val="single" w:sz="4" w:space="0" w:color="auto"/>
              <w:right w:val="nil"/>
            </w:tcBorders>
            <w:shd w:val="clear" w:color="auto" w:fill="auto"/>
            <w:vAlign w:val="center"/>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p>
        </w:tc>
        <w:tc>
          <w:tcPr>
            <w:tcW w:w="748" w:type="pct"/>
            <w:tcBorders>
              <w:top w:val="single" w:sz="8" w:space="0" w:color="000000"/>
              <w:left w:val="single" w:sz="8" w:space="0" w:color="000000"/>
              <w:bottom w:val="single" w:sz="8" w:space="0" w:color="000000"/>
              <w:right w:val="single" w:sz="4" w:space="0" w:color="auto"/>
            </w:tcBorders>
            <w:vAlign w:val="center"/>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0,000065</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rsidR="00006282" w:rsidRPr="009229F8" w:rsidRDefault="00006282" w:rsidP="00A5263F">
            <w:pPr>
              <w:spacing w:after="0" w:line="240" w:lineRule="auto"/>
              <w:ind w:right="-143"/>
              <w:jc w:val="center"/>
              <w:rPr>
                <w:rFonts w:ascii="Times New Roman" w:hAnsi="Times New Roman" w:cs="Times New Roman"/>
              </w:rPr>
            </w:pPr>
            <w:r w:rsidRPr="009229F8">
              <w:rPr>
                <w:rFonts w:ascii="Times New Roman" w:hAnsi="Times New Roman" w:cs="Times New Roman"/>
              </w:rPr>
              <w:t>0,13</w:t>
            </w:r>
          </w:p>
        </w:tc>
      </w:tr>
      <w:tr w:rsidR="00006282" w:rsidRPr="009229F8" w:rsidTr="00D30946">
        <w:trPr>
          <w:trHeight w:val="113"/>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1325</w:t>
            </w:r>
          </w:p>
        </w:tc>
        <w:tc>
          <w:tcPr>
            <w:tcW w:w="1651" w:type="pct"/>
            <w:tcBorders>
              <w:top w:val="nil"/>
              <w:left w:val="nil"/>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textAlignment w:val="baseline"/>
              <w:rPr>
                <w:rFonts w:ascii="Times New Roman" w:hAnsi="Times New Roman" w:cs="Times New Roman"/>
              </w:rPr>
            </w:pPr>
            <w:r w:rsidRPr="009229F8">
              <w:rPr>
                <w:rFonts w:ascii="Times New Roman" w:hAnsi="Times New Roman" w:cs="Times New Roman"/>
              </w:rPr>
              <w:t>Формальдегид</w:t>
            </w:r>
          </w:p>
        </w:tc>
        <w:tc>
          <w:tcPr>
            <w:tcW w:w="817" w:type="pct"/>
            <w:tcBorders>
              <w:top w:val="nil"/>
              <w:left w:val="nil"/>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1823,6</w:t>
            </w:r>
          </w:p>
        </w:tc>
        <w:tc>
          <w:tcPr>
            <w:tcW w:w="454" w:type="pct"/>
            <w:vMerge/>
            <w:tcBorders>
              <w:left w:val="single" w:sz="4" w:space="0" w:color="auto"/>
              <w:right w:val="nil"/>
            </w:tcBorders>
            <w:shd w:val="clear" w:color="auto" w:fill="auto"/>
            <w:vAlign w:val="center"/>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p>
        </w:tc>
        <w:tc>
          <w:tcPr>
            <w:tcW w:w="748" w:type="pct"/>
            <w:tcBorders>
              <w:top w:val="single" w:sz="8" w:space="0" w:color="000000"/>
              <w:left w:val="single" w:sz="8" w:space="0" w:color="000000"/>
              <w:bottom w:val="single" w:sz="8" w:space="0" w:color="000000"/>
              <w:right w:val="single" w:sz="4" w:space="0" w:color="auto"/>
            </w:tcBorders>
            <w:vAlign w:val="center"/>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0,000060</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rsidR="00006282" w:rsidRPr="009229F8" w:rsidRDefault="00006282" w:rsidP="00A5263F">
            <w:pPr>
              <w:spacing w:after="0" w:line="240" w:lineRule="auto"/>
              <w:ind w:right="-143"/>
              <w:jc w:val="center"/>
              <w:rPr>
                <w:rFonts w:ascii="Times New Roman" w:hAnsi="Times New Roman" w:cs="Times New Roman"/>
              </w:rPr>
            </w:pPr>
            <w:r w:rsidRPr="009229F8">
              <w:rPr>
                <w:rFonts w:ascii="Times New Roman" w:hAnsi="Times New Roman" w:cs="Times New Roman"/>
              </w:rPr>
              <w:t>0,12</w:t>
            </w:r>
          </w:p>
        </w:tc>
      </w:tr>
      <w:tr w:rsidR="00006282" w:rsidRPr="009229F8" w:rsidTr="00D30946">
        <w:trPr>
          <w:trHeight w:val="113"/>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1716</w:t>
            </w:r>
          </w:p>
        </w:tc>
        <w:tc>
          <w:tcPr>
            <w:tcW w:w="1651" w:type="pct"/>
            <w:tcBorders>
              <w:top w:val="nil"/>
              <w:left w:val="nil"/>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textAlignment w:val="baseline"/>
              <w:rPr>
                <w:rFonts w:ascii="Times New Roman" w:hAnsi="Times New Roman" w:cs="Times New Roman"/>
              </w:rPr>
            </w:pPr>
            <w:r w:rsidRPr="009229F8">
              <w:rPr>
                <w:rFonts w:ascii="Times New Roman" w:hAnsi="Times New Roman" w:cs="Times New Roman"/>
              </w:rPr>
              <w:t>Одорант СПМ</w:t>
            </w:r>
          </w:p>
        </w:tc>
        <w:tc>
          <w:tcPr>
            <w:tcW w:w="817" w:type="pct"/>
            <w:tcBorders>
              <w:top w:val="nil"/>
              <w:left w:val="nil"/>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w:t>
            </w:r>
          </w:p>
        </w:tc>
        <w:tc>
          <w:tcPr>
            <w:tcW w:w="454" w:type="pct"/>
            <w:vMerge/>
            <w:tcBorders>
              <w:left w:val="single" w:sz="4" w:space="0" w:color="auto"/>
              <w:right w:val="nil"/>
            </w:tcBorders>
            <w:shd w:val="clear" w:color="auto" w:fill="auto"/>
            <w:vAlign w:val="center"/>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p>
        </w:tc>
        <w:tc>
          <w:tcPr>
            <w:tcW w:w="748" w:type="pct"/>
            <w:tcBorders>
              <w:top w:val="single" w:sz="8" w:space="0" w:color="000000"/>
              <w:left w:val="single" w:sz="8" w:space="0" w:color="000000"/>
              <w:bottom w:val="single" w:sz="8" w:space="0" w:color="000000"/>
              <w:right w:val="single" w:sz="4" w:space="0" w:color="auto"/>
            </w:tcBorders>
            <w:vAlign w:val="center"/>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0,000003</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rsidR="00006282" w:rsidRPr="009229F8" w:rsidRDefault="00006282" w:rsidP="00A5263F">
            <w:pPr>
              <w:spacing w:after="0" w:line="240" w:lineRule="auto"/>
              <w:ind w:right="-143"/>
              <w:jc w:val="center"/>
              <w:rPr>
                <w:rFonts w:ascii="Times New Roman" w:hAnsi="Times New Roman" w:cs="Times New Roman"/>
              </w:rPr>
            </w:pPr>
          </w:p>
        </w:tc>
      </w:tr>
      <w:tr w:rsidR="00006282" w:rsidRPr="009229F8" w:rsidTr="00D30946">
        <w:trPr>
          <w:trHeight w:val="113"/>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006282" w:rsidRPr="009229F8" w:rsidRDefault="00006282" w:rsidP="00A5263F">
            <w:pPr>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2732</w:t>
            </w:r>
          </w:p>
        </w:tc>
        <w:tc>
          <w:tcPr>
            <w:tcW w:w="1651" w:type="pct"/>
            <w:tcBorders>
              <w:top w:val="nil"/>
              <w:left w:val="nil"/>
              <w:bottom w:val="single" w:sz="4" w:space="0" w:color="auto"/>
              <w:right w:val="single" w:sz="4" w:space="0" w:color="auto"/>
            </w:tcBorders>
            <w:shd w:val="clear" w:color="auto" w:fill="auto"/>
            <w:vAlign w:val="center"/>
            <w:hideMark/>
          </w:tcPr>
          <w:p w:rsidR="00006282" w:rsidRPr="009229F8" w:rsidRDefault="00006282" w:rsidP="00A5263F">
            <w:pPr>
              <w:widowControl w:val="0"/>
              <w:overflowPunct w:val="0"/>
              <w:autoSpaceDE w:val="0"/>
              <w:autoSpaceDN w:val="0"/>
              <w:adjustRightInd w:val="0"/>
              <w:spacing w:after="0" w:line="240" w:lineRule="auto"/>
              <w:ind w:right="-143"/>
              <w:textAlignment w:val="baseline"/>
              <w:rPr>
                <w:rFonts w:ascii="Times New Roman" w:hAnsi="Times New Roman" w:cs="Times New Roman"/>
              </w:rPr>
            </w:pPr>
            <w:r w:rsidRPr="009229F8">
              <w:rPr>
                <w:rFonts w:ascii="Times New Roman" w:hAnsi="Times New Roman" w:cs="Times New Roman"/>
              </w:rPr>
              <w:t>Керосин</w:t>
            </w:r>
          </w:p>
        </w:tc>
        <w:tc>
          <w:tcPr>
            <w:tcW w:w="817" w:type="pct"/>
            <w:tcBorders>
              <w:top w:val="nil"/>
              <w:left w:val="nil"/>
              <w:bottom w:val="single" w:sz="4" w:space="0" w:color="auto"/>
              <w:right w:val="single" w:sz="4" w:space="0" w:color="auto"/>
            </w:tcBorders>
            <w:shd w:val="clear" w:color="auto" w:fill="auto"/>
            <w:vAlign w:val="center"/>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6,7</w:t>
            </w:r>
          </w:p>
        </w:tc>
        <w:tc>
          <w:tcPr>
            <w:tcW w:w="454" w:type="pct"/>
            <w:vMerge/>
            <w:tcBorders>
              <w:left w:val="single" w:sz="4" w:space="0" w:color="auto"/>
              <w:right w:val="nil"/>
            </w:tcBorders>
            <w:shd w:val="clear" w:color="auto" w:fill="auto"/>
            <w:vAlign w:val="center"/>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lang w:val="en-US"/>
              </w:rPr>
            </w:pPr>
          </w:p>
        </w:tc>
        <w:tc>
          <w:tcPr>
            <w:tcW w:w="748" w:type="pct"/>
            <w:tcBorders>
              <w:top w:val="single" w:sz="8" w:space="0" w:color="000000"/>
              <w:left w:val="single" w:sz="8" w:space="0" w:color="000000"/>
              <w:bottom w:val="single" w:sz="8" w:space="0" w:color="000000"/>
              <w:right w:val="single" w:sz="4" w:space="0" w:color="auto"/>
            </w:tcBorders>
            <w:vAlign w:val="center"/>
          </w:tcPr>
          <w:p w:rsidR="00006282" w:rsidRPr="009229F8"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9229F8">
              <w:rPr>
                <w:rFonts w:ascii="Times New Roman" w:hAnsi="Times New Roman" w:cs="Times New Roman"/>
              </w:rPr>
              <w:t>0,000011</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rsidR="00006282" w:rsidRPr="009229F8" w:rsidRDefault="00006282" w:rsidP="00A5263F">
            <w:pPr>
              <w:spacing w:after="0" w:line="240" w:lineRule="auto"/>
              <w:ind w:right="-143"/>
              <w:jc w:val="center"/>
              <w:rPr>
                <w:rFonts w:ascii="Times New Roman" w:hAnsi="Times New Roman" w:cs="Times New Roman"/>
              </w:rPr>
            </w:pPr>
            <w:r w:rsidRPr="009229F8">
              <w:rPr>
                <w:rFonts w:ascii="Times New Roman" w:hAnsi="Times New Roman" w:cs="Times New Roman"/>
              </w:rPr>
              <w:t>0,00</w:t>
            </w:r>
          </w:p>
        </w:tc>
      </w:tr>
      <w:tr w:rsidR="00006282" w:rsidRPr="009229F8" w:rsidTr="00D30946">
        <w:trPr>
          <w:trHeight w:val="113"/>
        </w:trPr>
        <w:tc>
          <w:tcPr>
            <w:tcW w:w="419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006282" w:rsidRPr="009229F8" w:rsidRDefault="00006282" w:rsidP="00A5263F">
            <w:pPr>
              <w:spacing w:after="0" w:line="240" w:lineRule="auto"/>
              <w:ind w:right="-143"/>
              <w:jc w:val="center"/>
              <w:textAlignment w:val="baseline"/>
              <w:rPr>
                <w:rFonts w:ascii="Times New Roman" w:hAnsi="Times New Roman" w:cs="Times New Roman"/>
                <w:b/>
              </w:rPr>
            </w:pPr>
            <w:r w:rsidRPr="009229F8">
              <w:rPr>
                <w:rFonts w:ascii="Times New Roman" w:hAnsi="Times New Roman" w:cs="Times New Roman"/>
                <w:b/>
              </w:rPr>
              <w:t>Итого:</w:t>
            </w:r>
          </w:p>
        </w:tc>
        <w:tc>
          <w:tcPr>
            <w:tcW w:w="807" w:type="pct"/>
            <w:tcBorders>
              <w:top w:val="single" w:sz="4" w:space="0" w:color="auto"/>
              <w:left w:val="nil"/>
              <w:bottom w:val="single" w:sz="4" w:space="0" w:color="auto"/>
              <w:right w:val="single" w:sz="4" w:space="0" w:color="auto"/>
            </w:tcBorders>
            <w:shd w:val="clear" w:color="auto" w:fill="auto"/>
            <w:vAlign w:val="center"/>
          </w:tcPr>
          <w:p w:rsidR="00006282" w:rsidRPr="009229F8" w:rsidRDefault="00006282" w:rsidP="00A5263F">
            <w:pPr>
              <w:autoSpaceDE w:val="0"/>
              <w:autoSpaceDN w:val="0"/>
              <w:adjustRightInd w:val="0"/>
              <w:spacing w:after="0" w:line="240" w:lineRule="auto"/>
              <w:ind w:right="-143"/>
              <w:jc w:val="center"/>
              <w:rPr>
                <w:rFonts w:ascii="Times New Roman" w:hAnsi="Times New Roman" w:cs="Times New Roman"/>
                <w:b/>
              </w:rPr>
            </w:pPr>
            <w:r w:rsidRPr="009229F8">
              <w:rPr>
                <w:rFonts w:ascii="Times New Roman" w:hAnsi="Times New Roman" w:cs="Times New Roman"/>
                <w:b/>
              </w:rPr>
              <w:t>1,01</w:t>
            </w:r>
          </w:p>
        </w:tc>
      </w:tr>
    </w:tbl>
    <w:p w:rsidR="00006282" w:rsidRPr="009229F8" w:rsidRDefault="00006282" w:rsidP="00A5263F">
      <w:pPr>
        <w:spacing w:after="0" w:line="240" w:lineRule="auto"/>
        <w:ind w:right="-143" w:firstLine="708"/>
        <w:jc w:val="both"/>
        <w:rPr>
          <w:rFonts w:ascii="Times New Roman" w:hAnsi="Times New Roman" w:cs="Times New Roman"/>
          <w:b/>
          <w:bCs/>
        </w:rPr>
      </w:pPr>
      <w:r w:rsidRPr="009229F8">
        <w:rPr>
          <w:rFonts w:ascii="Times New Roman" w:hAnsi="Times New Roman" w:cs="Times New Roman"/>
          <w:b/>
          <w:bCs/>
        </w:rPr>
        <w:t xml:space="preserve">7.11.2 </w:t>
      </w:r>
      <w:bookmarkStart w:id="347" w:name="_Toc32253453"/>
      <w:bookmarkEnd w:id="336"/>
      <w:bookmarkEnd w:id="337"/>
      <w:bookmarkEnd w:id="338"/>
      <w:bookmarkEnd w:id="339"/>
      <w:bookmarkEnd w:id="340"/>
      <w:r w:rsidRPr="009229F8">
        <w:rPr>
          <w:rFonts w:ascii="Times New Roman" w:hAnsi="Times New Roman" w:cs="Times New Roman"/>
          <w:b/>
          <w:bCs/>
          <w:iCs/>
        </w:rPr>
        <w:t>Расчет платы за природоохранное мероприятие – размещение отходов</w:t>
      </w:r>
      <w:bookmarkEnd w:id="347"/>
    </w:p>
    <w:p w:rsidR="00006282" w:rsidRPr="009229F8" w:rsidRDefault="00006282" w:rsidP="00A5263F">
      <w:pPr>
        <w:pStyle w:val="23"/>
        <w:spacing w:after="0" w:line="240" w:lineRule="auto"/>
        <w:ind w:left="0" w:right="-143"/>
        <w:jc w:val="both"/>
        <w:rPr>
          <w:rFonts w:ascii="Times New Roman" w:hAnsi="Times New Roman"/>
        </w:rPr>
      </w:pPr>
      <w:r w:rsidRPr="009229F8">
        <w:rPr>
          <w:rFonts w:ascii="Times New Roman" w:hAnsi="Times New Roman"/>
        </w:rPr>
        <w:t>Проектом предусматриваются следующие мероприятия по снижению воздействия отходов на окружающую природную среду:</w:t>
      </w:r>
    </w:p>
    <w:p w:rsidR="00006282" w:rsidRPr="009229F8" w:rsidRDefault="00006282" w:rsidP="00A5263F">
      <w:pPr>
        <w:pStyle w:val="23"/>
        <w:spacing w:after="0" w:line="240" w:lineRule="auto"/>
        <w:ind w:left="0" w:right="-143"/>
        <w:jc w:val="both"/>
        <w:rPr>
          <w:rFonts w:ascii="Times New Roman" w:hAnsi="Times New Roman"/>
        </w:rPr>
      </w:pPr>
      <w:r w:rsidRPr="009229F8">
        <w:rPr>
          <w:rFonts w:ascii="Times New Roman" w:hAnsi="Times New Roman"/>
        </w:rPr>
        <w:t>временное складирование строительных отходов на территории строительной площадки в специально отведенных местах;</w:t>
      </w:r>
    </w:p>
    <w:p w:rsidR="00006282" w:rsidRPr="009229F8" w:rsidRDefault="00006282" w:rsidP="00A5263F">
      <w:pPr>
        <w:pStyle w:val="23"/>
        <w:spacing w:after="0" w:line="240" w:lineRule="auto"/>
        <w:ind w:left="0" w:right="-143"/>
        <w:jc w:val="both"/>
        <w:rPr>
          <w:rFonts w:ascii="Times New Roman" w:hAnsi="Times New Roman"/>
        </w:rPr>
      </w:pPr>
      <w:r w:rsidRPr="009229F8">
        <w:rPr>
          <w:rFonts w:ascii="Times New Roman" w:hAnsi="Times New Roman"/>
        </w:rPr>
        <w:t>обязательный вывоз отходов в места утилизации отходов, согласно договору с организацией, имеющей соответствующие лицензии.</w:t>
      </w:r>
    </w:p>
    <w:p w:rsidR="00006282" w:rsidRPr="009229F8" w:rsidRDefault="00006282" w:rsidP="00A5263F">
      <w:pPr>
        <w:pStyle w:val="23"/>
        <w:spacing w:after="0" w:line="240" w:lineRule="auto"/>
        <w:ind w:left="0" w:right="-143"/>
        <w:jc w:val="both"/>
        <w:rPr>
          <w:rFonts w:ascii="Times New Roman" w:hAnsi="Times New Roman"/>
        </w:rPr>
      </w:pPr>
      <w:r w:rsidRPr="009229F8">
        <w:rPr>
          <w:rFonts w:ascii="Times New Roman" w:hAnsi="Times New Roman"/>
        </w:rPr>
        <w:t>Размер платы за размещение отходов по постановлению правительства РФ от 13 сентября 2016 года № 913 определяется как произведение массы отходов на стоимость, указанную в ПП. В 2020 году при расчете суммы платы за негативное воздействие на окружающую среду ставки платы, утвержденные на 2018 год, умножаются на коэффициент 1,08, в соответствии Постановление Правительства РФ №39 от 24.01.2020 г. «О применении в 2020 году ставок платы за негативное воздействие на окружающую среду».</w:t>
      </w:r>
    </w:p>
    <w:p w:rsidR="00006282" w:rsidRPr="009229F8" w:rsidRDefault="00006282" w:rsidP="00A5263F">
      <w:pPr>
        <w:pStyle w:val="23"/>
        <w:spacing w:after="0" w:line="240" w:lineRule="auto"/>
        <w:ind w:left="0" w:right="-143"/>
        <w:jc w:val="both"/>
        <w:rPr>
          <w:rFonts w:ascii="Times New Roman" w:hAnsi="Times New Roman"/>
        </w:rPr>
      </w:pPr>
      <w:r w:rsidRPr="009229F8">
        <w:rPr>
          <w:rFonts w:ascii="Times New Roman" w:hAnsi="Times New Roman"/>
        </w:rPr>
        <w:t>Размер платы за размещение твердых коммунальных отходов IV класса опасности (малоопасные) приведен в соответствие Постановление Правительства РФ от 29 июня 2018 г. N 758 "О ставках платы за негативное воздействие на окружающую среду при размещении твердых коммунальных отходов IV класса опасности (малоопасные) и внесении изменений в некоторые акты Правительства Российской Федерации" (с изменениями и дополнениями).</w:t>
      </w:r>
    </w:p>
    <w:p w:rsidR="00006282" w:rsidRPr="009229F8" w:rsidRDefault="00006282" w:rsidP="00A5263F">
      <w:pPr>
        <w:pStyle w:val="23"/>
        <w:spacing w:after="0" w:line="240" w:lineRule="auto"/>
        <w:ind w:left="0" w:right="-143"/>
        <w:jc w:val="both"/>
        <w:rPr>
          <w:rFonts w:ascii="Times New Roman" w:hAnsi="Times New Roman"/>
        </w:rPr>
      </w:pPr>
      <w:r w:rsidRPr="009229F8">
        <w:rPr>
          <w:rFonts w:ascii="Times New Roman" w:hAnsi="Times New Roman"/>
        </w:rPr>
        <w:t xml:space="preserve">На основании ФЗ №89 «Об отходах производства и потребления», ст.23 п.5 «… Плательщиками платы за негативное воздействие на окружающую среду при размещении твердых коммунальных отходов </w:t>
      </w:r>
      <w:r w:rsidRPr="009229F8">
        <w:rPr>
          <w:rFonts w:ascii="Times New Roman" w:hAnsi="Times New Roman"/>
        </w:rPr>
        <w:lastRenderedPageBreak/>
        <w:t xml:space="preserve">являются оператора по обращению с твердыми коммунальными отходами, региональные операторы, осуществляющие деятельность по их размещению. </w:t>
      </w:r>
    </w:p>
    <w:p w:rsidR="00006282" w:rsidRPr="009229F8" w:rsidRDefault="00006282" w:rsidP="00A5263F">
      <w:pPr>
        <w:pStyle w:val="23"/>
        <w:spacing w:after="0" w:line="240" w:lineRule="auto"/>
        <w:ind w:left="0" w:right="-143"/>
        <w:jc w:val="both"/>
        <w:rPr>
          <w:rFonts w:ascii="Times New Roman" w:hAnsi="Times New Roman"/>
          <w:lang w:val="ru-RU"/>
        </w:rPr>
      </w:pPr>
      <w:r w:rsidRPr="009229F8">
        <w:rPr>
          <w:rFonts w:ascii="Times New Roman" w:hAnsi="Times New Roman"/>
        </w:rPr>
        <w:t xml:space="preserve">Исходные данные и результаты расчета представлены в таблице </w:t>
      </w:r>
      <w:r w:rsidRPr="009229F8">
        <w:rPr>
          <w:rFonts w:ascii="Times New Roman" w:hAnsi="Times New Roman"/>
          <w:lang w:val="ru-RU"/>
        </w:rPr>
        <w:t>7.13.</w:t>
      </w:r>
    </w:p>
    <w:p w:rsidR="00006282" w:rsidRPr="00403684" w:rsidRDefault="00006282" w:rsidP="00D30946">
      <w:pPr>
        <w:tabs>
          <w:tab w:val="left" w:pos="993"/>
        </w:tabs>
        <w:spacing w:after="0" w:line="240" w:lineRule="auto"/>
        <w:ind w:right="-143"/>
        <w:jc w:val="both"/>
        <w:rPr>
          <w:rFonts w:ascii="Times New Roman" w:hAnsi="Times New Roman" w:cs="Times New Roman"/>
        </w:rPr>
      </w:pPr>
      <w:r w:rsidRPr="00403684">
        <w:rPr>
          <w:rFonts w:ascii="Times New Roman" w:hAnsi="Times New Roman" w:cs="Times New Roman"/>
        </w:rPr>
        <w:t>Таблица 7.13 - Результаты расчета платы за размещение отходов, образующихся в период строительства</w:t>
      </w:r>
    </w:p>
    <w:tbl>
      <w:tblPr>
        <w:tblW w:w="5000" w:type="pct"/>
        <w:tblInd w:w="-5" w:type="dxa"/>
        <w:tblLook w:val="0000" w:firstRow="0" w:lastRow="0" w:firstColumn="0" w:lastColumn="0" w:noHBand="0" w:noVBand="0"/>
      </w:tblPr>
      <w:tblGrid>
        <w:gridCol w:w="3802"/>
        <w:gridCol w:w="1184"/>
        <w:gridCol w:w="923"/>
        <w:gridCol w:w="1379"/>
        <w:gridCol w:w="871"/>
        <w:gridCol w:w="1894"/>
      </w:tblGrid>
      <w:tr w:rsidR="00006282" w:rsidRPr="00403684" w:rsidTr="00403684">
        <w:trPr>
          <w:trHeight w:val="454"/>
          <w:tblHeader/>
        </w:trPr>
        <w:tc>
          <w:tcPr>
            <w:tcW w:w="1891" w:type="pct"/>
            <w:tcBorders>
              <w:top w:val="single" w:sz="4" w:space="0" w:color="auto"/>
              <w:left w:val="single" w:sz="4" w:space="0" w:color="auto"/>
              <w:bottom w:val="single" w:sz="4" w:space="0" w:color="auto"/>
              <w:right w:val="single" w:sz="4" w:space="0" w:color="auto"/>
            </w:tcBorders>
            <w:vAlign w:val="center"/>
          </w:tcPr>
          <w:p w:rsidR="00006282" w:rsidRPr="00403684" w:rsidRDefault="00006282" w:rsidP="00A5263F">
            <w:pPr>
              <w:overflowPunct w:val="0"/>
              <w:autoSpaceDE w:val="0"/>
              <w:autoSpaceDN w:val="0"/>
              <w:adjustRightInd w:val="0"/>
              <w:spacing w:after="0" w:line="240" w:lineRule="auto"/>
              <w:ind w:right="-143"/>
              <w:jc w:val="center"/>
              <w:textAlignment w:val="baseline"/>
              <w:rPr>
                <w:rFonts w:ascii="Times New Roman" w:hAnsi="Times New Roman" w:cs="Times New Roman"/>
                <w:sz w:val="20"/>
                <w:szCs w:val="20"/>
              </w:rPr>
            </w:pPr>
            <w:r w:rsidRPr="00403684">
              <w:rPr>
                <w:rFonts w:ascii="Times New Roman" w:hAnsi="Times New Roman" w:cs="Times New Roman"/>
                <w:sz w:val="20"/>
                <w:szCs w:val="20"/>
              </w:rPr>
              <w:t>Наименование отхода</w:t>
            </w:r>
          </w:p>
        </w:tc>
        <w:tc>
          <w:tcPr>
            <w:tcW w:w="589" w:type="pct"/>
            <w:tcBorders>
              <w:top w:val="single" w:sz="4" w:space="0" w:color="auto"/>
              <w:left w:val="nil"/>
              <w:bottom w:val="single" w:sz="4" w:space="0" w:color="auto"/>
              <w:right w:val="single" w:sz="4" w:space="0" w:color="auto"/>
            </w:tcBorders>
            <w:vAlign w:val="center"/>
          </w:tcPr>
          <w:p w:rsidR="00006282" w:rsidRPr="00403684" w:rsidRDefault="00006282" w:rsidP="00A5263F">
            <w:pPr>
              <w:overflowPunct w:val="0"/>
              <w:autoSpaceDE w:val="0"/>
              <w:autoSpaceDN w:val="0"/>
              <w:adjustRightInd w:val="0"/>
              <w:spacing w:after="0" w:line="240" w:lineRule="auto"/>
              <w:ind w:right="-143"/>
              <w:jc w:val="center"/>
              <w:textAlignment w:val="baseline"/>
              <w:rPr>
                <w:rFonts w:ascii="Times New Roman" w:hAnsi="Times New Roman" w:cs="Times New Roman"/>
                <w:sz w:val="20"/>
                <w:szCs w:val="20"/>
              </w:rPr>
            </w:pPr>
            <w:r w:rsidRPr="00403684">
              <w:rPr>
                <w:rFonts w:ascii="Times New Roman" w:hAnsi="Times New Roman" w:cs="Times New Roman"/>
                <w:sz w:val="20"/>
                <w:szCs w:val="20"/>
              </w:rPr>
              <w:t xml:space="preserve">Класс </w:t>
            </w:r>
          </w:p>
          <w:p w:rsidR="00006282" w:rsidRPr="00403684" w:rsidRDefault="00006282" w:rsidP="00A5263F">
            <w:pPr>
              <w:overflowPunct w:val="0"/>
              <w:autoSpaceDE w:val="0"/>
              <w:autoSpaceDN w:val="0"/>
              <w:adjustRightInd w:val="0"/>
              <w:spacing w:after="0" w:line="240" w:lineRule="auto"/>
              <w:ind w:right="-143"/>
              <w:jc w:val="center"/>
              <w:textAlignment w:val="baseline"/>
              <w:rPr>
                <w:rFonts w:ascii="Times New Roman" w:hAnsi="Times New Roman" w:cs="Times New Roman"/>
                <w:sz w:val="20"/>
                <w:szCs w:val="20"/>
              </w:rPr>
            </w:pPr>
            <w:r w:rsidRPr="00403684">
              <w:rPr>
                <w:rFonts w:ascii="Times New Roman" w:hAnsi="Times New Roman" w:cs="Times New Roman"/>
                <w:sz w:val="20"/>
                <w:szCs w:val="20"/>
              </w:rPr>
              <w:t>опасности</w:t>
            </w:r>
          </w:p>
        </w:tc>
        <w:tc>
          <w:tcPr>
            <w:tcW w:w="459" w:type="pct"/>
            <w:tcBorders>
              <w:top w:val="single" w:sz="4" w:space="0" w:color="auto"/>
              <w:left w:val="nil"/>
              <w:bottom w:val="single" w:sz="4" w:space="0" w:color="auto"/>
              <w:right w:val="single" w:sz="4" w:space="0" w:color="auto"/>
            </w:tcBorders>
            <w:vAlign w:val="center"/>
          </w:tcPr>
          <w:p w:rsidR="00A5263F" w:rsidRDefault="00006282" w:rsidP="00A5263F">
            <w:pPr>
              <w:overflowPunct w:val="0"/>
              <w:autoSpaceDE w:val="0"/>
              <w:autoSpaceDN w:val="0"/>
              <w:adjustRightInd w:val="0"/>
              <w:spacing w:after="0" w:line="240" w:lineRule="auto"/>
              <w:ind w:right="-143"/>
              <w:jc w:val="center"/>
              <w:textAlignment w:val="baseline"/>
              <w:rPr>
                <w:rFonts w:ascii="Times New Roman" w:hAnsi="Times New Roman" w:cs="Times New Roman"/>
                <w:sz w:val="20"/>
                <w:szCs w:val="20"/>
              </w:rPr>
            </w:pPr>
            <w:r w:rsidRPr="00403684">
              <w:rPr>
                <w:rFonts w:ascii="Times New Roman" w:hAnsi="Times New Roman" w:cs="Times New Roman"/>
                <w:sz w:val="20"/>
                <w:szCs w:val="20"/>
              </w:rPr>
              <w:t>Кол-во,</w:t>
            </w:r>
          </w:p>
          <w:p w:rsidR="00006282" w:rsidRPr="00403684" w:rsidRDefault="00403684" w:rsidP="00A5263F">
            <w:pPr>
              <w:overflowPunct w:val="0"/>
              <w:autoSpaceDE w:val="0"/>
              <w:autoSpaceDN w:val="0"/>
              <w:adjustRightInd w:val="0"/>
              <w:spacing w:after="0" w:line="240" w:lineRule="auto"/>
              <w:ind w:right="-143"/>
              <w:jc w:val="center"/>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006282" w:rsidRPr="00403684">
              <w:rPr>
                <w:rFonts w:ascii="Times New Roman" w:hAnsi="Times New Roman" w:cs="Times New Roman"/>
                <w:sz w:val="20"/>
                <w:szCs w:val="20"/>
              </w:rPr>
              <w:t>т</w:t>
            </w:r>
          </w:p>
        </w:tc>
        <w:tc>
          <w:tcPr>
            <w:tcW w:w="686" w:type="pct"/>
            <w:tcBorders>
              <w:top w:val="single" w:sz="4" w:space="0" w:color="auto"/>
              <w:left w:val="nil"/>
              <w:bottom w:val="single" w:sz="4" w:space="0" w:color="auto"/>
              <w:right w:val="single" w:sz="4" w:space="0" w:color="auto"/>
            </w:tcBorders>
            <w:vAlign w:val="center"/>
          </w:tcPr>
          <w:p w:rsidR="00006282" w:rsidRPr="00403684" w:rsidRDefault="00006282" w:rsidP="00A5263F">
            <w:pPr>
              <w:overflowPunct w:val="0"/>
              <w:autoSpaceDE w:val="0"/>
              <w:autoSpaceDN w:val="0"/>
              <w:adjustRightInd w:val="0"/>
              <w:spacing w:after="0" w:line="240" w:lineRule="auto"/>
              <w:ind w:right="-143"/>
              <w:jc w:val="center"/>
              <w:textAlignment w:val="baseline"/>
              <w:rPr>
                <w:rFonts w:ascii="Times New Roman" w:hAnsi="Times New Roman" w:cs="Times New Roman"/>
                <w:sz w:val="20"/>
                <w:szCs w:val="20"/>
              </w:rPr>
            </w:pPr>
            <w:r w:rsidRPr="00403684">
              <w:rPr>
                <w:rFonts w:ascii="Times New Roman" w:hAnsi="Times New Roman" w:cs="Times New Roman"/>
                <w:sz w:val="20"/>
                <w:szCs w:val="20"/>
              </w:rPr>
              <w:t xml:space="preserve">Ставки платы за размещение отходов </w:t>
            </w:r>
          </w:p>
        </w:tc>
        <w:tc>
          <w:tcPr>
            <w:tcW w:w="433" w:type="pct"/>
            <w:tcBorders>
              <w:top w:val="single" w:sz="4" w:space="0" w:color="auto"/>
              <w:left w:val="nil"/>
              <w:bottom w:val="single" w:sz="4" w:space="0" w:color="auto"/>
              <w:right w:val="single" w:sz="4" w:space="0" w:color="auto"/>
            </w:tcBorders>
            <w:vAlign w:val="center"/>
          </w:tcPr>
          <w:p w:rsidR="00006282" w:rsidRPr="00403684" w:rsidRDefault="00006282" w:rsidP="00A5263F">
            <w:pPr>
              <w:overflowPunct w:val="0"/>
              <w:autoSpaceDE w:val="0"/>
              <w:autoSpaceDN w:val="0"/>
              <w:adjustRightInd w:val="0"/>
              <w:spacing w:after="0" w:line="240" w:lineRule="auto"/>
              <w:ind w:right="-143"/>
              <w:jc w:val="center"/>
              <w:textAlignment w:val="baseline"/>
              <w:rPr>
                <w:rFonts w:ascii="Times New Roman" w:hAnsi="Times New Roman" w:cs="Times New Roman"/>
                <w:sz w:val="20"/>
                <w:szCs w:val="20"/>
              </w:rPr>
            </w:pPr>
            <w:r w:rsidRPr="00403684">
              <w:rPr>
                <w:rFonts w:ascii="Times New Roman" w:hAnsi="Times New Roman" w:cs="Times New Roman"/>
                <w:sz w:val="20"/>
                <w:szCs w:val="20"/>
              </w:rPr>
              <w:t>Доп.</w:t>
            </w:r>
          </w:p>
          <w:p w:rsidR="00006282" w:rsidRPr="00403684" w:rsidRDefault="00006282" w:rsidP="00A5263F">
            <w:pPr>
              <w:overflowPunct w:val="0"/>
              <w:autoSpaceDE w:val="0"/>
              <w:autoSpaceDN w:val="0"/>
              <w:adjustRightInd w:val="0"/>
              <w:spacing w:after="0" w:line="240" w:lineRule="auto"/>
              <w:ind w:right="-143"/>
              <w:jc w:val="center"/>
              <w:textAlignment w:val="baseline"/>
              <w:rPr>
                <w:rFonts w:ascii="Times New Roman" w:hAnsi="Times New Roman" w:cs="Times New Roman"/>
                <w:sz w:val="20"/>
                <w:szCs w:val="20"/>
              </w:rPr>
            </w:pPr>
            <w:r w:rsidRPr="00403684">
              <w:rPr>
                <w:rFonts w:ascii="Times New Roman" w:hAnsi="Times New Roman" w:cs="Times New Roman"/>
                <w:sz w:val="20"/>
                <w:szCs w:val="20"/>
              </w:rPr>
              <w:t>коэфф.</w:t>
            </w:r>
          </w:p>
        </w:tc>
        <w:tc>
          <w:tcPr>
            <w:tcW w:w="942" w:type="pct"/>
            <w:tcBorders>
              <w:top w:val="single" w:sz="4" w:space="0" w:color="auto"/>
              <w:left w:val="single" w:sz="4" w:space="0" w:color="auto"/>
              <w:bottom w:val="single" w:sz="4" w:space="0" w:color="auto"/>
              <w:right w:val="single" w:sz="4" w:space="0" w:color="auto"/>
            </w:tcBorders>
            <w:vAlign w:val="center"/>
          </w:tcPr>
          <w:p w:rsidR="00006282" w:rsidRPr="00403684" w:rsidRDefault="00006282" w:rsidP="00A5263F">
            <w:pPr>
              <w:overflowPunct w:val="0"/>
              <w:autoSpaceDE w:val="0"/>
              <w:autoSpaceDN w:val="0"/>
              <w:adjustRightInd w:val="0"/>
              <w:spacing w:after="0" w:line="240" w:lineRule="auto"/>
              <w:ind w:right="-143"/>
              <w:jc w:val="center"/>
              <w:textAlignment w:val="baseline"/>
              <w:rPr>
                <w:rFonts w:ascii="Times New Roman" w:hAnsi="Times New Roman" w:cs="Times New Roman"/>
                <w:sz w:val="20"/>
                <w:szCs w:val="20"/>
              </w:rPr>
            </w:pPr>
            <w:r w:rsidRPr="00403684">
              <w:rPr>
                <w:rFonts w:ascii="Times New Roman" w:hAnsi="Times New Roman" w:cs="Times New Roman"/>
                <w:sz w:val="20"/>
                <w:szCs w:val="20"/>
              </w:rPr>
              <w:t>Величина экономического ущерба, руб.</w:t>
            </w:r>
          </w:p>
        </w:tc>
      </w:tr>
      <w:tr w:rsidR="00006282" w:rsidRPr="00403684" w:rsidTr="00403684">
        <w:trPr>
          <w:trHeight w:val="270"/>
        </w:trPr>
        <w:tc>
          <w:tcPr>
            <w:tcW w:w="1891" w:type="pct"/>
            <w:tcBorders>
              <w:top w:val="single" w:sz="4" w:space="0" w:color="auto"/>
              <w:left w:val="single" w:sz="4" w:space="0" w:color="auto"/>
              <w:bottom w:val="single" w:sz="4" w:space="0" w:color="auto"/>
              <w:right w:val="single" w:sz="4" w:space="0" w:color="auto"/>
            </w:tcBorders>
            <w:vAlign w:val="center"/>
          </w:tcPr>
          <w:p w:rsidR="00006282" w:rsidRPr="00403684" w:rsidRDefault="00006282" w:rsidP="00A5263F">
            <w:pPr>
              <w:widowControl w:val="0"/>
              <w:spacing w:after="0" w:line="240" w:lineRule="auto"/>
              <w:ind w:right="-143"/>
              <w:rPr>
                <w:rFonts w:ascii="Times New Roman" w:eastAsia="Arial" w:hAnsi="Times New Roman" w:cs="Times New Roman"/>
                <w:bCs/>
                <w:shd w:val="clear" w:color="auto" w:fill="FFFFFF"/>
                <w:lang w:bidi="ru-RU"/>
              </w:rPr>
            </w:pPr>
            <w:r w:rsidRPr="00403684">
              <w:rPr>
                <w:rFonts w:ascii="Times New Roman" w:hAnsi="Times New Roman" w:cs="Times New Roman"/>
                <w:lang w:bidi="ru-RU"/>
              </w:rPr>
              <w:t xml:space="preserve">Твердые коммунальные отходы </w:t>
            </w:r>
            <w:r w:rsidRPr="00403684">
              <w:rPr>
                <w:rFonts w:ascii="Times New Roman" w:hAnsi="Times New Roman" w:cs="Times New Roman"/>
                <w:lang w:val="en-US" w:bidi="en-US"/>
              </w:rPr>
              <w:t>IV</w:t>
            </w:r>
            <w:r w:rsidRPr="00403684">
              <w:rPr>
                <w:rFonts w:ascii="Times New Roman" w:hAnsi="Times New Roman" w:cs="Times New Roman"/>
                <w:lang w:bidi="en-US"/>
              </w:rPr>
              <w:t xml:space="preserve"> </w:t>
            </w:r>
            <w:r w:rsidRPr="00403684">
              <w:rPr>
                <w:rFonts w:ascii="Times New Roman" w:hAnsi="Times New Roman" w:cs="Times New Roman"/>
                <w:lang w:bidi="ru-RU"/>
              </w:rPr>
              <w:t>класса опасности (малоопасные)</w:t>
            </w:r>
          </w:p>
        </w:tc>
        <w:tc>
          <w:tcPr>
            <w:tcW w:w="589" w:type="pct"/>
            <w:tcBorders>
              <w:top w:val="single" w:sz="4" w:space="0" w:color="auto"/>
              <w:left w:val="nil"/>
              <w:bottom w:val="single" w:sz="4" w:space="0" w:color="auto"/>
              <w:right w:val="nil"/>
            </w:tcBorders>
            <w:vAlign w:val="center"/>
          </w:tcPr>
          <w:p w:rsidR="00006282" w:rsidRPr="00403684" w:rsidRDefault="00006282" w:rsidP="00A5263F">
            <w:pPr>
              <w:overflowPunct w:val="0"/>
              <w:autoSpaceDE w:val="0"/>
              <w:autoSpaceDN w:val="0"/>
              <w:adjustRightInd w:val="0"/>
              <w:spacing w:after="0" w:line="240" w:lineRule="auto"/>
              <w:ind w:right="-143"/>
              <w:jc w:val="center"/>
              <w:textAlignment w:val="baseline"/>
              <w:rPr>
                <w:rFonts w:ascii="Times New Roman" w:hAnsi="Times New Roman" w:cs="Times New Roman"/>
              </w:rPr>
            </w:pPr>
            <w:r w:rsidRPr="00403684">
              <w:rPr>
                <w:rFonts w:ascii="Times New Roman" w:hAnsi="Times New Roman" w:cs="Times New Roman"/>
              </w:rPr>
              <w:t>IV</w:t>
            </w:r>
          </w:p>
        </w:tc>
        <w:tc>
          <w:tcPr>
            <w:tcW w:w="459" w:type="pct"/>
            <w:tcBorders>
              <w:top w:val="single" w:sz="4" w:space="0" w:color="auto"/>
              <w:left w:val="single" w:sz="4" w:space="0" w:color="auto"/>
              <w:bottom w:val="single" w:sz="4" w:space="0" w:color="auto"/>
              <w:right w:val="single" w:sz="4" w:space="0" w:color="auto"/>
            </w:tcBorders>
            <w:noWrap/>
            <w:vAlign w:val="center"/>
          </w:tcPr>
          <w:p w:rsidR="00006282" w:rsidRPr="00403684"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403684">
              <w:rPr>
                <w:rFonts w:ascii="Times New Roman" w:hAnsi="Times New Roman" w:cs="Times New Roman"/>
              </w:rPr>
              <w:t>2,42</w:t>
            </w:r>
          </w:p>
        </w:tc>
        <w:tc>
          <w:tcPr>
            <w:tcW w:w="686" w:type="pct"/>
            <w:tcBorders>
              <w:top w:val="single" w:sz="4" w:space="0" w:color="auto"/>
              <w:left w:val="nil"/>
              <w:bottom w:val="single" w:sz="4" w:space="0" w:color="auto"/>
              <w:right w:val="single" w:sz="4" w:space="0" w:color="auto"/>
            </w:tcBorders>
            <w:noWrap/>
            <w:vAlign w:val="center"/>
          </w:tcPr>
          <w:p w:rsidR="00006282" w:rsidRPr="00403684"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403684">
              <w:rPr>
                <w:rFonts w:ascii="Times New Roman" w:hAnsi="Times New Roman" w:cs="Times New Roman"/>
              </w:rPr>
              <w:t>95</w:t>
            </w:r>
          </w:p>
        </w:tc>
        <w:tc>
          <w:tcPr>
            <w:tcW w:w="433" w:type="pct"/>
            <w:tcBorders>
              <w:top w:val="single" w:sz="4" w:space="0" w:color="auto"/>
              <w:left w:val="nil"/>
              <w:bottom w:val="single" w:sz="4" w:space="0" w:color="auto"/>
              <w:right w:val="single" w:sz="4" w:space="0" w:color="auto"/>
            </w:tcBorders>
            <w:vAlign w:val="center"/>
          </w:tcPr>
          <w:p w:rsidR="00006282" w:rsidRPr="00403684"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403684">
              <w:rPr>
                <w:rFonts w:ascii="Times New Roman" w:hAnsi="Times New Roman" w:cs="Times New Roman"/>
              </w:rPr>
              <w:t>-</w:t>
            </w:r>
          </w:p>
        </w:tc>
        <w:tc>
          <w:tcPr>
            <w:tcW w:w="942" w:type="pct"/>
            <w:tcBorders>
              <w:top w:val="single" w:sz="4" w:space="0" w:color="auto"/>
              <w:left w:val="single" w:sz="4" w:space="0" w:color="auto"/>
              <w:bottom w:val="single" w:sz="4" w:space="0" w:color="auto"/>
              <w:right w:val="single" w:sz="4" w:space="0" w:color="auto"/>
            </w:tcBorders>
            <w:vAlign w:val="center"/>
          </w:tcPr>
          <w:p w:rsidR="00006282" w:rsidRPr="00403684" w:rsidRDefault="00006282" w:rsidP="00A5263F">
            <w:pPr>
              <w:spacing w:after="0" w:line="240" w:lineRule="auto"/>
              <w:ind w:right="-143"/>
              <w:jc w:val="center"/>
              <w:textAlignment w:val="baseline"/>
              <w:rPr>
                <w:rFonts w:ascii="Times New Roman" w:hAnsi="Times New Roman" w:cs="Times New Roman"/>
              </w:rPr>
            </w:pPr>
            <w:r w:rsidRPr="00403684">
              <w:rPr>
                <w:rFonts w:ascii="Times New Roman" w:hAnsi="Times New Roman" w:cs="Times New Roman"/>
              </w:rPr>
              <w:t>229,90</w:t>
            </w:r>
          </w:p>
        </w:tc>
      </w:tr>
      <w:tr w:rsidR="00006282" w:rsidRPr="00403684" w:rsidTr="00403684">
        <w:trPr>
          <w:trHeight w:val="270"/>
        </w:trPr>
        <w:tc>
          <w:tcPr>
            <w:tcW w:w="1891" w:type="pct"/>
            <w:tcBorders>
              <w:top w:val="single" w:sz="4" w:space="0" w:color="auto"/>
              <w:left w:val="single" w:sz="4" w:space="0" w:color="auto"/>
              <w:bottom w:val="single" w:sz="4" w:space="0" w:color="auto"/>
              <w:right w:val="single" w:sz="4" w:space="0" w:color="auto"/>
            </w:tcBorders>
            <w:vAlign w:val="center"/>
          </w:tcPr>
          <w:p w:rsidR="00006282" w:rsidRPr="00403684" w:rsidRDefault="00006282" w:rsidP="00A5263F">
            <w:pPr>
              <w:widowControl w:val="0"/>
              <w:spacing w:after="0" w:line="240" w:lineRule="auto"/>
              <w:ind w:right="-143"/>
              <w:rPr>
                <w:rFonts w:ascii="Times New Roman" w:hAnsi="Times New Roman" w:cs="Times New Roman"/>
                <w:lang w:bidi="ru-RU"/>
              </w:rPr>
            </w:pPr>
            <w:r w:rsidRPr="00403684">
              <w:rPr>
                <w:rFonts w:ascii="Times New Roman" w:hAnsi="Times New Roman" w:cs="Times New Roman"/>
                <w:lang w:bidi="ru-RU"/>
              </w:rPr>
              <w:t xml:space="preserve">Отходы </w:t>
            </w:r>
            <w:r w:rsidRPr="00403684">
              <w:rPr>
                <w:rFonts w:ascii="Times New Roman" w:hAnsi="Times New Roman" w:cs="Times New Roman"/>
                <w:lang w:val="en-US" w:bidi="en-US"/>
              </w:rPr>
              <w:t>IV</w:t>
            </w:r>
            <w:r w:rsidRPr="00403684">
              <w:rPr>
                <w:rFonts w:ascii="Times New Roman" w:hAnsi="Times New Roman" w:cs="Times New Roman"/>
                <w:lang w:bidi="en-US"/>
              </w:rPr>
              <w:t xml:space="preserve"> </w:t>
            </w:r>
            <w:r w:rsidRPr="00403684">
              <w:rPr>
                <w:rFonts w:ascii="Times New Roman" w:hAnsi="Times New Roman" w:cs="Times New Roman"/>
                <w:lang w:bidi="ru-RU"/>
              </w:rPr>
              <w:t>класса опасности (малоопасные), в т.ч.:</w:t>
            </w:r>
          </w:p>
          <w:p w:rsidR="00006282" w:rsidRPr="00403684" w:rsidRDefault="00006282" w:rsidP="00A5263F">
            <w:pPr>
              <w:widowControl w:val="0"/>
              <w:spacing w:after="0" w:line="240" w:lineRule="auto"/>
              <w:ind w:right="-143"/>
              <w:rPr>
                <w:rFonts w:ascii="Times New Roman" w:eastAsia="Arial" w:hAnsi="Times New Roman" w:cs="Times New Roman"/>
                <w:bCs/>
                <w:shd w:val="clear" w:color="auto" w:fill="FFFFFF"/>
                <w:lang w:bidi="ru-RU"/>
              </w:rPr>
            </w:pPr>
            <w:r w:rsidRPr="00403684">
              <w:rPr>
                <w:rFonts w:ascii="Times New Roman" w:eastAsia="Arial" w:hAnsi="Times New Roman" w:cs="Times New Roman"/>
                <w:bCs/>
                <w:shd w:val="clear" w:color="auto" w:fill="FFFFFF"/>
                <w:lang w:bidi="ru-RU"/>
              </w:rPr>
              <w:t>Осадок с песколовок при очистке хозяйственно-бытовых и смешанных сточных вод малоопасный</w:t>
            </w:r>
          </w:p>
        </w:tc>
        <w:tc>
          <w:tcPr>
            <w:tcW w:w="589" w:type="pct"/>
            <w:tcBorders>
              <w:top w:val="single" w:sz="4" w:space="0" w:color="auto"/>
              <w:left w:val="nil"/>
              <w:bottom w:val="single" w:sz="4" w:space="0" w:color="auto"/>
              <w:right w:val="nil"/>
            </w:tcBorders>
            <w:vAlign w:val="center"/>
          </w:tcPr>
          <w:p w:rsidR="00006282" w:rsidRPr="00403684" w:rsidRDefault="00006282" w:rsidP="00A5263F">
            <w:pPr>
              <w:overflowPunct w:val="0"/>
              <w:autoSpaceDE w:val="0"/>
              <w:autoSpaceDN w:val="0"/>
              <w:adjustRightInd w:val="0"/>
              <w:spacing w:after="0" w:line="240" w:lineRule="auto"/>
              <w:ind w:right="-143"/>
              <w:jc w:val="center"/>
              <w:textAlignment w:val="baseline"/>
              <w:rPr>
                <w:rFonts w:ascii="Times New Roman" w:hAnsi="Times New Roman" w:cs="Times New Roman"/>
              </w:rPr>
            </w:pPr>
            <w:r w:rsidRPr="00403684">
              <w:rPr>
                <w:rFonts w:ascii="Times New Roman" w:hAnsi="Times New Roman" w:cs="Times New Roman"/>
              </w:rPr>
              <w:t>IV</w:t>
            </w:r>
          </w:p>
        </w:tc>
        <w:tc>
          <w:tcPr>
            <w:tcW w:w="459" w:type="pct"/>
            <w:tcBorders>
              <w:top w:val="single" w:sz="4" w:space="0" w:color="auto"/>
              <w:left w:val="single" w:sz="4" w:space="0" w:color="auto"/>
              <w:bottom w:val="single" w:sz="4" w:space="0" w:color="auto"/>
              <w:right w:val="single" w:sz="4" w:space="0" w:color="auto"/>
            </w:tcBorders>
            <w:noWrap/>
            <w:vAlign w:val="center"/>
          </w:tcPr>
          <w:p w:rsidR="00006282" w:rsidRPr="00403684"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403684">
              <w:rPr>
                <w:rFonts w:ascii="Times New Roman" w:hAnsi="Times New Roman" w:cs="Times New Roman"/>
              </w:rPr>
              <w:t>0,66</w:t>
            </w:r>
          </w:p>
        </w:tc>
        <w:tc>
          <w:tcPr>
            <w:tcW w:w="686" w:type="pct"/>
            <w:tcBorders>
              <w:top w:val="single" w:sz="4" w:space="0" w:color="auto"/>
              <w:left w:val="nil"/>
              <w:bottom w:val="single" w:sz="4" w:space="0" w:color="auto"/>
              <w:right w:val="single" w:sz="4" w:space="0" w:color="auto"/>
            </w:tcBorders>
            <w:noWrap/>
            <w:vAlign w:val="center"/>
          </w:tcPr>
          <w:p w:rsidR="00006282" w:rsidRPr="00403684"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403684">
              <w:rPr>
                <w:rFonts w:ascii="Times New Roman" w:hAnsi="Times New Roman" w:cs="Times New Roman"/>
              </w:rPr>
              <w:t>663,2</w:t>
            </w:r>
          </w:p>
        </w:tc>
        <w:tc>
          <w:tcPr>
            <w:tcW w:w="433" w:type="pct"/>
            <w:tcBorders>
              <w:top w:val="single" w:sz="4" w:space="0" w:color="auto"/>
              <w:left w:val="nil"/>
              <w:bottom w:val="single" w:sz="4" w:space="0" w:color="auto"/>
              <w:right w:val="single" w:sz="4" w:space="0" w:color="auto"/>
            </w:tcBorders>
            <w:vAlign w:val="center"/>
          </w:tcPr>
          <w:p w:rsidR="00006282" w:rsidRPr="00403684"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rPr>
            </w:pPr>
            <w:r w:rsidRPr="00403684">
              <w:rPr>
                <w:rFonts w:ascii="Times New Roman" w:hAnsi="Times New Roman" w:cs="Times New Roman"/>
              </w:rPr>
              <w:t>1,08</w:t>
            </w:r>
          </w:p>
        </w:tc>
        <w:tc>
          <w:tcPr>
            <w:tcW w:w="942" w:type="pct"/>
            <w:tcBorders>
              <w:top w:val="single" w:sz="4" w:space="0" w:color="auto"/>
              <w:left w:val="single" w:sz="4" w:space="0" w:color="auto"/>
              <w:bottom w:val="single" w:sz="4" w:space="0" w:color="auto"/>
              <w:right w:val="single" w:sz="4" w:space="0" w:color="auto"/>
            </w:tcBorders>
            <w:vAlign w:val="center"/>
          </w:tcPr>
          <w:p w:rsidR="00006282" w:rsidRPr="00403684" w:rsidRDefault="00006282" w:rsidP="00A5263F">
            <w:pPr>
              <w:spacing w:after="0" w:line="240" w:lineRule="auto"/>
              <w:ind w:right="-143"/>
              <w:jc w:val="center"/>
              <w:textAlignment w:val="baseline"/>
              <w:rPr>
                <w:rFonts w:ascii="Times New Roman" w:hAnsi="Times New Roman" w:cs="Times New Roman"/>
              </w:rPr>
            </w:pPr>
            <w:r w:rsidRPr="00403684">
              <w:rPr>
                <w:rFonts w:ascii="Times New Roman" w:hAnsi="Times New Roman" w:cs="Times New Roman"/>
              </w:rPr>
              <w:t>472,73</w:t>
            </w:r>
          </w:p>
        </w:tc>
      </w:tr>
      <w:tr w:rsidR="00006282" w:rsidRPr="00403684" w:rsidTr="00D30946">
        <w:trPr>
          <w:trHeight w:val="70"/>
        </w:trPr>
        <w:tc>
          <w:tcPr>
            <w:tcW w:w="4058" w:type="pct"/>
            <w:gridSpan w:val="5"/>
            <w:tcBorders>
              <w:top w:val="single" w:sz="4" w:space="0" w:color="auto"/>
              <w:left w:val="single" w:sz="4" w:space="0" w:color="auto"/>
              <w:bottom w:val="single" w:sz="4" w:space="0" w:color="auto"/>
              <w:right w:val="single" w:sz="4" w:space="0" w:color="auto"/>
            </w:tcBorders>
            <w:vAlign w:val="center"/>
          </w:tcPr>
          <w:p w:rsidR="00006282" w:rsidRPr="00403684" w:rsidRDefault="00006282" w:rsidP="00A5263F">
            <w:pPr>
              <w:overflowPunct w:val="0"/>
              <w:autoSpaceDE w:val="0"/>
              <w:autoSpaceDN w:val="0"/>
              <w:adjustRightInd w:val="0"/>
              <w:spacing w:after="0" w:line="240" w:lineRule="auto"/>
              <w:ind w:right="-143"/>
              <w:jc w:val="center"/>
              <w:textAlignment w:val="baseline"/>
              <w:rPr>
                <w:rFonts w:ascii="Times New Roman" w:hAnsi="Times New Roman" w:cs="Times New Roman"/>
                <w:b/>
              </w:rPr>
            </w:pPr>
            <w:r w:rsidRPr="00403684">
              <w:rPr>
                <w:rFonts w:ascii="Times New Roman" w:hAnsi="Times New Roman" w:cs="Times New Roman"/>
                <w:b/>
              </w:rPr>
              <w:t>Итого:</w:t>
            </w:r>
          </w:p>
        </w:tc>
        <w:tc>
          <w:tcPr>
            <w:tcW w:w="942" w:type="pct"/>
            <w:tcBorders>
              <w:top w:val="single" w:sz="4" w:space="0" w:color="auto"/>
              <w:left w:val="single" w:sz="4" w:space="0" w:color="auto"/>
              <w:bottom w:val="single" w:sz="4" w:space="0" w:color="auto"/>
              <w:right w:val="single" w:sz="4" w:space="0" w:color="auto"/>
            </w:tcBorders>
            <w:vAlign w:val="center"/>
          </w:tcPr>
          <w:p w:rsidR="00006282" w:rsidRPr="00403684" w:rsidRDefault="00006282" w:rsidP="00A5263F">
            <w:pPr>
              <w:widowControl w:val="0"/>
              <w:overflowPunct w:val="0"/>
              <w:autoSpaceDE w:val="0"/>
              <w:autoSpaceDN w:val="0"/>
              <w:adjustRightInd w:val="0"/>
              <w:spacing w:after="0" w:line="240" w:lineRule="auto"/>
              <w:ind w:right="-143"/>
              <w:jc w:val="center"/>
              <w:textAlignment w:val="baseline"/>
              <w:rPr>
                <w:rFonts w:ascii="Times New Roman" w:hAnsi="Times New Roman" w:cs="Times New Roman"/>
                <w:b/>
              </w:rPr>
            </w:pPr>
            <w:r w:rsidRPr="00403684">
              <w:rPr>
                <w:rFonts w:ascii="Times New Roman" w:hAnsi="Times New Roman" w:cs="Times New Roman"/>
                <w:b/>
              </w:rPr>
              <w:t>702,63</w:t>
            </w:r>
          </w:p>
        </w:tc>
      </w:tr>
    </w:tbl>
    <w:p w:rsidR="00006282" w:rsidRPr="00403684" w:rsidRDefault="00006282" w:rsidP="00D30946">
      <w:pPr>
        <w:tabs>
          <w:tab w:val="left" w:pos="993"/>
        </w:tabs>
        <w:spacing w:after="0" w:line="240" w:lineRule="auto"/>
        <w:ind w:right="-143"/>
        <w:jc w:val="both"/>
        <w:rPr>
          <w:rFonts w:ascii="Times New Roman" w:hAnsi="Times New Roman" w:cs="Times New Roman"/>
        </w:rPr>
      </w:pPr>
      <w:r w:rsidRPr="00403684">
        <w:rPr>
          <w:rFonts w:ascii="Times New Roman" w:hAnsi="Times New Roman" w:cs="Times New Roman"/>
        </w:rPr>
        <w:t xml:space="preserve">Таблица 7.14. - Расчет платы за размещение отходов в период эксплуатации </w:t>
      </w:r>
    </w:p>
    <w:tbl>
      <w:tblPr>
        <w:tblW w:w="10007" w:type="dxa"/>
        <w:jc w:val="center"/>
        <w:tblLayout w:type="fixed"/>
        <w:tblCellMar>
          <w:left w:w="10" w:type="dxa"/>
          <w:right w:w="10" w:type="dxa"/>
        </w:tblCellMar>
        <w:tblLook w:val="0000" w:firstRow="0" w:lastRow="0" w:firstColumn="0" w:lastColumn="0" w:noHBand="0" w:noVBand="0"/>
      </w:tblPr>
      <w:tblGrid>
        <w:gridCol w:w="5382"/>
        <w:gridCol w:w="1276"/>
        <w:gridCol w:w="1134"/>
        <w:gridCol w:w="992"/>
        <w:gridCol w:w="1223"/>
      </w:tblGrid>
      <w:tr w:rsidR="00006282" w:rsidRPr="00403684" w:rsidTr="00D30946">
        <w:trPr>
          <w:trHeight w:val="279"/>
          <w:tblHeader/>
          <w:jc w:val="center"/>
        </w:trPr>
        <w:tc>
          <w:tcPr>
            <w:tcW w:w="5382" w:type="dxa"/>
            <w:tcBorders>
              <w:top w:val="single" w:sz="4" w:space="0" w:color="auto"/>
              <w:left w:val="single" w:sz="4" w:space="0" w:color="auto"/>
            </w:tcBorders>
            <w:shd w:val="clear" w:color="auto" w:fill="auto"/>
            <w:vAlign w:val="center"/>
          </w:tcPr>
          <w:p w:rsidR="00006282" w:rsidRPr="00D30946" w:rsidRDefault="00006282" w:rsidP="00A5263F">
            <w:pPr>
              <w:widowControl w:val="0"/>
              <w:spacing w:after="0" w:line="240" w:lineRule="auto"/>
              <w:ind w:right="-143"/>
              <w:jc w:val="center"/>
              <w:rPr>
                <w:rFonts w:ascii="Times New Roman" w:hAnsi="Times New Roman" w:cs="Times New Roman"/>
                <w:sz w:val="20"/>
                <w:szCs w:val="20"/>
                <w:lang w:bidi="ru-RU"/>
              </w:rPr>
            </w:pPr>
            <w:r w:rsidRPr="00D30946">
              <w:rPr>
                <w:rFonts w:ascii="Times New Roman" w:hAnsi="Times New Roman" w:cs="Times New Roman"/>
                <w:bCs/>
                <w:sz w:val="20"/>
                <w:szCs w:val="20"/>
                <w:lang w:bidi="ru-RU"/>
              </w:rPr>
              <w:t>Наименование отхода</w:t>
            </w:r>
          </w:p>
        </w:tc>
        <w:tc>
          <w:tcPr>
            <w:tcW w:w="1276" w:type="dxa"/>
            <w:tcBorders>
              <w:top w:val="single" w:sz="4" w:space="0" w:color="auto"/>
              <w:left w:val="single" w:sz="4" w:space="0" w:color="auto"/>
            </w:tcBorders>
            <w:shd w:val="clear" w:color="auto" w:fill="auto"/>
            <w:vAlign w:val="center"/>
          </w:tcPr>
          <w:p w:rsidR="00D30946" w:rsidRDefault="00006282" w:rsidP="00A5263F">
            <w:pPr>
              <w:widowControl w:val="0"/>
              <w:spacing w:after="0" w:line="240" w:lineRule="auto"/>
              <w:ind w:right="-143"/>
              <w:jc w:val="center"/>
              <w:rPr>
                <w:rFonts w:ascii="Times New Roman" w:hAnsi="Times New Roman" w:cs="Times New Roman"/>
                <w:bCs/>
                <w:sz w:val="20"/>
                <w:szCs w:val="20"/>
                <w:lang w:bidi="ru-RU"/>
              </w:rPr>
            </w:pPr>
            <w:r w:rsidRPr="00D30946">
              <w:rPr>
                <w:rFonts w:ascii="Times New Roman" w:hAnsi="Times New Roman" w:cs="Times New Roman"/>
                <w:bCs/>
                <w:sz w:val="20"/>
                <w:szCs w:val="20"/>
                <w:lang w:bidi="ru-RU"/>
              </w:rPr>
              <w:t xml:space="preserve">Класс </w:t>
            </w:r>
          </w:p>
          <w:p w:rsidR="00006282" w:rsidRPr="00D30946" w:rsidRDefault="00006282" w:rsidP="00A5263F">
            <w:pPr>
              <w:widowControl w:val="0"/>
              <w:spacing w:after="0" w:line="240" w:lineRule="auto"/>
              <w:ind w:right="-143"/>
              <w:jc w:val="center"/>
              <w:rPr>
                <w:rFonts w:ascii="Times New Roman" w:hAnsi="Times New Roman" w:cs="Times New Roman"/>
                <w:sz w:val="20"/>
                <w:szCs w:val="20"/>
                <w:lang w:bidi="ru-RU"/>
              </w:rPr>
            </w:pPr>
            <w:r w:rsidRPr="00D30946">
              <w:rPr>
                <w:rFonts w:ascii="Times New Roman" w:hAnsi="Times New Roman" w:cs="Times New Roman"/>
                <w:bCs/>
                <w:sz w:val="20"/>
                <w:szCs w:val="20"/>
                <w:lang w:bidi="ru-RU"/>
              </w:rPr>
              <w:t>опасности</w:t>
            </w:r>
          </w:p>
        </w:tc>
        <w:tc>
          <w:tcPr>
            <w:tcW w:w="1134" w:type="dxa"/>
            <w:tcBorders>
              <w:top w:val="single" w:sz="4" w:space="0" w:color="auto"/>
              <w:left w:val="single" w:sz="4" w:space="0" w:color="auto"/>
            </w:tcBorders>
            <w:shd w:val="clear" w:color="auto" w:fill="auto"/>
            <w:vAlign w:val="center"/>
          </w:tcPr>
          <w:p w:rsidR="00006282" w:rsidRPr="00D30946" w:rsidRDefault="00006282" w:rsidP="00A5263F">
            <w:pPr>
              <w:widowControl w:val="0"/>
              <w:spacing w:after="0" w:line="240" w:lineRule="auto"/>
              <w:ind w:right="-143"/>
              <w:jc w:val="center"/>
              <w:rPr>
                <w:rFonts w:ascii="Times New Roman" w:hAnsi="Times New Roman" w:cs="Times New Roman"/>
                <w:sz w:val="20"/>
                <w:szCs w:val="20"/>
                <w:lang w:bidi="ru-RU"/>
              </w:rPr>
            </w:pPr>
            <w:r w:rsidRPr="00D30946">
              <w:rPr>
                <w:rFonts w:ascii="Times New Roman" w:hAnsi="Times New Roman" w:cs="Times New Roman"/>
                <w:bCs/>
                <w:sz w:val="20"/>
                <w:szCs w:val="20"/>
                <w:lang w:bidi="ru-RU"/>
              </w:rPr>
              <w:t>С</w:t>
            </w:r>
            <w:r w:rsidRPr="00D30946">
              <w:rPr>
                <w:rFonts w:ascii="Times New Roman" w:hAnsi="Times New Roman" w:cs="Times New Roman"/>
                <w:sz w:val="20"/>
                <w:szCs w:val="20"/>
                <w:lang w:bidi="ru-RU"/>
              </w:rPr>
              <w:t xml:space="preserve">лотх, </w:t>
            </w:r>
            <w:r w:rsidRPr="00D30946">
              <w:rPr>
                <w:rFonts w:ascii="Times New Roman" w:hAnsi="Times New Roman" w:cs="Times New Roman"/>
                <w:bCs/>
                <w:sz w:val="20"/>
                <w:szCs w:val="20"/>
                <w:lang w:bidi="ru-RU"/>
              </w:rPr>
              <w:t>руб.</w:t>
            </w:r>
          </w:p>
        </w:tc>
        <w:tc>
          <w:tcPr>
            <w:tcW w:w="992" w:type="dxa"/>
            <w:tcBorders>
              <w:top w:val="single" w:sz="4" w:space="0" w:color="auto"/>
              <w:left w:val="single" w:sz="4" w:space="0" w:color="auto"/>
            </w:tcBorders>
            <w:shd w:val="clear" w:color="auto" w:fill="auto"/>
            <w:vAlign w:val="center"/>
          </w:tcPr>
          <w:p w:rsidR="00006282" w:rsidRPr="00D30946" w:rsidRDefault="00006282" w:rsidP="00A5263F">
            <w:pPr>
              <w:widowControl w:val="0"/>
              <w:spacing w:after="0" w:line="240" w:lineRule="auto"/>
              <w:ind w:right="-143"/>
              <w:jc w:val="center"/>
              <w:rPr>
                <w:rFonts w:ascii="Times New Roman" w:hAnsi="Times New Roman" w:cs="Times New Roman"/>
                <w:sz w:val="20"/>
                <w:szCs w:val="20"/>
                <w:lang w:bidi="ru-RU"/>
              </w:rPr>
            </w:pPr>
            <w:r w:rsidRPr="00D30946">
              <w:rPr>
                <w:rFonts w:ascii="Times New Roman" w:hAnsi="Times New Roman" w:cs="Times New Roman"/>
                <w:sz w:val="20"/>
                <w:szCs w:val="20"/>
                <w:lang w:bidi="ru-RU"/>
              </w:rPr>
              <w:t>отх</w:t>
            </w:r>
            <w:r w:rsidRPr="00D30946">
              <w:rPr>
                <w:rFonts w:ascii="Times New Roman" w:hAnsi="Times New Roman" w:cs="Times New Roman"/>
                <w:bCs/>
                <w:sz w:val="20"/>
                <w:szCs w:val="20"/>
                <w:lang w:bidi="ru-RU"/>
              </w:rPr>
              <w:t>, т</w:t>
            </w:r>
          </w:p>
        </w:tc>
        <w:tc>
          <w:tcPr>
            <w:tcW w:w="1223" w:type="dxa"/>
            <w:tcBorders>
              <w:top w:val="single" w:sz="4" w:space="0" w:color="auto"/>
              <w:left w:val="single" w:sz="4" w:space="0" w:color="auto"/>
              <w:right w:val="single" w:sz="4" w:space="0" w:color="auto"/>
            </w:tcBorders>
            <w:shd w:val="clear" w:color="auto" w:fill="auto"/>
            <w:vAlign w:val="center"/>
          </w:tcPr>
          <w:p w:rsidR="00D30946" w:rsidRDefault="00006282" w:rsidP="00A5263F">
            <w:pPr>
              <w:widowControl w:val="0"/>
              <w:spacing w:after="0" w:line="240" w:lineRule="auto"/>
              <w:ind w:right="-143"/>
              <w:jc w:val="center"/>
              <w:rPr>
                <w:rFonts w:ascii="Times New Roman" w:hAnsi="Times New Roman" w:cs="Times New Roman"/>
                <w:bCs/>
                <w:sz w:val="20"/>
                <w:szCs w:val="20"/>
                <w:lang w:bidi="ru-RU"/>
              </w:rPr>
            </w:pPr>
            <w:r w:rsidRPr="00D30946">
              <w:rPr>
                <w:rFonts w:ascii="Times New Roman" w:hAnsi="Times New Roman" w:cs="Times New Roman"/>
                <w:bCs/>
                <w:sz w:val="20"/>
                <w:szCs w:val="20"/>
                <w:lang w:bidi="ru-RU"/>
              </w:rPr>
              <w:t>П</w:t>
            </w:r>
            <w:r w:rsidRPr="00D30946">
              <w:rPr>
                <w:rFonts w:ascii="Times New Roman" w:hAnsi="Times New Roman" w:cs="Times New Roman"/>
                <w:sz w:val="20"/>
                <w:szCs w:val="20"/>
                <w:lang w:bidi="ru-RU"/>
              </w:rPr>
              <w:t>лотх</w:t>
            </w:r>
            <w:r w:rsidRPr="00D30946">
              <w:rPr>
                <w:rFonts w:ascii="Times New Roman" w:hAnsi="Times New Roman" w:cs="Times New Roman"/>
                <w:bCs/>
                <w:sz w:val="20"/>
                <w:szCs w:val="20"/>
                <w:lang w:bidi="ru-RU"/>
              </w:rPr>
              <w:t>,</w:t>
            </w:r>
          </w:p>
          <w:p w:rsidR="00006282" w:rsidRPr="00D30946" w:rsidRDefault="00D30946" w:rsidP="00D30946">
            <w:pPr>
              <w:widowControl w:val="0"/>
              <w:spacing w:after="0" w:line="240" w:lineRule="auto"/>
              <w:ind w:right="-143"/>
              <w:jc w:val="center"/>
              <w:rPr>
                <w:rFonts w:ascii="Times New Roman" w:hAnsi="Times New Roman" w:cs="Times New Roman"/>
                <w:sz w:val="20"/>
                <w:szCs w:val="20"/>
                <w:lang w:bidi="ru-RU"/>
              </w:rPr>
            </w:pPr>
            <w:r>
              <w:rPr>
                <w:rFonts w:ascii="Times New Roman" w:hAnsi="Times New Roman" w:cs="Times New Roman"/>
                <w:bCs/>
                <w:sz w:val="20"/>
                <w:szCs w:val="20"/>
                <w:lang w:bidi="ru-RU"/>
              </w:rPr>
              <w:t xml:space="preserve"> руб.</w:t>
            </w:r>
          </w:p>
        </w:tc>
      </w:tr>
      <w:tr w:rsidR="00006282" w:rsidRPr="00403684" w:rsidTr="00D30946">
        <w:trPr>
          <w:trHeight w:val="279"/>
          <w:jc w:val="center"/>
        </w:trPr>
        <w:tc>
          <w:tcPr>
            <w:tcW w:w="5382" w:type="dxa"/>
            <w:tcBorders>
              <w:top w:val="single" w:sz="4" w:space="0" w:color="auto"/>
              <w:left w:val="single" w:sz="4" w:space="0" w:color="auto"/>
            </w:tcBorders>
            <w:shd w:val="clear" w:color="auto" w:fill="auto"/>
            <w:vAlign w:val="center"/>
          </w:tcPr>
          <w:p w:rsidR="00006282" w:rsidRPr="00403684" w:rsidRDefault="00006282" w:rsidP="00A5263F">
            <w:pPr>
              <w:widowControl w:val="0"/>
              <w:spacing w:after="0" w:line="240" w:lineRule="auto"/>
              <w:ind w:right="-143"/>
              <w:rPr>
                <w:rFonts w:ascii="Times New Roman" w:hAnsi="Times New Roman" w:cs="Times New Roman"/>
                <w:lang w:bidi="ru-RU"/>
              </w:rPr>
            </w:pPr>
            <w:r w:rsidRPr="00403684">
              <w:rPr>
                <w:rFonts w:ascii="Times New Roman" w:hAnsi="Times New Roman" w:cs="Times New Roman"/>
                <w:lang w:bidi="ru-RU"/>
              </w:rPr>
              <w:t xml:space="preserve">Твердые коммунальные отходы </w:t>
            </w:r>
            <w:r w:rsidRPr="00403684">
              <w:rPr>
                <w:rFonts w:ascii="Times New Roman" w:hAnsi="Times New Roman" w:cs="Times New Roman"/>
                <w:lang w:val="en-US" w:bidi="en-US"/>
              </w:rPr>
              <w:t>IV</w:t>
            </w:r>
            <w:r w:rsidRPr="00403684">
              <w:rPr>
                <w:rFonts w:ascii="Times New Roman" w:hAnsi="Times New Roman" w:cs="Times New Roman"/>
                <w:lang w:bidi="en-US"/>
              </w:rPr>
              <w:t xml:space="preserve"> </w:t>
            </w:r>
            <w:r w:rsidRPr="00403684">
              <w:rPr>
                <w:rFonts w:ascii="Times New Roman" w:hAnsi="Times New Roman" w:cs="Times New Roman"/>
                <w:lang w:bidi="ru-RU"/>
              </w:rPr>
              <w:t>класса опасности (малоопасные)</w:t>
            </w:r>
          </w:p>
        </w:tc>
        <w:tc>
          <w:tcPr>
            <w:tcW w:w="1276" w:type="dxa"/>
            <w:tcBorders>
              <w:top w:val="single" w:sz="4" w:space="0" w:color="auto"/>
              <w:left w:val="single" w:sz="4" w:space="0" w:color="auto"/>
            </w:tcBorders>
            <w:shd w:val="clear" w:color="auto" w:fill="auto"/>
            <w:vAlign w:val="center"/>
          </w:tcPr>
          <w:p w:rsidR="00006282" w:rsidRPr="00403684" w:rsidRDefault="00006282" w:rsidP="00A5263F">
            <w:pPr>
              <w:widowControl w:val="0"/>
              <w:spacing w:after="0" w:line="240" w:lineRule="auto"/>
              <w:ind w:right="-143"/>
              <w:jc w:val="center"/>
              <w:rPr>
                <w:rFonts w:ascii="Times New Roman" w:hAnsi="Times New Roman" w:cs="Times New Roman"/>
                <w:lang w:bidi="ru-RU"/>
              </w:rPr>
            </w:pPr>
            <w:r w:rsidRPr="00403684">
              <w:rPr>
                <w:rFonts w:ascii="Times New Roman" w:hAnsi="Times New Roman" w:cs="Times New Roman"/>
                <w:lang w:bidi="ru-RU"/>
              </w:rPr>
              <w:t xml:space="preserve">IV </w:t>
            </w:r>
          </w:p>
        </w:tc>
        <w:tc>
          <w:tcPr>
            <w:tcW w:w="1134" w:type="dxa"/>
            <w:tcBorders>
              <w:top w:val="single" w:sz="4" w:space="0" w:color="auto"/>
              <w:left w:val="single" w:sz="4" w:space="0" w:color="auto"/>
            </w:tcBorders>
            <w:shd w:val="clear" w:color="auto" w:fill="auto"/>
            <w:vAlign w:val="center"/>
          </w:tcPr>
          <w:p w:rsidR="00006282" w:rsidRPr="00403684" w:rsidRDefault="00006282" w:rsidP="00A5263F">
            <w:pPr>
              <w:widowControl w:val="0"/>
              <w:spacing w:after="0" w:line="240" w:lineRule="auto"/>
              <w:ind w:right="-143"/>
              <w:jc w:val="center"/>
              <w:rPr>
                <w:rFonts w:ascii="Times New Roman" w:hAnsi="Times New Roman" w:cs="Times New Roman"/>
                <w:lang w:bidi="ru-RU"/>
              </w:rPr>
            </w:pPr>
            <w:r w:rsidRPr="00403684">
              <w:rPr>
                <w:rFonts w:ascii="Times New Roman" w:hAnsi="Times New Roman" w:cs="Times New Roman"/>
                <w:lang w:bidi="ru-RU"/>
              </w:rPr>
              <w:t>95</w:t>
            </w:r>
          </w:p>
        </w:tc>
        <w:tc>
          <w:tcPr>
            <w:tcW w:w="992" w:type="dxa"/>
            <w:tcBorders>
              <w:top w:val="single" w:sz="4" w:space="0" w:color="auto"/>
              <w:left w:val="single" w:sz="4" w:space="0" w:color="auto"/>
              <w:right w:val="single" w:sz="4" w:space="0" w:color="auto"/>
            </w:tcBorders>
            <w:shd w:val="clear" w:color="auto" w:fill="auto"/>
            <w:vAlign w:val="center"/>
          </w:tcPr>
          <w:p w:rsidR="00006282" w:rsidRPr="00403684" w:rsidRDefault="00006282" w:rsidP="00A5263F">
            <w:pPr>
              <w:widowControl w:val="0"/>
              <w:spacing w:after="0" w:line="240" w:lineRule="auto"/>
              <w:ind w:right="-143"/>
              <w:jc w:val="center"/>
              <w:rPr>
                <w:rFonts w:ascii="Times New Roman" w:hAnsi="Times New Roman" w:cs="Times New Roman"/>
              </w:rPr>
            </w:pPr>
            <w:r w:rsidRPr="00403684">
              <w:rPr>
                <w:rFonts w:ascii="Times New Roman" w:hAnsi="Times New Roman" w:cs="Times New Roman"/>
              </w:rPr>
              <w:t>0,679</w:t>
            </w:r>
          </w:p>
        </w:tc>
        <w:tc>
          <w:tcPr>
            <w:tcW w:w="1223" w:type="dxa"/>
            <w:tcBorders>
              <w:top w:val="single" w:sz="4" w:space="0" w:color="auto"/>
              <w:left w:val="single" w:sz="4" w:space="0" w:color="auto"/>
              <w:right w:val="single" w:sz="4" w:space="0" w:color="auto"/>
            </w:tcBorders>
            <w:shd w:val="clear" w:color="auto" w:fill="auto"/>
            <w:vAlign w:val="center"/>
          </w:tcPr>
          <w:p w:rsidR="00006282" w:rsidRPr="00403684" w:rsidRDefault="00006282" w:rsidP="00A5263F">
            <w:pPr>
              <w:widowControl w:val="0"/>
              <w:spacing w:after="0" w:line="240" w:lineRule="auto"/>
              <w:ind w:right="-143"/>
              <w:jc w:val="center"/>
              <w:rPr>
                <w:rFonts w:ascii="Times New Roman" w:hAnsi="Times New Roman" w:cs="Times New Roman"/>
                <w:lang w:bidi="ru-RU"/>
              </w:rPr>
            </w:pPr>
            <w:r w:rsidRPr="00403684">
              <w:rPr>
                <w:rFonts w:ascii="Times New Roman" w:hAnsi="Times New Roman" w:cs="Times New Roman"/>
                <w:lang w:bidi="ru-RU"/>
              </w:rPr>
              <w:t>64,51</w:t>
            </w:r>
          </w:p>
        </w:tc>
      </w:tr>
      <w:tr w:rsidR="00006282" w:rsidRPr="00403684" w:rsidTr="00D30946">
        <w:trPr>
          <w:trHeight w:val="1066"/>
          <w:jc w:val="center"/>
        </w:trPr>
        <w:tc>
          <w:tcPr>
            <w:tcW w:w="5382" w:type="dxa"/>
            <w:tcBorders>
              <w:top w:val="single" w:sz="4" w:space="0" w:color="auto"/>
              <w:left w:val="single" w:sz="4" w:space="0" w:color="auto"/>
              <w:bottom w:val="single" w:sz="4" w:space="0" w:color="auto"/>
            </w:tcBorders>
            <w:shd w:val="clear" w:color="auto" w:fill="auto"/>
            <w:vAlign w:val="center"/>
          </w:tcPr>
          <w:p w:rsidR="00006282" w:rsidRPr="00403684" w:rsidRDefault="00006282" w:rsidP="00A5263F">
            <w:pPr>
              <w:widowControl w:val="0"/>
              <w:spacing w:after="0" w:line="240" w:lineRule="auto"/>
              <w:ind w:right="-143"/>
              <w:rPr>
                <w:rFonts w:ascii="Times New Roman" w:hAnsi="Times New Roman" w:cs="Times New Roman"/>
                <w:lang w:bidi="ru-RU"/>
              </w:rPr>
            </w:pPr>
            <w:r w:rsidRPr="00403684">
              <w:rPr>
                <w:rFonts w:ascii="Times New Roman" w:hAnsi="Times New Roman" w:cs="Times New Roman"/>
                <w:lang w:bidi="ru-RU"/>
              </w:rPr>
              <w:t xml:space="preserve">Отходы </w:t>
            </w:r>
            <w:r w:rsidRPr="00403684">
              <w:rPr>
                <w:rFonts w:ascii="Times New Roman" w:hAnsi="Times New Roman" w:cs="Times New Roman"/>
                <w:lang w:val="en-US" w:bidi="en-US"/>
              </w:rPr>
              <w:t>IV</w:t>
            </w:r>
            <w:r w:rsidRPr="00403684">
              <w:rPr>
                <w:rFonts w:ascii="Times New Roman" w:hAnsi="Times New Roman" w:cs="Times New Roman"/>
                <w:lang w:bidi="en-US"/>
              </w:rPr>
              <w:t xml:space="preserve"> </w:t>
            </w:r>
            <w:r w:rsidRPr="00403684">
              <w:rPr>
                <w:rFonts w:ascii="Times New Roman" w:hAnsi="Times New Roman" w:cs="Times New Roman"/>
                <w:lang w:bidi="ru-RU"/>
              </w:rPr>
              <w:t>класса опасности (малоопасные), в т.ч.:</w:t>
            </w:r>
          </w:p>
          <w:p w:rsidR="00006282" w:rsidRPr="00403684" w:rsidRDefault="00006282" w:rsidP="00A5263F">
            <w:pPr>
              <w:widowControl w:val="0"/>
              <w:spacing w:after="0" w:line="240" w:lineRule="auto"/>
              <w:ind w:right="-143"/>
              <w:rPr>
                <w:rFonts w:ascii="Times New Roman" w:hAnsi="Times New Roman" w:cs="Times New Roman"/>
                <w:lang w:bidi="ru-RU"/>
              </w:rPr>
            </w:pPr>
            <w:r w:rsidRPr="00403684">
              <w:rPr>
                <w:rFonts w:ascii="Times New Roman" w:hAnsi="Times New Roman" w:cs="Times New Roman"/>
                <w:lang w:bidi="ru-RU"/>
              </w:rPr>
              <w:t xml:space="preserve">- </w:t>
            </w:r>
            <w:r w:rsidRPr="00403684">
              <w:rPr>
                <w:rFonts w:ascii="Times New Roman" w:hAnsi="Times New Roman" w:cs="Times New Roman"/>
              </w:rPr>
              <w:t>Мусор с защитных решеток хозяйственно-бытовой и смешанной канализации малоопасный</w:t>
            </w:r>
          </w:p>
          <w:p w:rsidR="00006282" w:rsidRPr="00403684" w:rsidRDefault="00006282" w:rsidP="00A5263F">
            <w:pPr>
              <w:widowControl w:val="0"/>
              <w:spacing w:after="0" w:line="240" w:lineRule="auto"/>
              <w:ind w:right="-143"/>
              <w:rPr>
                <w:rFonts w:ascii="Times New Roman" w:hAnsi="Times New Roman" w:cs="Times New Roman"/>
                <w:lang w:bidi="ru-RU"/>
              </w:rPr>
            </w:pPr>
            <w:r w:rsidRPr="00403684">
              <w:rPr>
                <w:rFonts w:ascii="Times New Roman" w:hAnsi="Times New Roman" w:cs="Times New Roman"/>
              </w:rPr>
              <w:t xml:space="preserve">- </w:t>
            </w:r>
            <w:hyperlink r:id="rId25" w:history="1">
              <w:r w:rsidRPr="00403684">
                <w:rPr>
                  <w:rFonts w:ascii="Times New Roman" w:hAnsi="Times New Roman" w:cs="Times New Roman"/>
                </w:rPr>
                <w:t>Осадок с песколовок при очистке хозяйственно-бытовых и смешанных сточных вод малоопасный</w:t>
              </w:r>
            </w:hyperlink>
          </w:p>
        </w:tc>
        <w:tc>
          <w:tcPr>
            <w:tcW w:w="1276" w:type="dxa"/>
            <w:tcBorders>
              <w:top w:val="single" w:sz="4" w:space="0" w:color="auto"/>
              <w:left w:val="single" w:sz="4" w:space="0" w:color="auto"/>
              <w:bottom w:val="single" w:sz="4" w:space="0" w:color="auto"/>
            </w:tcBorders>
            <w:shd w:val="clear" w:color="auto" w:fill="auto"/>
            <w:vAlign w:val="center"/>
          </w:tcPr>
          <w:p w:rsidR="00006282" w:rsidRPr="00403684" w:rsidRDefault="00006282" w:rsidP="00A5263F">
            <w:pPr>
              <w:widowControl w:val="0"/>
              <w:spacing w:after="0" w:line="240" w:lineRule="auto"/>
              <w:ind w:right="-143"/>
              <w:jc w:val="center"/>
              <w:rPr>
                <w:rFonts w:ascii="Times New Roman" w:hAnsi="Times New Roman" w:cs="Times New Roman"/>
                <w:lang w:bidi="ru-RU"/>
              </w:rPr>
            </w:pPr>
            <w:r w:rsidRPr="00403684">
              <w:rPr>
                <w:rFonts w:ascii="Times New Roman" w:hAnsi="Times New Roman" w:cs="Times New Roman"/>
                <w:lang w:bidi="ru-RU"/>
              </w:rPr>
              <w:t>IV</w:t>
            </w:r>
          </w:p>
        </w:tc>
        <w:tc>
          <w:tcPr>
            <w:tcW w:w="1134" w:type="dxa"/>
            <w:tcBorders>
              <w:top w:val="single" w:sz="4" w:space="0" w:color="auto"/>
              <w:left w:val="single" w:sz="4" w:space="0" w:color="auto"/>
              <w:bottom w:val="single" w:sz="4" w:space="0" w:color="auto"/>
            </w:tcBorders>
            <w:shd w:val="clear" w:color="auto" w:fill="auto"/>
            <w:vAlign w:val="center"/>
          </w:tcPr>
          <w:p w:rsidR="00006282" w:rsidRPr="00403684" w:rsidRDefault="00006282" w:rsidP="00A5263F">
            <w:pPr>
              <w:widowControl w:val="0"/>
              <w:spacing w:after="0" w:line="240" w:lineRule="auto"/>
              <w:ind w:right="-143"/>
              <w:jc w:val="center"/>
              <w:rPr>
                <w:rFonts w:ascii="Times New Roman" w:hAnsi="Times New Roman" w:cs="Times New Roman"/>
                <w:lang w:bidi="ru-RU"/>
              </w:rPr>
            </w:pPr>
            <w:r w:rsidRPr="00403684">
              <w:rPr>
                <w:rFonts w:ascii="Times New Roman" w:hAnsi="Times New Roman" w:cs="Times New Roman"/>
                <w:lang w:bidi="ru-RU"/>
              </w:rPr>
              <w:t>663,2</w:t>
            </w:r>
            <w:r w:rsidRPr="00403684">
              <w:rPr>
                <w:rFonts w:ascii="Times New Roman" w:hAnsi="Times New Roman" w:cs="Times New Roman"/>
              </w:rPr>
              <w:t>·1,08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06282" w:rsidRPr="00403684" w:rsidRDefault="00006282" w:rsidP="00A5263F">
            <w:pPr>
              <w:widowControl w:val="0"/>
              <w:spacing w:after="0" w:line="240" w:lineRule="auto"/>
              <w:ind w:right="-143"/>
              <w:jc w:val="center"/>
              <w:rPr>
                <w:rFonts w:ascii="Times New Roman" w:hAnsi="Times New Roman" w:cs="Times New Roman"/>
              </w:rPr>
            </w:pPr>
            <w:r w:rsidRPr="00403684">
              <w:rPr>
                <w:rFonts w:ascii="Times New Roman" w:hAnsi="Times New Roman" w:cs="Times New Roman"/>
              </w:rPr>
              <w:t>172,74</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tcPr>
          <w:p w:rsidR="00006282" w:rsidRPr="00403684" w:rsidRDefault="00006282" w:rsidP="00A5263F">
            <w:pPr>
              <w:widowControl w:val="0"/>
              <w:spacing w:after="0" w:line="240" w:lineRule="auto"/>
              <w:ind w:right="-143"/>
              <w:jc w:val="center"/>
              <w:rPr>
                <w:rFonts w:ascii="Times New Roman" w:hAnsi="Times New Roman" w:cs="Times New Roman"/>
                <w:lang w:bidi="ru-RU"/>
              </w:rPr>
            </w:pPr>
            <w:r w:rsidRPr="00403684">
              <w:rPr>
                <w:rFonts w:ascii="Times New Roman" w:hAnsi="Times New Roman" w:cs="Times New Roman"/>
                <w:lang w:bidi="ru-RU"/>
              </w:rPr>
              <w:t>123 726,06</w:t>
            </w:r>
          </w:p>
        </w:tc>
      </w:tr>
      <w:tr w:rsidR="00006282" w:rsidRPr="00403684" w:rsidTr="00D30946">
        <w:trPr>
          <w:trHeight w:val="279"/>
          <w:jc w:val="center"/>
        </w:trPr>
        <w:tc>
          <w:tcPr>
            <w:tcW w:w="87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06282" w:rsidRPr="00403684" w:rsidRDefault="00006282" w:rsidP="00A5263F">
            <w:pPr>
              <w:widowControl w:val="0"/>
              <w:spacing w:after="0" w:line="240" w:lineRule="auto"/>
              <w:ind w:right="-143"/>
              <w:jc w:val="center"/>
              <w:rPr>
                <w:rFonts w:ascii="Times New Roman" w:hAnsi="Times New Roman" w:cs="Times New Roman"/>
              </w:rPr>
            </w:pPr>
            <w:r w:rsidRPr="00403684">
              <w:rPr>
                <w:rFonts w:ascii="Times New Roman" w:hAnsi="Times New Roman" w:cs="Times New Roman"/>
                <w:b/>
              </w:rPr>
              <w:t>Итого:</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tcPr>
          <w:p w:rsidR="00006282" w:rsidRPr="00403684" w:rsidRDefault="00006282" w:rsidP="00A5263F">
            <w:pPr>
              <w:widowControl w:val="0"/>
              <w:spacing w:after="0" w:line="240" w:lineRule="auto"/>
              <w:ind w:right="-143"/>
              <w:jc w:val="center"/>
              <w:rPr>
                <w:rFonts w:ascii="Times New Roman" w:hAnsi="Times New Roman" w:cs="Times New Roman"/>
                <w:b/>
                <w:lang w:bidi="ru-RU"/>
              </w:rPr>
            </w:pPr>
            <w:r w:rsidRPr="00403684">
              <w:rPr>
                <w:rFonts w:ascii="Times New Roman" w:hAnsi="Times New Roman" w:cs="Times New Roman"/>
                <w:b/>
                <w:lang w:bidi="ru-RU"/>
              </w:rPr>
              <w:t>123 790,57</w:t>
            </w:r>
          </w:p>
        </w:tc>
      </w:tr>
    </w:tbl>
    <w:p w:rsidR="00006282" w:rsidRPr="009229F8" w:rsidRDefault="00006282" w:rsidP="00D30946">
      <w:pPr>
        <w:numPr>
          <w:ilvl w:val="0"/>
          <w:numId w:val="5"/>
        </w:numPr>
        <w:tabs>
          <w:tab w:val="left" w:pos="0"/>
          <w:tab w:val="left" w:pos="1276"/>
          <w:tab w:val="left" w:pos="1560"/>
        </w:tabs>
        <w:spacing w:before="240" w:line="240" w:lineRule="auto"/>
        <w:ind w:left="0" w:right="-143" w:firstLine="709"/>
        <w:jc w:val="center"/>
        <w:outlineLvl w:val="0"/>
        <w:rPr>
          <w:rFonts w:ascii="Times New Roman" w:hAnsi="Times New Roman" w:cs="Times New Roman"/>
          <w:b/>
          <w:lang w:eastAsia="ru-RU"/>
        </w:rPr>
      </w:pPr>
      <w:bookmarkStart w:id="348" w:name="_Toc56120471"/>
      <w:bookmarkStart w:id="349" w:name="_Toc56121146"/>
      <w:r w:rsidRPr="009229F8">
        <w:rPr>
          <w:rFonts w:ascii="Times New Roman" w:hAnsi="Times New Roman" w:cs="Times New Roman"/>
          <w:b/>
          <w:lang w:eastAsia="ru-RU"/>
        </w:rPr>
        <w:t>Меры по предотвращению и/или снижению возможного негативного воздействия намечаемой хозяйственной и иной деятельности</w:t>
      </w:r>
      <w:bookmarkEnd w:id="348"/>
      <w:bookmarkEnd w:id="349"/>
    </w:p>
    <w:p w:rsidR="00006282" w:rsidRPr="009229F8" w:rsidRDefault="00006282" w:rsidP="00A5263F">
      <w:pPr>
        <w:numPr>
          <w:ilvl w:val="1"/>
          <w:numId w:val="5"/>
        </w:numPr>
        <w:tabs>
          <w:tab w:val="left" w:pos="0"/>
          <w:tab w:val="left" w:pos="1276"/>
          <w:tab w:val="left" w:pos="1560"/>
        </w:tabs>
        <w:spacing w:after="0" w:line="240" w:lineRule="auto"/>
        <w:ind w:left="0" w:right="-143" w:firstLine="709"/>
        <w:jc w:val="both"/>
        <w:outlineLvl w:val="0"/>
        <w:rPr>
          <w:rFonts w:ascii="Times New Roman" w:hAnsi="Times New Roman" w:cs="Times New Roman"/>
          <w:b/>
          <w:iCs/>
          <w:lang w:eastAsia="ru-RU"/>
        </w:rPr>
      </w:pPr>
      <w:bookmarkStart w:id="350" w:name="_Toc56120472"/>
      <w:bookmarkStart w:id="351" w:name="_Toc56121147"/>
      <w:r w:rsidRPr="009229F8">
        <w:rPr>
          <w:rFonts w:ascii="Times New Roman" w:hAnsi="Times New Roman" w:cs="Times New Roman"/>
          <w:b/>
          <w:iCs/>
          <w:lang w:eastAsia="ru-RU"/>
        </w:rPr>
        <w:t>Меры снижения воздействия на окружающую среду, предусмотренные проектом</w:t>
      </w:r>
      <w:bookmarkEnd w:id="350"/>
      <w:bookmarkEnd w:id="351"/>
    </w:p>
    <w:p w:rsidR="00006282" w:rsidRPr="009229F8" w:rsidRDefault="00006282" w:rsidP="00A5263F">
      <w:pPr>
        <w:autoSpaceDE w:val="0"/>
        <w:autoSpaceDN w:val="0"/>
        <w:adjustRightInd w:val="0"/>
        <w:spacing w:after="0" w:line="240" w:lineRule="auto"/>
        <w:ind w:right="-143" w:firstLine="708"/>
        <w:jc w:val="both"/>
        <w:rPr>
          <w:rFonts w:ascii="Times New Roman" w:hAnsi="Times New Roman" w:cs="Times New Roman"/>
          <w:lang w:eastAsia="ru-RU"/>
        </w:rPr>
      </w:pPr>
      <w:r w:rsidRPr="009229F8">
        <w:rPr>
          <w:rFonts w:ascii="Times New Roman" w:hAnsi="Times New Roman" w:cs="Times New Roman"/>
          <w:lang w:eastAsia="ru-RU"/>
        </w:rPr>
        <w:t>Вероятность возникновения аварийной ситуации при проведении работ при полном соблюдении технологического регламента и техники безопасности практически исключена. Аварийные ситуации могут иметь место только в случае нарушения технологического режима, правил техники безопасности, а также возможных ЧС природного характера.</w:t>
      </w:r>
    </w:p>
    <w:p w:rsidR="00006282" w:rsidRPr="009229F8" w:rsidRDefault="00006282" w:rsidP="00D30946">
      <w:pPr>
        <w:autoSpaceDE w:val="0"/>
        <w:autoSpaceDN w:val="0"/>
        <w:adjustRightInd w:val="0"/>
        <w:spacing w:after="0" w:line="240" w:lineRule="auto"/>
        <w:ind w:right="-143" w:firstLine="708"/>
        <w:jc w:val="both"/>
        <w:rPr>
          <w:rFonts w:ascii="Times New Roman" w:hAnsi="Times New Roman" w:cs="Times New Roman"/>
          <w:lang w:eastAsia="ru-RU"/>
        </w:rPr>
      </w:pPr>
      <w:r w:rsidRPr="009229F8">
        <w:rPr>
          <w:rFonts w:ascii="Times New Roman" w:hAnsi="Times New Roman" w:cs="Times New Roman"/>
          <w:lang w:eastAsia="ru-RU"/>
        </w:rPr>
        <w:t>Основными причинами возникновения аварийных ситуаций на объектах данного вида (как в процессе строительства, так и в процессе функционирования объекта) могут являться:</w:t>
      </w:r>
      <w:r w:rsidR="00D30946">
        <w:rPr>
          <w:rFonts w:ascii="Times New Roman" w:hAnsi="Times New Roman" w:cs="Times New Roman"/>
          <w:lang w:eastAsia="ru-RU"/>
        </w:rPr>
        <w:t xml:space="preserve"> </w:t>
      </w:r>
      <w:r w:rsidRPr="009229F8">
        <w:rPr>
          <w:rFonts w:ascii="Times New Roman" w:hAnsi="Times New Roman" w:cs="Times New Roman"/>
          <w:lang w:eastAsia="ru-RU"/>
        </w:rPr>
        <w:t>повреждение строительн</w:t>
      </w:r>
      <w:r w:rsidR="00D30946">
        <w:rPr>
          <w:rFonts w:ascii="Times New Roman" w:hAnsi="Times New Roman" w:cs="Times New Roman"/>
          <w:lang w:eastAsia="ru-RU"/>
        </w:rPr>
        <w:t xml:space="preserve">ой техникой и строительный брак, заводские дефекты оборудования, </w:t>
      </w:r>
      <w:r w:rsidRPr="009229F8">
        <w:rPr>
          <w:rFonts w:ascii="Times New Roman" w:hAnsi="Times New Roman" w:cs="Times New Roman"/>
          <w:lang w:eastAsia="ru-RU"/>
        </w:rPr>
        <w:t>ошибки персонала (нарушение правил экспл</w:t>
      </w:r>
      <w:r w:rsidR="00D30946">
        <w:rPr>
          <w:rFonts w:ascii="Times New Roman" w:hAnsi="Times New Roman" w:cs="Times New Roman"/>
          <w:lang w:eastAsia="ru-RU"/>
        </w:rPr>
        <w:t xml:space="preserve">уатации техники и оборудования), </w:t>
      </w:r>
      <w:r w:rsidRPr="009229F8">
        <w:rPr>
          <w:rFonts w:ascii="Times New Roman" w:hAnsi="Times New Roman" w:cs="Times New Roman"/>
          <w:lang w:eastAsia="ru-RU"/>
        </w:rPr>
        <w:t>стихийные бедствия (землетрясения, оползневые процессы), террористические акты и т.п.</w:t>
      </w:r>
    </w:p>
    <w:p w:rsidR="00006282" w:rsidRPr="009229F8" w:rsidRDefault="00006282" w:rsidP="00A5263F">
      <w:pPr>
        <w:autoSpaceDE w:val="0"/>
        <w:autoSpaceDN w:val="0"/>
        <w:adjustRightInd w:val="0"/>
        <w:spacing w:after="0" w:line="240" w:lineRule="auto"/>
        <w:ind w:right="-143" w:firstLine="708"/>
        <w:jc w:val="both"/>
        <w:rPr>
          <w:rFonts w:ascii="Times New Roman" w:hAnsi="Times New Roman" w:cs="Times New Roman"/>
          <w:lang w:eastAsia="ru-RU"/>
        </w:rPr>
      </w:pPr>
      <w:r w:rsidRPr="009229F8">
        <w:rPr>
          <w:rFonts w:ascii="Times New Roman" w:hAnsi="Times New Roman" w:cs="Times New Roman"/>
          <w:lang w:eastAsia="ru-RU"/>
        </w:rPr>
        <w:t>В процессе строительства основные типы аварийных ситуаций могут быть связаны с нарушением эксплуатации строительной техники и автотранспорта (проливы горюче- смазочных материалов на рельеф, возгоранием топлива, с механическими авариями машин и механизмов). Все возможные типы аварийных ситуаций будут носить локальный характер и характеризоваться невысоким уровнем негативного воздействия на состояние окружающей среды.</w:t>
      </w:r>
    </w:p>
    <w:p w:rsidR="00006282" w:rsidRPr="009229F8" w:rsidRDefault="00006282" w:rsidP="00A5263F">
      <w:pPr>
        <w:autoSpaceDE w:val="0"/>
        <w:autoSpaceDN w:val="0"/>
        <w:adjustRightInd w:val="0"/>
        <w:spacing w:after="0" w:line="240" w:lineRule="auto"/>
        <w:ind w:right="-143" w:firstLine="708"/>
        <w:jc w:val="both"/>
        <w:rPr>
          <w:rFonts w:ascii="Times New Roman" w:hAnsi="Times New Roman" w:cs="Times New Roman"/>
          <w:lang w:eastAsia="ru-RU"/>
        </w:rPr>
      </w:pPr>
      <w:r w:rsidRPr="009229F8">
        <w:rPr>
          <w:rFonts w:ascii="Times New Roman" w:hAnsi="Times New Roman" w:cs="Times New Roman"/>
          <w:lang w:eastAsia="ru-RU"/>
        </w:rPr>
        <w:t>Все возможные типы аварийных ситуаций в связи с технологическими особенностями</w:t>
      </w:r>
      <w:r w:rsidR="00403684">
        <w:rPr>
          <w:rFonts w:ascii="Times New Roman" w:hAnsi="Times New Roman" w:cs="Times New Roman"/>
          <w:lang w:eastAsia="ru-RU"/>
        </w:rPr>
        <w:t xml:space="preserve"> </w:t>
      </w:r>
      <w:r w:rsidRPr="009229F8">
        <w:rPr>
          <w:rFonts w:ascii="Times New Roman" w:hAnsi="Times New Roman" w:cs="Times New Roman"/>
          <w:lang w:eastAsia="ru-RU"/>
        </w:rPr>
        <w:t>проектируемого объекта (при эксплуатации) будут иметь локальный характер и невысокий уровень негативного воздействия на состояние окружающей среды. Пространственное распространение аварийных воздействий не должно выходить за пределы проектируемой территории.</w:t>
      </w:r>
    </w:p>
    <w:p w:rsidR="00006282" w:rsidRPr="00403684" w:rsidRDefault="00006282" w:rsidP="00A5263F">
      <w:pPr>
        <w:numPr>
          <w:ilvl w:val="1"/>
          <w:numId w:val="5"/>
        </w:numPr>
        <w:tabs>
          <w:tab w:val="left" w:pos="0"/>
          <w:tab w:val="left" w:pos="1276"/>
          <w:tab w:val="left" w:pos="1560"/>
        </w:tabs>
        <w:spacing w:after="0" w:line="240" w:lineRule="auto"/>
        <w:ind w:left="0" w:right="-143" w:firstLine="709"/>
        <w:jc w:val="both"/>
        <w:outlineLvl w:val="0"/>
        <w:rPr>
          <w:rFonts w:ascii="Times New Roman" w:hAnsi="Times New Roman" w:cs="Times New Roman"/>
          <w:b/>
          <w:iCs/>
          <w:lang w:eastAsia="ru-RU"/>
        </w:rPr>
      </w:pPr>
      <w:bookmarkStart w:id="352" w:name="_Toc56120473"/>
      <w:bookmarkStart w:id="353" w:name="_Toc56121148"/>
      <w:r w:rsidRPr="00403684">
        <w:rPr>
          <w:rFonts w:ascii="Times New Roman" w:hAnsi="Times New Roman" w:cs="Times New Roman"/>
          <w:b/>
          <w:iCs/>
          <w:lang w:eastAsia="ru-RU"/>
        </w:rPr>
        <w:t>Меры снижения воздействия на ООПТ</w:t>
      </w:r>
      <w:bookmarkEnd w:id="352"/>
      <w:bookmarkEnd w:id="353"/>
    </w:p>
    <w:p w:rsidR="00006282" w:rsidRDefault="00006282" w:rsidP="00A5263F">
      <w:pPr>
        <w:autoSpaceDE w:val="0"/>
        <w:autoSpaceDN w:val="0"/>
        <w:adjustRightInd w:val="0"/>
        <w:spacing w:after="0" w:line="240" w:lineRule="auto"/>
        <w:ind w:right="-143" w:firstLine="708"/>
        <w:jc w:val="both"/>
        <w:rPr>
          <w:rFonts w:ascii="Times New Roman" w:hAnsi="Times New Roman" w:cs="Times New Roman"/>
          <w:lang w:eastAsia="ru-RU"/>
        </w:rPr>
      </w:pPr>
      <w:r w:rsidRPr="00403684">
        <w:rPr>
          <w:rFonts w:ascii="Times New Roman" w:hAnsi="Times New Roman" w:cs="Times New Roman"/>
          <w:lang w:eastAsia="ru-RU"/>
        </w:rPr>
        <w:t>Размещение проектируемого объекта в зоне ООПТ и в их охранных (буферных) зонах не предполагается, вследствие этого, отсутствует факт влияния процесса эксплуатации проектируемого объекта на ООПТ и охранные (буферные) зоны и нет необходимости в разработки мер по смягчению его воздействия</w:t>
      </w:r>
    </w:p>
    <w:p w:rsidR="00006282" w:rsidRPr="00403684" w:rsidRDefault="00006282" w:rsidP="00A5263F">
      <w:pPr>
        <w:numPr>
          <w:ilvl w:val="1"/>
          <w:numId w:val="5"/>
        </w:numPr>
        <w:tabs>
          <w:tab w:val="left" w:pos="0"/>
          <w:tab w:val="left" w:pos="1276"/>
          <w:tab w:val="left" w:pos="1560"/>
        </w:tabs>
        <w:spacing w:after="0" w:line="240" w:lineRule="auto"/>
        <w:ind w:left="0" w:right="-143" w:firstLine="709"/>
        <w:jc w:val="both"/>
        <w:outlineLvl w:val="0"/>
        <w:rPr>
          <w:rFonts w:ascii="Times New Roman" w:hAnsi="Times New Roman" w:cs="Times New Roman"/>
          <w:b/>
          <w:iCs/>
          <w:lang w:eastAsia="ru-RU"/>
        </w:rPr>
      </w:pPr>
      <w:bookmarkStart w:id="354" w:name="_Toc56120474"/>
      <w:bookmarkStart w:id="355" w:name="_Toc56121149"/>
      <w:r w:rsidRPr="00403684">
        <w:rPr>
          <w:rFonts w:ascii="Times New Roman" w:hAnsi="Times New Roman" w:cs="Times New Roman"/>
          <w:b/>
          <w:iCs/>
          <w:lang w:eastAsia="ru-RU"/>
        </w:rPr>
        <w:t>Меры снижения воздействия на социальную среду</w:t>
      </w:r>
      <w:bookmarkEnd w:id="354"/>
      <w:bookmarkEnd w:id="355"/>
    </w:p>
    <w:p w:rsidR="00006282" w:rsidRPr="00403684" w:rsidRDefault="00006282" w:rsidP="00A5263F">
      <w:pPr>
        <w:autoSpaceDE w:val="0"/>
        <w:autoSpaceDN w:val="0"/>
        <w:adjustRightInd w:val="0"/>
        <w:spacing w:after="0" w:line="240" w:lineRule="auto"/>
        <w:ind w:right="-143" w:firstLine="708"/>
        <w:jc w:val="both"/>
        <w:rPr>
          <w:rFonts w:ascii="Times New Roman" w:hAnsi="Times New Roman" w:cs="Times New Roman"/>
          <w:lang w:eastAsia="ru-RU"/>
        </w:rPr>
      </w:pPr>
      <w:r w:rsidRPr="00403684">
        <w:rPr>
          <w:rFonts w:ascii="Times New Roman" w:hAnsi="Times New Roman" w:cs="Times New Roman"/>
          <w:lang w:eastAsia="ru-RU"/>
        </w:rPr>
        <w:t>Несмотря на ожидаемые положительные тенденции влияния намечаемой деятельности на социально-экономическую ситуацию в районе, для снижения возможных негативных социальных воздействий и получения максимального положительного эффекта запланированы следующие мероприятия:</w:t>
      </w:r>
    </w:p>
    <w:p w:rsidR="00006282" w:rsidRPr="00403684" w:rsidRDefault="00006282" w:rsidP="00A5263F">
      <w:pPr>
        <w:autoSpaceDE w:val="0"/>
        <w:autoSpaceDN w:val="0"/>
        <w:adjustRightInd w:val="0"/>
        <w:spacing w:after="0" w:line="240" w:lineRule="auto"/>
        <w:ind w:right="-143"/>
        <w:jc w:val="both"/>
        <w:rPr>
          <w:rFonts w:ascii="Times New Roman" w:hAnsi="Times New Roman" w:cs="Times New Roman"/>
          <w:lang w:eastAsia="ru-RU"/>
        </w:rPr>
      </w:pPr>
      <w:r w:rsidRPr="00403684">
        <w:rPr>
          <w:rFonts w:ascii="Times New Roman" w:eastAsia="FPEF" w:hAnsi="Times New Roman" w:cs="Times New Roman"/>
          <w:lang w:eastAsia="ru-RU"/>
        </w:rPr>
        <w:lastRenderedPageBreak/>
        <w:t xml:space="preserve">- </w:t>
      </w:r>
      <w:r w:rsidRPr="00403684">
        <w:rPr>
          <w:rFonts w:ascii="Times New Roman" w:hAnsi="Times New Roman" w:cs="Times New Roman"/>
          <w:lang w:eastAsia="ru-RU"/>
        </w:rPr>
        <w:t>организовать систему подготовки специалистов из местного населения для наполнения ими рабочих мест на проектируемом объекте;</w:t>
      </w:r>
    </w:p>
    <w:p w:rsidR="00006282" w:rsidRPr="00403684" w:rsidRDefault="00006282" w:rsidP="00A5263F">
      <w:pPr>
        <w:autoSpaceDE w:val="0"/>
        <w:autoSpaceDN w:val="0"/>
        <w:adjustRightInd w:val="0"/>
        <w:spacing w:after="0" w:line="240" w:lineRule="auto"/>
        <w:ind w:right="-143"/>
        <w:jc w:val="both"/>
        <w:rPr>
          <w:rFonts w:ascii="Times New Roman" w:hAnsi="Times New Roman" w:cs="Times New Roman"/>
          <w:lang w:eastAsia="ru-RU"/>
        </w:rPr>
      </w:pPr>
      <w:r w:rsidRPr="00403684">
        <w:rPr>
          <w:rFonts w:ascii="Times New Roman" w:eastAsia="FPEF" w:hAnsi="Times New Roman" w:cs="Times New Roman"/>
          <w:lang w:eastAsia="ru-RU"/>
        </w:rPr>
        <w:t xml:space="preserve">- </w:t>
      </w:r>
      <w:r w:rsidRPr="00403684">
        <w:rPr>
          <w:rFonts w:ascii="Times New Roman" w:hAnsi="Times New Roman" w:cs="Times New Roman"/>
          <w:lang w:eastAsia="ru-RU"/>
        </w:rPr>
        <w:t>привлекать местные предприятия, организации и частных предпринимателей для обслуживания нужд персонала, занятого на объектах транспортной системы;</w:t>
      </w:r>
    </w:p>
    <w:p w:rsidR="00006282" w:rsidRPr="00403684" w:rsidRDefault="00006282" w:rsidP="00A5263F">
      <w:pPr>
        <w:autoSpaceDE w:val="0"/>
        <w:autoSpaceDN w:val="0"/>
        <w:adjustRightInd w:val="0"/>
        <w:spacing w:after="0" w:line="240" w:lineRule="auto"/>
        <w:ind w:right="-143"/>
        <w:jc w:val="both"/>
        <w:rPr>
          <w:rFonts w:ascii="Times New Roman" w:hAnsi="Times New Roman" w:cs="Times New Roman"/>
          <w:lang w:eastAsia="ru-RU"/>
        </w:rPr>
      </w:pPr>
      <w:r w:rsidRPr="00403684">
        <w:rPr>
          <w:rFonts w:ascii="Times New Roman" w:eastAsia="FPEF" w:hAnsi="Times New Roman" w:cs="Times New Roman"/>
          <w:lang w:eastAsia="ru-RU"/>
        </w:rPr>
        <w:t xml:space="preserve">- </w:t>
      </w:r>
      <w:r w:rsidRPr="00403684">
        <w:rPr>
          <w:rFonts w:ascii="Times New Roman" w:hAnsi="Times New Roman" w:cs="Times New Roman"/>
          <w:lang w:eastAsia="ru-RU"/>
        </w:rPr>
        <w:t>принимать участие в разработке и осуществлении местных и региональных социальных программ, отдавая приоритет населенным пунктам, непосредственно примыкающим к территории деятельности объектов;</w:t>
      </w:r>
    </w:p>
    <w:p w:rsidR="00006282" w:rsidRPr="00403684" w:rsidRDefault="00006282" w:rsidP="00A5263F">
      <w:pPr>
        <w:autoSpaceDE w:val="0"/>
        <w:autoSpaceDN w:val="0"/>
        <w:adjustRightInd w:val="0"/>
        <w:spacing w:after="0" w:line="240" w:lineRule="auto"/>
        <w:ind w:right="-143"/>
        <w:jc w:val="both"/>
        <w:rPr>
          <w:rFonts w:ascii="Times New Roman" w:hAnsi="Times New Roman" w:cs="Times New Roman"/>
          <w:lang w:eastAsia="ru-RU"/>
        </w:rPr>
      </w:pPr>
      <w:r w:rsidRPr="00403684">
        <w:rPr>
          <w:rFonts w:ascii="Times New Roman" w:eastAsia="FPEF" w:hAnsi="Times New Roman" w:cs="Times New Roman"/>
          <w:lang w:eastAsia="ru-RU"/>
        </w:rPr>
        <w:t xml:space="preserve">- </w:t>
      </w:r>
      <w:r w:rsidRPr="00403684">
        <w:rPr>
          <w:rFonts w:ascii="Times New Roman" w:hAnsi="Times New Roman" w:cs="Times New Roman"/>
          <w:lang w:eastAsia="ru-RU"/>
        </w:rPr>
        <w:t>разработать и обеспечить выполнение мер по исключению несанкционированной охоты/браконьерства со стороны работников, занятых на объектах и подрядных организаций;</w:t>
      </w:r>
    </w:p>
    <w:p w:rsidR="00006282" w:rsidRPr="00403684" w:rsidRDefault="00006282" w:rsidP="00A5263F">
      <w:pPr>
        <w:autoSpaceDE w:val="0"/>
        <w:autoSpaceDN w:val="0"/>
        <w:adjustRightInd w:val="0"/>
        <w:spacing w:after="0" w:line="240" w:lineRule="auto"/>
        <w:ind w:right="-143"/>
        <w:jc w:val="both"/>
        <w:rPr>
          <w:rFonts w:ascii="Times New Roman" w:hAnsi="Times New Roman" w:cs="Times New Roman"/>
          <w:lang w:eastAsia="ru-RU"/>
        </w:rPr>
      </w:pPr>
      <w:r w:rsidRPr="00403684">
        <w:rPr>
          <w:rFonts w:ascii="Times New Roman" w:eastAsia="FPEF" w:hAnsi="Times New Roman" w:cs="Times New Roman"/>
          <w:lang w:eastAsia="ru-RU"/>
        </w:rPr>
        <w:t xml:space="preserve">- </w:t>
      </w:r>
      <w:r w:rsidRPr="00403684">
        <w:rPr>
          <w:rFonts w:ascii="Times New Roman" w:hAnsi="Times New Roman" w:cs="Times New Roman"/>
          <w:lang w:eastAsia="ru-RU"/>
        </w:rPr>
        <w:t>осуществлять постоянное взаимодействие с общественностью района в целях своевременного выявления, идентификации и предупреждения проблемных ситуаций.</w:t>
      </w:r>
    </w:p>
    <w:p w:rsidR="00006282" w:rsidRPr="00D30946" w:rsidRDefault="00006282" w:rsidP="00A5263F">
      <w:pPr>
        <w:autoSpaceDE w:val="0"/>
        <w:autoSpaceDN w:val="0"/>
        <w:adjustRightInd w:val="0"/>
        <w:spacing w:after="0" w:line="240" w:lineRule="auto"/>
        <w:ind w:right="-143" w:firstLine="708"/>
        <w:jc w:val="both"/>
        <w:rPr>
          <w:rFonts w:ascii="Times New Roman" w:hAnsi="Times New Roman" w:cs="Times New Roman"/>
          <w:b/>
          <w:lang w:eastAsia="ru-RU"/>
        </w:rPr>
      </w:pPr>
      <w:r w:rsidRPr="00D30946">
        <w:rPr>
          <w:rFonts w:ascii="Times New Roman" w:hAnsi="Times New Roman" w:cs="Times New Roman"/>
          <w:b/>
          <w:lang w:eastAsia="ru-RU"/>
        </w:rPr>
        <w:t>8.2.1 Ожидаемые изменения окружающей среды после реализации проекта</w:t>
      </w:r>
    </w:p>
    <w:p w:rsidR="00006282" w:rsidRPr="00403684" w:rsidRDefault="00006282" w:rsidP="00D30946">
      <w:pPr>
        <w:autoSpaceDE w:val="0"/>
        <w:autoSpaceDN w:val="0"/>
        <w:adjustRightInd w:val="0"/>
        <w:spacing w:line="240" w:lineRule="auto"/>
        <w:ind w:right="-143" w:firstLine="708"/>
        <w:jc w:val="both"/>
        <w:rPr>
          <w:rFonts w:ascii="Times New Roman" w:hAnsi="Times New Roman" w:cs="Times New Roman"/>
          <w:lang w:eastAsia="ru-RU"/>
        </w:rPr>
      </w:pPr>
      <w:r w:rsidRPr="00403684">
        <w:rPr>
          <w:rFonts w:ascii="Times New Roman" w:hAnsi="Times New Roman" w:cs="Times New Roman"/>
          <w:lang w:eastAsia="ru-RU"/>
        </w:rPr>
        <w:t>Реализация проекта намечена на природной территории, практически не затронутой хозяйственной деятельностью, поэтому объектами техногенного воздействия будут являться естественные природные комплексы и их отдельные элементы.</w:t>
      </w:r>
    </w:p>
    <w:p w:rsidR="00006282" w:rsidRPr="00403684" w:rsidRDefault="00006282" w:rsidP="00A5263F">
      <w:pPr>
        <w:pStyle w:val="ab"/>
        <w:numPr>
          <w:ilvl w:val="0"/>
          <w:numId w:val="5"/>
        </w:numPr>
        <w:tabs>
          <w:tab w:val="left" w:pos="0"/>
          <w:tab w:val="left" w:pos="1276"/>
          <w:tab w:val="left" w:pos="1560"/>
        </w:tabs>
        <w:spacing w:after="0" w:line="240" w:lineRule="auto"/>
        <w:ind w:right="-143"/>
        <w:jc w:val="center"/>
        <w:outlineLvl w:val="0"/>
        <w:rPr>
          <w:rFonts w:ascii="Times New Roman" w:hAnsi="Times New Roman"/>
          <w:color w:val="000000"/>
          <w:lang w:eastAsia="ru-RU"/>
        </w:rPr>
      </w:pPr>
      <w:bookmarkStart w:id="356" w:name="_Toc56120475"/>
      <w:bookmarkStart w:id="357" w:name="_Toc56121150"/>
      <w:r w:rsidRPr="00403684">
        <w:rPr>
          <w:rFonts w:ascii="Times New Roman" w:hAnsi="Times New Roman"/>
          <w:b/>
          <w:lang w:eastAsia="ru-RU"/>
        </w:rPr>
        <w:t>Выявленные при проведении оценки неопределенности в определении воздействий намечаемой хозяйственной и иной деятельности на окружающую среду</w:t>
      </w:r>
      <w:bookmarkEnd w:id="356"/>
      <w:bookmarkEnd w:id="357"/>
    </w:p>
    <w:p w:rsidR="00006282" w:rsidRPr="00403684" w:rsidRDefault="00006282" w:rsidP="00A5263F">
      <w:pPr>
        <w:tabs>
          <w:tab w:val="left" w:pos="0"/>
          <w:tab w:val="left" w:pos="1276"/>
          <w:tab w:val="left" w:pos="1560"/>
        </w:tabs>
        <w:spacing w:after="0" w:line="240" w:lineRule="auto"/>
        <w:ind w:left="491" w:right="-143"/>
        <w:jc w:val="both"/>
        <w:outlineLvl w:val="0"/>
        <w:rPr>
          <w:rFonts w:ascii="Times New Roman" w:eastAsia="TimesNewRoman" w:hAnsi="Times New Roman" w:cs="Times New Roman"/>
          <w:lang w:eastAsia="ru-RU"/>
        </w:rPr>
      </w:pPr>
      <w:bookmarkStart w:id="358" w:name="_Toc11786598"/>
      <w:bookmarkStart w:id="359" w:name="_Toc56120476"/>
      <w:bookmarkStart w:id="360" w:name="_Toc56121151"/>
      <w:r w:rsidRPr="00403684">
        <w:rPr>
          <w:rFonts w:ascii="Times New Roman" w:eastAsia="TimesNewRoman" w:hAnsi="Times New Roman" w:cs="Times New Roman"/>
          <w:lang w:eastAsia="ru-RU"/>
        </w:rPr>
        <w:t>Отсутствуют.</w:t>
      </w:r>
      <w:bookmarkEnd w:id="358"/>
      <w:bookmarkEnd w:id="359"/>
      <w:bookmarkEnd w:id="360"/>
    </w:p>
    <w:p w:rsidR="00006282" w:rsidRPr="00D30946" w:rsidRDefault="00006282" w:rsidP="00D30946">
      <w:pPr>
        <w:numPr>
          <w:ilvl w:val="0"/>
          <w:numId w:val="5"/>
        </w:numPr>
        <w:tabs>
          <w:tab w:val="left" w:pos="0"/>
          <w:tab w:val="left" w:pos="1276"/>
          <w:tab w:val="left" w:pos="1560"/>
        </w:tabs>
        <w:spacing w:before="240" w:after="0" w:line="360" w:lineRule="auto"/>
        <w:ind w:left="0" w:right="-143" w:firstLine="709"/>
        <w:jc w:val="center"/>
        <w:outlineLvl w:val="0"/>
        <w:rPr>
          <w:rFonts w:ascii="Times New Roman" w:hAnsi="Times New Roman" w:cs="Times New Roman"/>
          <w:color w:val="000000"/>
          <w:lang w:eastAsia="ru-RU"/>
        </w:rPr>
      </w:pPr>
      <w:bookmarkStart w:id="361" w:name="_Toc56120477"/>
      <w:bookmarkStart w:id="362" w:name="_Toc56121152"/>
      <w:r w:rsidRPr="00D30946">
        <w:rPr>
          <w:rFonts w:ascii="Times New Roman" w:hAnsi="Times New Roman" w:cs="Times New Roman"/>
          <w:b/>
          <w:lang w:eastAsia="ru-RU"/>
        </w:rPr>
        <w:t>Краткое содержание программ мониторинга и послепроектного анализа</w:t>
      </w:r>
      <w:bookmarkEnd w:id="361"/>
      <w:bookmarkEnd w:id="362"/>
    </w:p>
    <w:p w:rsidR="00006282" w:rsidRPr="00D30946" w:rsidRDefault="00006282" w:rsidP="00D30946">
      <w:pPr>
        <w:tabs>
          <w:tab w:val="left" w:pos="0"/>
          <w:tab w:val="left" w:pos="1276"/>
          <w:tab w:val="left" w:pos="1560"/>
        </w:tabs>
        <w:spacing w:after="0" w:line="240" w:lineRule="auto"/>
        <w:ind w:right="-143" w:firstLine="709"/>
        <w:jc w:val="both"/>
        <w:outlineLvl w:val="0"/>
        <w:rPr>
          <w:rFonts w:ascii="Times New Roman" w:eastAsia="TimesNewRoman" w:hAnsi="Times New Roman" w:cs="Times New Roman"/>
          <w:lang w:eastAsia="ru-RU"/>
        </w:rPr>
      </w:pPr>
      <w:bookmarkStart w:id="363" w:name="_Toc56120478"/>
      <w:bookmarkStart w:id="364" w:name="_Toc56120983"/>
      <w:bookmarkStart w:id="365" w:name="_Toc56121153"/>
      <w:r w:rsidRPr="00D30946">
        <w:rPr>
          <w:rFonts w:ascii="Times New Roman" w:eastAsia="TimesNewRoman" w:hAnsi="Times New Roman" w:cs="Times New Roman"/>
          <w:lang w:eastAsia="ru-RU"/>
        </w:rPr>
        <w:t>Контроль за соблюдением всех технических решений, принятых в данном проекте необходимо производить уже в период строительства объекта, что повысит эффективность обнаружения негативных тенденций и позволит на более ранней стадии принять оперативные меры по предотвращению возникновения опасных ситуаций.</w:t>
      </w:r>
      <w:bookmarkEnd w:id="363"/>
      <w:bookmarkEnd w:id="364"/>
      <w:bookmarkEnd w:id="365"/>
    </w:p>
    <w:p w:rsidR="00006282" w:rsidRPr="00D30946" w:rsidRDefault="00006282" w:rsidP="00D30946">
      <w:pPr>
        <w:tabs>
          <w:tab w:val="left" w:pos="0"/>
          <w:tab w:val="left" w:pos="1276"/>
          <w:tab w:val="left" w:pos="1560"/>
        </w:tabs>
        <w:spacing w:after="0" w:line="240" w:lineRule="auto"/>
        <w:ind w:right="-143" w:firstLine="709"/>
        <w:jc w:val="both"/>
        <w:outlineLvl w:val="0"/>
        <w:rPr>
          <w:rFonts w:ascii="Times New Roman" w:eastAsia="TimesNewRoman" w:hAnsi="Times New Roman" w:cs="Times New Roman"/>
          <w:lang w:eastAsia="ru-RU"/>
        </w:rPr>
      </w:pPr>
      <w:bookmarkStart w:id="366" w:name="_Toc56120479"/>
      <w:bookmarkStart w:id="367" w:name="_Toc56120984"/>
      <w:bookmarkStart w:id="368" w:name="_Toc56121154"/>
      <w:r w:rsidRPr="00D30946">
        <w:rPr>
          <w:rFonts w:ascii="Times New Roman" w:eastAsia="TimesNewRoman" w:hAnsi="Times New Roman" w:cs="Times New Roman"/>
          <w:lang w:eastAsia="ru-RU"/>
        </w:rPr>
        <w:t>Основное загрязнение атмосферы будет наблюдаться в период строительства объекта при работе автотранспорта, строительных машин и спецтехники.</w:t>
      </w:r>
      <w:bookmarkEnd w:id="366"/>
      <w:bookmarkEnd w:id="367"/>
      <w:bookmarkEnd w:id="368"/>
    </w:p>
    <w:p w:rsidR="00006282" w:rsidRPr="00D30946" w:rsidRDefault="00006282" w:rsidP="00D30946">
      <w:pPr>
        <w:tabs>
          <w:tab w:val="left" w:pos="0"/>
          <w:tab w:val="left" w:pos="1276"/>
          <w:tab w:val="left" w:pos="1560"/>
        </w:tabs>
        <w:spacing w:after="0" w:line="240" w:lineRule="auto"/>
        <w:ind w:right="-143" w:firstLine="709"/>
        <w:jc w:val="both"/>
        <w:outlineLvl w:val="0"/>
        <w:rPr>
          <w:rFonts w:ascii="Times New Roman" w:eastAsia="TimesNewRoman" w:hAnsi="Times New Roman" w:cs="Times New Roman"/>
          <w:lang w:eastAsia="ru-RU"/>
        </w:rPr>
      </w:pPr>
      <w:bookmarkStart w:id="369" w:name="_Toc56120480"/>
      <w:bookmarkStart w:id="370" w:name="_Toc56120985"/>
      <w:bookmarkStart w:id="371" w:name="_Toc56121155"/>
      <w:r w:rsidRPr="00D30946">
        <w:rPr>
          <w:rFonts w:ascii="Times New Roman" w:eastAsia="TimesNewRoman" w:hAnsi="Times New Roman" w:cs="Times New Roman"/>
          <w:lang w:eastAsia="ru-RU"/>
        </w:rPr>
        <w:t>Контроль за соблюдением проектируемых мероприятий по охране почв, подземных и поверхностных вод, по своевременному сбору и вывозу загрязненного грунта и отходов должен быть возложен на производителя работ строительной организации.</w:t>
      </w:r>
      <w:bookmarkEnd w:id="369"/>
      <w:bookmarkEnd w:id="370"/>
      <w:bookmarkEnd w:id="371"/>
    </w:p>
    <w:p w:rsidR="00006282" w:rsidRPr="00D30946" w:rsidRDefault="00006282" w:rsidP="00D30946">
      <w:pPr>
        <w:tabs>
          <w:tab w:val="left" w:pos="0"/>
          <w:tab w:val="left" w:pos="1276"/>
          <w:tab w:val="left" w:pos="1560"/>
        </w:tabs>
        <w:spacing w:after="0" w:line="240" w:lineRule="auto"/>
        <w:ind w:right="-143"/>
        <w:jc w:val="both"/>
        <w:outlineLvl w:val="0"/>
        <w:rPr>
          <w:rFonts w:ascii="Times New Roman" w:eastAsia="TimesNewRoman" w:hAnsi="Times New Roman" w:cs="Times New Roman"/>
          <w:lang w:eastAsia="ru-RU"/>
        </w:rPr>
      </w:pPr>
      <w:bookmarkStart w:id="372" w:name="_Toc56120481"/>
      <w:bookmarkStart w:id="373" w:name="_Toc56120986"/>
      <w:bookmarkStart w:id="374" w:name="_Toc56121156"/>
      <w:r w:rsidRPr="00D30946">
        <w:rPr>
          <w:rFonts w:ascii="Times New Roman" w:eastAsia="TimesNewRoman" w:hAnsi="Times New Roman" w:cs="Times New Roman"/>
          <w:lang w:eastAsia="ru-RU"/>
        </w:rPr>
        <w:t>Регламент проведения производственного экологического контроля (мониторинга) приведен в таблице 10.1.</w:t>
      </w:r>
      <w:bookmarkEnd w:id="372"/>
      <w:bookmarkEnd w:id="373"/>
      <w:bookmarkEnd w:id="374"/>
    </w:p>
    <w:p w:rsidR="00006282" w:rsidRDefault="00006282" w:rsidP="00D30946">
      <w:pPr>
        <w:tabs>
          <w:tab w:val="left" w:pos="0"/>
          <w:tab w:val="left" w:pos="1276"/>
          <w:tab w:val="left" w:pos="1560"/>
        </w:tabs>
        <w:spacing w:after="0" w:line="240" w:lineRule="auto"/>
        <w:ind w:right="-143"/>
        <w:jc w:val="both"/>
        <w:outlineLvl w:val="0"/>
        <w:rPr>
          <w:rFonts w:ascii="Times New Roman" w:eastAsia="TimesNewRoman" w:hAnsi="Times New Roman" w:cs="Times New Roman"/>
          <w:lang w:eastAsia="ru-RU"/>
        </w:rPr>
      </w:pPr>
      <w:bookmarkStart w:id="375" w:name="_Toc56120482"/>
      <w:bookmarkStart w:id="376" w:name="_Toc56120987"/>
      <w:bookmarkStart w:id="377" w:name="_Toc56121157"/>
      <w:r w:rsidRPr="00D30946">
        <w:rPr>
          <w:rFonts w:ascii="Times New Roman" w:eastAsia="TimesNewRoman" w:hAnsi="Times New Roman" w:cs="Times New Roman"/>
          <w:lang w:eastAsia="ru-RU"/>
        </w:rPr>
        <w:t>Таблица 10.1 - Сводный план-график проведения мониторинга в период проведения реконструкции</w:t>
      </w:r>
      <w:bookmarkEnd w:id="375"/>
      <w:bookmarkEnd w:id="376"/>
      <w:bookmarkEnd w:id="377"/>
    </w:p>
    <w:tbl>
      <w:tblPr>
        <w:tblW w:w="10206" w:type="dxa"/>
        <w:tblInd w:w="-5" w:type="dxa"/>
        <w:tblLayout w:type="fixed"/>
        <w:tblCellMar>
          <w:left w:w="0" w:type="dxa"/>
          <w:right w:w="0" w:type="dxa"/>
        </w:tblCellMar>
        <w:tblLook w:val="0000" w:firstRow="0" w:lastRow="0" w:firstColumn="0" w:lastColumn="0" w:noHBand="0" w:noVBand="0"/>
      </w:tblPr>
      <w:tblGrid>
        <w:gridCol w:w="2068"/>
        <w:gridCol w:w="1874"/>
        <w:gridCol w:w="2579"/>
        <w:gridCol w:w="1984"/>
        <w:gridCol w:w="1701"/>
      </w:tblGrid>
      <w:tr w:rsidR="00006282" w:rsidRPr="00BC4FE0" w:rsidTr="00150470">
        <w:trPr>
          <w:trHeight w:hRule="exact" w:val="503"/>
        </w:trPr>
        <w:tc>
          <w:tcPr>
            <w:tcW w:w="2068" w:type="dxa"/>
            <w:vMerge w:val="restart"/>
            <w:tcBorders>
              <w:top w:val="single" w:sz="4" w:space="0" w:color="000000"/>
              <w:left w:val="single" w:sz="4" w:space="0" w:color="000000"/>
              <w:bottom w:val="single" w:sz="4" w:space="0" w:color="000000"/>
              <w:right w:val="single" w:sz="4" w:space="0" w:color="000000"/>
            </w:tcBorders>
            <w:vAlign w:val="center"/>
          </w:tcPr>
          <w:p w:rsidR="00D30946" w:rsidRPr="00D30946" w:rsidRDefault="00006282" w:rsidP="00150470">
            <w:pPr>
              <w:pStyle w:val="TableParagraph"/>
              <w:kinsoku w:val="0"/>
              <w:overflowPunct w:val="0"/>
              <w:ind w:left="135" w:right="-143"/>
              <w:jc w:val="center"/>
              <w:rPr>
                <w:w w:val="99"/>
                <w:sz w:val="20"/>
                <w:szCs w:val="20"/>
              </w:rPr>
            </w:pPr>
            <w:r w:rsidRPr="00D30946">
              <w:rPr>
                <w:sz w:val="20"/>
                <w:szCs w:val="20"/>
              </w:rPr>
              <w:t>Виды</w:t>
            </w:r>
            <w:r w:rsidRPr="00D30946">
              <w:rPr>
                <w:spacing w:val="-17"/>
                <w:sz w:val="20"/>
                <w:szCs w:val="20"/>
              </w:rPr>
              <w:t xml:space="preserve"> </w:t>
            </w:r>
            <w:r w:rsidRPr="00D30946">
              <w:rPr>
                <w:sz w:val="20"/>
                <w:szCs w:val="20"/>
              </w:rPr>
              <w:t>воздействий,</w:t>
            </w:r>
            <w:r w:rsidRPr="00D30946">
              <w:rPr>
                <w:w w:val="99"/>
                <w:sz w:val="20"/>
                <w:szCs w:val="20"/>
              </w:rPr>
              <w:t xml:space="preserve"> </w:t>
            </w:r>
            <w:r w:rsidRPr="00D30946">
              <w:rPr>
                <w:sz w:val="20"/>
                <w:szCs w:val="20"/>
              </w:rPr>
              <w:t>контролируемая</w:t>
            </w:r>
          </w:p>
          <w:p w:rsidR="00006282" w:rsidRPr="00D30946" w:rsidRDefault="00006282" w:rsidP="00150470">
            <w:pPr>
              <w:pStyle w:val="TableParagraph"/>
              <w:kinsoku w:val="0"/>
              <w:overflowPunct w:val="0"/>
              <w:ind w:left="135" w:right="-143"/>
              <w:jc w:val="center"/>
            </w:pPr>
            <w:r w:rsidRPr="00D30946">
              <w:rPr>
                <w:sz w:val="20"/>
                <w:szCs w:val="20"/>
              </w:rPr>
              <w:t>среда</w:t>
            </w:r>
          </w:p>
        </w:tc>
        <w:tc>
          <w:tcPr>
            <w:tcW w:w="4453" w:type="dxa"/>
            <w:gridSpan w:val="2"/>
            <w:tcBorders>
              <w:top w:val="single" w:sz="4" w:space="0" w:color="000000"/>
              <w:left w:val="single" w:sz="4" w:space="0" w:color="000000"/>
              <w:bottom w:val="single" w:sz="4" w:space="0" w:color="000000"/>
              <w:right w:val="single" w:sz="4" w:space="0" w:color="000000"/>
            </w:tcBorders>
            <w:vAlign w:val="center"/>
          </w:tcPr>
          <w:p w:rsidR="00006282" w:rsidRPr="00D30946" w:rsidRDefault="00006282" w:rsidP="00150470">
            <w:pPr>
              <w:pStyle w:val="TableParagraph"/>
              <w:kinsoku w:val="0"/>
              <w:overflowPunct w:val="0"/>
              <w:spacing w:before="48"/>
              <w:ind w:right="-143"/>
              <w:jc w:val="center"/>
            </w:pPr>
            <w:r w:rsidRPr="00D30946">
              <w:rPr>
                <w:spacing w:val="-1"/>
                <w:sz w:val="20"/>
                <w:szCs w:val="20"/>
              </w:rPr>
              <w:t>Пункт</w:t>
            </w:r>
            <w:r w:rsidRPr="00D30946">
              <w:rPr>
                <w:spacing w:val="-12"/>
                <w:sz w:val="20"/>
                <w:szCs w:val="20"/>
              </w:rPr>
              <w:t xml:space="preserve"> </w:t>
            </w:r>
            <w:r w:rsidRPr="00D30946">
              <w:rPr>
                <w:sz w:val="20"/>
                <w:szCs w:val="20"/>
              </w:rPr>
              <w:t>контроля</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rsidR="00D30946" w:rsidRPr="00D30946" w:rsidRDefault="00006282" w:rsidP="00150470">
            <w:pPr>
              <w:pStyle w:val="TableParagraph"/>
              <w:kinsoku w:val="0"/>
              <w:overflowPunct w:val="0"/>
              <w:ind w:right="-143"/>
              <w:jc w:val="center"/>
              <w:rPr>
                <w:w w:val="99"/>
                <w:sz w:val="20"/>
                <w:szCs w:val="20"/>
              </w:rPr>
            </w:pPr>
            <w:r w:rsidRPr="00D30946">
              <w:rPr>
                <w:w w:val="95"/>
                <w:sz w:val="20"/>
                <w:szCs w:val="20"/>
              </w:rPr>
              <w:t>Контролируемые</w:t>
            </w:r>
          </w:p>
          <w:p w:rsidR="00006282" w:rsidRPr="00D30946" w:rsidRDefault="00006282" w:rsidP="00150470">
            <w:pPr>
              <w:pStyle w:val="TableParagraph"/>
              <w:kinsoku w:val="0"/>
              <w:overflowPunct w:val="0"/>
              <w:ind w:right="-143"/>
              <w:jc w:val="center"/>
            </w:pPr>
            <w:r w:rsidRPr="00D30946">
              <w:rPr>
                <w:sz w:val="20"/>
                <w:szCs w:val="20"/>
              </w:rPr>
              <w:t>параметры</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rsidR="00006282" w:rsidRPr="00D30946" w:rsidRDefault="00006282" w:rsidP="00150470">
            <w:pPr>
              <w:pStyle w:val="TableParagraph"/>
              <w:kinsoku w:val="0"/>
              <w:overflowPunct w:val="0"/>
              <w:spacing w:before="108"/>
              <w:ind w:right="-143"/>
              <w:jc w:val="center"/>
            </w:pPr>
            <w:r w:rsidRPr="00D30946">
              <w:rPr>
                <w:w w:val="95"/>
                <w:sz w:val="20"/>
                <w:szCs w:val="20"/>
              </w:rPr>
              <w:t>Периодичность</w:t>
            </w:r>
            <w:r w:rsidRPr="00D30946">
              <w:rPr>
                <w:spacing w:val="21"/>
                <w:w w:val="99"/>
                <w:sz w:val="20"/>
                <w:szCs w:val="20"/>
              </w:rPr>
              <w:t xml:space="preserve"> </w:t>
            </w:r>
            <w:r w:rsidRPr="00D30946">
              <w:rPr>
                <w:spacing w:val="-1"/>
                <w:sz w:val="20"/>
                <w:szCs w:val="20"/>
              </w:rPr>
              <w:t>контроля</w:t>
            </w:r>
          </w:p>
        </w:tc>
      </w:tr>
      <w:tr w:rsidR="00006282" w:rsidRPr="00BC4FE0" w:rsidTr="00150470">
        <w:trPr>
          <w:trHeight w:hRule="exact" w:val="593"/>
        </w:trPr>
        <w:tc>
          <w:tcPr>
            <w:tcW w:w="2068" w:type="dxa"/>
            <w:vMerge/>
            <w:tcBorders>
              <w:top w:val="single" w:sz="4" w:space="0" w:color="000000"/>
              <w:left w:val="single" w:sz="4" w:space="0" w:color="000000"/>
              <w:bottom w:val="single" w:sz="4" w:space="0" w:color="000000"/>
              <w:right w:val="single" w:sz="4" w:space="0" w:color="000000"/>
            </w:tcBorders>
          </w:tcPr>
          <w:p w:rsidR="00006282" w:rsidRPr="00D30946" w:rsidRDefault="00006282" w:rsidP="00150470">
            <w:pPr>
              <w:pStyle w:val="TableParagraph"/>
              <w:kinsoku w:val="0"/>
              <w:overflowPunct w:val="0"/>
              <w:spacing w:before="108"/>
              <w:ind w:left="642" w:right="-143" w:hanging="269"/>
              <w:jc w:val="center"/>
            </w:pPr>
          </w:p>
        </w:tc>
        <w:tc>
          <w:tcPr>
            <w:tcW w:w="1874" w:type="dxa"/>
            <w:tcBorders>
              <w:top w:val="single" w:sz="4" w:space="0" w:color="000000"/>
              <w:left w:val="single" w:sz="4" w:space="0" w:color="000000"/>
              <w:bottom w:val="single" w:sz="4" w:space="0" w:color="000000"/>
              <w:right w:val="single" w:sz="4" w:space="0" w:color="000000"/>
            </w:tcBorders>
            <w:vAlign w:val="center"/>
          </w:tcPr>
          <w:p w:rsidR="00006282" w:rsidRPr="00D30946" w:rsidRDefault="00006282" w:rsidP="00150470">
            <w:pPr>
              <w:pStyle w:val="TableParagraph"/>
              <w:kinsoku w:val="0"/>
              <w:overflowPunct w:val="0"/>
              <w:spacing w:before="47"/>
              <w:ind w:right="-143"/>
              <w:jc w:val="center"/>
            </w:pPr>
            <w:r w:rsidRPr="00D30946">
              <w:rPr>
                <w:sz w:val="20"/>
                <w:szCs w:val="20"/>
              </w:rPr>
              <w:t>Наименование</w:t>
            </w:r>
          </w:p>
        </w:tc>
        <w:tc>
          <w:tcPr>
            <w:tcW w:w="2579" w:type="dxa"/>
            <w:tcBorders>
              <w:top w:val="single" w:sz="4" w:space="0" w:color="000000"/>
              <w:left w:val="single" w:sz="4" w:space="0" w:color="000000"/>
              <w:bottom w:val="single" w:sz="4" w:space="0" w:color="000000"/>
              <w:right w:val="single" w:sz="4" w:space="0" w:color="000000"/>
            </w:tcBorders>
            <w:vAlign w:val="center"/>
          </w:tcPr>
          <w:p w:rsidR="00006282" w:rsidRPr="00D30946" w:rsidRDefault="00006282" w:rsidP="00150470">
            <w:pPr>
              <w:pStyle w:val="TableParagraph"/>
              <w:kinsoku w:val="0"/>
              <w:overflowPunct w:val="0"/>
              <w:spacing w:before="47"/>
              <w:ind w:right="-143"/>
              <w:jc w:val="center"/>
            </w:pPr>
            <w:r w:rsidRPr="00D30946">
              <w:rPr>
                <w:sz w:val="20"/>
                <w:szCs w:val="20"/>
              </w:rPr>
              <w:t>Размещение</w:t>
            </w:r>
          </w:p>
        </w:tc>
        <w:tc>
          <w:tcPr>
            <w:tcW w:w="1984" w:type="dxa"/>
            <w:vMerge/>
            <w:tcBorders>
              <w:top w:val="single" w:sz="4" w:space="0" w:color="000000"/>
              <w:left w:val="single" w:sz="4" w:space="0" w:color="000000"/>
              <w:bottom w:val="single" w:sz="4" w:space="0" w:color="000000"/>
              <w:right w:val="single" w:sz="4" w:space="0" w:color="000000"/>
            </w:tcBorders>
          </w:tcPr>
          <w:p w:rsidR="00006282" w:rsidRPr="00D30946" w:rsidRDefault="00006282" w:rsidP="00150470">
            <w:pPr>
              <w:pStyle w:val="TableParagraph"/>
              <w:kinsoku w:val="0"/>
              <w:overflowPunct w:val="0"/>
              <w:spacing w:before="47"/>
              <w:ind w:left="467" w:right="-143"/>
              <w:jc w:val="center"/>
            </w:pPr>
          </w:p>
        </w:tc>
        <w:tc>
          <w:tcPr>
            <w:tcW w:w="1701" w:type="dxa"/>
            <w:vMerge/>
            <w:tcBorders>
              <w:top w:val="single" w:sz="4" w:space="0" w:color="000000"/>
              <w:left w:val="single" w:sz="4" w:space="0" w:color="000000"/>
              <w:bottom w:val="single" w:sz="4" w:space="0" w:color="000000"/>
              <w:right w:val="single" w:sz="4" w:space="0" w:color="000000"/>
            </w:tcBorders>
          </w:tcPr>
          <w:p w:rsidR="00006282" w:rsidRPr="00D30946" w:rsidRDefault="00006282" w:rsidP="00150470">
            <w:pPr>
              <w:pStyle w:val="TableParagraph"/>
              <w:kinsoku w:val="0"/>
              <w:overflowPunct w:val="0"/>
              <w:spacing w:before="47"/>
              <w:ind w:left="467" w:right="-143"/>
              <w:jc w:val="center"/>
            </w:pPr>
          </w:p>
        </w:tc>
      </w:tr>
      <w:tr w:rsidR="00006282" w:rsidRPr="00BC4FE0" w:rsidTr="00150470">
        <w:trPr>
          <w:trHeight w:hRule="exact" w:val="1081"/>
        </w:trPr>
        <w:tc>
          <w:tcPr>
            <w:tcW w:w="2068" w:type="dxa"/>
            <w:tcBorders>
              <w:top w:val="single" w:sz="4" w:space="0" w:color="000000"/>
              <w:left w:val="single" w:sz="4" w:space="0" w:color="000000"/>
              <w:bottom w:val="single" w:sz="4" w:space="0" w:color="000000"/>
              <w:right w:val="single" w:sz="4" w:space="0" w:color="000000"/>
            </w:tcBorders>
            <w:vAlign w:val="center"/>
          </w:tcPr>
          <w:p w:rsidR="00150470" w:rsidRDefault="00006282" w:rsidP="00150470">
            <w:pPr>
              <w:pStyle w:val="TableParagraph"/>
              <w:kinsoku w:val="0"/>
              <w:overflowPunct w:val="0"/>
              <w:ind w:left="22" w:right="-143"/>
              <w:jc w:val="center"/>
              <w:rPr>
                <w:spacing w:val="-19"/>
                <w:sz w:val="22"/>
                <w:szCs w:val="22"/>
              </w:rPr>
            </w:pPr>
            <w:r w:rsidRPr="00150470">
              <w:rPr>
                <w:sz w:val="22"/>
                <w:szCs w:val="22"/>
              </w:rPr>
              <w:t>Атмосферный</w:t>
            </w:r>
          </w:p>
          <w:p w:rsidR="00006282" w:rsidRPr="00150470" w:rsidRDefault="00006282" w:rsidP="00150470">
            <w:pPr>
              <w:pStyle w:val="TableParagraph"/>
              <w:kinsoku w:val="0"/>
              <w:overflowPunct w:val="0"/>
              <w:ind w:left="22" w:right="-143"/>
              <w:jc w:val="center"/>
              <w:rPr>
                <w:sz w:val="22"/>
                <w:szCs w:val="22"/>
              </w:rPr>
            </w:pPr>
            <w:r w:rsidRPr="00150470">
              <w:rPr>
                <w:sz w:val="22"/>
                <w:szCs w:val="22"/>
              </w:rPr>
              <w:t>воздух</w:t>
            </w:r>
          </w:p>
        </w:tc>
        <w:tc>
          <w:tcPr>
            <w:tcW w:w="1874" w:type="dxa"/>
            <w:vMerge w:val="restart"/>
            <w:tcBorders>
              <w:top w:val="single" w:sz="4" w:space="0" w:color="000000"/>
              <w:left w:val="single" w:sz="4" w:space="0" w:color="000000"/>
              <w:bottom w:val="single" w:sz="4" w:space="0" w:color="000000"/>
              <w:right w:val="single" w:sz="4" w:space="0" w:color="000000"/>
            </w:tcBorders>
            <w:vAlign w:val="center"/>
          </w:tcPr>
          <w:p w:rsidR="00006282" w:rsidRPr="00150470" w:rsidRDefault="00006282" w:rsidP="00150470">
            <w:pPr>
              <w:pStyle w:val="TableParagraph"/>
              <w:kinsoku w:val="0"/>
              <w:overflowPunct w:val="0"/>
              <w:ind w:left="20" w:right="-143"/>
              <w:jc w:val="center"/>
              <w:rPr>
                <w:sz w:val="22"/>
                <w:szCs w:val="22"/>
              </w:rPr>
            </w:pPr>
            <w:r w:rsidRPr="00150470">
              <w:rPr>
                <w:spacing w:val="-1"/>
                <w:sz w:val="22"/>
                <w:szCs w:val="22"/>
              </w:rPr>
              <w:t>Пункт</w:t>
            </w:r>
            <w:r w:rsidRPr="00150470">
              <w:rPr>
                <w:spacing w:val="-12"/>
                <w:sz w:val="22"/>
                <w:szCs w:val="22"/>
              </w:rPr>
              <w:t xml:space="preserve"> </w:t>
            </w:r>
            <w:r w:rsidRPr="00150470">
              <w:rPr>
                <w:sz w:val="22"/>
                <w:szCs w:val="22"/>
              </w:rPr>
              <w:t>контроля</w:t>
            </w:r>
            <w:r w:rsidRPr="00150470">
              <w:rPr>
                <w:spacing w:val="24"/>
                <w:w w:val="99"/>
                <w:sz w:val="22"/>
                <w:szCs w:val="22"/>
              </w:rPr>
              <w:t xml:space="preserve"> </w:t>
            </w:r>
            <w:r w:rsidRPr="00150470">
              <w:rPr>
                <w:sz w:val="22"/>
                <w:szCs w:val="22"/>
              </w:rPr>
              <w:t>атмосферного</w:t>
            </w:r>
            <w:r w:rsidRPr="00150470">
              <w:rPr>
                <w:spacing w:val="22"/>
                <w:w w:val="99"/>
                <w:sz w:val="22"/>
                <w:szCs w:val="22"/>
              </w:rPr>
              <w:t xml:space="preserve"> </w:t>
            </w:r>
            <w:r w:rsidRPr="00150470">
              <w:rPr>
                <w:spacing w:val="-1"/>
                <w:sz w:val="22"/>
                <w:szCs w:val="22"/>
              </w:rPr>
              <w:t>воздуха</w:t>
            </w:r>
          </w:p>
        </w:tc>
        <w:tc>
          <w:tcPr>
            <w:tcW w:w="2579" w:type="dxa"/>
            <w:vMerge w:val="restart"/>
            <w:tcBorders>
              <w:top w:val="single" w:sz="4" w:space="0" w:color="000000"/>
              <w:left w:val="single" w:sz="4" w:space="0" w:color="000000"/>
              <w:bottom w:val="single" w:sz="4" w:space="0" w:color="000000"/>
              <w:right w:val="single" w:sz="4" w:space="0" w:color="000000"/>
            </w:tcBorders>
            <w:vAlign w:val="center"/>
          </w:tcPr>
          <w:p w:rsidR="00006282" w:rsidRPr="00150470" w:rsidRDefault="00006282" w:rsidP="00150470">
            <w:pPr>
              <w:pStyle w:val="TableParagraph"/>
              <w:kinsoku w:val="0"/>
              <w:overflowPunct w:val="0"/>
              <w:ind w:left="22" w:right="-143"/>
              <w:jc w:val="center"/>
              <w:rPr>
                <w:sz w:val="22"/>
                <w:szCs w:val="22"/>
              </w:rPr>
            </w:pPr>
            <w:r w:rsidRPr="00150470">
              <w:rPr>
                <w:sz w:val="22"/>
                <w:szCs w:val="22"/>
              </w:rPr>
              <w:t>Ближайшая</w:t>
            </w:r>
            <w:r w:rsidRPr="00150470">
              <w:rPr>
                <w:spacing w:val="-17"/>
                <w:sz w:val="22"/>
                <w:szCs w:val="22"/>
              </w:rPr>
              <w:t xml:space="preserve"> </w:t>
            </w:r>
            <w:r w:rsidRPr="00150470">
              <w:rPr>
                <w:sz w:val="22"/>
                <w:szCs w:val="22"/>
              </w:rPr>
              <w:t>жилая</w:t>
            </w:r>
            <w:r w:rsidRPr="00150470">
              <w:rPr>
                <w:spacing w:val="21"/>
                <w:w w:val="99"/>
                <w:sz w:val="22"/>
                <w:szCs w:val="22"/>
              </w:rPr>
              <w:t xml:space="preserve"> </w:t>
            </w:r>
            <w:r w:rsidRPr="00150470">
              <w:rPr>
                <w:spacing w:val="-1"/>
                <w:sz w:val="22"/>
                <w:szCs w:val="22"/>
              </w:rPr>
              <w:t>застройка</w:t>
            </w:r>
          </w:p>
        </w:tc>
        <w:tc>
          <w:tcPr>
            <w:tcW w:w="1984" w:type="dxa"/>
            <w:tcBorders>
              <w:top w:val="single" w:sz="4" w:space="0" w:color="000000"/>
              <w:left w:val="single" w:sz="4" w:space="0" w:color="000000"/>
              <w:bottom w:val="single" w:sz="4" w:space="0" w:color="000000"/>
              <w:right w:val="single" w:sz="4" w:space="0" w:color="000000"/>
            </w:tcBorders>
            <w:vAlign w:val="center"/>
          </w:tcPr>
          <w:p w:rsidR="00150470" w:rsidRPr="00150470" w:rsidRDefault="00006282" w:rsidP="00150470">
            <w:pPr>
              <w:pStyle w:val="TableParagraph"/>
              <w:kinsoku w:val="0"/>
              <w:overflowPunct w:val="0"/>
              <w:ind w:left="20" w:right="-143"/>
              <w:jc w:val="center"/>
              <w:rPr>
                <w:spacing w:val="26"/>
                <w:w w:val="99"/>
                <w:sz w:val="22"/>
                <w:szCs w:val="22"/>
              </w:rPr>
            </w:pPr>
            <w:r w:rsidRPr="00150470">
              <w:rPr>
                <w:spacing w:val="-1"/>
                <w:sz w:val="22"/>
                <w:szCs w:val="22"/>
              </w:rPr>
              <w:t>Азот</w:t>
            </w:r>
            <w:r w:rsidRPr="00150470">
              <w:rPr>
                <w:spacing w:val="-8"/>
                <w:sz w:val="22"/>
                <w:szCs w:val="22"/>
              </w:rPr>
              <w:t xml:space="preserve"> </w:t>
            </w:r>
            <w:r w:rsidRPr="00150470">
              <w:rPr>
                <w:sz w:val="22"/>
                <w:szCs w:val="22"/>
              </w:rPr>
              <w:t>(IV)</w:t>
            </w:r>
            <w:r w:rsidRPr="00150470">
              <w:rPr>
                <w:spacing w:val="-5"/>
                <w:sz w:val="22"/>
                <w:szCs w:val="22"/>
              </w:rPr>
              <w:t xml:space="preserve"> </w:t>
            </w:r>
            <w:r w:rsidRPr="00150470">
              <w:rPr>
                <w:spacing w:val="-1"/>
                <w:sz w:val="22"/>
                <w:szCs w:val="22"/>
              </w:rPr>
              <w:t>оксид</w:t>
            </w:r>
          </w:p>
          <w:p w:rsidR="00006282" w:rsidRPr="00150470" w:rsidRDefault="00006282" w:rsidP="00150470">
            <w:pPr>
              <w:pStyle w:val="TableParagraph"/>
              <w:kinsoku w:val="0"/>
              <w:overflowPunct w:val="0"/>
              <w:ind w:left="20" w:right="-143"/>
              <w:jc w:val="center"/>
              <w:rPr>
                <w:sz w:val="22"/>
                <w:szCs w:val="22"/>
              </w:rPr>
            </w:pPr>
            <w:r w:rsidRPr="00150470">
              <w:rPr>
                <w:spacing w:val="-1"/>
                <w:sz w:val="22"/>
                <w:szCs w:val="22"/>
              </w:rPr>
              <w:t>Азот</w:t>
            </w:r>
            <w:r w:rsidRPr="00150470">
              <w:rPr>
                <w:spacing w:val="-7"/>
                <w:sz w:val="22"/>
                <w:szCs w:val="22"/>
              </w:rPr>
              <w:t xml:space="preserve"> </w:t>
            </w:r>
            <w:r w:rsidRPr="00150470">
              <w:rPr>
                <w:sz w:val="22"/>
                <w:szCs w:val="22"/>
              </w:rPr>
              <w:t>(II)</w:t>
            </w:r>
            <w:r w:rsidRPr="00150470">
              <w:rPr>
                <w:spacing w:val="-6"/>
                <w:sz w:val="22"/>
                <w:szCs w:val="22"/>
              </w:rPr>
              <w:t xml:space="preserve"> </w:t>
            </w:r>
            <w:r w:rsidRPr="00150470">
              <w:rPr>
                <w:spacing w:val="-1"/>
                <w:sz w:val="22"/>
                <w:szCs w:val="22"/>
              </w:rPr>
              <w:t>оксид</w:t>
            </w:r>
          </w:p>
          <w:p w:rsidR="00150470" w:rsidRDefault="00006282" w:rsidP="00150470">
            <w:pPr>
              <w:pStyle w:val="TableParagraph"/>
              <w:kinsoku w:val="0"/>
              <w:overflowPunct w:val="0"/>
              <w:ind w:left="20" w:right="-143"/>
              <w:jc w:val="center"/>
              <w:rPr>
                <w:spacing w:val="-10"/>
                <w:sz w:val="22"/>
                <w:szCs w:val="22"/>
              </w:rPr>
            </w:pPr>
            <w:r w:rsidRPr="00150470">
              <w:rPr>
                <w:sz w:val="22"/>
                <w:szCs w:val="22"/>
              </w:rPr>
              <w:t>Углерод</w:t>
            </w:r>
            <w:r w:rsidRPr="00150470">
              <w:rPr>
                <w:spacing w:val="-11"/>
                <w:sz w:val="22"/>
                <w:szCs w:val="22"/>
              </w:rPr>
              <w:t xml:space="preserve"> </w:t>
            </w:r>
            <w:r w:rsidRPr="00150470">
              <w:rPr>
                <w:sz w:val="22"/>
                <w:szCs w:val="22"/>
              </w:rPr>
              <w:t>черный</w:t>
            </w:r>
          </w:p>
          <w:p w:rsidR="00006282" w:rsidRPr="00150470" w:rsidRDefault="00006282" w:rsidP="00150470">
            <w:pPr>
              <w:pStyle w:val="TableParagraph"/>
              <w:kinsoku w:val="0"/>
              <w:overflowPunct w:val="0"/>
              <w:ind w:left="20" w:right="-143"/>
              <w:jc w:val="center"/>
              <w:rPr>
                <w:sz w:val="22"/>
                <w:szCs w:val="22"/>
              </w:rPr>
            </w:pPr>
            <w:r w:rsidRPr="00150470">
              <w:rPr>
                <w:spacing w:val="-1"/>
                <w:sz w:val="22"/>
                <w:szCs w:val="22"/>
              </w:rPr>
              <w:t>(сажа)</w:t>
            </w:r>
          </w:p>
        </w:tc>
        <w:tc>
          <w:tcPr>
            <w:tcW w:w="1701" w:type="dxa"/>
            <w:tcBorders>
              <w:top w:val="single" w:sz="4" w:space="0" w:color="000000"/>
              <w:left w:val="single" w:sz="4" w:space="0" w:color="000000"/>
              <w:bottom w:val="single" w:sz="4" w:space="0" w:color="000000"/>
              <w:right w:val="single" w:sz="4" w:space="0" w:color="000000"/>
            </w:tcBorders>
            <w:vAlign w:val="center"/>
          </w:tcPr>
          <w:p w:rsidR="00006282" w:rsidRPr="00150470" w:rsidRDefault="00150470" w:rsidP="00150470">
            <w:pPr>
              <w:pStyle w:val="TableParagraph"/>
              <w:kinsoku w:val="0"/>
              <w:overflowPunct w:val="0"/>
              <w:ind w:left="22" w:right="-143"/>
              <w:jc w:val="center"/>
              <w:rPr>
                <w:sz w:val="22"/>
                <w:szCs w:val="22"/>
              </w:rPr>
            </w:pPr>
            <w:r w:rsidRPr="00150470">
              <w:rPr>
                <w:sz w:val="22"/>
                <w:szCs w:val="22"/>
              </w:rPr>
              <w:t>1 раз/квартал</w:t>
            </w:r>
          </w:p>
        </w:tc>
      </w:tr>
      <w:tr w:rsidR="00006282" w:rsidRPr="00BC4FE0" w:rsidTr="00150470">
        <w:trPr>
          <w:trHeight w:hRule="exact" w:val="855"/>
        </w:trPr>
        <w:tc>
          <w:tcPr>
            <w:tcW w:w="2068" w:type="dxa"/>
            <w:tcBorders>
              <w:top w:val="single" w:sz="4" w:space="0" w:color="000000"/>
              <w:left w:val="single" w:sz="4" w:space="0" w:color="000000"/>
              <w:bottom w:val="single" w:sz="4" w:space="0" w:color="000000"/>
              <w:right w:val="single" w:sz="4" w:space="0" w:color="000000"/>
            </w:tcBorders>
            <w:vAlign w:val="center"/>
          </w:tcPr>
          <w:p w:rsidR="00150470" w:rsidRDefault="00006282" w:rsidP="00150470">
            <w:pPr>
              <w:pStyle w:val="TableParagraph"/>
              <w:kinsoku w:val="0"/>
              <w:overflowPunct w:val="0"/>
              <w:ind w:left="22" w:right="-143"/>
              <w:jc w:val="center"/>
              <w:rPr>
                <w:spacing w:val="-18"/>
                <w:sz w:val="22"/>
                <w:szCs w:val="22"/>
              </w:rPr>
            </w:pPr>
            <w:r w:rsidRPr="00150470">
              <w:rPr>
                <w:spacing w:val="-1"/>
                <w:sz w:val="22"/>
                <w:szCs w:val="22"/>
              </w:rPr>
              <w:t>Физические</w:t>
            </w:r>
          </w:p>
          <w:p w:rsidR="00150470" w:rsidRDefault="00006282" w:rsidP="00150470">
            <w:pPr>
              <w:pStyle w:val="TableParagraph"/>
              <w:kinsoku w:val="0"/>
              <w:overflowPunct w:val="0"/>
              <w:ind w:left="22" w:right="-143"/>
              <w:jc w:val="center"/>
              <w:rPr>
                <w:spacing w:val="22"/>
                <w:w w:val="99"/>
                <w:sz w:val="22"/>
                <w:szCs w:val="22"/>
              </w:rPr>
            </w:pPr>
            <w:r w:rsidRPr="00150470">
              <w:rPr>
                <w:sz w:val="22"/>
                <w:szCs w:val="22"/>
              </w:rPr>
              <w:t>факторы</w:t>
            </w:r>
          </w:p>
          <w:p w:rsidR="00006282" w:rsidRPr="00150470" w:rsidRDefault="00006282" w:rsidP="00150470">
            <w:pPr>
              <w:pStyle w:val="TableParagraph"/>
              <w:kinsoku w:val="0"/>
              <w:overflowPunct w:val="0"/>
              <w:ind w:left="22" w:right="-143"/>
              <w:jc w:val="center"/>
              <w:rPr>
                <w:sz w:val="22"/>
                <w:szCs w:val="22"/>
              </w:rPr>
            </w:pPr>
            <w:r w:rsidRPr="00150470">
              <w:rPr>
                <w:sz w:val="22"/>
                <w:szCs w:val="22"/>
              </w:rPr>
              <w:t>воздействия</w:t>
            </w:r>
          </w:p>
        </w:tc>
        <w:tc>
          <w:tcPr>
            <w:tcW w:w="1874" w:type="dxa"/>
            <w:vMerge/>
            <w:tcBorders>
              <w:top w:val="single" w:sz="4" w:space="0" w:color="000000"/>
              <w:left w:val="single" w:sz="4" w:space="0" w:color="000000"/>
              <w:bottom w:val="single" w:sz="4" w:space="0" w:color="000000"/>
              <w:right w:val="single" w:sz="4" w:space="0" w:color="000000"/>
            </w:tcBorders>
            <w:vAlign w:val="center"/>
          </w:tcPr>
          <w:p w:rsidR="00006282" w:rsidRPr="00150470" w:rsidRDefault="00006282" w:rsidP="00150470">
            <w:pPr>
              <w:pStyle w:val="TableParagraph"/>
              <w:kinsoku w:val="0"/>
              <w:overflowPunct w:val="0"/>
              <w:ind w:left="22" w:right="-143"/>
              <w:jc w:val="center"/>
              <w:rPr>
                <w:sz w:val="22"/>
                <w:szCs w:val="22"/>
              </w:rPr>
            </w:pPr>
          </w:p>
        </w:tc>
        <w:tc>
          <w:tcPr>
            <w:tcW w:w="2579" w:type="dxa"/>
            <w:vMerge/>
            <w:tcBorders>
              <w:top w:val="single" w:sz="4" w:space="0" w:color="000000"/>
              <w:left w:val="single" w:sz="4" w:space="0" w:color="000000"/>
              <w:bottom w:val="single" w:sz="4" w:space="0" w:color="000000"/>
              <w:right w:val="single" w:sz="4" w:space="0" w:color="000000"/>
            </w:tcBorders>
            <w:vAlign w:val="center"/>
          </w:tcPr>
          <w:p w:rsidR="00006282" w:rsidRPr="00150470" w:rsidRDefault="00006282" w:rsidP="00150470">
            <w:pPr>
              <w:pStyle w:val="TableParagraph"/>
              <w:kinsoku w:val="0"/>
              <w:overflowPunct w:val="0"/>
              <w:ind w:left="22" w:right="-143"/>
              <w:jc w:val="center"/>
              <w:rPr>
                <w:sz w:val="22"/>
                <w:szCs w:val="22"/>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150470" w:rsidRPr="00150470" w:rsidRDefault="00006282" w:rsidP="00150470">
            <w:pPr>
              <w:pStyle w:val="TableParagraph"/>
              <w:kinsoku w:val="0"/>
              <w:overflowPunct w:val="0"/>
              <w:ind w:left="20" w:right="-143"/>
              <w:jc w:val="center"/>
              <w:rPr>
                <w:sz w:val="22"/>
                <w:szCs w:val="22"/>
              </w:rPr>
            </w:pPr>
            <w:r w:rsidRPr="00150470">
              <w:rPr>
                <w:sz w:val="22"/>
                <w:szCs w:val="22"/>
              </w:rPr>
              <w:t>Уровни</w:t>
            </w:r>
            <w:r w:rsidRPr="00150470">
              <w:rPr>
                <w:spacing w:val="-16"/>
                <w:sz w:val="22"/>
                <w:szCs w:val="22"/>
              </w:rPr>
              <w:t xml:space="preserve"> </w:t>
            </w:r>
            <w:r w:rsidRPr="00150470">
              <w:rPr>
                <w:sz w:val="22"/>
                <w:szCs w:val="22"/>
              </w:rPr>
              <w:t>звукового</w:t>
            </w:r>
          </w:p>
          <w:p w:rsidR="00006282" w:rsidRPr="00150470" w:rsidRDefault="00006282" w:rsidP="00150470">
            <w:pPr>
              <w:pStyle w:val="TableParagraph"/>
              <w:kinsoku w:val="0"/>
              <w:overflowPunct w:val="0"/>
              <w:ind w:left="20" w:right="-143"/>
              <w:jc w:val="center"/>
              <w:rPr>
                <w:sz w:val="22"/>
                <w:szCs w:val="22"/>
              </w:rPr>
            </w:pPr>
            <w:r w:rsidRPr="00150470">
              <w:rPr>
                <w:sz w:val="22"/>
                <w:szCs w:val="22"/>
              </w:rPr>
              <w:t>давления</w:t>
            </w:r>
          </w:p>
        </w:tc>
        <w:tc>
          <w:tcPr>
            <w:tcW w:w="1701" w:type="dxa"/>
            <w:tcBorders>
              <w:top w:val="single" w:sz="4" w:space="0" w:color="000000"/>
              <w:left w:val="single" w:sz="4" w:space="0" w:color="000000"/>
              <w:bottom w:val="single" w:sz="4" w:space="0" w:color="000000"/>
              <w:right w:val="single" w:sz="4" w:space="0" w:color="000000"/>
            </w:tcBorders>
            <w:vAlign w:val="center"/>
          </w:tcPr>
          <w:p w:rsidR="00006282" w:rsidRPr="00150470" w:rsidRDefault="00150470" w:rsidP="00150470">
            <w:pPr>
              <w:pStyle w:val="TableParagraph"/>
              <w:kinsoku w:val="0"/>
              <w:overflowPunct w:val="0"/>
              <w:spacing w:before="107"/>
              <w:ind w:left="22" w:right="-143"/>
              <w:jc w:val="center"/>
              <w:rPr>
                <w:sz w:val="22"/>
                <w:szCs w:val="22"/>
              </w:rPr>
            </w:pPr>
            <w:r w:rsidRPr="00150470">
              <w:rPr>
                <w:sz w:val="22"/>
                <w:szCs w:val="22"/>
              </w:rPr>
              <w:t>1 раз/квартал</w:t>
            </w:r>
          </w:p>
        </w:tc>
      </w:tr>
      <w:tr w:rsidR="00006282" w:rsidRPr="00BC4FE0" w:rsidTr="00150470">
        <w:trPr>
          <w:trHeight w:hRule="exact" w:val="1134"/>
        </w:trPr>
        <w:tc>
          <w:tcPr>
            <w:tcW w:w="2068" w:type="dxa"/>
            <w:tcBorders>
              <w:top w:val="single" w:sz="4" w:space="0" w:color="000000"/>
              <w:left w:val="single" w:sz="4" w:space="0" w:color="000000"/>
              <w:bottom w:val="single" w:sz="4" w:space="0" w:color="000000"/>
              <w:right w:val="single" w:sz="4" w:space="0" w:color="000000"/>
            </w:tcBorders>
            <w:vAlign w:val="center"/>
          </w:tcPr>
          <w:p w:rsidR="00006282" w:rsidRPr="00150470" w:rsidRDefault="00006282" w:rsidP="00150470">
            <w:pPr>
              <w:pStyle w:val="TableParagraph"/>
              <w:kinsoku w:val="0"/>
              <w:overflowPunct w:val="0"/>
              <w:ind w:left="22" w:right="-143"/>
              <w:jc w:val="center"/>
              <w:rPr>
                <w:sz w:val="22"/>
                <w:szCs w:val="22"/>
              </w:rPr>
            </w:pPr>
            <w:r w:rsidRPr="00150470">
              <w:rPr>
                <w:spacing w:val="-1"/>
                <w:sz w:val="22"/>
                <w:szCs w:val="22"/>
              </w:rPr>
              <w:t>Земельные</w:t>
            </w:r>
            <w:r w:rsidRPr="00150470">
              <w:rPr>
                <w:spacing w:val="-17"/>
                <w:sz w:val="22"/>
                <w:szCs w:val="22"/>
              </w:rPr>
              <w:t xml:space="preserve"> </w:t>
            </w:r>
            <w:r w:rsidRPr="00150470">
              <w:rPr>
                <w:sz w:val="22"/>
                <w:szCs w:val="22"/>
              </w:rPr>
              <w:t>ресурсы,</w:t>
            </w:r>
            <w:r w:rsidRPr="00150470">
              <w:rPr>
                <w:spacing w:val="29"/>
                <w:w w:val="99"/>
                <w:sz w:val="22"/>
                <w:szCs w:val="22"/>
              </w:rPr>
              <w:t xml:space="preserve"> </w:t>
            </w:r>
            <w:r w:rsidRPr="00150470">
              <w:rPr>
                <w:sz w:val="22"/>
                <w:szCs w:val="22"/>
              </w:rPr>
              <w:t>почвенный</w:t>
            </w:r>
            <w:r w:rsidRPr="00150470">
              <w:rPr>
                <w:spacing w:val="-14"/>
                <w:sz w:val="22"/>
                <w:szCs w:val="22"/>
              </w:rPr>
              <w:t xml:space="preserve"> </w:t>
            </w:r>
            <w:r w:rsidRPr="00150470">
              <w:rPr>
                <w:sz w:val="22"/>
                <w:szCs w:val="22"/>
              </w:rPr>
              <w:t>покров</w:t>
            </w:r>
          </w:p>
        </w:tc>
        <w:tc>
          <w:tcPr>
            <w:tcW w:w="1874" w:type="dxa"/>
            <w:tcBorders>
              <w:top w:val="single" w:sz="4" w:space="0" w:color="000000"/>
              <w:left w:val="single" w:sz="4" w:space="0" w:color="000000"/>
              <w:bottom w:val="single" w:sz="4" w:space="0" w:color="000000"/>
              <w:right w:val="single" w:sz="4" w:space="0" w:color="000000"/>
            </w:tcBorders>
            <w:vAlign w:val="center"/>
          </w:tcPr>
          <w:p w:rsidR="00006282" w:rsidRPr="00150470" w:rsidRDefault="00006282" w:rsidP="00150470">
            <w:pPr>
              <w:pStyle w:val="TableParagraph"/>
              <w:kinsoku w:val="0"/>
              <w:overflowPunct w:val="0"/>
              <w:ind w:left="20" w:right="-143"/>
              <w:jc w:val="center"/>
              <w:rPr>
                <w:sz w:val="22"/>
                <w:szCs w:val="22"/>
              </w:rPr>
            </w:pPr>
            <w:r w:rsidRPr="00150470">
              <w:rPr>
                <w:spacing w:val="-1"/>
                <w:sz w:val="22"/>
                <w:szCs w:val="22"/>
              </w:rPr>
              <w:t>Пункт</w:t>
            </w:r>
            <w:r w:rsidRPr="00150470">
              <w:rPr>
                <w:spacing w:val="-12"/>
                <w:sz w:val="22"/>
                <w:szCs w:val="22"/>
              </w:rPr>
              <w:t xml:space="preserve"> </w:t>
            </w:r>
            <w:r w:rsidRPr="00150470">
              <w:rPr>
                <w:sz w:val="22"/>
                <w:szCs w:val="22"/>
              </w:rPr>
              <w:t>контроля</w:t>
            </w:r>
            <w:r w:rsidRPr="00150470">
              <w:rPr>
                <w:spacing w:val="24"/>
                <w:w w:val="99"/>
                <w:sz w:val="22"/>
                <w:szCs w:val="22"/>
              </w:rPr>
              <w:t xml:space="preserve"> </w:t>
            </w:r>
            <w:r w:rsidRPr="00150470">
              <w:rPr>
                <w:sz w:val="22"/>
                <w:szCs w:val="22"/>
              </w:rPr>
              <w:t>почвенного</w:t>
            </w:r>
            <w:r w:rsidRPr="00150470">
              <w:rPr>
                <w:spacing w:val="-15"/>
                <w:sz w:val="22"/>
                <w:szCs w:val="22"/>
              </w:rPr>
              <w:t xml:space="preserve"> </w:t>
            </w:r>
            <w:r w:rsidRPr="00150470">
              <w:rPr>
                <w:sz w:val="22"/>
                <w:szCs w:val="22"/>
              </w:rPr>
              <w:t>покрова</w:t>
            </w:r>
          </w:p>
        </w:tc>
        <w:tc>
          <w:tcPr>
            <w:tcW w:w="2579" w:type="dxa"/>
            <w:tcBorders>
              <w:top w:val="single" w:sz="4" w:space="0" w:color="000000"/>
              <w:left w:val="single" w:sz="4" w:space="0" w:color="000000"/>
              <w:bottom w:val="single" w:sz="4" w:space="0" w:color="000000"/>
              <w:right w:val="single" w:sz="4" w:space="0" w:color="000000"/>
            </w:tcBorders>
            <w:vAlign w:val="center"/>
          </w:tcPr>
          <w:p w:rsidR="00006282" w:rsidRPr="00150470" w:rsidRDefault="00006282" w:rsidP="00150470">
            <w:pPr>
              <w:pStyle w:val="TableParagraph"/>
              <w:kinsoku w:val="0"/>
              <w:overflowPunct w:val="0"/>
              <w:spacing w:line="239" w:lineRule="auto"/>
              <w:ind w:left="22" w:right="-143"/>
              <w:jc w:val="center"/>
              <w:rPr>
                <w:sz w:val="22"/>
                <w:szCs w:val="22"/>
              </w:rPr>
            </w:pPr>
            <w:r w:rsidRPr="00150470">
              <w:rPr>
                <w:sz w:val="22"/>
                <w:szCs w:val="22"/>
              </w:rPr>
              <w:t>По</w:t>
            </w:r>
            <w:r w:rsidRPr="00150470">
              <w:rPr>
                <w:spacing w:val="-12"/>
                <w:sz w:val="22"/>
                <w:szCs w:val="22"/>
              </w:rPr>
              <w:t xml:space="preserve"> </w:t>
            </w:r>
            <w:r w:rsidRPr="00150470">
              <w:rPr>
                <w:spacing w:val="-1"/>
                <w:sz w:val="22"/>
                <w:szCs w:val="22"/>
              </w:rPr>
              <w:t>результатам</w:t>
            </w:r>
            <w:r w:rsidRPr="00150470">
              <w:rPr>
                <w:spacing w:val="29"/>
                <w:w w:val="99"/>
                <w:sz w:val="22"/>
                <w:szCs w:val="22"/>
              </w:rPr>
              <w:t xml:space="preserve"> </w:t>
            </w:r>
            <w:r w:rsidRPr="00150470">
              <w:rPr>
                <w:sz w:val="22"/>
                <w:szCs w:val="22"/>
              </w:rPr>
              <w:t>маршрутных</w:t>
            </w:r>
            <w:r w:rsidRPr="00150470">
              <w:rPr>
                <w:spacing w:val="21"/>
                <w:w w:val="99"/>
                <w:sz w:val="22"/>
                <w:szCs w:val="22"/>
              </w:rPr>
              <w:t xml:space="preserve"> </w:t>
            </w:r>
            <w:r w:rsidRPr="00150470">
              <w:rPr>
                <w:sz w:val="22"/>
                <w:szCs w:val="22"/>
              </w:rPr>
              <w:t>обследований</w:t>
            </w:r>
            <w:r w:rsidRPr="00150470">
              <w:rPr>
                <w:spacing w:val="21"/>
                <w:w w:val="99"/>
                <w:sz w:val="22"/>
                <w:szCs w:val="22"/>
              </w:rPr>
              <w:t xml:space="preserve"> </w:t>
            </w:r>
            <w:r w:rsidRPr="00150470">
              <w:rPr>
                <w:sz w:val="22"/>
                <w:szCs w:val="22"/>
              </w:rPr>
              <w:t>территории</w:t>
            </w:r>
            <w:r w:rsidRPr="00150470">
              <w:rPr>
                <w:w w:val="99"/>
                <w:sz w:val="22"/>
                <w:szCs w:val="22"/>
              </w:rPr>
              <w:t xml:space="preserve"> </w:t>
            </w:r>
            <w:r w:rsidRPr="00150470">
              <w:rPr>
                <w:sz w:val="22"/>
                <w:szCs w:val="22"/>
              </w:rPr>
              <w:t>проведения</w:t>
            </w:r>
            <w:r w:rsidRPr="00150470">
              <w:rPr>
                <w:spacing w:val="-12"/>
                <w:sz w:val="22"/>
                <w:szCs w:val="22"/>
              </w:rPr>
              <w:t xml:space="preserve"> </w:t>
            </w:r>
            <w:r w:rsidRPr="00150470">
              <w:rPr>
                <w:spacing w:val="-1"/>
                <w:sz w:val="22"/>
                <w:szCs w:val="22"/>
              </w:rPr>
              <w:t>СМР</w:t>
            </w:r>
          </w:p>
        </w:tc>
        <w:tc>
          <w:tcPr>
            <w:tcW w:w="1984" w:type="dxa"/>
            <w:tcBorders>
              <w:top w:val="single" w:sz="4" w:space="0" w:color="000000"/>
              <w:left w:val="single" w:sz="4" w:space="0" w:color="000000"/>
              <w:bottom w:val="single" w:sz="4" w:space="0" w:color="000000"/>
              <w:right w:val="single" w:sz="4" w:space="0" w:color="000000"/>
            </w:tcBorders>
            <w:vAlign w:val="center"/>
          </w:tcPr>
          <w:p w:rsidR="00006282" w:rsidRPr="00150470" w:rsidRDefault="00006282" w:rsidP="00150470">
            <w:pPr>
              <w:pStyle w:val="TableParagraph"/>
              <w:kinsoku w:val="0"/>
              <w:overflowPunct w:val="0"/>
              <w:ind w:left="20" w:right="-143"/>
              <w:jc w:val="center"/>
              <w:rPr>
                <w:sz w:val="22"/>
                <w:szCs w:val="22"/>
              </w:rPr>
            </w:pPr>
            <w:r w:rsidRPr="00150470">
              <w:rPr>
                <w:spacing w:val="-1"/>
                <w:sz w:val="22"/>
                <w:szCs w:val="22"/>
              </w:rPr>
              <w:t>Содержание</w:t>
            </w:r>
            <w:r w:rsidRPr="00150470">
              <w:rPr>
                <w:spacing w:val="29"/>
                <w:w w:val="99"/>
                <w:sz w:val="22"/>
                <w:szCs w:val="22"/>
              </w:rPr>
              <w:t xml:space="preserve"> </w:t>
            </w:r>
            <w:r w:rsidRPr="00150470">
              <w:rPr>
                <w:spacing w:val="-1"/>
                <w:sz w:val="22"/>
                <w:szCs w:val="22"/>
              </w:rPr>
              <w:t>нефтепродуктов</w:t>
            </w:r>
          </w:p>
        </w:tc>
        <w:tc>
          <w:tcPr>
            <w:tcW w:w="1701" w:type="dxa"/>
            <w:tcBorders>
              <w:top w:val="single" w:sz="4" w:space="0" w:color="000000"/>
              <w:left w:val="single" w:sz="4" w:space="0" w:color="000000"/>
              <w:bottom w:val="single" w:sz="4" w:space="0" w:color="000000"/>
              <w:right w:val="single" w:sz="4" w:space="0" w:color="000000"/>
            </w:tcBorders>
            <w:vAlign w:val="center"/>
          </w:tcPr>
          <w:p w:rsidR="00150470" w:rsidRDefault="00150470" w:rsidP="00150470">
            <w:pPr>
              <w:pStyle w:val="TableParagraph"/>
              <w:kinsoku w:val="0"/>
              <w:overflowPunct w:val="0"/>
              <w:ind w:left="22" w:right="-143"/>
              <w:jc w:val="center"/>
              <w:rPr>
                <w:sz w:val="22"/>
                <w:szCs w:val="22"/>
              </w:rPr>
            </w:pPr>
            <w:r w:rsidRPr="00150470">
              <w:rPr>
                <w:sz w:val="22"/>
                <w:szCs w:val="22"/>
              </w:rPr>
              <w:t>1 раз</w:t>
            </w:r>
            <w:r>
              <w:rPr>
                <w:sz w:val="22"/>
                <w:szCs w:val="22"/>
              </w:rPr>
              <w:t>/</w:t>
            </w:r>
            <w:r w:rsidRPr="00150470">
              <w:rPr>
                <w:sz w:val="22"/>
                <w:szCs w:val="22"/>
              </w:rPr>
              <w:t>после</w:t>
            </w:r>
          </w:p>
          <w:p w:rsidR="00150470" w:rsidRDefault="00150470" w:rsidP="00150470">
            <w:pPr>
              <w:pStyle w:val="TableParagraph"/>
              <w:kinsoku w:val="0"/>
              <w:overflowPunct w:val="0"/>
              <w:ind w:left="22" w:right="-143"/>
              <w:jc w:val="center"/>
              <w:rPr>
                <w:sz w:val="22"/>
                <w:szCs w:val="22"/>
              </w:rPr>
            </w:pPr>
            <w:r w:rsidRPr="00150470">
              <w:rPr>
                <w:sz w:val="22"/>
                <w:szCs w:val="22"/>
              </w:rPr>
              <w:t>окончания</w:t>
            </w:r>
          </w:p>
          <w:p w:rsidR="00006282" w:rsidRPr="00150470" w:rsidRDefault="00150470" w:rsidP="00150470">
            <w:pPr>
              <w:pStyle w:val="TableParagraph"/>
              <w:kinsoku w:val="0"/>
              <w:overflowPunct w:val="0"/>
              <w:ind w:left="22" w:right="-143"/>
              <w:jc w:val="center"/>
              <w:rPr>
                <w:sz w:val="22"/>
                <w:szCs w:val="22"/>
              </w:rPr>
            </w:pPr>
            <w:r w:rsidRPr="00150470">
              <w:rPr>
                <w:sz w:val="22"/>
                <w:szCs w:val="22"/>
              </w:rPr>
              <w:t>работ</w:t>
            </w:r>
          </w:p>
        </w:tc>
      </w:tr>
      <w:tr w:rsidR="00006282" w:rsidRPr="00BC4FE0" w:rsidTr="00150470">
        <w:trPr>
          <w:trHeight w:hRule="exact" w:val="1136"/>
        </w:trPr>
        <w:tc>
          <w:tcPr>
            <w:tcW w:w="2068" w:type="dxa"/>
            <w:tcBorders>
              <w:top w:val="single" w:sz="4" w:space="0" w:color="000000"/>
              <w:left w:val="single" w:sz="4" w:space="0" w:color="000000"/>
              <w:bottom w:val="single" w:sz="4" w:space="0" w:color="000000"/>
              <w:right w:val="single" w:sz="4" w:space="0" w:color="000000"/>
            </w:tcBorders>
            <w:vAlign w:val="center"/>
          </w:tcPr>
          <w:p w:rsidR="00150470" w:rsidRDefault="00006282" w:rsidP="00150470">
            <w:pPr>
              <w:pStyle w:val="TableParagraph"/>
              <w:kinsoku w:val="0"/>
              <w:overflowPunct w:val="0"/>
              <w:ind w:left="22" w:right="-143"/>
              <w:jc w:val="center"/>
              <w:rPr>
                <w:spacing w:val="-11"/>
                <w:sz w:val="22"/>
                <w:szCs w:val="22"/>
              </w:rPr>
            </w:pPr>
            <w:r w:rsidRPr="00150470">
              <w:rPr>
                <w:sz w:val="22"/>
                <w:szCs w:val="22"/>
              </w:rPr>
              <w:t>Обращение</w:t>
            </w:r>
          </w:p>
          <w:p w:rsidR="00006282" w:rsidRPr="00150470" w:rsidRDefault="00006282" w:rsidP="00150470">
            <w:pPr>
              <w:pStyle w:val="TableParagraph"/>
              <w:kinsoku w:val="0"/>
              <w:overflowPunct w:val="0"/>
              <w:ind w:left="22" w:right="-143"/>
              <w:jc w:val="center"/>
              <w:rPr>
                <w:sz w:val="22"/>
                <w:szCs w:val="22"/>
              </w:rPr>
            </w:pPr>
            <w:r w:rsidRPr="00150470">
              <w:rPr>
                <w:sz w:val="22"/>
                <w:szCs w:val="22"/>
              </w:rPr>
              <w:t>с</w:t>
            </w:r>
            <w:r w:rsidRPr="00150470">
              <w:rPr>
                <w:w w:val="99"/>
                <w:sz w:val="22"/>
                <w:szCs w:val="22"/>
              </w:rPr>
              <w:t xml:space="preserve"> </w:t>
            </w:r>
            <w:r w:rsidRPr="00150470">
              <w:rPr>
                <w:spacing w:val="-1"/>
                <w:sz w:val="22"/>
                <w:szCs w:val="22"/>
              </w:rPr>
              <w:t>отходами</w:t>
            </w:r>
          </w:p>
        </w:tc>
        <w:tc>
          <w:tcPr>
            <w:tcW w:w="1874" w:type="dxa"/>
            <w:tcBorders>
              <w:top w:val="single" w:sz="4" w:space="0" w:color="000000"/>
              <w:left w:val="single" w:sz="4" w:space="0" w:color="000000"/>
              <w:bottom w:val="single" w:sz="4" w:space="0" w:color="000000"/>
              <w:right w:val="single" w:sz="4" w:space="0" w:color="000000"/>
            </w:tcBorders>
            <w:vAlign w:val="center"/>
          </w:tcPr>
          <w:p w:rsidR="00006282" w:rsidRPr="00150470" w:rsidRDefault="00006282" w:rsidP="00150470">
            <w:pPr>
              <w:pStyle w:val="TableParagraph"/>
              <w:kinsoku w:val="0"/>
              <w:overflowPunct w:val="0"/>
              <w:spacing w:before="107"/>
              <w:ind w:left="20" w:right="-143"/>
              <w:jc w:val="center"/>
              <w:rPr>
                <w:sz w:val="22"/>
                <w:szCs w:val="22"/>
              </w:rPr>
            </w:pPr>
            <w:r w:rsidRPr="00150470">
              <w:rPr>
                <w:spacing w:val="-1"/>
                <w:sz w:val="22"/>
                <w:szCs w:val="22"/>
              </w:rPr>
              <w:t>Пункт</w:t>
            </w:r>
            <w:r w:rsidRPr="00150470">
              <w:rPr>
                <w:spacing w:val="-6"/>
                <w:sz w:val="22"/>
                <w:szCs w:val="22"/>
              </w:rPr>
              <w:t xml:space="preserve"> </w:t>
            </w:r>
            <w:r w:rsidRPr="00150470">
              <w:rPr>
                <w:sz w:val="22"/>
                <w:szCs w:val="22"/>
              </w:rPr>
              <w:t>контроля</w:t>
            </w:r>
            <w:r w:rsidR="00150470">
              <w:rPr>
                <w:sz w:val="22"/>
                <w:szCs w:val="22"/>
              </w:rPr>
              <w:t xml:space="preserve"> </w:t>
            </w:r>
            <w:r w:rsidRPr="00150470">
              <w:rPr>
                <w:sz w:val="22"/>
                <w:szCs w:val="22"/>
              </w:rPr>
              <w:t>за</w:t>
            </w:r>
            <w:r w:rsidRPr="00150470">
              <w:rPr>
                <w:spacing w:val="24"/>
                <w:w w:val="99"/>
                <w:sz w:val="22"/>
                <w:szCs w:val="22"/>
              </w:rPr>
              <w:t xml:space="preserve"> </w:t>
            </w:r>
            <w:r w:rsidRPr="00150470">
              <w:rPr>
                <w:spacing w:val="-1"/>
                <w:sz w:val="22"/>
                <w:szCs w:val="22"/>
              </w:rPr>
              <w:t>обращением</w:t>
            </w:r>
            <w:r w:rsidRPr="00150470">
              <w:rPr>
                <w:spacing w:val="-11"/>
                <w:sz w:val="22"/>
                <w:szCs w:val="22"/>
              </w:rPr>
              <w:t xml:space="preserve"> </w:t>
            </w:r>
            <w:r w:rsidRPr="00150470">
              <w:rPr>
                <w:sz w:val="22"/>
                <w:szCs w:val="22"/>
              </w:rPr>
              <w:t>с</w:t>
            </w:r>
            <w:r w:rsidRPr="00150470">
              <w:rPr>
                <w:spacing w:val="29"/>
                <w:w w:val="99"/>
                <w:sz w:val="22"/>
                <w:szCs w:val="22"/>
              </w:rPr>
              <w:t xml:space="preserve"> </w:t>
            </w:r>
            <w:r w:rsidRPr="00150470">
              <w:rPr>
                <w:spacing w:val="-1"/>
                <w:sz w:val="22"/>
                <w:szCs w:val="22"/>
              </w:rPr>
              <w:t>отходами</w:t>
            </w:r>
          </w:p>
        </w:tc>
        <w:tc>
          <w:tcPr>
            <w:tcW w:w="2579" w:type="dxa"/>
            <w:tcBorders>
              <w:top w:val="single" w:sz="4" w:space="0" w:color="000000"/>
              <w:left w:val="single" w:sz="4" w:space="0" w:color="000000"/>
              <w:bottom w:val="single" w:sz="4" w:space="0" w:color="000000"/>
              <w:right w:val="single" w:sz="4" w:space="0" w:color="000000"/>
            </w:tcBorders>
            <w:vAlign w:val="center"/>
          </w:tcPr>
          <w:p w:rsidR="00006282" w:rsidRPr="00150470" w:rsidRDefault="00006282" w:rsidP="00150470">
            <w:pPr>
              <w:pStyle w:val="TableParagraph"/>
              <w:kinsoku w:val="0"/>
              <w:overflowPunct w:val="0"/>
              <w:ind w:left="22" w:right="-143"/>
              <w:jc w:val="center"/>
              <w:rPr>
                <w:sz w:val="22"/>
                <w:szCs w:val="22"/>
              </w:rPr>
            </w:pPr>
            <w:r w:rsidRPr="00150470">
              <w:rPr>
                <w:sz w:val="22"/>
                <w:szCs w:val="22"/>
              </w:rPr>
              <w:t>Строительная</w:t>
            </w:r>
            <w:r w:rsidRPr="00150470">
              <w:rPr>
                <w:w w:val="99"/>
                <w:sz w:val="22"/>
                <w:szCs w:val="22"/>
              </w:rPr>
              <w:t xml:space="preserve"> </w:t>
            </w:r>
            <w:r w:rsidRPr="00150470">
              <w:rPr>
                <w:sz w:val="22"/>
                <w:szCs w:val="22"/>
              </w:rPr>
              <w:t>площадка,</w:t>
            </w:r>
            <w:r w:rsidRPr="00150470">
              <w:rPr>
                <w:spacing w:val="-13"/>
                <w:sz w:val="22"/>
                <w:szCs w:val="22"/>
              </w:rPr>
              <w:t xml:space="preserve"> </w:t>
            </w:r>
            <w:r w:rsidRPr="00150470">
              <w:rPr>
                <w:sz w:val="22"/>
                <w:szCs w:val="22"/>
              </w:rPr>
              <w:t>места</w:t>
            </w:r>
            <w:r w:rsidRPr="00150470">
              <w:rPr>
                <w:w w:val="99"/>
                <w:sz w:val="22"/>
                <w:szCs w:val="22"/>
              </w:rPr>
              <w:t xml:space="preserve"> </w:t>
            </w:r>
            <w:r w:rsidRPr="00150470">
              <w:rPr>
                <w:sz w:val="22"/>
                <w:szCs w:val="22"/>
              </w:rPr>
              <w:t>временного</w:t>
            </w:r>
            <w:r w:rsidRPr="00150470">
              <w:rPr>
                <w:spacing w:val="-17"/>
                <w:sz w:val="22"/>
                <w:szCs w:val="22"/>
              </w:rPr>
              <w:t xml:space="preserve"> </w:t>
            </w:r>
            <w:r w:rsidRPr="00150470">
              <w:rPr>
                <w:spacing w:val="-1"/>
                <w:sz w:val="22"/>
                <w:szCs w:val="22"/>
              </w:rPr>
              <w:t>накопления</w:t>
            </w:r>
            <w:r w:rsidRPr="00150470">
              <w:rPr>
                <w:spacing w:val="-18"/>
                <w:sz w:val="22"/>
                <w:szCs w:val="22"/>
              </w:rPr>
              <w:t xml:space="preserve"> </w:t>
            </w:r>
            <w:r w:rsidR="00150470">
              <w:rPr>
                <w:sz w:val="22"/>
                <w:szCs w:val="22"/>
              </w:rPr>
              <w:t>отходов</w:t>
            </w:r>
          </w:p>
        </w:tc>
        <w:tc>
          <w:tcPr>
            <w:tcW w:w="1984" w:type="dxa"/>
            <w:tcBorders>
              <w:top w:val="single" w:sz="4" w:space="0" w:color="000000"/>
              <w:left w:val="single" w:sz="4" w:space="0" w:color="000000"/>
              <w:bottom w:val="single" w:sz="4" w:space="0" w:color="000000"/>
              <w:right w:val="single" w:sz="4" w:space="0" w:color="000000"/>
            </w:tcBorders>
            <w:vAlign w:val="center"/>
          </w:tcPr>
          <w:p w:rsidR="00150470" w:rsidRDefault="00006282" w:rsidP="00150470">
            <w:pPr>
              <w:pStyle w:val="TableParagraph"/>
              <w:kinsoku w:val="0"/>
              <w:overflowPunct w:val="0"/>
              <w:ind w:left="20" w:right="-143"/>
              <w:jc w:val="center"/>
              <w:rPr>
                <w:sz w:val="22"/>
                <w:szCs w:val="22"/>
              </w:rPr>
            </w:pPr>
            <w:r w:rsidRPr="00150470">
              <w:rPr>
                <w:sz w:val="22"/>
                <w:szCs w:val="22"/>
              </w:rPr>
              <w:t>Учет</w:t>
            </w:r>
            <w:r w:rsidRPr="00150470">
              <w:rPr>
                <w:spacing w:val="-17"/>
                <w:sz w:val="22"/>
                <w:szCs w:val="22"/>
              </w:rPr>
              <w:t xml:space="preserve"> </w:t>
            </w:r>
            <w:r w:rsidRPr="00150470">
              <w:rPr>
                <w:sz w:val="22"/>
                <w:szCs w:val="22"/>
              </w:rPr>
              <w:t>образования,</w:t>
            </w:r>
            <w:r w:rsidRPr="00150470">
              <w:rPr>
                <w:spacing w:val="21"/>
                <w:w w:val="99"/>
                <w:sz w:val="22"/>
                <w:szCs w:val="22"/>
              </w:rPr>
              <w:t xml:space="preserve"> </w:t>
            </w:r>
            <w:r w:rsidRPr="00150470">
              <w:rPr>
                <w:sz w:val="22"/>
                <w:szCs w:val="22"/>
              </w:rPr>
              <w:t>складирования,</w:t>
            </w:r>
          </w:p>
          <w:p w:rsidR="00006282" w:rsidRPr="00150470" w:rsidRDefault="00006282" w:rsidP="00150470">
            <w:pPr>
              <w:pStyle w:val="TableParagraph"/>
              <w:kinsoku w:val="0"/>
              <w:overflowPunct w:val="0"/>
              <w:ind w:left="20" w:right="-143"/>
              <w:jc w:val="center"/>
              <w:rPr>
                <w:sz w:val="22"/>
                <w:szCs w:val="22"/>
              </w:rPr>
            </w:pPr>
            <w:r w:rsidRPr="00150470">
              <w:rPr>
                <w:sz w:val="22"/>
                <w:szCs w:val="22"/>
              </w:rPr>
              <w:t>вывоза</w:t>
            </w:r>
            <w:r w:rsidRPr="00150470">
              <w:rPr>
                <w:spacing w:val="23"/>
                <w:w w:val="99"/>
                <w:sz w:val="22"/>
                <w:szCs w:val="22"/>
              </w:rPr>
              <w:t xml:space="preserve"> </w:t>
            </w:r>
            <w:r w:rsidRPr="00150470">
              <w:rPr>
                <w:spacing w:val="-1"/>
                <w:sz w:val="22"/>
                <w:szCs w:val="22"/>
              </w:rPr>
              <w:t>отходов</w:t>
            </w:r>
          </w:p>
        </w:tc>
        <w:tc>
          <w:tcPr>
            <w:tcW w:w="1701" w:type="dxa"/>
            <w:tcBorders>
              <w:top w:val="single" w:sz="4" w:space="0" w:color="000000"/>
              <w:left w:val="single" w:sz="4" w:space="0" w:color="000000"/>
              <w:bottom w:val="single" w:sz="4" w:space="0" w:color="000000"/>
              <w:right w:val="single" w:sz="4" w:space="0" w:color="000000"/>
            </w:tcBorders>
            <w:vAlign w:val="center"/>
          </w:tcPr>
          <w:p w:rsidR="00006282" w:rsidRPr="00150470" w:rsidRDefault="00150470" w:rsidP="00150470">
            <w:pPr>
              <w:pStyle w:val="TableParagraph"/>
              <w:kinsoku w:val="0"/>
              <w:overflowPunct w:val="0"/>
              <w:spacing w:before="107"/>
              <w:ind w:left="22" w:right="-143"/>
              <w:jc w:val="center"/>
              <w:rPr>
                <w:sz w:val="22"/>
                <w:szCs w:val="22"/>
              </w:rPr>
            </w:pPr>
            <w:r w:rsidRPr="00150470">
              <w:rPr>
                <w:sz w:val="22"/>
                <w:szCs w:val="22"/>
              </w:rPr>
              <w:t>ежедневно</w:t>
            </w:r>
          </w:p>
        </w:tc>
      </w:tr>
    </w:tbl>
    <w:p w:rsidR="00006282" w:rsidRPr="00150470" w:rsidRDefault="00006282" w:rsidP="00150470">
      <w:pPr>
        <w:tabs>
          <w:tab w:val="left" w:pos="0"/>
          <w:tab w:val="left" w:pos="1276"/>
          <w:tab w:val="left" w:pos="1560"/>
        </w:tabs>
        <w:spacing w:after="0" w:line="240" w:lineRule="auto"/>
        <w:ind w:right="-143" w:firstLine="709"/>
        <w:jc w:val="both"/>
        <w:outlineLvl w:val="0"/>
        <w:rPr>
          <w:rFonts w:ascii="Times New Roman" w:eastAsia="TimesNewRoman" w:hAnsi="Times New Roman" w:cs="Times New Roman"/>
          <w:lang w:eastAsia="ru-RU"/>
        </w:rPr>
      </w:pPr>
      <w:bookmarkStart w:id="378" w:name="_Toc56120483"/>
      <w:bookmarkStart w:id="379" w:name="_Toc56120988"/>
      <w:bookmarkStart w:id="380" w:name="_Toc56121158"/>
      <w:r w:rsidRPr="00D30946">
        <w:rPr>
          <w:rFonts w:ascii="Times New Roman" w:eastAsia="TimesNewRoman" w:hAnsi="Times New Roman" w:cs="Times New Roman"/>
          <w:lang w:eastAsia="ru-RU"/>
        </w:rPr>
        <w:t>В период эксплуатации инженерных объектов и сетей на объекте намечаемой хозяйственной деятельности воздействие на окружающую среду будет минимальным и будет связано, в основном, с шумовым воздействием насосного оборудования. Как показывают расчеты, уровни эквивалентного и максимального шума на контуре объекта, не превышают ПДУ в соответствии с СН 2.2.4/2.1.8.562-96 как в дневное, так и в ночное время.</w:t>
      </w:r>
      <w:bookmarkEnd w:id="378"/>
      <w:bookmarkEnd w:id="379"/>
      <w:bookmarkEnd w:id="380"/>
    </w:p>
    <w:p w:rsidR="00006282" w:rsidRPr="00150470" w:rsidRDefault="00006282" w:rsidP="00150470">
      <w:pPr>
        <w:tabs>
          <w:tab w:val="left" w:pos="0"/>
          <w:tab w:val="left" w:pos="1276"/>
          <w:tab w:val="left" w:pos="1560"/>
        </w:tabs>
        <w:spacing w:after="0" w:line="240" w:lineRule="auto"/>
        <w:ind w:right="-143" w:firstLine="709"/>
        <w:jc w:val="both"/>
        <w:outlineLvl w:val="0"/>
        <w:rPr>
          <w:rFonts w:ascii="Times New Roman" w:eastAsia="TimesNewRoman" w:hAnsi="Times New Roman" w:cs="Times New Roman"/>
          <w:lang w:eastAsia="ru-RU"/>
        </w:rPr>
      </w:pPr>
      <w:bookmarkStart w:id="381" w:name="_Toc56120484"/>
      <w:bookmarkStart w:id="382" w:name="_Toc56120989"/>
      <w:bookmarkStart w:id="383" w:name="_Toc56121159"/>
      <w:r w:rsidRPr="00150470">
        <w:rPr>
          <w:rFonts w:ascii="Times New Roman" w:eastAsia="TimesNewRoman" w:hAnsi="Times New Roman" w:cs="Times New Roman"/>
          <w:lang w:eastAsia="ru-RU"/>
        </w:rPr>
        <w:lastRenderedPageBreak/>
        <w:t>Сводный план-график проведения экологического контроля в период эксплуатации объекта намечаемой хозяйственной деятельности приведен в таблице 10.2.</w:t>
      </w:r>
      <w:bookmarkEnd w:id="381"/>
      <w:bookmarkEnd w:id="382"/>
      <w:bookmarkEnd w:id="383"/>
    </w:p>
    <w:p w:rsidR="00006282" w:rsidRPr="00150470" w:rsidRDefault="00006282" w:rsidP="00150470">
      <w:pPr>
        <w:tabs>
          <w:tab w:val="left" w:pos="0"/>
          <w:tab w:val="left" w:pos="1276"/>
          <w:tab w:val="left" w:pos="1560"/>
        </w:tabs>
        <w:spacing w:after="0" w:line="240" w:lineRule="auto"/>
        <w:ind w:right="-143"/>
        <w:jc w:val="both"/>
        <w:outlineLvl w:val="0"/>
        <w:rPr>
          <w:rFonts w:ascii="Times New Roman" w:eastAsia="TimesNewRoman" w:hAnsi="Times New Roman" w:cs="Times New Roman"/>
          <w:lang w:eastAsia="ru-RU"/>
        </w:rPr>
      </w:pPr>
      <w:bookmarkStart w:id="384" w:name="_Toc56120485"/>
      <w:bookmarkStart w:id="385" w:name="_Toc56120990"/>
      <w:bookmarkStart w:id="386" w:name="_Toc56121160"/>
      <w:r w:rsidRPr="00150470">
        <w:rPr>
          <w:rFonts w:ascii="Times New Roman" w:eastAsia="TimesNewRoman" w:hAnsi="Times New Roman" w:cs="Times New Roman"/>
          <w:lang w:eastAsia="ru-RU"/>
        </w:rPr>
        <w:t>Таблица 10.2 – Сводный план-график проведения экологического контроля (мониторинга) в период эксплуатации объекта</w:t>
      </w:r>
      <w:bookmarkEnd w:id="384"/>
      <w:bookmarkEnd w:id="385"/>
      <w:bookmarkEnd w:id="386"/>
    </w:p>
    <w:tbl>
      <w:tblPr>
        <w:tblW w:w="10206" w:type="dxa"/>
        <w:tblInd w:w="-5" w:type="dxa"/>
        <w:tblLayout w:type="fixed"/>
        <w:tblCellMar>
          <w:left w:w="0" w:type="dxa"/>
          <w:right w:w="0" w:type="dxa"/>
        </w:tblCellMar>
        <w:tblLook w:val="0000" w:firstRow="0" w:lastRow="0" w:firstColumn="0" w:lastColumn="0" w:noHBand="0" w:noVBand="0"/>
      </w:tblPr>
      <w:tblGrid>
        <w:gridCol w:w="2068"/>
        <w:gridCol w:w="1567"/>
        <w:gridCol w:w="1702"/>
        <w:gridCol w:w="3310"/>
        <w:gridCol w:w="1559"/>
      </w:tblGrid>
      <w:tr w:rsidR="00006282" w:rsidRPr="00BC4FE0" w:rsidTr="002B41CD">
        <w:trPr>
          <w:trHeight w:hRule="exact" w:val="350"/>
        </w:trPr>
        <w:tc>
          <w:tcPr>
            <w:tcW w:w="2068" w:type="dxa"/>
            <w:vMerge w:val="restart"/>
            <w:tcBorders>
              <w:top w:val="single" w:sz="4" w:space="0" w:color="000000"/>
              <w:left w:val="single" w:sz="4" w:space="0" w:color="000000"/>
              <w:bottom w:val="single" w:sz="4" w:space="0" w:color="000000"/>
              <w:right w:val="single" w:sz="4" w:space="0" w:color="000000"/>
            </w:tcBorders>
          </w:tcPr>
          <w:p w:rsidR="002B41CD" w:rsidRDefault="00006282" w:rsidP="00A5263F">
            <w:pPr>
              <w:pStyle w:val="TableParagraph"/>
              <w:kinsoku w:val="0"/>
              <w:overflowPunct w:val="0"/>
              <w:spacing w:line="239" w:lineRule="auto"/>
              <w:ind w:left="135" w:right="-143"/>
              <w:jc w:val="center"/>
              <w:rPr>
                <w:w w:val="99"/>
                <w:sz w:val="20"/>
                <w:szCs w:val="20"/>
              </w:rPr>
            </w:pPr>
            <w:r w:rsidRPr="00BC4FE0">
              <w:rPr>
                <w:sz w:val="20"/>
                <w:szCs w:val="20"/>
              </w:rPr>
              <w:t>Виды</w:t>
            </w:r>
            <w:r w:rsidRPr="00BC4FE0">
              <w:rPr>
                <w:spacing w:val="-17"/>
                <w:sz w:val="20"/>
                <w:szCs w:val="20"/>
              </w:rPr>
              <w:t xml:space="preserve"> </w:t>
            </w:r>
            <w:r w:rsidRPr="00BC4FE0">
              <w:rPr>
                <w:sz w:val="20"/>
                <w:szCs w:val="20"/>
              </w:rPr>
              <w:t>воздействий,</w:t>
            </w:r>
            <w:r w:rsidRPr="00BC4FE0">
              <w:rPr>
                <w:w w:val="99"/>
                <w:sz w:val="20"/>
                <w:szCs w:val="20"/>
              </w:rPr>
              <w:t xml:space="preserve"> </w:t>
            </w:r>
            <w:r w:rsidRPr="00BC4FE0">
              <w:rPr>
                <w:sz w:val="20"/>
                <w:szCs w:val="20"/>
              </w:rPr>
              <w:t>контролируемая</w:t>
            </w:r>
            <w:r w:rsidRPr="00BC4FE0">
              <w:rPr>
                <w:w w:val="99"/>
                <w:sz w:val="20"/>
                <w:szCs w:val="20"/>
              </w:rPr>
              <w:t xml:space="preserve"> </w:t>
            </w:r>
          </w:p>
          <w:p w:rsidR="00006282" w:rsidRPr="00BC4FE0" w:rsidRDefault="00006282" w:rsidP="00A5263F">
            <w:pPr>
              <w:pStyle w:val="TableParagraph"/>
              <w:kinsoku w:val="0"/>
              <w:overflowPunct w:val="0"/>
              <w:spacing w:line="239" w:lineRule="auto"/>
              <w:ind w:left="135" w:right="-143"/>
              <w:jc w:val="center"/>
            </w:pPr>
            <w:r w:rsidRPr="00BC4FE0">
              <w:rPr>
                <w:sz w:val="20"/>
                <w:szCs w:val="20"/>
              </w:rPr>
              <w:t>среда</w:t>
            </w:r>
          </w:p>
        </w:tc>
        <w:tc>
          <w:tcPr>
            <w:tcW w:w="3269" w:type="dxa"/>
            <w:gridSpan w:val="2"/>
            <w:tcBorders>
              <w:top w:val="single" w:sz="4" w:space="0" w:color="000000"/>
              <w:left w:val="single" w:sz="4" w:space="0" w:color="000000"/>
              <w:bottom w:val="single" w:sz="4" w:space="0" w:color="000000"/>
              <w:right w:val="single" w:sz="4" w:space="0" w:color="000000"/>
            </w:tcBorders>
          </w:tcPr>
          <w:p w:rsidR="00006282" w:rsidRPr="00BC4FE0" w:rsidRDefault="00006282" w:rsidP="00A5263F">
            <w:pPr>
              <w:pStyle w:val="TableParagraph"/>
              <w:kinsoku w:val="0"/>
              <w:overflowPunct w:val="0"/>
              <w:spacing w:before="47"/>
              <w:ind w:left="942" w:right="-143"/>
            </w:pPr>
            <w:r w:rsidRPr="00BC4FE0">
              <w:rPr>
                <w:spacing w:val="-1"/>
                <w:sz w:val="20"/>
                <w:szCs w:val="20"/>
              </w:rPr>
              <w:t>Пункт</w:t>
            </w:r>
            <w:r w:rsidRPr="00BC4FE0">
              <w:rPr>
                <w:spacing w:val="-12"/>
                <w:sz w:val="20"/>
                <w:szCs w:val="20"/>
              </w:rPr>
              <w:t xml:space="preserve"> </w:t>
            </w:r>
            <w:r w:rsidRPr="00BC4FE0">
              <w:rPr>
                <w:sz w:val="20"/>
                <w:szCs w:val="20"/>
              </w:rPr>
              <w:t>контроля</w:t>
            </w:r>
          </w:p>
        </w:tc>
        <w:tc>
          <w:tcPr>
            <w:tcW w:w="3310" w:type="dxa"/>
            <w:vMerge w:val="restart"/>
            <w:tcBorders>
              <w:top w:val="single" w:sz="4" w:space="0" w:color="000000"/>
              <w:left w:val="single" w:sz="4" w:space="0" w:color="000000"/>
              <w:bottom w:val="single" w:sz="4" w:space="0" w:color="000000"/>
              <w:right w:val="single" w:sz="4" w:space="0" w:color="000000"/>
            </w:tcBorders>
          </w:tcPr>
          <w:p w:rsidR="00006282" w:rsidRPr="00BC4FE0" w:rsidRDefault="00006282" w:rsidP="00A5263F">
            <w:pPr>
              <w:pStyle w:val="TableParagraph"/>
              <w:kinsoku w:val="0"/>
              <w:overflowPunct w:val="0"/>
              <w:spacing w:before="4"/>
              <w:ind w:right="-143"/>
              <w:rPr>
                <w:sz w:val="19"/>
                <w:szCs w:val="19"/>
              </w:rPr>
            </w:pPr>
          </w:p>
          <w:p w:rsidR="00006282" w:rsidRPr="00BC4FE0" w:rsidRDefault="00006282" w:rsidP="00A5263F">
            <w:pPr>
              <w:pStyle w:val="TableParagraph"/>
              <w:kinsoku w:val="0"/>
              <w:overflowPunct w:val="0"/>
              <w:ind w:left="327" w:right="-143"/>
            </w:pPr>
            <w:r w:rsidRPr="00BC4FE0">
              <w:rPr>
                <w:sz w:val="20"/>
                <w:szCs w:val="20"/>
              </w:rPr>
              <w:t>Контролируемые</w:t>
            </w:r>
            <w:r w:rsidRPr="00BC4FE0">
              <w:rPr>
                <w:spacing w:val="-24"/>
                <w:sz w:val="20"/>
                <w:szCs w:val="20"/>
              </w:rPr>
              <w:t xml:space="preserve"> </w:t>
            </w:r>
            <w:r w:rsidRPr="00BC4FE0">
              <w:rPr>
                <w:sz w:val="20"/>
                <w:szCs w:val="20"/>
              </w:rPr>
              <w:t>параметры</w:t>
            </w:r>
          </w:p>
        </w:tc>
        <w:tc>
          <w:tcPr>
            <w:tcW w:w="1559" w:type="dxa"/>
            <w:vMerge w:val="restart"/>
            <w:tcBorders>
              <w:top w:val="single" w:sz="4" w:space="0" w:color="000000"/>
              <w:left w:val="single" w:sz="4" w:space="0" w:color="000000"/>
              <w:bottom w:val="single" w:sz="4" w:space="0" w:color="000000"/>
              <w:right w:val="single" w:sz="4" w:space="0" w:color="000000"/>
            </w:tcBorders>
          </w:tcPr>
          <w:p w:rsidR="00006282" w:rsidRPr="00BC4FE0" w:rsidRDefault="00006282" w:rsidP="00A5263F">
            <w:pPr>
              <w:pStyle w:val="TableParagraph"/>
              <w:kinsoku w:val="0"/>
              <w:overflowPunct w:val="0"/>
              <w:spacing w:before="107"/>
              <w:ind w:left="310" w:right="-143" w:hanging="269"/>
            </w:pPr>
            <w:r w:rsidRPr="00BC4FE0">
              <w:rPr>
                <w:w w:val="95"/>
                <w:sz w:val="20"/>
                <w:szCs w:val="20"/>
              </w:rPr>
              <w:t>Периодичность</w:t>
            </w:r>
            <w:r w:rsidRPr="00BC4FE0">
              <w:rPr>
                <w:spacing w:val="21"/>
                <w:w w:val="99"/>
                <w:sz w:val="20"/>
                <w:szCs w:val="20"/>
              </w:rPr>
              <w:t xml:space="preserve"> </w:t>
            </w:r>
            <w:r w:rsidRPr="00BC4FE0">
              <w:rPr>
                <w:spacing w:val="-1"/>
                <w:sz w:val="20"/>
                <w:szCs w:val="20"/>
              </w:rPr>
              <w:t>контроля</w:t>
            </w:r>
          </w:p>
        </w:tc>
      </w:tr>
      <w:tr w:rsidR="00006282" w:rsidRPr="00BC4FE0" w:rsidTr="002B41CD">
        <w:trPr>
          <w:trHeight w:hRule="exact" w:val="350"/>
        </w:trPr>
        <w:tc>
          <w:tcPr>
            <w:tcW w:w="2068" w:type="dxa"/>
            <w:vMerge/>
            <w:tcBorders>
              <w:top w:val="single" w:sz="4" w:space="0" w:color="000000"/>
              <w:left w:val="single" w:sz="4" w:space="0" w:color="000000"/>
              <w:bottom w:val="single" w:sz="4" w:space="0" w:color="000000"/>
              <w:right w:val="single" w:sz="4" w:space="0" w:color="000000"/>
            </w:tcBorders>
          </w:tcPr>
          <w:p w:rsidR="00006282" w:rsidRPr="00BC4FE0" w:rsidRDefault="00006282" w:rsidP="00A5263F">
            <w:pPr>
              <w:pStyle w:val="TableParagraph"/>
              <w:kinsoku w:val="0"/>
              <w:overflowPunct w:val="0"/>
              <w:spacing w:before="107"/>
              <w:ind w:left="310" w:right="-143" w:hanging="269"/>
            </w:pPr>
          </w:p>
        </w:tc>
        <w:tc>
          <w:tcPr>
            <w:tcW w:w="1567" w:type="dxa"/>
            <w:tcBorders>
              <w:top w:val="single" w:sz="4" w:space="0" w:color="000000"/>
              <w:left w:val="single" w:sz="4" w:space="0" w:color="000000"/>
              <w:bottom w:val="single" w:sz="4" w:space="0" w:color="000000"/>
              <w:right w:val="single" w:sz="4" w:space="0" w:color="000000"/>
            </w:tcBorders>
          </w:tcPr>
          <w:p w:rsidR="00006282" w:rsidRPr="00BC4FE0" w:rsidRDefault="00006282" w:rsidP="00A5263F">
            <w:pPr>
              <w:pStyle w:val="TableParagraph"/>
              <w:kinsoku w:val="0"/>
              <w:overflowPunct w:val="0"/>
              <w:spacing w:before="47"/>
              <w:ind w:left="152" w:right="-143"/>
            </w:pPr>
            <w:r w:rsidRPr="00BC4FE0">
              <w:rPr>
                <w:sz w:val="20"/>
                <w:szCs w:val="20"/>
              </w:rPr>
              <w:t>Наименование</w:t>
            </w:r>
          </w:p>
        </w:tc>
        <w:tc>
          <w:tcPr>
            <w:tcW w:w="1702" w:type="dxa"/>
            <w:tcBorders>
              <w:top w:val="single" w:sz="4" w:space="0" w:color="000000"/>
              <w:left w:val="single" w:sz="4" w:space="0" w:color="000000"/>
              <w:bottom w:val="single" w:sz="4" w:space="0" w:color="000000"/>
              <w:right w:val="single" w:sz="4" w:space="0" w:color="000000"/>
            </w:tcBorders>
          </w:tcPr>
          <w:p w:rsidR="00006282" w:rsidRPr="00BC4FE0" w:rsidRDefault="00006282" w:rsidP="00A5263F">
            <w:pPr>
              <w:pStyle w:val="TableParagraph"/>
              <w:kinsoku w:val="0"/>
              <w:overflowPunct w:val="0"/>
              <w:spacing w:before="47"/>
              <w:ind w:left="323" w:right="-143"/>
            </w:pPr>
            <w:r w:rsidRPr="00BC4FE0">
              <w:rPr>
                <w:sz w:val="20"/>
                <w:szCs w:val="20"/>
              </w:rPr>
              <w:t>Размещение</w:t>
            </w:r>
          </w:p>
        </w:tc>
        <w:tc>
          <w:tcPr>
            <w:tcW w:w="3310" w:type="dxa"/>
            <w:vMerge/>
            <w:tcBorders>
              <w:top w:val="single" w:sz="4" w:space="0" w:color="000000"/>
              <w:left w:val="single" w:sz="4" w:space="0" w:color="000000"/>
              <w:bottom w:val="single" w:sz="4" w:space="0" w:color="000000"/>
              <w:right w:val="single" w:sz="4" w:space="0" w:color="000000"/>
            </w:tcBorders>
          </w:tcPr>
          <w:p w:rsidR="00006282" w:rsidRPr="00BC4FE0" w:rsidRDefault="00006282" w:rsidP="00A5263F">
            <w:pPr>
              <w:pStyle w:val="TableParagraph"/>
              <w:kinsoku w:val="0"/>
              <w:overflowPunct w:val="0"/>
              <w:spacing w:before="47"/>
              <w:ind w:left="323" w:right="-143"/>
            </w:pPr>
          </w:p>
        </w:tc>
        <w:tc>
          <w:tcPr>
            <w:tcW w:w="1559" w:type="dxa"/>
            <w:vMerge/>
            <w:tcBorders>
              <w:top w:val="single" w:sz="4" w:space="0" w:color="000000"/>
              <w:left w:val="single" w:sz="4" w:space="0" w:color="000000"/>
              <w:bottom w:val="single" w:sz="4" w:space="0" w:color="000000"/>
              <w:right w:val="single" w:sz="4" w:space="0" w:color="000000"/>
            </w:tcBorders>
          </w:tcPr>
          <w:p w:rsidR="00006282" w:rsidRPr="00BC4FE0" w:rsidRDefault="00006282" w:rsidP="00A5263F">
            <w:pPr>
              <w:pStyle w:val="TableParagraph"/>
              <w:kinsoku w:val="0"/>
              <w:overflowPunct w:val="0"/>
              <w:spacing w:before="47"/>
              <w:ind w:left="323" w:right="-143"/>
            </w:pPr>
          </w:p>
        </w:tc>
      </w:tr>
      <w:tr w:rsidR="00006282" w:rsidRPr="00BC4FE0" w:rsidTr="002B41CD">
        <w:trPr>
          <w:trHeight w:hRule="exact" w:val="558"/>
        </w:trPr>
        <w:tc>
          <w:tcPr>
            <w:tcW w:w="2068" w:type="dxa"/>
            <w:tcBorders>
              <w:top w:val="single" w:sz="4" w:space="0" w:color="000000"/>
              <w:left w:val="single" w:sz="4" w:space="0" w:color="000000"/>
              <w:bottom w:val="single" w:sz="4" w:space="0" w:color="000000"/>
              <w:right w:val="single" w:sz="4" w:space="0" w:color="000000"/>
            </w:tcBorders>
            <w:vAlign w:val="center"/>
          </w:tcPr>
          <w:p w:rsidR="00006282" w:rsidRPr="00150470" w:rsidRDefault="00006282" w:rsidP="00A5263F">
            <w:pPr>
              <w:pStyle w:val="TableParagraph"/>
              <w:kinsoku w:val="0"/>
              <w:overflowPunct w:val="0"/>
              <w:spacing w:before="47"/>
              <w:ind w:left="22" w:right="-143"/>
              <w:rPr>
                <w:sz w:val="22"/>
                <w:szCs w:val="22"/>
              </w:rPr>
            </w:pPr>
            <w:r w:rsidRPr="00150470">
              <w:rPr>
                <w:sz w:val="22"/>
                <w:szCs w:val="22"/>
              </w:rPr>
              <w:t>Атмосферный</w:t>
            </w:r>
            <w:r w:rsidRPr="00150470">
              <w:rPr>
                <w:spacing w:val="-19"/>
                <w:sz w:val="22"/>
                <w:szCs w:val="22"/>
              </w:rPr>
              <w:t xml:space="preserve"> </w:t>
            </w:r>
            <w:r w:rsidRPr="00150470">
              <w:rPr>
                <w:sz w:val="22"/>
                <w:szCs w:val="22"/>
              </w:rPr>
              <w:t>воздух</w:t>
            </w:r>
          </w:p>
        </w:tc>
        <w:tc>
          <w:tcPr>
            <w:tcW w:w="1567" w:type="dxa"/>
            <w:vMerge w:val="restart"/>
            <w:tcBorders>
              <w:top w:val="single" w:sz="4" w:space="0" w:color="000000"/>
              <w:left w:val="single" w:sz="4" w:space="0" w:color="000000"/>
              <w:bottom w:val="single" w:sz="4" w:space="0" w:color="000000"/>
              <w:right w:val="single" w:sz="4" w:space="0" w:color="000000"/>
            </w:tcBorders>
            <w:vAlign w:val="center"/>
          </w:tcPr>
          <w:p w:rsidR="00150470" w:rsidRDefault="00006282" w:rsidP="002B41CD">
            <w:pPr>
              <w:pStyle w:val="TableParagraph"/>
              <w:kinsoku w:val="0"/>
              <w:overflowPunct w:val="0"/>
              <w:ind w:left="20" w:right="-143"/>
              <w:jc w:val="center"/>
              <w:rPr>
                <w:spacing w:val="-12"/>
                <w:sz w:val="22"/>
                <w:szCs w:val="22"/>
              </w:rPr>
            </w:pPr>
            <w:r w:rsidRPr="00150470">
              <w:rPr>
                <w:spacing w:val="-1"/>
                <w:sz w:val="22"/>
                <w:szCs w:val="22"/>
              </w:rPr>
              <w:t>Пункт</w:t>
            </w:r>
          </w:p>
          <w:p w:rsidR="00006282" w:rsidRPr="00150470" w:rsidRDefault="00006282" w:rsidP="002B41CD">
            <w:pPr>
              <w:pStyle w:val="TableParagraph"/>
              <w:kinsoku w:val="0"/>
              <w:overflowPunct w:val="0"/>
              <w:ind w:left="20" w:right="-143"/>
              <w:jc w:val="center"/>
              <w:rPr>
                <w:sz w:val="22"/>
                <w:szCs w:val="22"/>
              </w:rPr>
            </w:pPr>
            <w:r w:rsidRPr="00150470">
              <w:rPr>
                <w:sz w:val="22"/>
                <w:szCs w:val="22"/>
              </w:rPr>
              <w:t>контроля</w:t>
            </w:r>
            <w:r w:rsidRPr="00150470">
              <w:rPr>
                <w:spacing w:val="24"/>
                <w:w w:val="99"/>
                <w:sz w:val="22"/>
                <w:szCs w:val="22"/>
              </w:rPr>
              <w:t xml:space="preserve"> </w:t>
            </w:r>
            <w:r w:rsidRPr="00150470">
              <w:rPr>
                <w:sz w:val="22"/>
                <w:szCs w:val="22"/>
              </w:rPr>
              <w:t>атмосферного</w:t>
            </w:r>
            <w:r w:rsidRPr="00150470">
              <w:rPr>
                <w:spacing w:val="22"/>
                <w:w w:val="99"/>
                <w:sz w:val="22"/>
                <w:szCs w:val="22"/>
              </w:rPr>
              <w:t xml:space="preserve"> </w:t>
            </w:r>
            <w:r w:rsidRPr="00150470">
              <w:rPr>
                <w:spacing w:val="-1"/>
                <w:sz w:val="22"/>
                <w:szCs w:val="22"/>
              </w:rPr>
              <w:t>воздуха</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2B41CD" w:rsidRDefault="00006282" w:rsidP="002B41CD">
            <w:pPr>
              <w:pStyle w:val="TableParagraph"/>
              <w:kinsoku w:val="0"/>
              <w:overflowPunct w:val="0"/>
              <w:ind w:left="20" w:right="-143"/>
              <w:jc w:val="center"/>
              <w:rPr>
                <w:spacing w:val="-17"/>
                <w:sz w:val="22"/>
                <w:szCs w:val="22"/>
              </w:rPr>
            </w:pPr>
            <w:r w:rsidRPr="00150470">
              <w:rPr>
                <w:sz w:val="22"/>
                <w:szCs w:val="22"/>
              </w:rPr>
              <w:t>Ближайшая</w:t>
            </w:r>
          </w:p>
          <w:p w:rsidR="002B41CD" w:rsidRDefault="00006282" w:rsidP="002B41CD">
            <w:pPr>
              <w:pStyle w:val="TableParagraph"/>
              <w:kinsoku w:val="0"/>
              <w:overflowPunct w:val="0"/>
              <w:ind w:left="20" w:right="-143"/>
              <w:jc w:val="center"/>
              <w:rPr>
                <w:spacing w:val="21"/>
                <w:w w:val="99"/>
                <w:sz w:val="22"/>
                <w:szCs w:val="22"/>
              </w:rPr>
            </w:pPr>
            <w:r w:rsidRPr="00150470">
              <w:rPr>
                <w:sz w:val="22"/>
                <w:szCs w:val="22"/>
              </w:rPr>
              <w:t>жилая</w:t>
            </w:r>
          </w:p>
          <w:p w:rsidR="00006282" w:rsidRPr="00150470" w:rsidRDefault="00006282" w:rsidP="002B41CD">
            <w:pPr>
              <w:pStyle w:val="TableParagraph"/>
              <w:kinsoku w:val="0"/>
              <w:overflowPunct w:val="0"/>
              <w:ind w:left="20" w:right="-143"/>
              <w:jc w:val="center"/>
              <w:rPr>
                <w:sz w:val="22"/>
                <w:szCs w:val="22"/>
              </w:rPr>
            </w:pPr>
            <w:r w:rsidRPr="00150470">
              <w:rPr>
                <w:spacing w:val="-1"/>
                <w:sz w:val="22"/>
                <w:szCs w:val="22"/>
              </w:rPr>
              <w:t>застройка</w:t>
            </w:r>
          </w:p>
        </w:tc>
        <w:tc>
          <w:tcPr>
            <w:tcW w:w="3310" w:type="dxa"/>
            <w:tcBorders>
              <w:top w:val="single" w:sz="4" w:space="0" w:color="000000"/>
              <w:left w:val="single" w:sz="4" w:space="0" w:color="000000"/>
              <w:bottom w:val="single" w:sz="4" w:space="0" w:color="000000"/>
              <w:right w:val="single" w:sz="4" w:space="0" w:color="000000"/>
            </w:tcBorders>
            <w:vAlign w:val="center"/>
          </w:tcPr>
          <w:p w:rsidR="00006282" w:rsidRPr="00150470" w:rsidRDefault="00006282" w:rsidP="00A5263F">
            <w:pPr>
              <w:pStyle w:val="TableParagraph"/>
              <w:kinsoku w:val="0"/>
              <w:overflowPunct w:val="0"/>
              <w:spacing w:before="52"/>
              <w:ind w:right="-143"/>
              <w:jc w:val="center"/>
              <w:rPr>
                <w:sz w:val="22"/>
                <w:szCs w:val="22"/>
              </w:rPr>
            </w:pPr>
            <w:r w:rsidRPr="00150470">
              <w:rPr>
                <w:b/>
                <w:bCs/>
                <w:sz w:val="22"/>
                <w:szCs w:val="22"/>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006282" w:rsidRPr="00150470" w:rsidRDefault="00006282" w:rsidP="00A5263F">
            <w:pPr>
              <w:pStyle w:val="TableParagraph"/>
              <w:kinsoku w:val="0"/>
              <w:overflowPunct w:val="0"/>
              <w:spacing w:before="52"/>
              <w:ind w:right="-143"/>
              <w:jc w:val="center"/>
              <w:rPr>
                <w:sz w:val="22"/>
                <w:szCs w:val="22"/>
              </w:rPr>
            </w:pPr>
            <w:r w:rsidRPr="00150470">
              <w:rPr>
                <w:b/>
                <w:bCs/>
                <w:sz w:val="22"/>
                <w:szCs w:val="22"/>
              </w:rPr>
              <w:t>--</w:t>
            </w:r>
          </w:p>
        </w:tc>
      </w:tr>
      <w:tr w:rsidR="00006282" w:rsidRPr="00BC4FE0" w:rsidTr="002B41CD">
        <w:trPr>
          <w:trHeight w:hRule="exact" w:val="721"/>
        </w:trPr>
        <w:tc>
          <w:tcPr>
            <w:tcW w:w="2068" w:type="dxa"/>
            <w:tcBorders>
              <w:top w:val="single" w:sz="4" w:space="0" w:color="000000"/>
              <w:left w:val="single" w:sz="4" w:space="0" w:color="000000"/>
              <w:bottom w:val="single" w:sz="4" w:space="0" w:color="000000"/>
              <w:right w:val="single" w:sz="4" w:space="0" w:color="000000"/>
            </w:tcBorders>
            <w:vAlign w:val="center"/>
          </w:tcPr>
          <w:p w:rsidR="00006282" w:rsidRPr="00150470" w:rsidRDefault="00006282" w:rsidP="00A5263F">
            <w:pPr>
              <w:pStyle w:val="TableParagraph"/>
              <w:kinsoku w:val="0"/>
              <w:overflowPunct w:val="0"/>
              <w:ind w:left="22" w:right="-143"/>
              <w:rPr>
                <w:sz w:val="22"/>
                <w:szCs w:val="22"/>
              </w:rPr>
            </w:pPr>
            <w:r w:rsidRPr="00150470">
              <w:rPr>
                <w:spacing w:val="-1"/>
                <w:sz w:val="22"/>
                <w:szCs w:val="22"/>
              </w:rPr>
              <w:t>Физические</w:t>
            </w:r>
            <w:r w:rsidRPr="00150470">
              <w:rPr>
                <w:spacing w:val="-18"/>
                <w:sz w:val="22"/>
                <w:szCs w:val="22"/>
              </w:rPr>
              <w:t xml:space="preserve"> </w:t>
            </w:r>
            <w:r w:rsidRPr="00150470">
              <w:rPr>
                <w:sz w:val="22"/>
                <w:szCs w:val="22"/>
              </w:rPr>
              <w:t>факторы</w:t>
            </w:r>
            <w:r w:rsidRPr="00150470">
              <w:rPr>
                <w:spacing w:val="22"/>
                <w:w w:val="99"/>
                <w:sz w:val="22"/>
                <w:szCs w:val="22"/>
              </w:rPr>
              <w:t xml:space="preserve"> </w:t>
            </w:r>
            <w:r w:rsidRPr="00150470">
              <w:rPr>
                <w:sz w:val="22"/>
                <w:szCs w:val="22"/>
              </w:rPr>
              <w:t>воздействия</w:t>
            </w:r>
          </w:p>
        </w:tc>
        <w:tc>
          <w:tcPr>
            <w:tcW w:w="1567" w:type="dxa"/>
            <w:vMerge/>
            <w:tcBorders>
              <w:top w:val="single" w:sz="4" w:space="0" w:color="000000"/>
              <w:left w:val="single" w:sz="4" w:space="0" w:color="000000"/>
              <w:bottom w:val="single" w:sz="4" w:space="0" w:color="000000"/>
              <w:right w:val="single" w:sz="4" w:space="0" w:color="000000"/>
            </w:tcBorders>
            <w:vAlign w:val="center"/>
          </w:tcPr>
          <w:p w:rsidR="00006282" w:rsidRPr="00150470" w:rsidRDefault="00006282" w:rsidP="00A5263F">
            <w:pPr>
              <w:pStyle w:val="TableParagraph"/>
              <w:kinsoku w:val="0"/>
              <w:overflowPunct w:val="0"/>
              <w:ind w:left="22" w:right="-143"/>
              <w:rPr>
                <w:sz w:val="22"/>
                <w:szCs w:val="22"/>
              </w:rPr>
            </w:pPr>
          </w:p>
        </w:tc>
        <w:tc>
          <w:tcPr>
            <w:tcW w:w="1702" w:type="dxa"/>
            <w:vMerge/>
            <w:tcBorders>
              <w:top w:val="single" w:sz="4" w:space="0" w:color="000000"/>
              <w:left w:val="single" w:sz="4" w:space="0" w:color="000000"/>
              <w:bottom w:val="single" w:sz="4" w:space="0" w:color="000000"/>
              <w:right w:val="single" w:sz="4" w:space="0" w:color="000000"/>
            </w:tcBorders>
            <w:vAlign w:val="center"/>
          </w:tcPr>
          <w:p w:rsidR="00006282" w:rsidRPr="00150470" w:rsidRDefault="00006282" w:rsidP="00A5263F">
            <w:pPr>
              <w:pStyle w:val="TableParagraph"/>
              <w:kinsoku w:val="0"/>
              <w:overflowPunct w:val="0"/>
              <w:ind w:left="22" w:right="-143"/>
              <w:rPr>
                <w:sz w:val="22"/>
                <w:szCs w:val="22"/>
              </w:rPr>
            </w:pPr>
          </w:p>
        </w:tc>
        <w:tc>
          <w:tcPr>
            <w:tcW w:w="3310" w:type="dxa"/>
            <w:tcBorders>
              <w:top w:val="single" w:sz="4" w:space="0" w:color="000000"/>
              <w:left w:val="single" w:sz="4" w:space="0" w:color="000000"/>
              <w:bottom w:val="single" w:sz="4" w:space="0" w:color="000000"/>
              <w:right w:val="single" w:sz="4" w:space="0" w:color="000000"/>
            </w:tcBorders>
            <w:vAlign w:val="center"/>
          </w:tcPr>
          <w:p w:rsidR="00006282" w:rsidRPr="00150470" w:rsidRDefault="00006282" w:rsidP="002B41CD">
            <w:pPr>
              <w:pStyle w:val="TableParagraph"/>
              <w:kinsoku w:val="0"/>
              <w:overflowPunct w:val="0"/>
              <w:spacing w:before="107"/>
              <w:ind w:left="20" w:right="-143"/>
              <w:jc w:val="center"/>
              <w:rPr>
                <w:sz w:val="22"/>
                <w:szCs w:val="22"/>
              </w:rPr>
            </w:pPr>
            <w:r w:rsidRPr="00150470">
              <w:rPr>
                <w:sz w:val="22"/>
                <w:szCs w:val="22"/>
              </w:rPr>
              <w:t>Уровни</w:t>
            </w:r>
            <w:r w:rsidRPr="00150470">
              <w:rPr>
                <w:spacing w:val="-13"/>
                <w:sz w:val="22"/>
                <w:szCs w:val="22"/>
              </w:rPr>
              <w:t xml:space="preserve"> </w:t>
            </w:r>
            <w:r w:rsidRPr="00150470">
              <w:rPr>
                <w:sz w:val="22"/>
                <w:szCs w:val="22"/>
              </w:rPr>
              <w:t>звукового</w:t>
            </w:r>
            <w:r w:rsidRPr="00150470">
              <w:rPr>
                <w:spacing w:val="-10"/>
                <w:sz w:val="22"/>
                <w:szCs w:val="22"/>
              </w:rPr>
              <w:t xml:space="preserve"> </w:t>
            </w:r>
            <w:r w:rsidRPr="00150470">
              <w:rPr>
                <w:sz w:val="22"/>
                <w:szCs w:val="22"/>
              </w:rPr>
              <w:t>давления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006282" w:rsidRPr="00150470" w:rsidRDefault="00006282" w:rsidP="002B41CD">
            <w:pPr>
              <w:pStyle w:val="TableParagraph"/>
              <w:kinsoku w:val="0"/>
              <w:overflowPunct w:val="0"/>
              <w:spacing w:before="107"/>
              <w:ind w:left="22" w:right="-143"/>
              <w:jc w:val="center"/>
              <w:rPr>
                <w:sz w:val="22"/>
                <w:szCs w:val="22"/>
              </w:rPr>
            </w:pPr>
            <w:r w:rsidRPr="00150470">
              <w:rPr>
                <w:sz w:val="22"/>
                <w:szCs w:val="22"/>
              </w:rPr>
              <w:t>1</w:t>
            </w:r>
            <w:r w:rsidRPr="00150470">
              <w:rPr>
                <w:spacing w:val="-3"/>
                <w:sz w:val="22"/>
                <w:szCs w:val="22"/>
              </w:rPr>
              <w:t xml:space="preserve"> </w:t>
            </w:r>
            <w:r w:rsidRPr="00150470">
              <w:rPr>
                <w:sz w:val="22"/>
                <w:szCs w:val="22"/>
              </w:rPr>
              <w:t>раз</w:t>
            </w:r>
            <w:r w:rsidRPr="00150470">
              <w:rPr>
                <w:spacing w:val="-4"/>
                <w:sz w:val="22"/>
                <w:szCs w:val="22"/>
              </w:rPr>
              <w:t xml:space="preserve"> </w:t>
            </w:r>
            <w:r w:rsidRPr="00150470">
              <w:rPr>
                <w:sz w:val="22"/>
                <w:szCs w:val="22"/>
              </w:rPr>
              <w:t>в</w:t>
            </w:r>
            <w:r w:rsidRPr="00150470">
              <w:rPr>
                <w:spacing w:val="-5"/>
                <w:sz w:val="22"/>
                <w:szCs w:val="22"/>
              </w:rPr>
              <w:t xml:space="preserve"> </w:t>
            </w:r>
            <w:r w:rsidRPr="00150470">
              <w:rPr>
                <w:spacing w:val="-1"/>
                <w:sz w:val="22"/>
                <w:szCs w:val="22"/>
              </w:rPr>
              <w:t>квартал</w:t>
            </w:r>
          </w:p>
        </w:tc>
      </w:tr>
      <w:tr w:rsidR="00006282" w:rsidRPr="00BC4FE0" w:rsidTr="002B41CD">
        <w:trPr>
          <w:trHeight w:hRule="exact" w:val="1837"/>
        </w:trPr>
        <w:tc>
          <w:tcPr>
            <w:tcW w:w="2068" w:type="dxa"/>
            <w:tcBorders>
              <w:top w:val="single" w:sz="4" w:space="0" w:color="000000"/>
              <w:left w:val="single" w:sz="4" w:space="0" w:color="000000"/>
              <w:bottom w:val="single" w:sz="4" w:space="0" w:color="000000"/>
              <w:right w:val="single" w:sz="4" w:space="0" w:color="000000"/>
            </w:tcBorders>
            <w:vAlign w:val="center"/>
          </w:tcPr>
          <w:p w:rsidR="00006282" w:rsidRPr="00150470" w:rsidRDefault="00006282" w:rsidP="00A5263F">
            <w:pPr>
              <w:pStyle w:val="TableParagraph"/>
              <w:kinsoku w:val="0"/>
              <w:overflowPunct w:val="0"/>
              <w:ind w:left="22" w:right="-143"/>
              <w:rPr>
                <w:sz w:val="22"/>
                <w:szCs w:val="22"/>
              </w:rPr>
            </w:pPr>
            <w:r w:rsidRPr="00150470">
              <w:rPr>
                <w:spacing w:val="-1"/>
                <w:sz w:val="22"/>
                <w:szCs w:val="22"/>
              </w:rPr>
              <w:t>Земельные</w:t>
            </w:r>
            <w:r w:rsidRPr="00150470">
              <w:rPr>
                <w:spacing w:val="-17"/>
                <w:sz w:val="22"/>
                <w:szCs w:val="22"/>
              </w:rPr>
              <w:t xml:space="preserve"> </w:t>
            </w:r>
            <w:r w:rsidRPr="00150470">
              <w:rPr>
                <w:sz w:val="22"/>
                <w:szCs w:val="22"/>
              </w:rPr>
              <w:t>ресурсы,</w:t>
            </w:r>
            <w:r w:rsidRPr="00150470">
              <w:rPr>
                <w:spacing w:val="29"/>
                <w:w w:val="99"/>
                <w:sz w:val="22"/>
                <w:szCs w:val="22"/>
              </w:rPr>
              <w:t xml:space="preserve"> </w:t>
            </w:r>
            <w:r w:rsidRPr="00150470">
              <w:rPr>
                <w:sz w:val="22"/>
                <w:szCs w:val="22"/>
              </w:rPr>
              <w:t>почвенный</w:t>
            </w:r>
            <w:r w:rsidRPr="00150470">
              <w:rPr>
                <w:spacing w:val="-14"/>
                <w:sz w:val="22"/>
                <w:szCs w:val="22"/>
              </w:rPr>
              <w:t xml:space="preserve"> </w:t>
            </w:r>
            <w:r w:rsidRPr="00150470">
              <w:rPr>
                <w:sz w:val="22"/>
                <w:szCs w:val="22"/>
              </w:rPr>
              <w:t>покров,</w:t>
            </w:r>
            <w:r w:rsidRPr="00150470">
              <w:rPr>
                <w:spacing w:val="21"/>
                <w:w w:val="99"/>
                <w:sz w:val="22"/>
                <w:szCs w:val="22"/>
              </w:rPr>
              <w:t xml:space="preserve"> </w:t>
            </w:r>
            <w:r w:rsidRPr="00150470">
              <w:rPr>
                <w:spacing w:val="-1"/>
                <w:sz w:val="22"/>
                <w:szCs w:val="22"/>
              </w:rPr>
              <w:t>растительность</w:t>
            </w:r>
          </w:p>
        </w:tc>
        <w:tc>
          <w:tcPr>
            <w:tcW w:w="1567" w:type="dxa"/>
            <w:tcBorders>
              <w:top w:val="single" w:sz="4" w:space="0" w:color="000000"/>
              <w:left w:val="single" w:sz="4" w:space="0" w:color="000000"/>
              <w:bottom w:val="single" w:sz="4" w:space="0" w:color="000000"/>
              <w:right w:val="single" w:sz="4" w:space="0" w:color="000000"/>
            </w:tcBorders>
            <w:vAlign w:val="center"/>
          </w:tcPr>
          <w:p w:rsidR="00006282" w:rsidRPr="00150470" w:rsidRDefault="00006282" w:rsidP="00150470">
            <w:pPr>
              <w:pStyle w:val="TableParagraph"/>
              <w:kinsoku w:val="0"/>
              <w:overflowPunct w:val="0"/>
              <w:ind w:left="20" w:right="-143"/>
              <w:jc w:val="center"/>
              <w:rPr>
                <w:sz w:val="22"/>
                <w:szCs w:val="22"/>
              </w:rPr>
            </w:pPr>
            <w:r w:rsidRPr="00150470">
              <w:rPr>
                <w:spacing w:val="-1"/>
                <w:sz w:val="22"/>
                <w:szCs w:val="22"/>
              </w:rPr>
              <w:t>Маршруты</w:t>
            </w:r>
            <w:r w:rsidRPr="00150470">
              <w:rPr>
                <w:spacing w:val="27"/>
                <w:w w:val="99"/>
                <w:sz w:val="22"/>
                <w:szCs w:val="22"/>
              </w:rPr>
              <w:t xml:space="preserve"> </w:t>
            </w:r>
            <w:r w:rsidRPr="00150470">
              <w:rPr>
                <w:spacing w:val="-1"/>
                <w:sz w:val="22"/>
                <w:szCs w:val="22"/>
              </w:rPr>
              <w:t>визуального</w:t>
            </w:r>
            <w:r w:rsidRPr="00150470">
              <w:rPr>
                <w:spacing w:val="20"/>
                <w:w w:val="99"/>
                <w:sz w:val="22"/>
                <w:szCs w:val="22"/>
              </w:rPr>
              <w:t xml:space="preserve"> </w:t>
            </w:r>
            <w:r w:rsidRPr="00150470">
              <w:rPr>
                <w:sz w:val="22"/>
                <w:szCs w:val="22"/>
              </w:rPr>
              <w:t>осмотра</w:t>
            </w:r>
          </w:p>
        </w:tc>
        <w:tc>
          <w:tcPr>
            <w:tcW w:w="1702" w:type="dxa"/>
            <w:tcBorders>
              <w:top w:val="single" w:sz="4" w:space="0" w:color="000000"/>
              <w:left w:val="single" w:sz="4" w:space="0" w:color="000000"/>
              <w:bottom w:val="single" w:sz="4" w:space="0" w:color="000000"/>
              <w:right w:val="single" w:sz="4" w:space="0" w:color="000000"/>
            </w:tcBorders>
            <w:vAlign w:val="center"/>
          </w:tcPr>
          <w:p w:rsidR="00006282" w:rsidRPr="00150470" w:rsidRDefault="00006282" w:rsidP="00A5263F">
            <w:pPr>
              <w:pStyle w:val="TableParagraph"/>
              <w:kinsoku w:val="0"/>
              <w:overflowPunct w:val="0"/>
              <w:spacing w:before="107"/>
              <w:ind w:left="20" w:right="-143"/>
              <w:rPr>
                <w:sz w:val="22"/>
                <w:szCs w:val="22"/>
              </w:rPr>
            </w:pPr>
            <w:r w:rsidRPr="00150470">
              <w:rPr>
                <w:sz w:val="22"/>
                <w:szCs w:val="22"/>
              </w:rPr>
              <w:t>По</w:t>
            </w:r>
            <w:r w:rsidRPr="00150470">
              <w:rPr>
                <w:spacing w:val="-12"/>
                <w:sz w:val="22"/>
                <w:szCs w:val="22"/>
              </w:rPr>
              <w:t xml:space="preserve"> </w:t>
            </w:r>
            <w:r w:rsidRPr="00150470">
              <w:rPr>
                <w:spacing w:val="-1"/>
                <w:sz w:val="22"/>
                <w:szCs w:val="22"/>
              </w:rPr>
              <w:t>результатам</w:t>
            </w:r>
            <w:r w:rsidRPr="00150470">
              <w:rPr>
                <w:spacing w:val="29"/>
                <w:w w:val="99"/>
                <w:sz w:val="22"/>
                <w:szCs w:val="22"/>
              </w:rPr>
              <w:t xml:space="preserve"> </w:t>
            </w:r>
            <w:r w:rsidRPr="00150470">
              <w:rPr>
                <w:spacing w:val="-1"/>
                <w:sz w:val="22"/>
                <w:szCs w:val="22"/>
              </w:rPr>
              <w:t>визуальных</w:t>
            </w:r>
            <w:r w:rsidRPr="00150470">
              <w:rPr>
                <w:spacing w:val="28"/>
                <w:w w:val="99"/>
                <w:sz w:val="22"/>
                <w:szCs w:val="22"/>
              </w:rPr>
              <w:t xml:space="preserve"> </w:t>
            </w:r>
            <w:r w:rsidRPr="00150470">
              <w:rPr>
                <w:sz w:val="22"/>
                <w:szCs w:val="22"/>
              </w:rPr>
              <w:t>обследований</w:t>
            </w:r>
            <w:r w:rsidRPr="00150470">
              <w:rPr>
                <w:spacing w:val="21"/>
                <w:w w:val="99"/>
                <w:sz w:val="22"/>
                <w:szCs w:val="22"/>
              </w:rPr>
              <w:t xml:space="preserve"> </w:t>
            </w:r>
            <w:r w:rsidRPr="00150470">
              <w:rPr>
                <w:sz w:val="22"/>
                <w:szCs w:val="22"/>
              </w:rPr>
              <w:t>территории</w:t>
            </w:r>
            <w:r w:rsidRPr="00150470">
              <w:rPr>
                <w:w w:val="99"/>
                <w:sz w:val="22"/>
                <w:szCs w:val="22"/>
              </w:rPr>
              <w:t xml:space="preserve"> </w:t>
            </w:r>
            <w:r w:rsidRPr="00150470">
              <w:rPr>
                <w:sz w:val="22"/>
                <w:szCs w:val="22"/>
              </w:rPr>
              <w:t>инженерных</w:t>
            </w:r>
            <w:r w:rsidRPr="00150470">
              <w:rPr>
                <w:w w:val="99"/>
                <w:sz w:val="22"/>
                <w:szCs w:val="22"/>
              </w:rPr>
              <w:t xml:space="preserve"> </w:t>
            </w:r>
            <w:r w:rsidRPr="00150470">
              <w:rPr>
                <w:sz w:val="22"/>
                <w:szCs w:val="22"/>
              </w:rPr>
              <w:t>объектов</w:t>
            </w:r>
            <w:r w:rsidRPr="00150470">
              <w:rPr>
                <w:spacing w:val="-5"/>
                <w:sz w:val="22"/>
                <w:szCs w:val="22"/>
              </w:rPr>
              <w:t xml:space="preserve"> </w:t>
            </w:r>
            <w:r w:rsidRPr="00150470">
              <w:rPr>
                <w:sz w:val="22"/>
                <w:szCs w:val="22"/>
              </w:rPr>
              <w:t>и</w:t>
            </w:r>
            <w:r w:rsidRPr="00150470">
              <w:rPr>
                <w:spacing w:val="-8"/>
                <w:sz w:val="22"/>
                <w:szCs w:val="22"/>
              </w:rPr>
              <w:t xml:space="preserve"> </w:t>
            </w:r>
            <w:r w:rsidRPr="00150470">
              <w:rPr>
                <w:spacing w:val="-1"/>
                <w:sz w:val="22"/>
                <w:szCs w:val="22"/>
              </w:rPr>
              <w:t>сетей</w:t>
            </w:r>
          </w:p>
        </w:tc>
        <w:tc>
          <w:tcPr>
            <w:tcW w:w="3310" w:type="dxa"/>
            <w:tcBorders>
              <w:top w:val="single" w:sz="4" w:space="0" w:color="000000"/>
              <w:left w:val="single" w:sz="4" w:space="0" w:color="000000"/>
              <w:bottom w:val="single" w:sz="4" w:space="0" w:color="000000"/>
              <w:right w:val="single" w:sz="4" w:space="0" w:color="000000"/>
            </w:tcBorders>
            <w:vAlign w:val="center"/>
          </w:tcPr>
          <w:p w:rsidR="002B41CD" w:rsidRDefault="00006282" w:rsidP="002B41CD">
            <w:pPr>
              <w:pStyle w:val="TableParagraph"/>
              <w:kinsoku w:val="0"/>
              <w:overflowPunct w:val="0"/>
              <w:ind w:left="20" w:right="-143"/>
              <w:jc w:val="center"/>
              <w:rPr>
                <w:spacing w:val="21"/>
                <w:w w:val="99"/>
                <w:sz w:val="22"/>
                <w:szCs w:val="22"/>
              </w:rPr>
            </w:pPr>
            <w:r w:rsidRPr="00150470">
              <w:rPr>
                <w:spacing w:val="-1"/>
                <w:sz w:val="22"/>
                <w:szCs w:val="22"/>
              </w:rPr>
              <w:t>Степень</w:t>
            </w:r>
            <w:r w:rsidRPr="00150470">
              <w:rPr>
                <w:spacing w:val="-12"/>
                <w:sz w:val="22"/>
                <w:szCs w:val="22"/>
              </w:rPr>
              <w:t xml:space="preserve"> </w:t>
            </w:r>
            <w:r w:rsidRPr="00150470">
              <w:rPr>
                <w:sz w:val="22"/>
                <w:szCs w:val="22"/>
              </w:rPr>
              <w:t>нарушенности</w:t>
            </w:r>
            <w:r w:rsidRPr="00150470">
              <w:rPr>
                <w:spacing w:val="-15"/>
                <w:sz w:val="22"/>
                <w:szCs w:val="22"/>
              </w:rPr>
              <w:t xml:space="preserve"> </w:t>
            </w:r>
            <w:r w:rsidRPr="00150470">
              <w:rPr>
                <w:sz w:val="22"/>
                <w:szCs w:val="22"/>
              </w:rPr>
              <w:t>почвенно-</w:t>
            </w:r>
            <w:r w:rsidRPr="00150470">
              <w:rPr>
                <w:spacing w:val="22"/>
                <w:w w:val="99"/>
                <w:sz w:val="22"/>
                <w:szCs w:val="22"/>
              </w:rPr>
              <w:t xml:space="preserve"> </w:t>
            </w:r>
            <w:r w:rsidRPr="00150470">
              <w:rPr>
                <w:sz w:val="22"/>
                <w:szCs w:val="22"/>
              </w:rPr>
              <w:t>грунтового</w:t>
            </w:r>
            <w:r w:rsidRPr="00150470">
              <w:rPr>
                <w:spacing w:val="-9"/>
                <w:sz w:val="22"/>
                <w:szCs w:val="22"/>
              </w:rPr>
              <w:t xml:space="preserve"> </w:t>
            </w:r>
            <w:r w:rsidRPr="00150470">
              <w:rPr>
                <w:sz w:val="22"/>
                <w:szCs w:val="22"/>
              </w:rPr>
              <w:t>слоя</w:t>
            </w:r>
            <w:r w:rsidRPr="00150470">
              <w:rPr>
                <w:spacing w:val="-9"/>
                <w:sz w:val="22"/>
                <w:szCs w:val="22"/>
              </w:rPr>
              <w:t xml:space="preserve"> </w:t>
            </w:r>
            <w:r w:rsidRPr="00150470">
              <w:rPr>
                <w:sz w:val="22"/>
                <w:szCs w:val="22"/>
              </w:rPr>
              <w:t>и</w:t>
            </w:r>
            <w:r w:rsidRPr="00150470">
              <w:rPr>
                <w:spacing w:val="-10"/>
                <w:sz w:val="22"/>
                <w:szCs w:val="22"/>
              </w:rPr>
              <w:t xml:space="preserve"> </w:t>
            </w:r>
            <w:r w:rsidRPr="00150470">
              <w:rPr>
                <w:sz w:val="22"/>
                <w:szCs w:val="22"/>
              </w:rPr>
              <w:t>растительного</w:t>
            </w:r>
            <w:r w:rsidRPr="00150470">
              <w:rPr>
                <w:spacing w:val="21"/>
                <w:w w:val="99"/>
                <w:sz w:val="22"/>
                <w:szCs w:val="22"/>
              </w:rPr>
              <w:t xml:space="preserve"> </w:t>
            </w:r>
            <w:r w:rsidRPr="00150470">
              <w:rPr>
                <w:sz w:val="22"/>
                <w:szCs w:val="22"/>
              </w:rPr>
              <w:t>покрова</w:t>
            </w:r>
            <w:r w:rsidRPr="00150470">
              <w:rPr>
                <w:spacing w:val="-9"/>
                <w:sz w:val="22"/>
                <w:szCs w:val="22"/>
              </w:rPr>
              <w:t xml:space="preserve"> </w:t>
            </w:r>
            <w:r w:rsidRPr="00150470">
              <w:rPr>
                <w:sz w:val="22"/>
                <w:szCs w:val="22"/>
              </w:rPr>
              <w:t>в</w:t>
            </w:r>
            <w:r w:rsidRPr="00150470">
              <w:rPr>
                <w:spacing w:val="-8"/>
                <w:sz w:val="22"/>
                <w:szCs w:val="22"/>
              </w:rPr>
              <w:t xml:space="preserve"> </w:t>
            </w:r>
            <w:r w:rsidRPr="00150470">
              <w:rPr>
                <w:sz w:val="22"/>
                <w:szCs w:val="22"/>
              </w:rPr>
              <w:t>зонах</w:t>
            </w:r>
            <w:r w:rsidRPr="00150470">
              <w:rPr>
                <w:spacing w:val="-7"/>
                <w:sz w:val="22"/>
                <w:szCs w:val="22"/>
              </w:rPr>
              <w:t xml:space="preserve"> </w:t>
            </w:r>
            <w:r w:rsidRPr="00150470">
              <w:rPr>
                <w:sz w:val="22"/>
                <w:szCs w:val="22"/>
              </w:rPr>
              <w:t>прохождения</w:t>
            </w:r>
            <w:r w:rsidRPr="00150470">
              <w:rPr>
                <w:spacing w:val="22"/>
                <w:w w:val="99"/>
                <w:sz w:val="22"/>
                <w:szCs w:val="22"/>
              </w:rPr>
              <w:t xml:space="preserve"> </w:t>
            </w:r>
            <w:r w:rsidRPr="00150470">
              <w:rPr>
                <w:sz w:val="22"/>
                <w:szCs w:val="22"/>
              </w:rPr>
              <w:t>инженерных</w:t>
            </w:r>
            <w:r w:rsidRPr="00150470">
              <w:rPr>
                <w:spacing w:val="-22"/>
                <w:sz w:val="22"/>
                <w:szCs w:val="22"/>
              </w:rPr>
              <w:t xml:space="preserve"> </w:t>
            </w:r>
            <w:r w:rsidRPr="00150470">
              <w:rPr>
                <w:sz w:val="22"/>
                <w:szCs w:val="22"/>
              </w:rPr>
              <w:t>коммуникаций,</w:t>
            </w:r>
            <w:r w:rsidRPr="00150470">
              <w:rPr>
                <w:w w:val="99"/>
                <w:sz w:val="22"/>
                <w:szCs w:val="22"/>
              </w:rPr>
              <w:t xml:space="preserve"> </w:t>
            </w:r>
            <w:r w:rsidRPr="00150470">
              <w:rPr>
                <w:sz w:val="22"/>
                <w:szCs w:val="22"/>
              </w:rPr>
              <w:t>регламентная</w:t>
            </w:r>
            <w:r w:rsidRPr="00150470">
              <w:rPr>
                <w:spacing w:val="-18"/>
                <w:sz w:val="22"/>
                <w:szCs w:val="22"/>
              </w:rPr>
              <w:t xml:space="preserve"> </w:t>
            </w:r>
            <w:r w:rsidRPr="00150470">
              <w:rPr>
                <w:sz w:val="22"/>
                <w:szCs w:val="22"/>
              </w:rPr>
              <w:t>проверка</w:t>
            </w:r>
          </w:p>
          <w:p w:rsidR="00006282" w:rsidRPr="00150470" w:rsidRDefault="00006282" w:rsidP="002B41CD">
            <w:pPr>
              <w:pStyle w:val="TableParagraph"/>
              <w:kinsoku w:val="0"/>
              <w:overflowPunct w:val="0"/>
              <w:ind w:left="20" w:right="-143"/>
              <w:jc w:val="center"/>
              <w:rPr>
                <w:sz w:val="22"/>
                <w:szCs w:val="22"/>
              </w:rPr>
            </w:pPr>
            <w:r w:rsidRPr="00150470">
              <w:rPr>
                <w:sz w:val="22"/>
                <w:szCs w:val="22"/>
              </w:rPr>
              <w:t>целостности</w:t>
            </w:r>
            <w:r w:rsidRPr="00150470">
              <w:rPr>
                <w:spacing w:val="-22"/>
                <w:sz w:val="22"/>
                <w:szCs w:val="22"/>
              </w:rPr>
              <w:t xml:space="preserve"> </w:t>
            </w:r>
            <w:r w:rsidRPr="00150470">
              <w:rPr>
                <w:sz w:val="22"/>
                <w:szCs w:val="22"/>
              </w:rPr>
              <w:t>инженерных</w:t>
            </w:r>
            <w:r w:rsidRPr="00150470">
              <w:rPr>
                <w:spacing w:val="25"/>
                <w:w w:val="99"/>
                <w:sz w:val="22"/>
                <w:szCs w:val="22"/>
              </w:rPr>
              <w:t xml:space="preserve"> </w:t>
            </w:r>
            <w:r w:rsidRPr="00150470">
              <w:rPr>
                <w:sz w:val="22"/>
                <w:szCs w:val="22"/>
              </w:rPr>
              <w:t>коммуникаций</w:t>
            </w:r>
            <w:r w:rsidRPr="00150470">
              <w:rPr>
                <w:spacing w:val="-11"/>
                <w:sz w:val="22"/>
                <w:szCs w:val="22"/>
              </w:rPr>
              <w:t xml:space="preserve"> </w:t>
            </w:r>
            <w:r w:rsidRPr="00150470">
              <w:rPr>
                <w:sz w:val="22"/>
                <w:szCs w:val="22"/>
              </w:rPr>
              <w:t>и</w:t>
            </w:r>
            <w:r w:rsidRPr="00150470">
              <w:rPr>
                <w:spacing w:val="-10"/>
                <w:sz w:val="22"/>
                <w:szCs w:val="22"/>
              </w:rPr>
              <w:t xml:space="preserve"> </w:t>
            </w:r>
            <w:r w:rsidRPr="00150470">
              <w:rPr>
                <w:sz w:val="22"/>
                <w:szCs w:val="22"/>
              </w:rPr>
              <w:t>сетей</w:t>
            </w:r>
          </w:p>
        </w:tc>
        <w:tc>
          <w:tcPr>
            <w:tcW w:w="1559" w:type="dxa"/>
            <w:tcBorders>
              <w:top w:val="single" w:sz="4" w:space="0" w:color="000000"/>
              <w:left w:val="single" w:sz="4" w:space="0" w:color="000000"/>
              <w:bottom w:val="single" w:sz="4" w:space="0" w:color="000000"/>
              <w:right w:val="single" w:sz="4" w:space="0" w:color="000000"/>
            </w:tcBorders>
            <w:vAlign w:val="center"/>
          </w:tcPr>
          <w:p w:rsidR="00006282" w:rsidRPr="00150470" w:rsidRDefault="00006282" w:rsidP="002B41CD">
            <w:pPr>
              <w:pStyle w:val="TableParagraph"/>
              <w:kinsoku w:val="0"/>
              <w:overflowPunct w:val="0"/>
              <w:ind w:right="-143"/>
              <w:jc w:val="center"/>
              <w:rPr>
                <w:sz w:val="22"/>
                <w:szCs w:val="22"/>
              </w:rPr>
            </w:pPr>
          </w:p>
          <w:p w:rsidR="00006282" w:rsidRPr="00150470" w:rsidRDefault="00006282" w:rsidP="002B41CD">
            <w:pPr>
              <w:pStyle w:val="TableParagraph"/>
              <w:kinsoku w:val="0"/>
              <w:overflowPunct w:val="0"/>
              <w:ind w:left="22" w:right="-143"/>
              <w:jc w:val="center"/>
              <w:rPr>
                <w:sz w:val="22"/>
                <w:szCs w:val="22"/>
              </w:rPr>
            </w:pPr>
            <w:r w:rsidRPr="00150470">
              <w:rPr>
                <w:sz w:val="22"/>
                <w:szCs w:val="22"/>
              </w:rPr>
              <w:t>1</w:t>
            </w:r>
            <w:r w:rsidRPr="00150470">
              <w:rPr>
                <w:spacing w:val="-2"/>
                <w:sz w:val="22"/>
                <w:szCs w:val="22"/>
              </w:rPr>
              <w:t xml:space="preserve"> </w:t>
            </w:r>
            <w:r w:rsidRPr="00150470">
              <w:rPr>
                <w:sz w:val="22"/>
                <w:szCs w:val="22"/>
              </w:rPr>
              <w:t>раз</w:t>
            </w:r>
            <w:r w:rsidRPr="00150470">
              <w:rPr>
                <w:spacing w:val="-3"/>
                <w:sz w:val="22"/>
                <w:szCs w:val="22"/>
              </w:rPr>
              <w:t xml:space="preserve"> </w:t>
            </w:r>
            <w:r w:rsidRPr="00150470">
              <w:rPr>
                <w:sz w:val="22"/>
                <w:szCs w:val="22"/>
              </w:rPr>
              <w:t>в</w:t>
            </w:r>
            <w:r w:rsidRPr="00150470">
              <w:rPr>
                <w:spacing w:val="-3"/>
                <w:sz w:val="22"/>
                <w:szCs w:val="22"/>
              </w:rPr>
              <w:t xml:space="preserve"> </w:t>
            </w:r>
            <w:r w:rsidRPr="00150470">
              <w:rPr>
                <w:sz w:val="22"/>
                <w:szCs w:val="22"/>
              </w:rPr>
              <w:t>год</w:t>
            </w:r>
          </w:p>
        </w:tc>
      </w:tr>
      <w:tr w:rsidR="00006282" w:rsidRPr="00BC4FE0" w:rsidTr="002B41CD">
        <w:trPr>
          <w:trHeight w:hRule="exact" w:val="1282"/>
        </w:trPr>
        <w:tc>
          <w:tcPr>
            <w:tcW w:w="2068" w:type="dxa"/>
            <w:tcBorders>
              <w:top w:val="single" w:sz="4" w:space="0" w:color="000000"/>
              <w:left w:val="single" w:sz="4" w:space="0" w:color="000000"/>
              <w:bottom w:val="single" w:sz="4" w:space="0" w:color="000000"/>
              <w:right w:val="single" w:sz="4" w:space="0" w:color="000000"/>
            </w:tcBorders>
            <w:vAlign w:val="center"/>
          </w:tcPr>
          <w:p w:rsidR="00006282" w:rsidRPr="00150470" w:rsidRDefault="00006282" w:rsidP="00A5263F">
            <w:pPr>
              <w:pStyle w:val="TableParagraph"/>
              <w:kinsoku w:val="0"/>
              <w:overflowPunct w:val="0"/>
              <w:spacing w:before="107"/>
              <w:ind w:left="22" w:right="-143"/>
              <w:rPr>
                <w:sz w:val="22"/>
                <w:szCs w:val="22"/>
              </w:rPr>
            </w:pPr>
            <w:r w:rsidRPr="00150470">
              <w:rPr>
                <w:sz w:val="22"/>
                <w:szCs w:val="22"/>
              </w:rPr>
              <w:t>Обращение</w:t>
            </w:r>
            <w:r w:rsidRPr="00150470">
              <w:rPr>
                <w:spacing w:val="-11"/>
                <w:sz w:val="22"/>
                <w:szCs w:val="22"/>
              </w:rPr>
              <w:t xml:space="preserve"> </w:t>
            </w:r>
            <w:r w:rsidRPr="00150470">
              <w:rPr>
                <w:sz w:val="22"/>
                <w:szCs w:val="22"/>
              </w:rPr>
              <w:t>с</w:t>
            </w:r>
            <w:r w:rsidRPr="00150470">
              <w:rPr>
                <w:w w:val="99"/>
                <w:sz w:val="22"/>
                <w:szCs w:val="22"/>
              </w:rPr>
              <w:t xml:space="preserve"> </w:t>
            </w:r>
            <w:r w:rsidRPr="00150470">
              <w:rPr>
                <w:spacing w:val="-1"/>
                <w:sz w:val="22"/>
                <w:szCs w:val="22"/>
              </w:rPr>
              <w:t>отходами</w:t>
            </w:r>
          </w:p>
        </w:tc>
        <w:tc>
          <w:tcPr>
            <w:tcW w:w="1567" w:type="dxa"/>
            <w:tcBorders>
              <w:top w:val="single" w:sz="4" w:space="0" w:color="000000"/>
              <w:left w:val="single" w:sz="4" w:space="0" w:color="000000"/>
              <w:bottom w:val="single" w:sz="4" w:space="0" w:color="000000"/>
              <w:right w:val="single" w:sz="4" w:space="0" w:color="000000"/>
            </w:tcBorders>
            <w:vAlign w:val="center"/>
          </w:tcPr>
          <w:p w:rsidR="002B41CD" w:rsidRDefault="00006282" w:rsidP="002B41CD">
            <w:pPr>
              <w:pStyle w:val="TableParagraph"/>
              <w:kinsoku w:val="0"/>
              <w:overflowPunct w:val="0"/>
              <w:spacing w:line="239" w:lineRule="auto"/>
              <w:ind w:left="20" w:right="-143"/>
              <w:jc w:val="center"/>
              <w:rPr>
                <w:spacing w:val="-4"/>
                <w:sz w:val="22"/>
                <w:szCs w:val="22"/>
              </w:rPr>
            </w:pPr>
            <w:r w:rsidRPr="00150470">
              <w:rPr>
                <w:spacing w:val="-1"/>
                <w:sz w:val="22"/>
                <w:szCs w:val="22"/>
              </w:rPr>
              <w:t>Пункт</w:t>
            </w:r>
          </w:p>
          <w:p w:rsidR="002B41CD" w:rsidRDefault="00006282" w:rsidP="002B41CD">
            <w:pPr>
              <w:pStyle w:val="TableParagraph"/>
              <w:kinsoku w:val="0"/>
              <w:overflowPunct w:val="0"/>
              <w:spacing w:line="239" w:lineRule="auto"/>
              <w:ind w:left="20" w:right="-143"/>
              <w:jc w:val="center"/>
              <w:rPr>
                <w:spacing w:val="-1"/>
                <w:sz w:val="22"/>
                <w:szCs w:val="22"/>
              </w:rPr>
            </w:pPr>
            <w:r w:rsidRPr="00150470">
              <w:rPr>
                <w:sz w:val="22"/>
                <w:szCs w:val="22"/>
              </w:rPr>
              <w:t>контроля</w:t>
            </w:r>
            <w:r w:rsidRPr="00150470">
              <w:rPr>
                <w:spacing w:val="24"/>
                <w:w w:val="99"/>
                <w:sz w:val="22"/>
                <w:szCs w:val="22"/>
              </w:rPr>
              <w:t xml:space="preserve"> </w:t>
            </w:r>
            <w:r w:rsidRPr="00150470">
              <w:rPr>
                <w:sz w:val="22"/>
                <w:szCs w:val="22"/>
              </w:rPr>
              <w:t>за</w:t>
            </w:r>
            <w:r w:rsidRPr="00150470">
              <w:rPr>
                <w:spacing w:val="-6"/>
                <w:sz w:val="22"/>
                <w:szCs w:val="22"/>
              </w:rPr>
              <w:t xml:space="preserve"> </w:t>
            </w:r>
            <w:r w:rsidRPr="00150470">
              <w:rPr>
                <w:spacing w:val="-1"/>
                <w:sz w:val="22"/>
                <w:szCs w:val="22"/>
              </w:rPr>
              <w:t>обращением</w:t>
            </w:r>
          </w:p>
          <w:p w:rsidR="00006282" w:rsidRPr="00150470" w:rsidRDefault="00006282" w:rsidP="002B41CD">
            <w:pPr>
              <w:pStyle w:val="TableParagraph"/>
              <w:kinsoku w:val="0"/>
              <w:overflowPunct w:val="0"/>
              <w:spacing w:line="239" w:lineRule="auto"/>
              <w:ind w:left="20" w:right="-143"/>
              <w:jc w:val="center"/>
              <w:rPr>
                <w:sz w:val="22"/>
                <w:szCs w:val="22"/>
              </w:rPr>
            </w:pPr>
            <w:r w:rsidRPr="00150470">
              <w:rPr>
                <w:spacing w:val="-4"/>
                <w:sz w:val="22"/>
                <w:szCs w:val="22"/>
              </w:rPr>
              <w:t xml:space="preserve"> </w:t>
            </w:r>
            <w:r w:rsidRPr="00150470">
              <w:rPr>
                <w:sz w:val="22"/>
                <w:szCs w:val="22"/>
              </w:rPr>
              <w:t>с</w:t>
            </w:r>
            <w:r w:rsidRPr="00150470">
              <w:rPr>
                <w:spacing w:val="29"/>
                <w:w w:val="99"/>
                <w:sz w:val="22"/>
                <w:szCs w:val="22"/>
              </w:rPr>
              <w:t xml:space="preserve"> </w:t>
            </w:r>
            <w:r w:rsidRPr="00150470">
              <w:rPr>
                <w:spacing w:val="-1"/>
                <w:sz w:val="22"/>
                <w:szCs w:val="22"/>
              </w:rPr>
              <w:t>отходами</w:t>
            </w:r>
          </w:p>
        </w:tc>
        <w:tc>
          <w:tcPr>
            <w:tcW w:w="1702" w:type="dxa"/>
            <w:tcBorders>
              <w:top w:val="single" w:sz="4" w:space="0" w:color="000000"/>
              <w:left w:val="single" w:sz="4" w:space="0" w:color="000000"/>
              <w:bottom w:val="single" w:sz="4" w:space="0" w:color="000000"/>
              <w:right w:val="single" w:sz="4" w:space="0" w:color="000000"/>
            </w:tcBorders>
            <w:vAlign w:val="center"/>
          </w:tcPr>
          <w:p w:rsidR="00006282" w:rsidRPr="00150470" w:rsidRDefault="00006282" w:rsidP="00A5263F">
            <w:pPr>
              <w:pStyle w:val="TableParagraph"/>
              <w:kinsoku w:val="0"/>
              <w:overflowPunct w:val="0"/>
              <w:spacing w:line="239" w:lineRule="auto"/>
              <w:ind w:left="20" w:right="-143"/>
              <w:rPr>
                <w:sz w:val="22"/>
                <w:szCs w:val="22"/>
              </w:rPr>
            </w:pPr>
            <w:r w:rsidRPr="00150470">
              <w:rPr>
                <w:sz w:val="22"/>
                <w:szCs w:val="22"/>
              </w:rPr>
              <w:t>Зона</w:t>
            </w:r>
            <w:r w:rsidRPr="00150470">
              <w:rPr>
                <w:spacing w:val="-15"/>
                <w:sz w:val="22"/>
                <w:szCs w:val="22"/>
              </w:rPr>
              <w:t xml:space="preserve"> </w:t>
            </w:r>
            <w:r w:rsidRPr="00150470">
              <w:rPr>
                <w:sz w:val="22"/>
                <w:szCs w:val="22"/>
              </w:rPr>
              <w:t>размещения</w:t>
            </w:r>
            <w:r w:rsidRPr="00150470">
              <w:rPr>
                <w:w w:val="99"/>
                <w:sz w:val="22"/>
                <w:szCs w:val="22"/>
              </w:rPr>
              <w:t xml:space="preserve"> </w:t>
            </w:r>
            <w:r w:rsidRPr="00150470">
              <w:rPr>
                <w:sz w:val="22"/>
                <w:szCs w:val="22"/>
              </w:rPr>
              <w:t>инженерных</w:t>
            </w:r>
            <w:r w:rsidRPr="00150470">
              <w:rPr>
                <w:w w:val="99"/>
                <w:sz w:val="22"/>
                <w:szCs w:val="22"/>
              </w:rPr>
              <w:t xml:space="preserve"> </w:t>
            </w:r>
            <w:r w:rsidRPr="00150470">
              <w:rPr>
                <w:sz w:val="22"/>
                <w:szCs w:val="22"/>
              </w:rPr>
              <w:t>объектов</w:t>
            </w:r>
          </w:p>
        </w:tc>
        <w:tc>
          <w:tcPr>
            <w:tcW w:w="3310" w:type="dxa"/>
            <w:tcBorders>
              <w:top w:val="single" w:sz="4" w:space="0" w:color="000000"/>
              <w:left w:val="single" w:sz="4" w:space="0" w:color="000000"/>
              <w:bottom w:val="single" w:sz="4" w:space="0" w:color="000000"/>
              <w:right w:val="single" w:sz="4" w:space="0" w:color="000000"/>
            </w:tcBorders>
            <w:vAlign w:val="center"/>
          </w:tcPr>
          <w:p w:rsidR="00006282" w:rsidRPr="00150470" w:rsidRDefault="00006282" w:rsidP="002B41CD">
            <w:pPr>
              <w:pStyle w:val="TableParagraph"/>
              <w:kinsoku w:val="0"/>
              <w:overflowPunct w:val="0"/>
              <w:spacing w:before="107"/>
              <w:ind w:left="20" w:right="-143"/>
              <w:jc w:val="center"/>
              <w:rPr>
                <w:sz w:val="22"/>
                <w:szCs w:val="22"/>
              </w:rPr>
            </w:pPr>
            <w:r w:rsidRPr="00150470">
              <w:rPr>
                <w:sz w:val="22"/>
                <w:szCs w:val="22"/>
              </w:rPr>
              <w:t>Учет</w:t>
            </w:r>
            <w:r w:rsidRPr="00150470">
              <w:rPr>
                <w:spacing w:val="-16"/>
                <w:sz w:val="22"/>
                <w:szCs w:val="22"/>
              </w:rPr>
              <w:t xml:space="preserve"> </w:t>
            </w:r>
            <w:r w:rsidRPr="00150470">
              <w:rPr>
                <w:sz w:val="22"/>
                <w:szCs w:val="22"/>
              </w:rPr>
              <w:t>образования,</w:t>
            </w:r>
            <w:r w:rsidRPr="00150470">
              <w:rPr>
                <w:spacing w:val="-14"/>
                <w:sz w:val="22"/>
                <w:szCs w:val="22"/>
              </w:rPr>
              <w:t xml:space="preserve"> </w:t>
            </w:r>
            <w:r w:rsidRPr="00150470">
              <w:rPr>
                <w:sz w:val="22"/>
                <w:szCs w:val="22"/>
              </w:rPr>
              <w:t>складирования,</w:t>
            </w:r>
            <w:r w:rsidRPr="00150470">
              <w:rPr>
                <w:spacing w:val="24"/>
                <w:w w:val="99"/>
                <w:sz w:val="22"/>
                <w:szCs w:val="22"/>
              </w:rPr>
              <w:t xml:space="preserve"> </w:t>
            </w:r>
            <w:r w:rsidRPr="00150470">
              <w:rPr>
                <w:sz w:val="22"/>
                <w:szCs w:val="22"/>
              </w:rPr>
              <w:t>вывоза</w:t>
            </w:r>
            <w:r w:rsidRPr="00150470">
              <w:rPr>
                <w:spacing w:val="-13"/>
                <w:sz w:val="22"/>
                <w:szCs w:val="22"/>
              </w:rPr>
              <w:t xml:space="preserve"> </w:t>
            </w:r>
            <w:r w:rsidRPr="00150470">
              <w:rPr>
                <w:spacing w:val="-1"/>
                <w:sz w:val="22"/>
                <w:szCs w:val="22"/>
              </w:rPr>
              <w:t>отходов</w:t>
            </w:r>
          </w:p>
        </w:tc>
        <w:tc>
          <w:tcPr>
            <w:tcW w:w="1559" w:type="dxa"/>
            <w:tcBorders>
              <w:top w:val="single" w:sz="4" w:space="0" w:color="000000"/>
              <w:left w:val="single" w:sz="4" w:space="0" w:color="000000"/>
              <w:bottom w:val="single" w:sz="4" w:space="0" w:color="000000"/>
              <w:right w:val="single" w:sz="4" w:space="0" w:color="000000"/>
            </w:tcBorders>
            <w:vAlign w:val="center"/>
          </w:tcPr>
          <w:p w:rsidR="00006282" w:rsidRPr="00150470" w:rsidRDefault="00006282" w:rsidP="002B41CD">
            <w:pPr>
              <w:pStyle w:val="TableParagraph"/>
              <w:kinsoku w:val="0"/>
              <w:overflowPunct w:val="0"/>
              <w:spacing w:before="4"/>
              <w:ind w:right="-143"/>
              <w:jc w:val="center"/>
              <w:rPr>
                <w:sz w:val="22"/>
                <w:szCs w:val="22"/>
              </w:rPr>
            </w:pPr>
          </w:p>
          <w:p w:rsidR="00006282" w:rsidRPr="00150470" w:rsidRDefault="00006282" w:rsidP="002B41CD">
            <w:pPr>
              <w:pStyle w:val="TableParagraph"/>
              <w:kinsoku w:val="0"/>
              <w:overflowPunct w:val="0"/>
              <w:ind w:left="22" w:right="-143"/>
              <w:jc w:val="center"/>
              <w:rPr>
                <w:sz w:val="22"/>
                <w:szCs w:val="22"/>
              </w:rPr>
            </w:pPr>
            <w:r w:rsidRPr="00150470">
              <w:rPr>
                <w:spacing w:val="-1"/>
                <w:sz w:val="22"/>
                <w:szCs w:val="22"/>
              </w:rPr>
              <w:t>Ежемесячно</w:t>
            </w:r>
          </w:p>
        </w:tc>
      </w:tr>
    </w:tbl>
    <w:p w:rsidR="00150470" w:rsidRDefault="00150470" w:rsidP="00A5263F">
      <w:pPr>
        <w:tabs>
          <w:tab w:val="left" w:pos="0"/>
          <w:tab w:val="left" w:pos="1276"/>
          <w:tab w:val="left" w:pos="1560"/>
        </w:tabs>
        <w:spacing w:line="360" w:lineRule="auto"/>
        <w:ind w:left="709" w:right="-143"/>
        <w:jc w:val="both"/>
        <w:outlineLvl w:val="0"/>
        <w:rPr>
          <w:rFonts w:ascii="Times New Roman" w:hAnsi="Times New Roman" w:cs="Times New Roman"/>
          <w:b/>
          <w:sz w:val="24"/>
          <w:szCs w:val="24"/>
          <w:lang w:eastAsia="ru-RU"/>
        </w:rPr>
      </w:pPr>
      <w:bookmarkStart w:id="387" w:name="_Toc56120487"/>
      <w:bookmarkStart w:id="388" w:name="_Toc56121162"/>
    </w:p>
    <w:p w:rsidR="00150470" w:rsidRDefault="00150470" w:rsidP="00A5263F">
      <w:pPr>
        <w:tabs>
          <w:tab w:val="left" w:pos="0"/>
          <w:tab w:val="left" w:pos="1276"/>
          <w:tab w:val="left" w:pos="1560"/>
        </w:tabs>
        <w:spacing w:line="360" w:lineRule="auto"/>
        <w:ind w:left="709" w:right="-143"/>
        <w:jc w:val="both"/>
        <w:outlineLvl w:val="0"/>
        <w:rPr>
          <w:rFonts w:ascii="Times New Roman" w:hAnsi="Times New Roman" w:cs="Times New Roman"/>
          <w:b/>
          <w:sz w:val="24"/>
          <w:szCs w:val="24"/>
          <w:lang w:eastAsia="ru-RU"/>
        </w:rPr>
      </w:pPr>
    </w:p>
    <w:p w:rsidR="00150470" w:rsidRDefault="00150470" w:rsidP="00A5263F">
      <w:pPr>
        <w:tabs>
          <w:tab w:val="left" w:pos="0"/>
          <w:tab w:val="left" w:pos="1276"/>
          <w:tab w:val="left" w:pos="1560"/>
        </w:tabs>
        <w:spacing w:line="360" w:lineRule="auto"/>
        <w:ind w:left="709" w:right="-143"/>
        <w:jc w:val="both"/>
        <w:outlineLvl w:val="0"/>
        <w:rPr>
          <w:rFonts w:ascii="Times New Roman" w:hAnsi="Times New Roman" w:cs="Times New Roman"/>
          <w:b/>
          <w:sz w:val="24"/>
          <w:szCs w:val="24"/>
          <w:lang w:eastAsia="ru-RU"/>
        </w:rPr>
      </w:pPr>
    </w:p>
    <w:p w:rsidR="00150470" w:rsidRDefault="00150470" w:rsidP="00A5263F">
      <w:pPr>
        <w:tabs>
          <w:tab w:val="left" w:pos="0"/>
          <w:tab w:val="left" w:pos="1276"/>
          <w:tab w:val="left" w:pos="1560"/>
        </w:tabs>
        <w:spacing w:line="360" w:lineRule="auto"/>
        <w:ind w:left="709" w:right="-143"/>
        <w:jc w:val="both"/>
        <w:outlineLvl w:val="0"/>
        <w:rPr>
          <w:rFonts w:ascii="Times New Roman" w:hAnsi="Times New Roman" w:cs="Times New Roman"/>
          <w:b/>
          <w:sz w:val="24"/>
          <w:szCs w:val="24"/>
          <w:lang w:eastAsia="ru-RU"/>
        </w:rPr>
      </w:pPr>
    </w:p>
    <w:p w:rsidR="00150470" w:rsidRDefault="00150470" w:rsidP="00A5263F">
      <w:pPr>
        <w:tabs>
          <w:tab w:val="left" w:pos="0"/>
          <w:tab w:val="left" w:pos="1276"/>
          <w:tab w:val="left" w:pos="1560"/>
        </w:tabs>
        <w:spacing w:line="360" w:lineRule="auto"/>
        <w:ind w:left="709" w:right="-143"/>
        <w:jc w:val="both"/>
        <w:outlineLvl w:val="0"/>
        <w:rPr>
          <w:rFonts w:ascii="Times New Roman" w:hAnsi="Times New Roman" w:cs="Times New Roman"/>
          <w:b/>
          <w:sz w:val="24"/>
          <w:szCs w:val="24"/>
          <w:lang w:eastAsia="ru-RU"/>
        </w:rPr>
      </w:pPr>
    </w:p>
    <w:p w:rsidR="00150470" w:rsidRDefault="00150470" w:rsidP="00A5263F">
      <w:pPr>
        <w:tabs>
          <w:tab w:val="left" w:pos="0"/>
          <w:tab w:val="left" w:pos="1276"/>
          <w:tab w:val="left" w:pos="1560"/>
        </w:tabs>
        <w:spacing w:line="360" w:lineRule="auto"/>
        <w:ind w:left="709" w:right="-143"/>
        <w:jc w:val="both"/>
        <w:outlineLvl w:val="0"/>
        <w:rPr>
          <w:rFonts w:ascii="Times New Roman" w:hAnsi="Times New Roman" w:cs="Times New Roman"/>
          <w:b/>
          <w:sz w:val="24"/>
          <w:szCs w:val="24"/>
          <w:lang w:eastAsia="ru-RU"/>
        </w:rPr>
      </w:pPr>
    </w:p>
    <w:p w:rsidR="00150470" w:rsidRDefault="00150470" w:rsidP="00A5263F">
      <w:pPr>
        <w:tabs>
          <w:tab w:val="left" w:pos="0"/>
          <w:tab w:val="left" w:pos="1276"/>
          <w:tab w:val="left" w:pos="1560"/>
        </w:tabs>
        <w:spacing w:line="360" w:lineRule="auto"/>
        <w:ind w:left="709" w:right="-143"/>
        <w:jc w:val="both"/>
        <w:outlineLvl w:val="0"/>
        <w:rPr>
          <w:rFonts w:ascii="Times New Roman" w:hAnsi="Times New Roman" w:cs="Times New Roman"/>
          <w:b/>
          <w:sz w:val="24"/>
          <w:szCs w:val="24"/>
          <w:lang w:eastAsia="ru-RU"/>
        </w:rPr>
      </w:pPr>
    </w:p>
    <w:p w:rsidR="00150470" w:rsidRDefault="00150470" w:rsidP="00A5263F">
      <w:pPr>
        <w:tabs>
          <w:tab w:val="left" w:pos="0"/>
          <w:tab w:val="left" w:pos="1276"/>
          <w:tab w:val="left" w:pos="1560"/>
        </w:tabs>
        <w:spacing w:line="360" w:lineRule="auto"/>
        <w:ind w:left="709" w:right="-143"/>
        <w:jc w:val="both"/>
        <w:outlineLvl w:val="0"/>
        <w:rPr>
          <w:rFonts w:ascii="Times New Roman" w:hAnsi="Times New Roman" w:cs="Times New Roman"/>
          <w:b/>
          <w:sz w:val="24"/>
          <w:szCs w:val="24"/>
          <w:lang w:eastAsia="ru-RU"/>
        </w:rPr>
      </w:pPr>
    </w:p>
    <w:p w:rsidR="00150470" w:rsidRDefault="00150470" w:rsidP="00A5263F">
      <w:pPr>
        <w:tabs>
          <w:tab w:val="left" w:pos="0"/>
          <w:tab w:val="left" w:pos="1276"/>
          <w:tab w:val="left" w:pos="1560"/>
        </w:tabs>
        <w:spacing w:line="360" w:lineRule="auto"/>
        <w:ind w:left="709" w:right="-143"/>
        <w:jc w:val="both"/>
        <w:outlineLvl w:val="0"/>
        <w:rPr>
          <w:rFonts w:ascii="Times New Roman" w:hAnsi="Times New Roman" w:cs="Times New Roman"/>
          <w:b/>
          <w:sz w:val="24"/>
          <w:szCs w:val="24"/>
          <w:lang w:eastAsia="ru-RU"/>
        </w:rPr>
      </w:pPr>
    </w:p>
    <w:p w:rsidR="00150470" w:rsidRDefault="00150470" w:rsidP="00A5263F">
      <w:pPr>
        <w:tabs>
          <w:tab w:val="left" w:pos="0"/>
          <w:tab w:val="left" w:pos="1276"/>
          <w:tab w:val="left" w:pos="1560"/>
        </w:tabs>
        <w:spacing w:line="360" w:lineRule="auto"/>
        <w:ind w:left="709" w:right="-143"/>
        <w:jc w:val="both"/>
        <w:outlineLvl w:val="0"/>
        <w:rPr>
          <w:rFonts w:ascii="Times New Roman" w:hAnsi="Times New Roman" w:cs="Times New Roman"/>
          <w:b/>
          <w:sz w:val="24"/>
          <w:szCs w:val="24"/>
          <w:lang w:eastAsia="ru-RU"/>
        </w:rPr>
      </w:pPr>
    </w:p>
    <w:p w:rsidR="00150470" w:rsidRDefault="00150470" w:rsidP="00A5263F">
      <w:pPr>
        <w:tabs>
          <w:tab w:val="left" w:pos="0"/>
          <w:tab w:val="left" w:pos="1276"/>
          <w:tab w:val="left" w:pos="1560"/>
        </w:tabs>
        <w:spacing w:line="360" w:lineRule="auto"/>
        <w:ind w:left="709" w:right="-143"/>
        <w:jc w:val="both"/>
        <w:outlineLvl w:val="0"/>
        <w:rPr>
          <w:rFonts w:ascii="Times New Roman" w:hAnsi="Times New Roman" w:cs="Times New Roman"/>
          <w:b/>
          <w:sz w:val="24"/>
          <w:szCs w:val="24"/>
          <w:lang w:eastAsia="ru-RU"/>
        </w:rPr>
      </w:pPr>
    </w:p>
    <w:p w:rsidR="00150470" w:rsidRDefault="00150470" w:rsidP="00A5263F">
      <w:pPr>
        <w:tabs>
          <w:tab w:val="left" w:pos="0"/>
          <w:tab w:val="left" w:pos="1276"/>
          <w:tab w:val="left" w:pos="1560"/>
        </w:tabs>
        <w:spacing w:line="360" w:lineRule="auto"/>
        <w:ind w:left="709" w:right="-143"/>
        <w:jc w:val="both"/>
        <w:outlineLvl w:val="0"/>
        <w:rPr>
          <w:rFonts w:ascii="Times New Roman" w:hAnsi="Times New Roman" w:cs="Times New Roman"/>
          <w:b/>
          <w:sz w:val="24"/>
          <w:szCs w:val="24"/>
          <w:lang w:eastAsia="ru-RU"/>
        </w:rPr>
      </w:pPr>
    </w:p>
    <w:p w:rsidR="00150470" w:rsidRDefault="00150470" w:rsidP="00A5263F">
      <w:pPr>
        <w:tabs>
          <w:tab w:val="left" w:pos="0"/>
          <w:tab w:val="left" w:pos="1276"/>
          <w:tab w:val="left" w:pos="1560"/>
        </w:tabs>
        <w:spacing w:line="360" w:lineRule="auto"/>
        <w:ind w:left="709" w:right="-143"/>
        <w:jc w:val="both"/>
        <w:outlineLvl w:val="0"/>
        <w:rPr>
          <w:rFonts w:ascii="Times New Roman" w:hAnsi="Times New Roman" w:cs="Times New Roman"/>
          <w:b/>
          <w:sz w:val="24"/>
          <w:szCs w:val="24"/>
          <w:lang w:eastAsia="ru-RU"/>
        </w:rPr>
      </w:pPr>
    </w:p>
    <w:p w:rsidR="00150470" w:rsidRDefault="00150470" w:rsidP="00A5263F">
      <w:pPr>
        <w:tabs>
          <w:tab w:val="left" w:pos="0"/>
          <w:tab w:val="left" w:pos="1276"/>
          <w:tab w:val="left" w:pos="1560"/>
        </w:tabs>
        <w:spacing w:line="360" w:lineRule="auto"/>
        <w:ind w:left="709" w:right="-143"/>
        <w:jc w:val="both"/>
        <w:outlineLvl w:val="0"/>
        <w:rPr>
          <w:rFonts w:ascii="Times New Roman" w:hAnsi="Times New Roman" w:cs="Times New Roman"/>
          <w:b/>
          <w:sz w:val="24"/>
          <w:szCs w:val="24"/>
          <w:lang w:eastAsia="ru-RU"/>
        </w:rPr>
      </w:pPr>
    </w:p>
    <w:p w:rsidR="00150470" w:rsidRDefault="00150470" w:rsidP="00A5263F">
      <w:pPr>
        <w:tabs>
          <w:tab w:val="left" w:pos="0"/>
          <w:tab w:val="left" w:pos="1276"/>
          <w:tab w:val="left" w:pos="1560"/>
        </w:tabs>
        <w:spacing w:line="360" w:lineRule="auto"/>
        <w:ind w:left="709" w:right="-143"/>
        <w:jc w:val="both"/>
        <w:outlineLvl w:val="0"/>
        <w:rPr>
          <w:rFonts w:ascii="Times New Roman" w:hAnsi="Times New Roman" w:cs="Times New Roman"/>
          <w:b/>
          <w:sz w:val="24"/>
          <w:szCs w:val="24"/>
          <w:lang w:eastAsia="ru-RU"/>
        </w:rPr>
      </w:pPr>
    </w:p>
    <w:p w:rsidR="00006282" w:rsidRPr="00BC4FE0" w:rsidRDefault="00705BC4" w:rsidP="002B41CD">
      <w:pPr>
        <w:tabs>
          <w:tab w:val="left" w:pos="0"/>
          <w:tab w:val="left" w:pos="1276"/>
          <w:tab w:val="left" w:pos="1560"/>
        </w:tabs>
        <w:spacing w:line="360" w:lineRule="auto"/>
        <w:ind w:left="709" w:right="-143"/>
        <w:jc w:val="center"/>
        <w:outlineLvl w:val="0"/>
        <w:rPr>
          <w:rFonts w:ascii="Times New Roman" w:hAnsi="Times New Roman" w:cs="Times New Roman"/>
          <w:b/>
          <w:bCs/>
          <w:sz w:val="24"/>
          <w:szCs w:val="24"/>
          <w:lang w:eastAsia="ru-RU"/>
        </w:rPr>
      </w:pPr>
      <w:r>
        <w:rPr>
          <w:rFonts w:ascii="Times New Roman" w:hAnsi="Times New Roman" w:cs="Times New Roman"/>
          <w:b/>
          <w:sz w:val="24"/>
          <w:szCs w:val="24"/>
          <w:lang w:eastAsia="ru-RU"/>
        </w:rPr>
        <w:lastRenderedPageBreak/>
        <w:t xml:space="preserve">11. </w:t>
      </w:r>
      <w:r w:rsidR="00006282" w:rsidRPr="00BC4FE0">
        <w:rPr>
          <w:rFonts w:ascii="Times New Roman" w:hAnsi="Times New Roman" w:cs="Times New Roman"/>
          <w:b/>
          <w:sz w:val="24"/>
          <w:szCs w:val="24"/>
          <w:lang w:eastAsia="ru-RU"/>
        </w:rPr>
        <w:t>Резюме нетехнического характера</w:t>
      </w:r>
      <w:bookmarkEnd w:id="387"/>
      <w:bookmarkEnd w:id="388"/>
    </w:p>
    <w:p w:rsidR="00006282" w:rsidRPr="002B41CD" w:rsidRDefault="00006282" w:rsidP="002B41CD">
      <w:pPr>
        <w:pStyle w:val="a5"/>
        <w:tabs>
          <w:tab w:val="left" w:pos="0"/>
        </w:tabs>
        <w:kinsoku w:val="0"/>
        <w:overflowPunct w:val="0"/>
        <w:ind w:right="-143" w:firstLine="709"/>
        <w:rPr>
          <w:spacing w:val="-1"/>
          <w:sz w:val="22"/>
          <w:szCs w:val="22"/>
        </w:rPr>
      </w:pPr>
      <w:r w:rsidRPr="002B41CD">
        <w:rPr>
          <w:spacing w:val="-1"/>
          <w:sz w:val="22"/>
          <w:szCs w:val="22"/>
        </w:rPr>
        <w:t>Проектная документация «Реконструкция канализационных очистных сооружений (КОС) АО «ХАРП-ЭНЕРГО-ГАЗ» п.</w:t>
      </w:r>
      <w:r w:rsidRPr="002B41CD">
        <w:rPr>
          <w:spacing w:val="-1"/>
          <w:sz w:val="22"/>
          <w:szCs w:val="22"/>
          <w:lang w:val="ru-RU"/>
        </w:rPr>
        <w:t xml:space="preserve"> </w:t>
      </w:r>
      <w:r w:rsidRPr="002B41CD">
        <w:rPr>
          <w:spacing w:val="-1"/>
          <w:sz w:val="22"/>
          <w:szCs w:val="22"/>
        </w:rPr>
        <w:t>Харп, ЯНАО» выполнена в соответствии с требованиями нормативных документов и не противоречит природоохранному законодательству РФ.</w:t>
      </w:r>
    </w:p>
    <w:p w:rsidR="00006282" w:rsidRPr="002B41CD" w:rsidRDefault="00006282" w:rsidP="002B41CD">
      <w:pPr>
        <w:pStyle w:val="a5"/>
        <w:tabs>
          <w:tab w:val="left" w:pos="0"/>
        </w:tabs>
        <w:kinsoku w:val="0"/>
        <w:overflowPunct w:val="0"/>
        <w:ind w:right="-143" w:firstLine="709"/>
        <w:rPr>
          <w:spacing w:val="-1"/>
          <w:sz w:val="22"/>
          <w:szCs w:val="22"/>
        </w:rPr>
      </w:pPr>
      <w:r w:rsidRPr="002B41CD">
        <w:rPr>
          <w:spacing w:val="-1"/>
          <w:sz w:val="22"/>
          <w:szCs w:val="22"/>
        </w:rPr>
        <w:t>Оценка воздействия на окружающую среду (ОВОС) выполнена в соответствии с</w:t>
      </w:r>
      <w:r w:rsidRPr="002B41CD">
        <w:rPr>
          <w:spacing w:val="-1"/>
          <w:sz w:val="22"/>
          <w:szCs w:val="22"/>
          <w:lang w:val="ru-RU"/>
        </w:rPr>
        <w:t xml:space="preserve"> </w:t>
      </w:r>
      <w:r w:rsidRPr="002B41CD">
        <w:rPr>
          <w:spacing w:val="-1"/>
          <w:sz w:val="22"/>
          <w:szCs w:val="22"/>
        </w:rPr>
        <w:t>требованиями законов РФ «Об охране окружающей среды», «Об экологической экспертизе»,</w:t>
      </w:r>
    </w:p>
    <w:p w:rsidR="00006282" w:rsidRPr="002B41CD" w:rsidRDefault="00006282" w:rsidP="002B41CD">
      <w:pPr>
        <w:pStyle w:val="a5"/>
        <w:tabs>
          <w:tab w:val="left" w:pos="0"/>
        </w:tabs>
        <w:kinsoku w:val="0"/>
        <w:overflowPunct w:val="0"/>
        <w:ind w:right="-143" w:firstLine="709"/>
        <w:rPr>
          <w:spacing w:val="-1"/>
          <w:sz w:val="22"/>
          <w:szCs w:val="22"/>
        </w:rPr>
      </w:pPr>
      <w:r w:rsidRPr="002B41CD">
        <w:rPr>
          <w:spacing w:val="-1"/>
          <w:sz w:val="22"/>
          <w:szCs w:val="22"/>
        </w:rPr>
        <w:t>«Об особо охраняемых природных территориях», Земельного кодекса, Водного кодекса и других нормативных документов РФ. Оценка воздействия на окружающую среду намечаемых технических и технологических решений выполнена</w:t>
      </w:r>
      <w:r w:rsidRPr="002B41CD">
        <w:rPr>
          <w:spacing w:val="18"/>
          <w:sz w:val="22"/>
          <w:szCs w:val="22"/>
        </w:rPr>
        <w:t xml:space="preserve"> </w:t>
      </w:r>
      <w:r w:rsidRPr="002B41CD">
        <w:rPr>
          <w:sz w:val="22"/>
          <w:szCs w:val="22"/>
        </w:rPr>
        <w:t>на</w:t>
      </w:r>
      <w:r w:rsidRPr="002B41CD">
        <w:rPr>
          <w:spacing w:val="18"/>
          <w:sz w:val="22"/>
          <w:szCs w:val="22"/>
        </w:rPr>
        <w:t xml:space="preserve"> </w:t>
      </w:r>
      <w:r w:rsidRPr="002B41CD">
        <w:rPr>
          <w:spacing w:val="-1"/>
          <w:sz w:val="22"/>
          <w:szCs w:val="22"/>
        </w:rPr>
        <w:t>основе</w:t>
      </w:r>
      <w:r w:rsidRPr="002B41CD">
        <w:rPr>
          <w:spacing w:val="17"/>
          <w:sz w:val="22"/>
          <w:szCs w:val="22"/>
        </w:rPr>
        <w:t xml:space="preserve"> </w:t>
      </w:r>
      <w:r w:rsidRPr="002B41CD">
        <w:rPr>
          <w:sz w:val="22"/>
          <w:szCs w:val="22"/>
        </w:rPr>
        <w:t>требований</w:t>
      </w:r>
      <w:r w:rsidRPr="002B41CD">
        <w:rPr>
          <w:spacing w:val="19"/>
          <w:sz w:val="22"/>
          <w:szCs w:val="22"/>
        </w:rPr>
        <w:t xml:space="preserve"> </w:t>
      </w:r>
      <w:r w:rsidRPr="002B41CD">
        <w:rPr>
          <w:spacing w:val="-1"/>
          <w:sz w:val="22"/>
          <w:szCs w:val="22"/>
        </w:rPr>
        <w:t>нормативных</w:t>
      </w:r>
      <w:r w:rsidRPr="002B41CD">
        <w:rPr>
          <w:spacing w:val="75"/>
          <w:sz w:val="22"/>
          <w:szCs w:val="22"/>
        </w:rPr>
        <w:t xml:space="preserve"> </w:t>
      </w:r>
      <w:r w:rsidRPr="002B41CD">
        <w:rPr>
          <w:spacing w:val="-1"/>
          <w:sz w:val="22"/>
          <w:szCs w:val="22"/>
        </w:rPr>
        <w:t>документов</w:t>
      </w:r>
      <w:r w:rsidRPr="002B41CD">
        <w:rPr>
          <w:spacing w:val="1"/>
          <w:sz w:val="22"/>
          <w:szCs w:val="22"/>
        </w:rPr>
        <w:t xml:space="preserve"> </w:t>
      </w:r>
      <w:r w:rsidRPr="002B41CD">
        <w:rPr>
          <w:spacing w:val="-1"/>
          <w:sz w:val="22"/>
          <w:szCs w:val="22"/>
        </w:rPr>
        <w:t>Министерства</w:t>
      </w:r>
      <w:r w:rsidRPr="002B41CD">
        <w:rPr>
          <w:sz w:val="22"/>
          <w:szCs w:val="22"/>
        </w:rPr>
        <w:t xml:space="preserve"> природных</w:t>
      </w:r>
      <w:r w:rsidRPr="002B41CD">
        <w:rPr>
          <w:spacing w:val="3"/>
          <w:sz w:val="22"/>
          <w:szCs w:val="22"/>
        </w:rPr>
        <w:t xml:space="preserve"> </w:t>
      </w:r>
      <w:r w:rsidRPr="002B41CD">
        <w:rPr>
          <w:spacing w:val="-1"/>
          <w:sz w:val="22"/>
          <w:szCs w:val="22"/>
        </w:rPr>
        <w:t>ресурсов</w:t>
      </w:r>
      <w:r w:rsidRPr="002B41CD">
        <w:rPr>
          <w:spacing w:val="1"/>
          <w:sz w:val="22"/>
          <w:szCs w:val="22"/>
        </w:rPr>
        <w:t xml:space="preserve"> </w:t>
      </w:r>
      <w:r w:rsidRPr="002B41CD">
        <w:rPr>
          <w:sz w:val="22"/>
          <w:szCs w:val="22"/>
        </w:rPr>
        <w:t>и</w:t>
      </w:r>
      <w:r w:rsidRPr="002B41CD">
        <w:rPr>
          <w:spacing w:val="3"/>
          <w:sz w:val="22"/>
          <w:szCs w:val="22"/>
        </w:rPr>
        <w:t xml:space="preserve"> </w:t>
      </w:r>
      <w:r w:rsidRPr="002B41CD">
        <w:rPr>
          <w:sz w:val="22"/>
          <w:szCs w:val="22"/>
        </w:rPr>
        <w:t>Минстроя,</w:t>
      </w:r>
      <w:r w:rsidRPr="002B41CD">
        <w:rPr>
          <w:spacing w:val="2"/>
          <w:sz w:val="22"/>
          <w:szCs w:val="22"/>
        </w:rPr>
        <w:t xml:space="preserve"> </w:t>
      </w:r>
      <w:r w:rsidRPr="002B41CD">
        <w:rPr>
          <w:sz w:val="22"/>
          <w:szCs w:val="22"/>
        </w:rPr>
        <w:t>а</w:t>
      </w:r>
      <w:r w:rsidRPr="002B41CD">
        <w:rPr>
          <w:spacing w:val="1"/>
          <w:sz w:val="22"/>
          <w:szCs w:val="22"/>
        </w:rPr>
        <w:t xml:space="preserve"> </w:t>
      </w:r>
      <w:r w:rsidRPr="002B41CD">
        <w:rPr>
          <w:sz w:val="22"/>
          <w:szCs w:val="22"/>
        </w:rPr>
        <w:t xml:space="preserve">также </w:t>
      </w:r>
      <w:r w:rsidRPr="002B41CD">
        <w:rPr>
          <w:spacing w:val="-1"/>
          <w:sz w:val="22"/>
          <w:szCs w:val="22"/>
        </w:rPr>
        <w:t>других</w:t>
      </w:r>
      <w:r w:rsidRPr="002B41CD">
        <w:rPr>
          <w:spacing w:val="4"/>
          <w:sz w:val="22"/>
          <w:szCs w:val="22"/>
        </w:rPr>
        <w:t xml:space="preserve"> </w:t>
      </w:r>
      <w:r w:rsidRPr="002B41CD">
        <w:rPr>
          <w:sz w:val="22"/>
          <w:szCs w:val="22"/>
        </w:rPr>
        <w:t>нормативно-</w:t>
      </w:r>
      <w:r w:rsidRPr="002B41CD">
        <w:rPr>
          <w:spacing w:val="62"/>
          <w:sz w:val="22"/>
          <w:szCs w:val="22"/>
        </w:rPr>
        <w:t xml:space="preserve"> </w:t>
      </w:r>
      <w:r w:rsidRPr="002B41CD">
        <w:rPr>
          <w:spacing w:val="-1"/>
          <w:sz w:val="22"/>
          <w:szCs w:val="22"/>
        </w:rPr>
        <w:t>правовых</w:t>
      </w:r>
      <w:r w:rsidRPr="002B41CD">
        <w:rPr>
          <w:spacing w:val="27"/>
          <w:sz w:val="22"/>
          <w:szCs w:val="22"/>
        </w:rPr>
        <w:t xml:space="preserve"> </w:t>
      </w:r>
      <w:r w:rsidRPr="002B41CD">
        <w:rPr>
          <w:spacing w:val="-1"/>
          <w:sz w:val="22"/>
          <w:szCs w:val="22"/>
        </w:rPr>
        <w:t>документов</w:t>
      </w:r>
      <w:r w:rsidRPr="002B41CD">
        <w:rPr>
          <w:spacing w:val="27"/>
          <w:sz w:val="22"/>
          <w:szCs w:val="22"/>
        </w:rPr>
        <w:t xml:space="preserve"> </w:t>
      </w:r>
      <w:r w:rsidRPr="002B41CD">
        <w:rPr>
          <w:sz w:val="22"/>
          <w:szCs w:val="22"/>
        </w:rPr>
        <w:t>РФ.</w:t>
      </w:r>
      <w:r w:rsidRPr="002B41CD">
        <w:rPr>
          <w:spacing w:val="26"/>
          <w:sz w:val="22"/>
          <w:szCs w:val="22"/>
        </w:rPr>
        <w:t xml:space="preserve"> </w:t>
      </w:r>
      <w:r w:rsidRPr="002B41CD">
        <w:rPr>
          <w:spacing w:val="-1"/>
          <w:sz w:val="22"/>
          <w:szCs w:val="22"/>
        </w:rPr>
        <w:t>Материалы</w:t>
      </w:r>
      <w:r w:rsidRPr="002B41CD">
        <w:rPr>
          <w:spacing w:val="28"/>
          <w:sz w:val="22"/>
          <w:szCs w:val="22"/>
        </w:rPr>
        <w:t xml:space="preserve"> </w:t>
      </w:r>
      <w:r w:rsidRPr="002B41CD">
        <w:rPr>
          <w:sz w:val="22"/>
          <w:szCs w:val="22"/>
        </w:rPr>
        <w:t>ОВОС</w:t>
      </w:r>
      <w:r w:rsidRPr="002B41CD">
        <w:rPr>
          <w:spacing w:val="26"/>
          <w:sz w:val="22"/>
          <w:szCs w:val="22"/>
        </w:rPr>
        <w:t xml:space="preserve"> </w:t>
      </w:r>
      <w:r w:rsidRPr="002B41CD">
        <w:rPr>
          <w:spacing w:val="-1"/>
          <w:sz w:val="22"/>
          <w:szCs w:val="22"/>
        </w:rPr>
        <w:t>содержат</w:t>
      </w:r>
      <w:r w:rsidRPr="002B41CD">
        <w:rPr>
          <w:spacing w:val="26"/>
          <w:sz w:val="22"/>
          <w:szCs w:val="22"/>
        </w:rPr>
        <w:t xml:space="preserve"> </w:t>
      </w:r>
      <w:r w:rsidRPr="002B41CD">
        <w:rPr>
          <w:sz w:val="22"/>
          <w:szCs w:val="22"/>
        </w:rPr>
        <w:t>общие</w:t>
      </w:r>
      <w:r w:rsidRPr="002B41CD">
        <w:rPr>
          <w:spacing w:val="27"/>
          <w:sz w:val="22"/>
          <w:szCs w:val="22"/>
        </w:rPr>
        <w:t xml:space="preserve"> </w:t>
      </w:r>
      <w:r w:rsidRPr="002B41CD">
        <w:rPr>
          <w:spacing w:val="-1"/>
          <w:sz w:val="22"/>
          <w:szCs w:val="22"/>
        </w:rPr>
        <w:t>сведения</w:t>
      </w:r>
      <w:r w:rsidRPr="002B41CD">
        <w:rPr>
          <w:spacing w:val="26"/>
          <w:sz w:val="22"/>
          <w:szCs w:val="22"/>
        </w:rPr>
        <w:t xml:space="preserve"> </w:t>
      </w:r>
      <w:r w:rsidRPr="002B41CD">
        <w:rPr>
          <w:sz w:val="22"/>
          <w:szCs w:val="22"/>
        </w:rPr>
        <w:t>о</w:t>
      </w:r>
      <w:r w:rsidRPr="002B41CD">
        <w:rPr>
          <w:spacing w:val="26"/>
          <w:sz w:val="22"/>
          <w:szCs w:val="22"/>
        </w:rPr>
        <w:t xml:space="preserve"> </w:t>
      </w:r>
      <w:r w:rsidRPr="002B41CD">
        <w:rPr>
          <w:spacing w:val="-1"/>
          <w:sz w:val="22"/>
          <w:szCs w:val="22"/>
        </w:rPr>
        <w:t>предприятии;</w:t>
      </w:r>
      <w:r w:rsidRPr="002B41CD">
        <w:rPr>
          <w:spacing w:val="81"/>
          <w:sz w:val="22"/>
          <w:szCs w:val="22"/>
        </w:rPr>
        <w:t xml:space="preserve"> </w:t>
      </w:r>
      <w:r w:rsidRPr="002B41CD">
        <w:rPr>
          <w:spacing w:val="-1"/>
          <w:sz w:val="22"/>
          <w:szCs w:val="22"/>
        </w:rPr>
        <w:t>характеристику</w:t>
      </w:r>
      <w:r w:rsidRPr="002B41CD">
        <w:rPr>
          <w:spacing w:val="26"/>
          <w:sz w:val="22"/>
          <w:szCs w:val="22"/>
        </w:rPr>
        <w:t xml:space="preserve"> </w:t>
      </w:r>
      <w:r w:rsidRPr="002B41CD">
        <w:rPr>
          <w:spacing w:val="-1"/>
          <w:sz w:val="22"/>
          <w:szCs w:val="22"/>
        </w:rPr>
        <w:t>намечаемой</w:t>
      </w:r>
      <w:r w:rsidRPr="002B41CD">
        <w:rPr>
          <w:spacing w:val="31"/>
          <w:sz w:val="22"/>
          <w:szCs w:val="22"/>
        </w:rPr>
        <w:t xml:space="preserve"> </w:t>
      </w:r>
      <w:r w:rsidRPr="002B41CD">
        <w:rPr>
          <w:spacing w:val="-1"/>
          <w:sz w:val="22"/>
          <w:szCs w:val="22"/>
        </w:rPr>
        <w:t>деятельности;</w:t>
      </w:r>
      <w:r w:rsidRPr="002B41CD">
        <w:rPr>
          <w:spacing w:val="31"/>
          <w:sz w:val="22"/>
          <w:szCs w:val="22"/>
        </w:rPr>
        <w:t xml:space="preserve"> </w:t>
      </w:r>
      <w:r w:rsidRPr="002B41CD">
        <w:rPr>
          <w:spacing w:val="-1"/>
          <w:sz w:val="22"/>
          <w:szCs w:val="22"/>
        </w:rPr>
        <w:t>анализ</w:t>
      </w:r>
      <w:r w:rsidRPr="002B41CD">
        <w:rPr>
          <w:spacing w:val="31"/>
          <w:sz w:val="22"/>
          <w:szCs w:val="22"/>
        </w:rPr>
        <w:t xml:space="preserve"> </w:t>
      </w:r>
      <w:r w:rsidRPr="002B41CD">
        <w:rPr>
          <w:spacing w:val="-1"/>
          <w:sz w:val="22"/>
          <w:szCs w:val="22"/>
        </w:rPr>
        <w:t>существующего</w:t>
      </w:r>
      <w:r w:rsidRPr="002B41CD">
        <w:rPr>
          <w:spacing w:val="30"/>
          <w:sz w:val="22"/>
          <w:szCs w:val="22"/>
        </w:rPr>
        <w:t xml:space="preserve"> </w:t>
      </w:r>
      <w:r w:rsidRPr="002B41CD">
        <w:rPr>
          <w:sz w:val="22"/>
          <w:szCs w:val="22"/>
        </w:rPr>
        <w:t>и</w:t>
      </w:r>
      <w:r w:rsidRPr="002B41CD">
        <w:rPr>
          <w:spacing w:val="31"/>
          <w:sz w:val="22"/>
          <w:szCs w:val="22"/>
        </w:rPr>
        <w:t xml:space="preserve"> </w:t>
      </w:r>
      <w:r w:rsidRPr="002B41CD">
        <w:rPr>
          <w:spacing w:val="-1"/>
          <w:sz w:val="22"/>
          <w:szCs w:val="22"/>
        </w:rPr>
        <w:t>прогнозируемого</w:t>
      </w:r>
      <w:r w:rsidRPr="002B41CD">
        <w:rPr>
          <w:spacing w:val="107"/>
          <w:sz w:val="22"/>
          <w:szCs w:val="22"/>
        </w:rPr>
        <w:t xml:space="preserve"> </w:t>
      </w:r>
      <w:r w:rsidRPr="002B41CD">
        <w:rPr>
          <w:spacing w:val="-1"/>
          <w:sz w:val="22"/>
          <w:szCs w:val="22"/>
        </w:rPr>
        <w:t>воздействия</w:t>
      </w:r>
      <w:r w:rsidRPr="002B41CD">
        <w:rPr>
          <w:spacing w:val="52"/>
          <w:sz w:val="22"/>
          <w:szCs w:val="22"/>
        </w:rPr>
        <w:t xml:space="preserve"> </w:t>
      </w:r>
      <w:r w:rsidRPr="002B41CD">
        <w:rPr>
          <w:sz w:val="22"/>
          <w:szCs w:val="22"/>
        </w:rPr>
        <w:t>на</w:t>
      </w:r>
      <w:r w:rsidRPr="002B41CD">
        <w:rPr>
          <w:spacing w:val="51"/>
          <w:sz w:val="22"/>
          <w:szCs w:val="22"/>
        </w:rPr>
        <w:t xml:space="preserve"> </w:t>
      </w:r>
      <w:r w:rsidRPr="002B41CD">
        <w:rPr>
          <w:spacing w:val="-1"/>
          <w:sz w:val="22"/>
          <w:szCs w:val="22"/>
        </w:rPr>
        <w:t>окружающую</w:t>
      </w:r>
      <w:r w:rsidRPr="002B41CD">
        <w:rPr>
          <w:spacing w:val="55"/>
          <w:sz w:val="22"/>
          <w:szCs w:val="22"/>
        </w:rPr>
        <w:t xml:space="preserve"> </w:t>
      </w:r>
      <w:r w:rsidRPr="002B41CD">
        <w:rPr>
          <w:spacing w:val="-1"/>
          <w:sz w:val="22"/>
          <w:szCs w:val="22"/>
        </w:rPr>
        <w:t>среду;</w:t>
      </w:r>
      <w:r w:rsidRPr="002B41CD">
        <w:rPr>
          <w:spacing w:val="53"/>
          <w:sz w:val="22"/>
          <w:szCs w:val="22"/>
        </w:rPr>
        <w:t xml:space="preserve"> </w:t>
      </w:r>
      <w:r w:rsidRPr="002B41CD">
        <w:rPr>
          <w:sz w:val="22"/>
          <w:szCs w:val="22"/>
        </w:rPr>
        <w:t>анализ</w:t>
      </w:r>
      <w:r w:rsidRPr="002B41CD">
        <w:rPr>
          <w:spacing w:val="53"/>
          <w:sz w:val="22"/>
          <w:szCs w:val="22"/>
        </w:rPr>
        <w:t xml:space="preserve"> </w:t>
      </w:r>
      <w:r w:rsidRPr="002B41CD">
        <w:rPr>
          <w:spacing w:val="-1"/>
          <w:sz w:val="22"/>
          <w:szCs w:val="22"/>
        </w:rPr>
        <w:t>значимых</w:t>
      </w:r>
      <w:r w:rsidRPr="002B41CD">
        <w:rPr>
          <w:spacing w:val="54"/>
          <w:sz w:val="22"/>
          <w:szCs w:val="22"/>
        </w:rPr>
        <w:t xml:space="preserve"> </w:t>
      </w:r>
      <w:r w:rsidRPr="002B41CD">
        <w:rPr>
          <w:spacing w:val="-1"/>
          <w:sz w:val="22"/>
          <w:szCs w:val="22"/>
        </w:rPr>
        <w:t>воздействий</w:t>
      </w:r>
      <w:r w:rsidRPr="002B41CD">
        <w:rPr>
          <w:spacing w:val="53"/>
          <w:sz w:val="22"/>
          <w:szCs w:val="22"/>
        </w:rPr>
        <w:t xml:space="preserve"> </w:t>
      </w:r>
      <w:r w:rsidRPr="002B41CD">
        <w:rPr>
          <w:sz w:val="22"/>
          <w:szCs w:val="22"/>
        </w:rPr>
        <w:t>и</w:t>
      </w:r>
      <w:r w:rsidRPr="002B41CD">
        <w:rPr>
          <w:spacing w:val="51"/>
          <w:sz w:val="22"/>
          <w:szCs w:val="22"/>
        </w:rPr>
        <w:t xml:space="preserve"> </w:t>
      </w:r>
      <w:r w:rsidRPr="002B41CD">
        <w:rPr>
          <w:spacing w:val="-1"/>
          <w:sz w:val="22"/>
          <w:szCs w:val="22"/>
        </w:rPr>
        <w:t>законодательных</w:t>
      </w:r>
      <w:r w:rsidRPr="002B41CD">
        <w:rPr>
          <w:spacing w:val="61"/>
          <w:sz w:val="22"/>
          <w:szCs w:val="22"/>
        </w:rPr>
        <w:t xml:space="preserve"> </w:t>
      </w:r>
      <w:r w:rsidRPr="002B41CD">
        <w:rPr>
          <w:spacing w:val="-1"/>
          <w:sz w:val="22"/>
          <w:szCs w:val="22"/>
        </w:rPr>
        <w:t>требований</w:t>
      </w:r>
      <w:r w:rsidRPr="002B41CD">
        <w:rPr>
          <w:sz w:val="22"/>
          <w:szCs w:val="22"/>
        </w:rPr>
        <w:t xml:space="preserve"> к</w:t>
      </w:r>
      <w:r w:rsidRPr="002B41CD">
        <w:rPr>
          <w:spacing w:val="-2"/>
          <w:sz w:val="22"/>
          <w:szCs w:val="22"/>
        </w:rPr>
        <w:t xml:space="preserve"> </w:t>
      </w:r>
      <w:r w:rsidRPr="002B41CD">
        <w:rPr>
          <w:spacing w:val="-1"/>
          <w:sz w:val="22"/>
          <w:szCs w:val="22"/>
        </w:rPr>
        <w:t>намечаемой</w:t>
      </w:r>
      <w:r w:rsidRPr="002B41CD">
        <w:rPr>
          <w:sz w:val="22"/>
          <w:szCs w:val="22"/>
        </w:rPr>
        <w:t xml:space="preserve"> </w:t>
      </w:r>
      <w:r w:rsidRPr="002B41CD">
        <w:rPr>
          <w:spacing w:val="-1"/>
          <w:sz w:val="22"/>
          <w:szCs w:val="22"/>
        </w:rPr>
        <w:t>деятельности.</w:t>
      </w:r>
    </w:p>
    <w:p w:rsidR="00006282" w:rsidRPr="002B41CD" w:rsidRDefault="00006282" w:rsidP="002B41CD">
      <w:pPr>
        <w:pStyle w:val="a5"/>
        <w:tabs>
          <w:tab w:val="left" w:pos="0"/>
        </w:tabs>
        <w:kinsoku w:val="0"/>
        <w:overflowPunct w:val="0"/>
        <w:ind w:right="-143" w:firstLine="709"/>
        <w:rPr>
          <w:spacing w:val="-1"/>
          <w:sz w:val="22"/>
          <w:szCs w:val="22"/>
        </w:rPr>
      </w:pPr>
      <w:r w:rsidRPr="002B41CD">
        <w:rPr>
          <w:spacing w:val="-1"/>
          <w:sz w:val="22"/>
          <w:szCs w:val="22"/>
        </w:rPr>
        <w:t>Прогнозная</w:t>
      </w:r>
      <w:r w:rsidRPr="002B41CD">
        <w:rPr>
          <w:spacing w:val="59"/>
          <w:sz w:val="22"/>
          <w:szCs w:val="22"/>
        </w:rPr>
        <w:t xml:space="preserve"> </w:t>
      </w:r>
      <w:r w:rsidRPr="002B41CD">
        <w:rPr>
          <w:spacing w:val="-1"/>
          <w:sz w:val="22"/>
          <w:szCs w:val="22"/>
        </w:rPr>
        <w:t>оценка</w:t>
      </w:r>
      <w:r w:rsidRPr="002B41CD">
        <w:rPr>
          <w:spacing w:val="56"/>
          <w:sz w:val="22"/>
          <w:szCs w:val="22"/>
        </w:rPr>
        <w:t xml:space="preserve"> </w:t>
      </w:r>
      <w:r w:rsidRPr="002B41CD">
        <w:rPr>
          <w:spacing w:val="-1"/>
          <w:sz w:val="22"/>
          <w:szCs w:val="22"/>
        </w:rPr>
        <w:t>воздействия</w:t>
      </w:r>
      <w:r w:rsidRPr="002B41CD">
        <w:rPr>
          <w:spacing w:val="57"/>
          <w:sz w:val="22"/>
          <w:szCs w:val="22"/>
        </w:rPr>
        <w:t xml:space="preserve"> </w:t>
      </w:r>
      <w:r w:rsidRPr="002B41CD">
        <w:rPr>
          <w:spacing w:val="-1"/>
          <w:sz w:val="22"/>
          <w:szCs w:val="22"/>
        </w:rPr>
        <w:t>намечаемой</w:t>
      </w:r>
      <w:r w:rsidRPr="002B41CD">
        <w:rPr>
          <w:spacing w:val="58"/>
          <w:sz w:val="22"/>
          <w:szCs w:val="22"/>
        </w:rPr>
        <w:t xml:space="preserve"> </w:t>
      </w:r>
      <w:r w:rsidRPr="002B41CD">
        <w:rPr>
          <w:spacing w:val="-1"/>
          <w:sz w:val="22"/>
          <w:szCs w:val="22"/>
        </w:rPr>
        <w:t>хозяйственной</w:t>
      </w:r>
      <w:r w:rsidRPr="002B41CD">
        <w:rPr>
          <w:spacing w:val="56"/>
          <w:sz w:val="22"/>
          <w:szCs w:val="22"/>
        </w:rPr>
        <w:t xml:space="preserve"> </w:t>
      </w:r>
      <w:r w:rsidRPr="002B41CD">
        <w:rPr>
          <w:spacing w:val="-1"/>
          <w:sz w:val="22"/>
          <w:szCs w:val="22"/>
        </w:rPr>
        <w:t>деятельности</w:t>
      </w:r>
      <w:r w:rsidRPr="002B41CD">
        <w:rPr>
          <w:spacing w:val="58"/>
          <w:sz w:val="22"/>
          <w:szCs w:val="22"/>
        </w:rPr>
        <w:t xml:space="preserve"> </w:t>
      </w:r>
      <w:r w:rsidRPr="002B41CD">
        <w:rPr>
          <w:spacing w:val="-1"/>
          <w:sz w:val="22"/>
          <w:szCs w:val="22"/>
        </w:rPr>
        <w:t>на</w:t>
      </w:r>
      <w:r w:rsidRPr="002B41CD">
        <w:rPr>
          <w:spacing w:val="91"/>
          <w:sz w:val="22"/>
          <w:szCs w:val="22"/>
        </w:rPr>
        <w:t xml:space="preserve"> </w:t>
      </w:r>
      <w:r w:rsidRPr="002B41CD">
        <w:rPr>
          <w:spacing w:val="-1"/>
          <w:sz w:val="22"/>
          <w:szCs w:val="22"/>
        </w:rPr>
        <w:t>природную</w:t>
      </w:r>
      <w:r w:rsidRPr="002B41CD">
        <w:rPr>
          <w:spacing w:val="45"/>
          <w:sz w:val="22"/>
          <w:szCs w:val="22"/>
        </w:rPr>
        <w:t xml:space="preserve"> </w:t>
      </w:r>
      <w:r w:rsidRPr="002B41CD">
        <w:rPr>
          <w:sz w:val="22"/>
          <w:szCs w:val="22"/>
        </w:rPr>
        <w:t>и</w:t>
      </w:r>
      <w:r w:rsidRPr="002B41CD">
        <w:rPr>
          <w:spacing w:val="46"/>
          <w:sz w:val="22"/>
          <w:szCs w:val="22"/>
        </w:rPr>
        <w:t xml:space="preserve"> </w:t>
      </w:r>
      <w:r w:rsidRPr="002B41CD">
        <w:rPr>
          <w:spacing w:val="-1"/>
          <w:sz w:val="22"/>
          <w:szCs w:val="22"/>
        </w:rPr>
        <w:t>социальную</w:t>
      </w:r>
      <w:r w:rsidRPr="002B41CD">
        <w:rPr>
          <w:spacing w:val="48"/>
          <w:sz w:val="22"/>
          <w:szCs w:val="22"/>
        </w:rPr>
        <w:t xml:space="preserve"> </w:t>
      </w:r>
      <w:r w:rsidRPr="002B41CD">
        <w:rPr>
          <w:spacing w:val="-1"/>
          <w:sz w:val="22"/>
          <w:szCs w:val="22"/>
        </w:rPr>
        <w:t>среды</w:t>
      </w:r>
      <w:r w:rsidRPr="002B41CD">
        <w:rPr>
          <w:spacing w:val="47"/>
          <w:sz w:val="22"/>
          <w:szCs w:val="22"/>
        </w:rPr>
        <w:t xml:space="preserve"> </w:t>
      </w:r>
      <w:r w:rsidRPr="002B41CD">
        <w:rPr>
          <w:spacing w:val="-1"/>
          <w:sz w:val="22"/>
          <w:szCs w:val="22"/>
        </w:rPr>
        <w:t>выполнена</w:t>
      </w:r>
      <w:r w:rsidRPr="002B41CD">
        <w:rPr>
          <w:spacing w:val="44"/>
          <w:sz w:val="22"/>
          <w:szCs w:val="22"/>
        </w:rPr>
        <w:t xml:space="preserve"> </w:t>
      </w:r>
      <w:r w:rsidRPr="002B41CD">
        <w:rPr>
          <w:sz w:val="22"/>
          <w:szCs w:val="22"/>
        </w:rPr>
        <w:t>на</w:t>
      </w:r>
      <w:r w:rsidRPr="002B41CD">
        <w:rPr>
          <w:spacing w:val="44"/>
          <w:sz w:val="22"/>
          <w:szCs w:val="22"/>
        </w:rPr>
        <w:t xml:space="preserve"> </w:t>
      </w:r>
      <w:r w:rsidRPr="002B41CD">
        <w:rPr>
          <w:spacing w:val="-1"/>
          <w:sz w:val="22"/>
          <w:szCs w:val="22"/>
        </w:rPr>
        <w:t>основании</w:t>
      </w:r>
      <w:r w:rsidRPr="002B41CD">
        <w:rPr>
          <w:spacing w:val="46"/>
          <w:sz w:val="22"/>
          <w:szCs w:val="22"/>
        </w:rPr>
        <w:t xml:space="preserve"> </w:t>
      </w:r>
      <w:r w:rsidRPr="002B41CD">
        <w:rPr>
          <w:spacing w:val="-1"/>
          <w:sz w:val="22"/>
          <w:szCs w:val="22"/>
        </w:rPr>
        <w:t>анализа</w:t>
      </w:r>
      <w:r w:rsidRPr="002B41CD">
        <w:rPr>
          <w:spacing w:val="42"/>
          <w:sz w:val="22"/>
          <w:szCs w:val="22"/>
        </w:rPr>
        <w:t xml:space="preserve"> </w:t>
      </w:r>
      <w:r w:rsidRPr="002B41CD">
        <w:rPr>
          <w:sz w:val="22"/>
          <w:szCs w:val="22"/>
        </w:rPr>
        <w:t>современного</w:t>
      </w:r>
      <w:r w:rsidRPr="002B41CD">
        <w:rPr>
          <w:spacing w:val="45"/>
          <w:sz w:val="22"/>
          <w:szCs w:val="22"/>
        </w:rPr>
        <w:t xml:space="preserve"> </w:t>
      </w:r>
      <w:r w:rsidRPr="002B41CD">
        <w:rPr>
          <w:spacing w:val="-1"/>
          <w:sz w:val="22"/>
          <w:szCs w:val="22"/>
        </w:rPr>
        <w:t>состояния</w:t>
      </w:r>
      <w:r w:rsidRPr="002B41CD">
        <w:rPr>
          <w:spacing w:val="71"/>
          <w:sz w:val="22"/>
          <w:szCs w:val="22"/>
        </w:rPr>
        <w:t xml:space="preserve"> </w:t>
      </w:r>
      <w:r w:rsidRPr="002B41CD">
        <w:rPr>
          <w:spacing w:val="-1"/>
          <w:sz w:val="22"/>
          <w:szCs w:val="22"/>
        </w:rPr>
        <w:t>территории,</w:t>
      </w:r>
      <w:r w:rsidRPr="002B41CD">
        <w:rPr>
          <w:sz w:val="22"/>
          <w:szCs w:val="22"/>
        </w:rPr>
        <w:t xml:space="preserve"> </w:t>
      </w:r>
      <w:r w:rsidRPr="002B41CD">
        <w:rPr>
          <w:spacing w:val="-1"/>
          <w:sz w:val="22"/>
          <w:szCs w:val="22"/>
        </w:rPr>
        <w:t>модельных</w:t>
      </w:r>
      <w:r w:rsidRPr="002B41CD">
        <w:rPr>
          <w:sz w:val="22"/>
          <w:szCs w:val="22"/>
        </w:rPr>
        <w:t xml:space="preserve"> </w:t>
      </w:r>
      <w:r w:rsidRPr="002B41CD">
        <w:rPr>
          <w:spacing w:val="-1"/>
          <w:sz w:val="22"/>
          <w:szCs w:val="22"/>
        </w:rPr>
        <w:t>расчетов</w:t>
      </w:r>
      <w:r w:rsidRPr="002B41CD">
        <w:rPr>
          <w:sz w:val="22"/>
          <w:szCs w:val="22"/>
        </w:rPr>
        <w:t xml:space="preserve"> </w:t>
      </w:r>
      <w:r w:rsidRPr="002B41CD">
        <w:rPr>
          <w:spacing w:val="-1"/>
          <w:sz w:val="22"/>
          <w:szCs w:val="22"/>
        </w:rPr>
        <w:t>рассеивания</w:t>
      </w:r>
      <w:r w:rsidRPr="002B41CD">
        <w:rPr>
          <w:sz w:val="22"/>
          <w:szCs w:val="22"/>
        </w:rPr>
        <w:t xml:space="preserve"> по </w:t>
      </w:r>
      <w:r w:rsidRPr="002B41CD">
        <w:rPr>
          <w:spacing w:val="-1"/>
          <w:sz w:val="22"/>
          <w:szCs w:val="22"/>
        </w:rPr>
        <w:t>прогнозируемым</w:t>
      </w:r>
      <w:r w:rsidRPr="002B41CD">
        <w:rPr>
          <w:sz w:val="22"/>
          <w:szCs w:val="22"/>
        </w:rPr>
        <w:t xml:space="preserve"> </w:t>
      </w:r>
      <w:r w:rsidRPr="002B41CD">
        <w:rPr>
          <w:spacing w:val="-1"/>
          <w:sz w:val="22"/>
          <w:szCs w:val="22"/>
        </w:rPr>
        <w:t>выбросам,</w:t>
      </w:r>
      <w:r w:rsidRPr="002B41CD">
        <w:rPr>
          <w:sz w:val="22"/>
          <w:szCs w:val="22"/>
        </w:rPr>
        <w:t xml:space="preserve"> </w:t>
      </w:r>
      <w:r w:rsidRPr="002B41CD">
        <w:rPr>
          <w:spacing w:val="-1"/>
          <w:sz w:val="22"/>
          <w:szCs w:val="22"/>
        </w:rPr>
        <w:t>аналоговых</w:t>
      </w:r>
      <w:r w:rsidRPr="002B41CD">
        <w:rPr>
          <w:spacing w:val="-1"/>
          <w:sz w:val="22"/>
          <w:szCs w:val="22"/>
          <w:lang w:val="ru-RU"/>
        </w:rPr>
        <w:t xml:space="preserve"> </w:t>
      </w:r>
      <w:r w:rsidRPr="002B41CD">
        <w:rPr>
          <w:spacing w:val="-1"/>
          <w:sz w:val="22"/>
          <w:szCs w:val="22"/>
        </w:rPr>
        <w:t>оценок</w:t>
      </w:r>
      <w:r w:rsidRPr="002B41CD">
        <w:rPr>
          <w:sz w:val="22"/>
          <w:szCs w:val="22"/>
        </w:rPr>
        <w:t xml:space="preserve"> по </w:t>
      </w:r>
      <w:r w:rsidRPr="002B41CD">
        <w:rPr>
          <w:spacing w:val="-1"/>
          <w:sz w:val="22"/>
          <w:szCs w:val="22"/>
        </w:rPr>
        <w:t xml:space="preserve">сбросам </w:t>
      </w:r>
      <w:r w:rsidRPr="002B41CD">
        <w:rPr>
          <w:sz w:val="22"/>
          <w:szCs w:val="22"/>
        </w:rPr>
        <w:t xml:space="preserve">и </w:t>
      </w:r>
      <w:r w:rsidRPr="002B41CD">
        <w:rPr>
          <w:spacing w:val="-1"/>
          <w:sz w:val="22"/>
          <w:szCs w:val="22"/>
        </w:rPr>
        <w:t>образованию</w:t>
      </w:r>
      <w:r w:rsidRPr="002B41CD">
        <w:rPr>
          <w:sz w:val="22"/>
          <w:szCs w:val="22"/>
        </w:rPr>
        <w:t xml:space="preserve"> отходов </w:t>
      </w:r>
      <w:r w:rsidRPr="002B41CD">
        <w:rPr>
          <w:spacing w:val="-1"/>
          <w:sz w:val="22"/>
          <w:szCs w:val="22"/>
        </w:rPr>
        <w:t>предлагаемых</w:t>
      </w:r>
      <w:r w:rsidRPr="002B41CD">
        <w:rPr>
          <w:spacing w:val="1"/>
          <w:sz w:val="22"/>
          <w:szCs w:val="22"/>
        </w:rPr>
        <w:t xml:space="preserve"> </w:t>
      </w:r>
      <w:r w:rsidRPr="002B41CD">
        <w:rPr>
          <w:spacing w:val="-1"/>
          <w:sz w:val="22"/>
          <w:szCs w:val="22"/>
        </w:rPr>
        <w:t>технологических</w:t>
      </w:r>
      <w:r w:rsidRPr="002B41CD">
        <w:rPr>
          <w:spacing w:val="2"/>
          <w:sz w:val="22"/>
          <w:szCs w:val="22"/>
        </w:rPr>
        <w:t xml:space="preserve"> </w:t>
      </w:r>
      <w:r w:rsidRPr="002B41CD">
        <w:rPr>
          <w:spacing w:val="-1"/>
          <w:sz w:val="22"/>
          <w:szCs w:val="22"/>
        </w:rPr>
        <w:t>решений.</w:t>
      </w:r>
    </w:p>
    <w:p w:rsidR="00006282" w:rsidRPr="002B41CD" w:rsidRDefault="00006282" w:rsidP="002B41CD">
      <w:pPr>
        <w:pStyle w:val="a7"/>
        <w:tabs>
          <w:tab w:val="left" w:pos="0"/>
        </w:tabs>
        <w:spacing w:line="240" w:lineRule="auto"/>
        <w:ind w:left="284" w:right="-143" w:firstLine="425"/>
        <w:rPr>
          <w:rFonts w:ascii="Times New Roman" w:hAnsi="Times New Roman"/>
          <w:sz w:val="22"/>
          <w:szCs w:val="22"/>
        </w:rPr>
      </w:pPr>
      <w:r w:rsidRPr="002B41CD">
        <w:rPr>
          <w:rFonts w:ascii="Times New Roman" w:hAnsi="Times New Roman"/>
          <w:sz w:val="22"/>
          <w:szCs w:val="22"/>
        </w:rPr>
        <w:t xml:space="preserve">Целью технических решений 1 этапа реконструкции является: </w:t>
      </w:r>
    </w:p>
    <w:p w:rsidR="00006282" w:rsidRPr="002B41CD" w:rsidRDefault="00006282" w:rsidP="002B41CD">
      <w:pPr>
        <w:pStyle w:val="a7"/>
        <w:tabs>
          <w:tab w:val="left" w:pos="0"/>
        </w:tabs>
        <w:spacing w:line="240" w:lineRule="auto"/>
        <w:ind w:right="-143" w:firstLine="0"/>
        <w:rPr>
          <w:rFonts w:ascii="Times New Roman" w:hAnsi="Times New Roman"/>
          <w:sz w:val="22"/>
          <w:szCs w:val="22"/>
        </w:rPr>
      </w:pPr>
      <w:r w:rsidRPr="002B41CD">
        <w:rPr>
          <w:rFonts w:ascii="Times New Roman" w:hAnsi="Times New Roman"/>
          <w:sz w:val="22"/>
          <w:szCs w:val="22"/>
        </w:rPr>
        <w:t>а) увеличение низкого остаточного ресурса (срока службы) соор</w:t>
      </w:r>
      <w:r w:rsidR="002B41CD">
        <w:rPr>
          <w:rFonts w:ascii="Times New Roman" w:hAnsi="Times New Roman"/>
          <w:sz w:val="22"/>
          <w:szCs w:val="22"/>
        </w:rPr>
        <w:t>ужений до приемлемого значения;</w:t>
      </w:r>
    </w:p>
    <w:p w:rsidR="00006282" w:rsidRPr="002B41CD" w:rsidRDefault="00006282" w:rsidP="002B41CD">
      <w:pPr>
        <w:pStyle w:val="a7"/>
        <w:tabs>
          <w:tab w:val="left" w:pos="0"/>
        </w:tabs>
        <w:spacing w:line="240" w:lineRule="auto"/>
        <w:ind w:right="-143" w:firstLine="0"/>
        <w:rPr>
          <w:rFonts w:ascii="Times New Roman" w:hAnsi="Times New Roman"/>
          <w:sz w:val="22"/>
          <w:szCs w:val="22"/>
        </w:rPr>
      </w:pPr>
      <w:r w:rsidRPr="002B41CD">
        <w:rPr>
          <w:rFonts w:ascii="Times New Roman" w:hAnsi="Times New Roman"/>
          <w:sz w:val="22"/>
          <w:szCs w:val="22"/>
        </w:rPr>
        <w:t>б) обеспечение показателей очистки сточных вод на уровне показателей наилучших доступных технологий, повышени</w:t>
      </w:r>
      <w:r w:rsidR="002B41CD">
        <w:rPr>
          <w:rFonts w:ascii="Times New Roman" w:hAnsi="Times New Roman"/>
          <w:sz w:val="22"/>
          <w:szCs w:val="22"/>
        </w:rPr>
        <w:t>е надежности работы сооружений;</w:t>
      </w:r>
    </w:p>
    <w:p w:rsidR="00006282" w:rsidRPr="002B41CD" w:rsidRDefault="00006282" w:rsidP="002B41CD">
      <w:pPr>
        <w:pStyle w:val="a7"/>
        <w:tabs>
          <w:tab w:val="left" w:pos="0"/>
        </w:tabs>
        <w:spacing w:line="240" w:lineRule="auto"/>
        <w:ind w:right="-143" w:firstLine="0"/>
        <w:rPr>
          <w:rFonts w:ascii="Times New Roman" w:hAnsi="Times New Roman"/>
          <w:sz w:val="22"/>
          <w:szCs w:val="22"/>
        </w:rPr>
      </w:pPr>
      <w:r w:rsidRPr="002B41CD">
        <w:rPr>
          <w:rFonts w:ascii="Times New Roman" w:hAnsi="Times New Roman"/>
          <w:sz w:val="22"/>
          <w:szCs w:val="22"/>
        </w:rPr>
        <w:t>в) обеспечение значительного снижения образующихся отходов за счет снижения образования осадка и его переработка в высококачествен</w:t>
      </w:r>
      <w:r w:rsidR="002B41CD">
        <w:rPr>
          <w:rFonts w:ascii="Times New Roman" w:hAnsi="Times New Roman"/>
          <w:sz w:val="22"/>
          <w:szCs w:val="22"/>
        </w:rPr>
        <w:t>ное органоминеральное удобрение;</w:t>
      </w:r>
    </w:p>
    <w:p w:rsidR="00006282" w:rsidRPr="002B41CD" w:rsidRDefault="00006282" w:rsidP="002B41CD">
      <w:pPr>
        <w:pStyle w:val="a7"/>
        <w:tabs>
          <w:tab w:val="left" w:pos="0"/>
        </w:tabs>
        <w:spacing w:line="240" w:lineRule="auto"/>
        <w:ind w:right="-143" w:firstLine="0"/>
        <w:rPr>
          <w:rFonts w:ascii="Times New Roman" w:hAnsi="Times New Roman"/>
          <w:sz w:val="22"/>
          <w:szCs w:val="22"/>
        </w:rPr>
      </w:pPr>
      <w:r w:rsidRPr="002B41CD">
        <w:rPr>
          <w:rFonts w:ascii="Times New Roman" w:hAnsi="Times New Roman"/>
          <w:sz w:val="22"/>
          <w:szCs w:val="22"/>
        </w:rPr>
        <w:t>г) значительное снижение энергопотребления технологическим оборудованием сооружениями, за счет применения соврем</w:t>
      </w:r>
      <w:r w:rsidR="002B41CD">
        <w:rPr>
          <w:rFonts w:ascii="Times New Roman" w:hAnsi="Times New Roman"/>
          <w:sz w:val="22"/>
          <w:szCs w:val="22"/>
        </w:rPr>
        <w:t>енных технологий и оборудования;</w:t>
      </w:r>
    </w:p>
    <w:p w:rsidR="00006282" w:rsidRPr="002B41CD" w:rsidRDefault="00006282" w:rsidP="002B41CD">
      <w:pPr>
        <w:pStyle w:val="a7"/>
        <w:tabs>
          <w:tab w:val="left" w:pos="0"/>
        </w:tabs>
        <w:spacing w:line="240" w:lineRule="auto"/>
        <w:ind w:right="-143" w:firstLine="0"/>
        <w:rPr>
          <w:rFonts w:ascii="Times New Roman" w:hAnsi="Times New Roman"/>
          <w:sz w:val="22"/>
          <w:szCs w:val="22"/>
        </w:rPr>
      </w:pPr>
      <w:r w:rsidRPr="002B41CD">
        <w:rPr>
          <w:rFonts w:ascii="Times New Roman" w:hAnsi="Times New Roman"/>
          <w:sz w:val="22"/>
          <w:szCs w:val="22"/>
        </w:rPr>
        <w:t>д) создание безопасных и комфортных условий работы персонала, за счет механизации и автоматизации процессов и реконструкции здания КОС, обеспечивающей благоприятную среду, при значительно сниженном, за счет утепления фасадов и кровли, а также применению рекуператоров в вентиляционных установках, потреблении тепла.</w:t>
      </w:r>
    </w:p>
    <w:p w:rsidR="00006282" w:rsidRPr="002B41CD" w:rsidRDefault="00006282" w:rsidP="002B41CD">
      <w:pPr>
        <w:pStyle w:val="a7"/>
        <w:tabs>
          <w:tab w:val="left" w:pos="0"/>
        </w:tabs>
        <w:spacing w:line="240" w:lineRule="auto"/>
        <w:ind w:right="-143" w:firstLine="709"/>
        <w:rPr>
          <w:rFonts w:ascii="Times New Roman" w:hAnsi="Times New Roman"/>
          <w:sz w:val="22"/>
          <w:szCs w:val="22"/>
        </w:rPr>
      </w:pPr>
      <w:r w:rsidRPr="002B41CD">
        <w:rPr>
          <w:rFonts w:ascii="Times New Roman" w:hAnsi="Times New Roman"/>
          <w:sz w:val="22"/>
          <w:szCs w:val="22"/>
        </w:rPr>
        <w:t>Целью технических решений второго этапа реконструкции является достижение показателей утвержденного НДС. К сожалению, на это будет уходить более 70 % ресурсов, расходуемых на технологические нужды КОС.</w:t>
      </w:r>
    </w:p>
    <w:p w:rsidR="002B41CD" w:rsidRDefault="002B41CD" w:rsidP="00A5263F">
      <w:pPr>
        <w:pStyle w:val="a7"/>
        <w:tabs>
          <w:tab w:val="left" w:pos="0"/>
        </w:tabs>
        <w:ind w:left="284" w:right="-143" w:firstLine="709"/>
        <w:rPr>
          <w:rFonts w:ascii="Times New Roman" w:hAnsi="Times New Roman"/>
          <w:b/>
          <w:szCs w:val="24"/>
        </w:rPr>
      </w:pPr>
    </w:p>
    <w:p w:rsidR="002B41CD" w:rsidRDefault="002B41CD" w:rsidP="00A5263F">
      <w:pPr>
        <w:pStyle w:val="a7"/>
        <w:tabs>
          <w:tab w:val="left" w:pos="0"/>
        </w:tabs>
        <w:ind w:left="284" w:right="-143" w:firstLine="709"/>
        <w:rPr>
          <w:rFonts w:ascii="Times New Roman" w:hAnsi="Times New Roman"/>
          <w:b/>
          <w:szCs w:val="24"/>
        </w:rPr>
      </w:pPr>
    </w:p>
    <w:p w:rsidR="002B41CD" w:rsidRDefault="002B41CD" w:rsidP="00A5263F">
      <w:pPr>
        <w:pStyle w:val="a7"/>
        <w:tabs>
          <w:tab w:val="left" w:pos="0"/>
        </w:tabs>
        <w:ind w:left="284" w:right="-143" w:firstLine="709"/>
        <w:rPr>
          <w:rFonts w:ascii="Times New Roman" w:hAnsi="Times New Roman"/>
          <w:b/>
          <w:szCs w:val="24"/>
        </w:rPr>
      </w:pPr>
    </w:p>
    <w:p w:rsidR="002B41CD" w:rsidRDefault="002B41CD" w:rsidP="00A5263F">
      <w:pPr>
        <w:pStyle w:val="a7"/>
        <w:tabs>
          <w:tab w:val="left" w:pos="0"/>
        </w:tabs>
        <w:ind w:left="284" w:right="-143" w:firstLine="709"/>
        <w:rPr>
          <w:rFonts w:ascii="Times New Roman" w:hAnsi="Times New Roman"/>
          <w:b/>
          <w:szCs w:val="24"/>
        </w:rPr>
      </w:pPr>
    </w:p>
    <w:p w:rsidR="002B41CD" w:rsidRDefault="002B41CD" w:rsidP="00A5263F">
      <w:pPr>
        <w:pStyle w:val="a7"/>
        <w:tabs>
          <w:tab w:val="left" w:pos="0"/>
        </w:tabs>
        <w:ind w:left="284" w:right="-143" w:firstLine="709"/>
        <w:rPr>
          <w:rFonts w:ascii="Times New Roman" w:hAnsi="Times New Roman"/>
          <w:b/>
          <w:szCs w:val="24"/>
        </w:rPr>
      </w:pPr>
    </w:p>
    <w:p w:rsidR="002B41CD" w:rsidRDefault="002B41CD" w:rsidP="00A5263F">
      <w:pPr>
        <w:pStyle w:val="a7"/>
        <w:tabs>
          <w:tab w:val="left" w:pos="0"/>
        </w:tabs>
        <w:ind w:left="284" w:right="-143" w:firstLine="709"/>
        <w:rPr>
          <w:rFonts w:ascii="Times New Roman" w:hAnsi="Times New Roman"/>
          <w:b/>
          <w:szCs w:val="24"/>
        </w:rPr>
      </w:pPr>
    </w:p>
    <w:p w:rsidR="002B41CD" w:rsidRDefault="002B41CD" w:rsidP="00A5263F">
      <w:pPr>
        <w:pStyle w:val="a7"/>
        <w:tabs>
          <w:tab w:val="left" w:pos="0"/>
        </w:tabs>
        <w:ind w:left="284" w:right="-143" w:firstLine="709"/>
        <w:rPr>
          <w:rFonts w:ascii="Times New Roman" w:hAnsi="Times New Roman"/>
          <w:b/>
          <w:szCs w:val="24"/>
        </w:rPr>
      </w:pPr>
    </w:p>
    <w:p w:rsidR="002B41CD" w:rsidRDefault="002B41CD" w:rsidP="00A5263F">
      <w:pPr>
        <w:pStyle w:val="a7"/>
        <w:tabs>
          <w:tab w:val="left" w:pos="0"/>
        </w:tabs>
        <w:ind w:left="284" w:right="-143" w:firstLine="709"/>
        <w:rPr>
          <w:rFonts w:ascii="Times New Roman" w:hAnsi="Times New Roman"/>
          <w:b/>
          <w:szCs w:val="24"/>
        </w:rPr>
      </w:pPr>
    </w:p>
    <w:p w:rsidR="002B41CD" w:rsidRDefault="002B41CD" w:rsidP="00A5263F">
      <w:pPr>
        <w:pStyle w:val="a7"/>
        <w:tabs>
          <w:tab w:val="left" w:pos="0"/>
        </w:tabs>
        <w:ind w:left="284" w:right="-143" w:firstLine="709"/>
        <w:rPr>
          <w:rFonts w:ascii="Times New Roman" w:hAnsi="Times New Roman"/>
          <w:b/>
          <w:szCs w:val="24"/>
        </w:rPr>
      </w:pPr>
    </w:p>
    <w:p w:rsidR="002B41CD" w:rsidRDefault="002B41CD" w:rsidP="00A5263F">
      <w:pPr>
        <w:pStyle w:val="a7"/>
        <w:tabs>
          <w:tab w:val="left" w:pos="0"/>
        </w:tabs>
        <w:ind w:left="284" w:right="-143" w:firstLine="709"/>
        <w:rPr>
          <w:rFonts w:ascii="Times New Roman" w:hAnsi="Times New Roman"/>
          <w:b/>
          <w:szCs w:val="24"/>
        </w:rPr>
      </w:pPr>
    </w:p>
    <w:p w:rsidR="002B41CD" w:rsidRDefault="002B41CD" w:rsidP="00A5263F">
      <w:pPr>
        <w:pStyle w:val="a7"/>
        <w:tabs>
          <w:tab w:val="left" w:pos="0"/>
        </w:tabs>
        <w:ind w:left="284" w:right="-143" w:firstLine="709"/>
        <w:rPr>
          <w:rFonts w:ascii="Times New Roman" w:hAnsi="Times New Roman"/>
          <w:b/>
          <w:szCs w:val="24"/>
        </w:rPr>
      </w:pPr>
    </w:p>
    <w:p w:rsidR="002B41CD" w:rsidRDefault="002B41CD" w:rsidP="00A5263F">
      <w:pPr>
        <w:pStyle w:val="a7"/>
        <w:tabs>
          <w:tab w:val="left" w:pos="0"/>
        </w:tabs>
        <w:ind w:left="284" w:right="-143" w:firstLine="709"/>
        <w:rPr>
          <w:rFonts w:ascii="Times New Roman" w:hAnsi="Times New Roman"/>
          <w:b/>
          <w:szCs w:val="24"/>
        </w:rPr>
      </w:pPr>
    </w:p>
    <w:p w:rsidR="002B41CD" w:rsidRDefault="002B41CD" w:rsidP="00A5263F">
      <w:pPr>
        <w:pStyle w:val="a7"/>
        <w:tabs>
          <w:tab w:val="left" w:pos="0"/>
        </w:tabs>
        <w:ind w:left="284" w:right="-143" w:firstLine="709"/>
        <w:rPr>
          <w:rFonts w:ascii="Times New Roman" w:hAnsi="Times New Roman"/>
          <w:b/>
          <w:szCs w:val="24"/>
        </w:rPr>
      </w:pPr>
    </w:p>
    <w:p w:rsidR="002B41CD" w:rsidRDefault="002B41CD" w:rsidP="00A5263F">
      <w:pPr>
        <w:pStyle w:val="a7"/>
        <w:tabs>
          <w:tab w:val="left" w:pos="0"/>
        </w:tabs>
        <w:ind w:left="284" w:right="-143" w:firstLine="709"/>
        <w:rPr>
          <w:rFonts w:ascii="Times New Roman" w:hAnsi="Times New Roman"/>
          <w:b/>
          <w:szCs w:val="24"/>
        </w:rPr>
      </w:pPr>
    </w:p>
    <w:p w:rsidR="00006282" w:rsidRPr="00BC4FE0" w:rsidRDefault="00006282" w:rsidP="002B41CD">
      <w:pPr>
        <w:pStyle w:val="a7"/>
        <w:tabs>
          <w:tab w:val="left" w:pos="0"/>
        </w:tabs>
        <w:ind w:right="-2" w:firstLine="709"/>
        <w:jc w:val="center"/>
        <w:rPr>
          <w:rFonts w:ascii="Times New Roman" w:hAnsi="Times New Roman"/>
          <w:b/>
          <w:szCs w:val="24"/>
        </w:rPr>
      </w:pPr>
      <w:r w:rsidRPr="00BC4FE0">
        <w:rPr>
          <w:rFonts w:ascii="Times New Roman" w:hAnsi="Times New Roman"/>
          <w:b/>
          <w:szCs w:val="24"/>
        </w:rPr>
        <w:lastRenderedPageBreak/>
        <w:t>Основные проектные решения</w:t>
      </w:r>
    </w:p>
    <w:p w:rsidR="00006282" w:rsidRPr="002B41CD" w:rsidRDefault="00006282" w:rsidP="002B41CD">
      <w:pPr>
        <w:pStyle w:val="a7"/>
        <w:tabs>
          <w:tab w:val="left" w:pos="0"/>
        </w:tabs>
        <w:spacing w:line="240" w:lineRule="auto"/>
        <w:ind w:right="-2" w:firstLine="709"/>
        <w:rPr>
          <w:rFonts w:ascii="Times New Roman" w:hAnsi="Times New Roman"/>
          <w:sz w:val="22"/>
          <w:szCs w:val="22"/>
          <w:u w:val="single"/>
        </w:rPr>
      </w:pPr>
      <w:r w:rsidRPr="002B41CD">
        <w:rPr>
          <w:rFonts w:ascii="Times New Roman" w:hAnsi="Times New Roman"/>
          <w:sz w:val="22"/>
          <w:szCs w:val="22"/>
          <w:u w:val="single"/>
        </w:rPr>
        <w:t>1 этап реконструкции:</w:t>
      </w:r>
    </w:p>
    <w:p w:rsidR="00006282" w:rsidRPr="002B41CD" w:rsidRDefault="00006282" w:rsidP="002B41CD">
      <w:pPr>
        <w:pStyle w:val="a7"/>
        <w:tabs>
          <w:tab w:val="left" w:pos="0"/>
        </w:tabs>
        <w:spacing w:line="240" w:lineRule="auto"/>
        <w:ind w:right="-2" w:firstLine="709"/>
        <w:rPr>
          <w:rFonts w:ascii="Times New Roman" w:hAnsi="Times New Roman"/>
          <w:sz w:val="22"/>
          <w:szCs w:val="22"/>
        </w:rPr>
      </w:pPr>
      <w:r w:rsidRPr="002B41CD">
        <w:rPr>
          <w:rFonts w:ascii="Times New Roman" w:hAnsi="Times New Roman"/>
          <w:sz w:val="22"/>
          <w:szCs w:val="22"/>
        </w:rPr>
        <w:t>Технология очистки после реконструкции использует наилучшие доступные технологии, а также технологии, относящиеся к перспективным и включает в себя следующие процессы:</w:t>
      </w:r>
    </w:p>
    <w:p w:rsidR="00006282" w:rsidRPr="002B41CD" w:rsidRDefault="002B41CD" w:rsidP="002B41CD">
      <w:pPr>
        <w:pStyle w:val="a7"/>
        <w:tabs>
          <w:tab w:val="left" w:pos="0"/>
        </w:tabs>
        <w:spacing w:line="240" w:lineRule="auto"/>
        <w:ind w:right="-2" w:firstLine="0"/>
        <w:rPr>
          <w:rFonts w:ascii="Times New Roman" w:hAnsi="Times New Roman"/>
          <w:sz w:val="22"/>
          <w:szCs w:val="22"/>
        </w:rPr>
      </w:pPr>
      <w:r>
        <w:rPr>
          <w:rFonts w:ascii="Times New Roman" w:hAnsi="Times New Roman"/>
          <w:sz w:val="22"/>
          <w:szCs w:val="22"/>
          <w:lang w:val="ru-RU"/>
        </w:rPr>
        <w:t>-</w:t>
      </w:r>
      <w:r w:rsidR="00006282" w:rsidRPr="002B41CD">
        <w:rPr>
          <w:rFonts w:ascii="Times New Roman" w:hAnsi="Times New Roman"/>
          <w:sz w:val="22"/>
          <w:szCs w:val="22"/>
        </w:rPr>
        <w:t>Процеживание через шнековые решетки с прозором 2 мм. с промывкой и уплотнением отбросов</w:t>
      </w:r>
    </w:p>
    <w:p w:rsidR="00006282" w:rsidRPr="002B41CD" w:rsidRDefault="002B41CD" w:rsidP="002B41CD">
      <w:pPr>
        <w:pStyle w:val="a7"/>
        <w:tabs>
          <w:tab w:val="left" w:pos="0"/>
        </w:tabs>
        <w:spacing w:line="240" w:lineRule="auto"/>
        <w:ind w:right="-2" w:firstLine="0"/>
        <w:rPr>
          <w:rFonts w:ascii="Times New Roman" w:hAnsi="Times New Roman"/>
          <w:sz w:val="22"/>
          <w:szCs w:val="22"/>
        </w:rPr>
      </w:pPr>
      <w:r>
        <w:rPr>
          <w:rFonts w:ascii="Times New Roman" w:hAnsi="Times New Roman"/>
          <w:sz w:val="22"/>
          <w:szCs w:val="22"/>
          <w:lang w:val="ru-RU"/>
        </w:rPr>
        <w:t>-</w:t>
      </w:r>
      <w:r w:rsidR="00006282" w:rsidRPr="002B41CD">
        <w:rPr>
          <w:rFonts w:ascii="Times New Roman" w:hAnsi="Times New Roman"/>
          <w:sz w:val="22"/>
          <w:szCs w:val="22"/>
        </w:rPr>
        <w:t>Отделение песка в аэрируемой песколовке с обезвоживанием в шнековом транспортере</w:t>
      </w:r>
    </w:p>
    <w:p w:rsidR="00006282" w:rsidRPr="002B41CD" w:rsidRDefault="002B41CD" w:rsidP="002B41CD">
      <w:pPr>
        <w:pStyle w:val="a7"/>
        <w:tabs>
          <w:tab w:val="left" w:pos="0"/>
        </w:tabs>
        <w:spacing w:line="240" w:lineRule="auto"/>
        <w:ind w:right="-2" w:firstLine="0"/>
        <w:rPr>
          <w:rFonts w:ascii="Times New Roman" w:hAnsi="Times New Roman"/>
          <w:sz w:val="22"/>
          <w:szCs w:val="22"/>
        </w:rPr>
      </w:pPr>
      <w:r>
        <w:rPr>
          <w:rFonts w:ascii="Times New Roman" w:hAnsi="Times New Roman"/>
          <w:sz w:val="22"/>
          <w:szCs w:val="22"/>
          <w:lang w:val="ru-RU"/>
        </w:rPr>
        <w:t>-</w:t>
      </w:r>
      <w:r w:rsidR="00006282" w:rsidRPr="002B41CD">
        <w:rPr>
          <w:rFonts w:ascii="Times New Roman" w:hAnsi="Times New Roman"/>
          <w:sz w:val="22"/>
          <w:szCs w:val="22"/>
        </w:rPr>
        <w:t>Всплытие и отделение жиров и нефтепродуктов.</w:t>
      </w:r>
    </w:p>
    <w:p w:rsidR="00006282" w:rsidRPr="002B41CD" w:rsidRDefault="002B41CD" w:rsidP="002B41CD">
      <w:pPr>
        <w:pStyle w:val="a7"/>
        <w:tabs>
          <w:tab w:val="left" w:pos="0"/>
        </w:tabs>
        <w:spacing w:line="240" w:lineRule="auto"/>
        <w:ind w:right="-2" w:firstLine="0"/>
        <w:rPr>
          <w:rFonts w:ascii="Times New Roman" w:hAnsi="Times New Roman"/>
          <w:sz w:val="22"/>
          <w:szCs w:val="22"/>
        </w:rPr>
      </w:pPr>
      <w:r>
        <w:rPr>
          <w:rFonts w:ascii="Times New Roman" w:hAnsi="Times New Roman"/>
          <w:sz w:val="22"/>
          <w:szCs w:val="22"/>
          <w:lang w:val="ru-RU"/>
        </w:rPr>
        <w:t>-</w:t>
      </w:r>
      <w:r w:rsidR="00006282" w:rsidRPr="002B41CD">
        <w:rPr>
          <w:rFonts w:ascii="Times New Roman" w:hAnsi="Times New Roman"/>
          <w:sz w:val="22"/>
          <w:szCs w:val="22"/>
        </w:rPr>
        <w:t>Усреднение сточных вод в регулирующем резервуаре с перемешивающими устройствами</w:t>
      </w:r>
    </w:p>
    <w:p w:rsidR="00006282" w:rsidRPr="002B41CD" w:rsidRDefault="002B41CD" w:rsidP="002B41CD">
      <w:pPr>
        <w:pStyle w:val="a7"/>
        <w:tabs>
          <w:tab w:val="left" w:pos="0"/>
        </w:tabs>
        <w:spacing w:line="240" w:lineRule="auto"/>
        <w:ind w:right="-2" w:firstLine="0"/>
        <w:rPr>
          <w:rFonts w:ascii="Times New Roman" w:hAnsi="Times New Roman"/>
          <w:sz w:val="22"/>
          <w:szCs w:val="22"/>
        </w:rPr>
      </w:pPr>
      <w:r>
        <w:rPr>
          <w:rFonts w:ascii="Times New Roman" w:hAnsi="Times New Roman"/>
          <w:sz w:val="22"/>
          <w:szCs w:val="22"/>
          <w:lang w:val="ru-RU"/>
        </w:rPr>
        <w:t>-</w:t>
      </w:r>
      <w:r w:rsidR="00006282" w:rsidRPr="002B41CD">
        <w:rPr>
          <w:rFonts w:ascii="Times New Roman" w:hAnsi="Times New Roman"/>
          <w:sz w:val="22"/>
          <w:szCs w:val="22"/>
        </w:rPr>
        <w:t xml:space="preserve">Очистку в аноксидном биореакторе с прикрепленными микроорганизмами от азота и органических веществ, с помощью процессов денитрификации и </w:t>
      </w:r>
      <w:r w:rsidR="00006282" w:rsidRPr="002B41CD">
        <w:rPr>
          <w:rFonts w:ascii="Times New Roman" w:hAnsi="Times New Roman"/>
          <w:sz w:val="22"/>
          <w:szCs w:val="22"/>
          <w:lang w:val="en-US"/>
        </w:rPr>
        <w:t>anammox</w:t>
      </w:r>
      <w:r w:rsidR="00006282" w:rsidRPr="002B41CD">
        <w:rPr>
          <w:rFonts w:ascii="Times New Roman" w:hAnsi="Times New Roman"/>
          <w:sz w:val="22"/>
          <w:szCs w:val="22"/>
        </w:rPr>
        <w:t>.</w:t>
      </w:r>
    </w:p>
    <w:p w:rsidR="00006282" w:rsidRPr="002B41CD" w:rsidRDefault="002B41CD" w:rsidP="002B41CD">
      <w:pPr>
        <w:pStyle w:val="a7"/>
        <w:tabs>
          <w:tab w:val="left" w:pos="0"/>
        </w:tabs>
        <w:spacing w:line="240" w:lineRule="auto"/>
        <w:ind w:right="-2" w:firstLine="0"/>
        <w:rPr>
          <w:rFonts w:ascii="Times New Roman" w:hAnsi="Times New Roman"/>
          <w:sz w:val="22"/>
          <w:szCs w:val="22"/>
        </w:rPr>
      </w:pPr>
      <w:r>
        <w:rPr>
          <w:rFonts w:ascii="Times New Roman" w:hAnsi="Times New Roman"/>
          <w:sz w:val="22"/>
          <w:szCs w:val="22"/>
          <w:lang w:val="ru-RU"/>
        </w:rPr>
        <w:t>-</w:t>
      </w:r>
      <w:r w:rsidR="00006282" w:rsidRPr="002B41CD">
        <w:rPr>
          <w:rFonts w:ascii="Times New Roman" w:hAnsi="Times New Roman"/>
          <w:sz w:val="22"/>
          <w:szCs w:val="22"/>
        </w:rPr>
        <w:t>Окисление соединений азота в аэробном биореакторе (нитрификаторе) с прикрепленными микроорганизмами. В нитрификаторе происходит перевод фосфатов в нерастворимые кристаллогидраты струвита и ортофосфата магния, для этого в него дозируется суспензия природного гидроксида магния (реагент МагТрит).</w:t>
      </w:r>
    </w:p>
    <w:p w:rsidR="00006282" w:rsidRPr="002B41CD" w:rsidRDefault="002B41CD" w:rsidP="002B41CD">
      <w:pPr>
        <w:pStyle w:val="a7"/>
        <w:tabs>
          <w:tab w:val="left" w:pos="0"/>
        </w:tabs>
        <w:spacing w:line="240" w:lineRule="auto"/>
        <w:ind w:right="-2" w:firstLine="0"/>
        <w:rPr>
          <w:rFonts w:ascii="Times New Roman" w:hAnsi="Times New Roman"/>
          <w:sz w:val="22"/>
          <w:szCs w:val="22"/>
        </w:rPr>
      </w:pPr>
      <w:r>
        <w:rPr>
          <w:rFonts w:ascii="Times New Roman" w:hAnsi="Times New Roman"/>
          <w:sz w:val="22"/>
          <w:szCs w:val="22"/>
          <w:lang w:val="ru-RU"/>
        </w:rPr>
        <w:t>-</w:t>
      </w:r>
      <w:r w:rsidR="00006282" w:rsidRPr="002B41CD">
        <w:rPr>
          <w:rFonts w:ascii="Times New Roman" w:hAnsi="Times New Roman"/>
          <w:sz w:val="22"/>
          <w:szCs w:val="22"/>
        </w:rPr>
        <w:t xml:space="preserve">Отделение взвешенных веществ в тонкослойных отстойниках с добавлением флокулянта, для повышения эффективности устроены вихревые камеры хлопьеобразования. </w:t>
      </w:r>
    </w:p>
    <w:p w:rsidR="00006282" w:rsidRPr="002B41CD" w:rsidRDefault="002B41CD" w:rsidP="002B41CD">
      <w:pPr>
        <w:pStyle w:val="a7"/>
        <w:tabs>
          <w:tab w:val="left" w:pos="0"/>
        </w:tabs>
        <w:spacing w:line="240" w:lineRule="auto"/>
        <w:ind w:right="-2" w:firstLine="0"/>
        <w:rPr>
          <w:rFonts w:ascii="Times New Roman" w:hAnsi="Times New Roman"/>
          <w:sz w:val="22"/>
          <w:szCs w:val="22"/>
        </w:rPr>
      </w:pPr>
      <w:r>
        <w:rPr>
          <w:rFonts w:ascii="Times New Roman" w:hAnsi="Times New Roman"/>
          <w:sz w:val="22"/>
          <w:szCs w:val="22"/>
          <w:lang w:val="ru-RU"/>
        </w:rPr>
        <w:t>-</w:t>
      </w:r>
      <w:r w:rsidR="00006282" w:rsidRPr="002B41CD">
        <w:rPr>
          <w:rFonts w:ascii="Times New Roman" w:hAnsi="Times New Roman"/>
          <w:sz w:val="22"/>
          <w:szCs w:val="22"/>
        </w:rPr>
        <w:t>Доочистка в биореакторах доочистки с прикрепленными микроорганизмами.</w:t>
      </w:r>
    </w:p>
    <w:p w:rsidR="00006282" w:rsidRPr="002B41CD" w:rsidRDefault="002B41CD" w:rsidP="002B41CD">
      <w:pPr>
        <w:pStyle w:val="a7"/>
        <w:tabs>
          <w:tab w:val="left" w:pos="0"/>
        </w:tabs>
        <w:spacing w:line="240" w:lineRule="auto"/>
        <w:ind w:right="-2" w:firstLine="0"/>
        <w:rPr>
          <w:rFonts w:ascii="Times New Roman" w:hAnsi="Times New Roman"/>
          <w:sz w:val="22"/>
          <w:szCs w:val="22"/>
        </w:rPr>
      </w:pPr>
      <w:r>
        <w:rPr>
          <w:rFonts w:ascii="Times New Roman" w:hAnsi="Times New Roman"/>
          <w:sz w:val="22"/>
          <w:szCs w:val="22"/>
          <w:lang w:val="ru-RU"/>
        </w:rPr>
        <w:t>-</w:t>
      </w:r>
      <w:r w:rsidR="00006282" w:rsidRPr="002B41CD">
        <w:rPr>
          <w:rFonts w:ascii="Times New Roman" w:hAnsi="Times New Roman"/>
          <w:sz w:val="22"/>
          <w:szCs w:val="22"/>
        </w:rPr>
        <w:t>Обеззараживание в УФ фотореакторах с ультразвуком «Лазурь»</w:t>
      </w:r>
    </w:p>
    <w:p w:rsidR="00006282" w:rsidRPr="002B41CD" w:rsidRDefault="00006282" w:rsidP="002B41CD">
      <w:pPr>
        <w:pStyle w:val="a7"/>
        <w:tabs>
          <w:tab w:val="left" w:pos="0"/>
        </w:tabs>
        <w:spacing w:line="240" w:lineRule="auto"/>
        <w:ind w:right="-2" w:firstLine="709"/>
        <w:rPr>
          <w:rFonts w:ascii="Times New Roman" w:hAnsi="Times New Roman"/>
          <w:sz w:val="22"/>
          <w:szCs w:val="22"/>
        </w:rPr>
      </w:pPr>
      <w:r w:rsidRPr="002B41CD">
        <w:rPr>
          <w:rFonts w:ascii="Times New Roman" w:hAnsi="Times New Roman"/>
          <w:sz w:val="22"/>
          <w:szCs w:val="22"/>
        </w:rPr>
        <w:t>Принятые требуемые технологически обусловленные физико-химические показатели на выходе после очистных сооружений в соответствии с уровнями нормативов ПДК рыбохозяйственных водоемов и показателями для НДТ 8-в, НДТ 9-б (для водоемов категории А и Б).</w:t>
      </w:r>
    </w:p>
    <w:p w:rsidR="00006282" w:rsidRPr="002B41CD" w:rsidRDefault="00006282" w:rsidP="002B41CD">
      <w:pPr>
        <w:pStyle w:val="a7"/>
        <w:tabs>
          <w:tab w:val="left" w:pos="0"/>
        </w:tabs>
        <w:spacing w:line="240" w:lineRule="auto"/>
        <w:ind w:right="-2" w:firstLine="709"/>
        <w:rPr>
          <w:rFonts w:ascii="Times New Roman" w:hAnsi="Times New Roman"/>
          <w:sz w:val="22"/>
          <w:szCs w:val="22"/>
        </w:rPr>
      </w:pPr>
      <w:r w:rsidRPr="002B41CD">
        <w:rPr>
          <w:rFonts w:ascii="Times New Roman" w:hAnsi="Times New Roman"/>
          <w:sz w:val="22"/>
          <w:szCs w:val="22"/>
        </w:rPr>
        <w:t>Образующийся осадок (избыточная биопленка и высаженны</w:t>
      </w:r>
      <w:r w:rsidRPr="002B41CD">
        <w:rPr>
          <w:rFonts w:ascii="Times New Roman" w:hAnsi="Times New Roman"/>
          <w:sz w:val="22"/>
          <w:szCs w:val="22"/>
          <w:lang w:val="ru-RU"/>
        </w:rPr>
        <w:t>й</w:t>
      </w:r>
      <w:r w:rsidRPr="002B41CD">
        <w:rPr>
          <w:rFonts w:ascii="Times New Roman" w:hAnsi="Times New Roman"/>
          <w:sz w:val="22"/>
          <w:szCs w:val="22"/>
        </w:rPr>
        <w:t xml:space="preserve"> </w:t>
      </w:r>
      <w:r w:rsidRPr="002B41CD">
        <w:rPr>
          <w:rFonts w:ascii="Times New Roman" w:hAnsi="Times New Roman"/>
          <w:sz w:val="22"/>
          <w:szCs w:val="22"/>
          <w:lang w:val="ru-RU"/>
        </w:rPr>
        <w:t>струвит</w:t>
      </w:r>
      <w:r w:rsidRPr="002B41CD">
        <w:rPr>
          <w:rFonts w:ascii="Times New Roman" w:hAnsi="Times New Roman"/>
          <w:sz w:val="22"/>
          <w:szCs w:val="22"/>
        </w:rPr>
        <w:t>) обезвоживается на шнековых обезвоживателях, смешивается с торфяной крошкой и перерабатывается во вращающемся биоферменторе в высококачественное удобрение по ГОСТ Р 54651-2011 «Удобрения органические на основе осадков сточных вод. Технические условия.» (НДТ 10-а, 11-б).</w:t>
      </w:r>
    </w:p>
    <w:p w:rsidR="00006282" w:rsidRPr="002B41CD" w:rsidRDefault="00006282" w:rsidP="002B41CD">
      <w:pPr>
        <w:pStyle w:val="a7"/>
        <w:tabs>
          <w:tab w:val="left" w:pos="0"/>
        </w:tabs>
        <w:spacing w:line="240" w:lineRule="auto"/>
        <w:ind w:right="-2" w:firstLine="709"/>
        <w:rPr>
          <w:rFonts w:ascii="Times New Roman" w:hAnsi="Times New Roman"/>
          <w:sz w:val="22"/>
          <w:szCs w:val="22"/>
        </w:rPr>
      </w:pPr>
      <w:r w:rsidRPr="002B41CD">
        <w:rPr>
          <w:rFonts w:ascii="Times New Roman" w:hAnsi="Times New Roman"/>
          <w:sz w:val="22"/>
          <w:szCs w:val="22"/>
        </w:rPr>
        <w:t>Более подробно, технологические решения первого этапа представлены в разделе 204-19-ИОС7-1.</w:t>
      </w:r>
    </w:p>
    <w:p w:rsidR="00006282" w:rsidRPr="002B41CD" w:rsidRDefault="00006282" w:rsidP="002B41CD">
      <w:pPr>
        <w:pStyle w:val="a7"/>
        <w:tabs>
          <w:tab w:val="left" w:pos="0"/>
        </w:tabs>
        <w:spacing w:line="240" w:lineRule="auto"/>
        <w:ind w:right="-2" w:firstLine="709"/>
        <w:rPr>
          <w:rFonts w:ascii="Times New Roman" w:hAnsi="Times New Roman"/>
          <w:sz w:val="22"/>
          <w:szCs w:val="22"/>
          <w:u w:val="single"/>
          <w:lang w:val="ru-RU"/>
        </w:rPr>
      </w:pPr>
      <w:r w:rsidRPr="002B41CD">
        <w:rPr>
          <w:rFonts w:ascii="Times New Roman" w:hAnsi="Times New Roman"/>
          <w:sz w:val="22"/>
          <w:szCs w:val="22"/>
          <w:u w:val="single"/>
        </w:rPr>
        <w:t>2 этап реконструкции</w:t>
      </w:r>
      <w:r w:rsidR="002B41CD">
        <w:rPr>
          <w:rFonts w:ascii="Times New Roman" w:hAnsi="Times New Roman"/>
          <w:sz w:val="22"/>
          <w:szCs w:val="22"/>
          <w:u w:val="single"/>
          <w:lang w:val="ru-RU"/>
        </w:rPr>
        <w:t>:</w:t>
      </w:r>
    </w:p>
    <w:p w:rsidR="00006282" w:rsidRPr="002B41CD" w:rsidRDefault="00006282" w:rsidP="002B41CD">
      <w:pPr>
        <w:pStyle w:val="a7"/>
        <w:tabs>
          <w:tab w:val="left" w:pos="0"/>
        </w:tabs>
        <w:spacing w:line="240" w:lineRule="auto"/>
        <w:ind w:right="-2" w:firstLine="709"/>
        <w:rPr>
          <w:rFonts w:ascii="Times New Roman" w:hAnsi="Times New Roman"/>
          <w:sz w:val="22"/>
          <w:szCs w:val="22"/>
        </w:rPr>
      </w:pPr>
      <w:r w:rsidRPr="002B41CD">
        <w:rPr>
          <w:rFonts w:ascii="Times New Roman" w:hAnsi="Times New Roman"/>
          <w:sz w:val="22"/>
          <w:szCs w:val="22"/>
        </w:rPr>
        <w:t>Технология доочистки биологически очищенных стоков на оборудовании 1 этапа реконструкции КОС включает следующие процессы:</w:t>
      </w:r>
    </w:p>
    <w:p w:rsidR="00006282" w:rsidRPr="002B41CD" w:rsidRDefault="002B41CD" w:rsidP="002B41CD">
      <w:pPr>
        <w:pStyle w:val="a7"/>
        <w:tabs>
          <w:tab w:val="left" w:pos="0"/>
        </w:tabs>
        <w:spacing w:line="240" w:lineRule="auto"/>
        <w:ind w:right="-2" w:firstLine="0"/>
        <w:rPr>
          <w:rFonts w:ascii="Times New Roman" w:hAnsi="Times New Roman"/>
          <w:sz w:val="22"/>
          <w:szCs w:val="22"/>
        </w:rPr>
      </w:pPr>
      <w:r>
        <w:rPr>
          <w:rFonts w:ascii="Times New Roman" w:hAnsi="Times New Roman"/>
          <w:sz w:val="22"/>
          <w:szCs w:val="22"/>
          <w:lang w:val="ru-RU"/>
        </w:rPr>
        <w:t>-</w:t>
      </w:r>
      <w:r w:rsidR="00006282" w:rsidRPr="002B41CD">
        <w:rPr>
          <w:rFonts w:ascii="Times New Roman" w:hAnsi="Times New Roman"/>
          <w:sz w:val="22"/>
          <w:szCs w:val="22"/>
        </w:rPr>
        <w:t>Очистка части биологически очищенных стоков (2/3) на комплектной установке обратного осмоса «Сокол-М(О)-49/М(О)-4», производства ООО «Экопромкомпания»</w:t>
      </w:r>
    </w:p>
    <w:p w:rsidR="00006282" w:rsidRPr="002B41CD" w:rsidRDefault="002B41CD" w:rsidP="002B41CD">
      <w:pPr>
        <w:pStyle w:val="a7"/>
        <w:tabs>
          <w:tab w:val="left" w:pos="0"/>
        </w:tabs>
        <w:spacing w:line="240" w:lineRule="auto"/>
        <w:ind w:right="-2" w:firstLine="0"/>
        <w:rPr>
          <w:rFonts w:ascii="Times New Roman" w:hAnsi="Times New Roman"/>
          <w:sz w:val="22"/>
          <w:szCs w:val="22"/>
        </w:rPr>
      </w:pPr>
      <w:r>
        <w:rPr>
          <w:rFonts w:ascii="Times New Roman" w:hAnsi="Times New Roman"/>
          <w:sz w:val="22"/>
          <w:szCs w:val="22"/>
          <w:lang w:val="ru-RU"/>
        </w:rPr>
        <w:t>-</w:t>
      </w:r>
      <w:r w:rsidR="00006282" w:rsidRPr="002B41CD">
        <w:rPr>
          <w:rFonts w:ascii="Times New Roman" w:hAnsi="Times New Roman"/>
          <w:sz w:val="22"/>
          <w:szCs w:val="22"/>
        </w:rPr>
        <w:t>Смешение очищенной на установке обратного осмоса воды с оставшейся без доочистки частью биологически очищенной воды и сброс в водный объект (р. Собь).</w:t>
      </w:r>
    </w:p>
    <w:p w:rsidR="00006282" w:rsidRDefault="00006282" w:rsidP="002B41CD">
      <w:pPr>
        <w:tabs>
          <w:tab w:val="left" w:pos="0"/>
        </w:tabs>
        <w:autoSpaceDE w:val="0"/>
        <w:autoSpaceDN w:val="0"/>
        <w:adjustRightInd w:val="0"/>
        <w:spacing w:line="240" w:lineRule="auto"/>
        <w:ind w:right="-2" w:firstLine="993"/>
        <w:jc w:val="both"/>
        <w:rPr>
          <w:rFonts w:ascii="Times New Roman" w:hAnsi="Times New Roman" w:cs="Times New Roman"/>
        </w:rPr>
      </w:pPr>
      <w:r w:rsidRPr="002B41CD">
        <w:rPr>
          <w:rFonts w:ascii="Times New Roman" w:hAnsi="Times New Roman" w:cs="Times New Roman"/>
        </w:rPr>
        <w:t xml:space="preserve">Упаривание концентрата обратного осмоса (отход), для снижения объема на вакуум выпарных установках производства компании «Чистые технологии» </w:t>
      </w:r>
      <w:r w:rsidRPr="002B41CD">
        <w:rPr>
          <w:rFonts w:ascii="Times New Roman" w:eastAsia="TimesNewRoman" w:hAnsi="Times New Roman" w:cs="Times New Roman"/>
          <w:lang w:eastAsia="ru-RU"/>
        </w:rPr>
        <w:t>–</w:t>
      </w:r>
      <w:r w:rsidRPr="002B41CD">
        <w:rPr>
          <w:rFonts w:ascii="Times New Roman" w:hAnsi="Times New Roman" w:cs="Times New Roman"/>
        </w:rPr>
        <w:t xml:space="preserve"> ДЦС 1000 (1 ступень) и ДЦС 100 (вторая ступень).</w:t>
      </w:r>
    </w:p>
    <w:p w:rsidR="002B41CD" w:rsidRDefault="002B41CD" w:rsidP="002B41CD">
      <w:pPr>
        <w:tabs>
          <w:tab w:val="left" w:pos="0"/>
        </w:tabs>
        <w:autoSpaceDE w:val="0"/>
        <w:autoSpaceDN w:val="0"/>
        <w:adjustRightInd w:val="0"/>
        <w:spacing w:line="240" w:lineRule="auto"/>
        <w:ind w:right="-143"/>
        <w:jc w:val="both"/>
        <w:rPr>
          <w:rFonts w:ascii="Times New Roman" w:hAnsi="Times New Roman" w:cs="Times New Roman"/>
        </w:rPr>
      </w:pPr>
    </w:p>
    <w:p w:rsidR="002B41CD" w:rsidRDefault="002B41CD" w:rsidP="002B41CD">
      <w:pPr>
        <w:tabs>
          <w:tab w:val="left" w:pos="0"/>
        </w:tabs>
        <w:autoSpaceDE w:val="0"/>
        <w:autoSpaceDN w:val="0"/>
        <w:adjustRightInd w:val="0"/>
        <w:spacing w:line="240" w:lineRule="auto"/>
        <w:ind w:right="-143"/>
        <w:jc w:val="both"/>
        <w:rPr>
          <w:rFonts w:ascii="Times New Roman" w:hAnsi="Times New Roman" w:cs="Times New Roman"/>
        </w:rPr>
      </w:pPr>
    </w:p>
    <w:p w:rsidR="002B41CD" w:rsidRDefault="002B41CD" w:rsidP="002B41CD">
      <w:pPr>
        <w:tabs>
          <w:tab w:val="left" w:pos="0"/>
        </w:tabs>
        <w:autoSpaceDE w:val="0"/>
        <w:autoSpaceDN w:val="0"/>
        <w:adjustRightInd w:val="0"/>
        <w:spacing w:line="240" w:lineRule="auto"/>
        <w:ind w:right="-143"/>
        <w:jc w:val="both"/>
        <w:rPr>
          <w:rFonts w:ascii="Times New Roman" w:hAnsi="Times New Roman" w:cs="Times New Roman"/>
        </w:rPr>
      </w:pPr>
    </w:p>
    <w:p w:rsidR="002B41CD" w:rsidRDefault="002B41CD" w:rsidP="002B41CD">
      <w:pPr>
        <w:tabs>
          <w:tab w:val="left" w:pos="0"/>
        </w:tabs>
        <w:autoSpaceDE w:val="0"/>
        <w:autoSpaceDN w:val="0"/>
        <w:adjustRightInd w:val="0"/>
        <w:spacing w:line="240" w:lineRule="auto"/>
        <w:ind w:right="-143"/>
        <w:jc w:val="both"/>
        <w:rPr>
          <w:rFonts w:ascii="Times New Roman" w:hAnsi="Times New Roman" w:cs="Times New Roman"/>
        </w:rPr>
      </w:pPr>
    </w:p>
    <w:p w:rsidR="002B41CD" w:rsidRDefault="002B41CD" w:rsidP="002B41CD">
      <w:pPr>
        <w:tabs>
          <w:tab w:val="left" w:pos="0"/>
        </w:tabs>
        <w:autoSpaceDE w:val="0"/>
        <w:autoSpaceDN w:val="0"/>
        <w:adjustRightInd w:val="0"/>
        <w:spacing w:line="240" w:lineRule="auto"/>
        <w:ind w:right="-143"/>
        <w:jc w:val="both"/>
        <w:rPr>
          <w:rFonts w:ascii="Times New Roman" w:hAnsi="Times New Roman" w:cs="Times New Roman"/>
        </w:rPr>
      </w:pPr>
    </w:p>
    <w:p w:rsidR="002B41CD" w:rsidRDefault="002B41CD" w:rsidP="002B41CD">
      <w:pPr>
        <w:tabs>
          <w:tab w:val="left" w:pos="0"/>
        </w:tabs>
        <w:autoSpaceDE w:val="0"/>
        <w:autoSpaceDN w:val="0"/>
        <w:adjustRightInd w:val="0"/>
        <w:spacing w:line="240" w:lineRule="auto"/>
        <w:ind w:right="-143"/>
        <w:jc w:val="both"/>
        <w:rPr>
          <w:rFonts w:ascii="Times New Roman" w:hAnsi="Times New Roman" w:cs="Times New Roman"/>
        </w:rPr>
      </w:pPr>
    </w:p>
    <w:p w:rsidR="002B41CD" w:rsidRDefault="002B41CD" w:rsidP="002B41CD">
      <w:pPr>
        <w:tabs>
          <w:tab w:val="left" w:pos="0"/>
        </w:tabs>
        <w:autoSpaceDE w:val="0"/>
        <w:autoSpaceDN w:val="0"/>
        <w:adjustRightInd w:val="0"/>
        <w:spacing w:line="240" w:lineRule="auto"/>
        <w:ind w:right="-143"/>
        <w:jc w:val="both"/>
        <w:rPr>
          <w:rFonts w:ascii="Times New Roman" w:hAnsi="Times New Roman" w:cs="Times New Roman"/>
        </w:rPr>
      </w:pPr>
    </w:p>
    <w:p w:rsidR="002B41CD" w:rsidRDefault="002B41CD" w:rsidP="002B41CD">
      <w:pPr>
        <w:tabs>
          <w:tab w:val="left" w:pos="0"/>
        </w:tabs>
        <w:autoSpaceDE w:val="0"/>
        <w:autoSpaceDN w:val="0"/>
        <w:adjustRightInd w:val="0"/>
        <w:spacing w:line="240" w:lineRule="auto"/>
        <w:ind w:right="-143"/>
        <w:jc w:val="both"/>
        <w:rPr>
          <w:rFonts w:ascii="Times New Roman" w:hAnsi="Times New Roman" w:cs="Times New Roman"/>
        </w:rPr>
      </w:pPr>
    </w:p>
    <w:p w:rsidR="002B41CD" w:rsidRDefault="002B41CD" w:rsidP="002B41CD">
      <w:pPr>
        <w:tabs>
          <w:tab w:val="left" w:pos="0"/>
        </w:tabs>
        <w:autoSpaceDE w:val="0"/>
        <w:autoSpaceDN w:val="0"/>
        <w:adjustRightInd w:val="0"/>
        <w:spacing w:line="240" w:lineRule="auto"/>
        <w:ind w:right="-143"/>
        <w:jc w:val="both"/>
        <w:rPr>
          <w:rFonts w:ascii="Times New Roman" w:hAnsi="Times New Roman" w:cs="Times New Roman"/>
        </w:rPr>
      </w:pPr>
    </w:p>
    <w:p w:rsidR="002B41CD" w:rsidRDefault="002B41CD" w:rsidP="002B41CD">
      <w:pPr>
        <w:tabs>
          <w:tab w:val="left" w:pos="0"/>
        </w:tabs>
        <w:autoSpaceDE w:val="0"/>
        <w:autoSpaceDN w:val="0"/>
        <w:adjustRightInd w:val="0"/>
        <w:spacing w:line="240" w:lineRule="auto"/>
        <w:ind w:right="-143"/>
        <w:jc w:val="both"/>
        <w:rPr>
          <w:rFonts w:ascii="Times New Roman" w:hAnsi="Times New Roman" w:cs="Times New Roman"/>
        </w:rPr>
      </w:pPr>
    </w:p>
    <w:p w:rsidR="002B41CD" w:rsidRDefault="002B41CD" w:rsidP="002B41CD">
      <w:pPr>
        <w:tabs>
          <w:tab w:val="left" w:pos="0"/>
        </w:tabs>
        <w:autoSpaceDE w:val="0"/>
        <w:autoSpaceDN w:val="0"/>
        <w:adjustRightInd w:val="0"/>
        <w:spacing w:line="240" w:lineRule="auto"/>
        <w:ind w:right="-143"/>
        <w:jc w:val="both"/>
        <w:rPr>
          <w:rFonts w:ascii="Times New Roman" w:hAnsi="Times New Roman" w:cs="Times New Roman"/>
        </w:rPr>
      </w:pPr>
    </w:p>
    <w:p w:rsidR="002B41CD" w:rsidRDefault="002B41CD" w:rsidP="002B41CD">
      <w:pPr>
        <w:tabs>
          <w:tab w:val="left" w:pos="0"/>
        </w:tabs>
        <w:autoSpaceDE w:val="0"/>
        <w:autoSpaceDN w:val="0"/>
        <w:adjustRightInd w:val="0"/>
        <w:spacing w:line="240" w:lineRule="auto"/>
        <w:ind w:right="-143"/>
        <w:jc w:val="both"/>
        <w:rPr>
          <w:rFonts w:ascii="Times New Roman" w:hAnsi="Times New Roman" w:cs="Times New Roman"/>
        </w:rPr>
      </w:pPr>
    </w:p>
    <w:p w:rsidR="00006282" w:rsidRPr="00BC4FE0" w:rsidRDefault="00006282" w:rsidP="00A5263F">
      <w:pPr>
        <w:tabs>
          <w:tab w:val="left" w:pos="0"/>
          <w:tab w:val="left" w:pos="1276"/>
          <w:tab w:val="left" w:pos="1560"/>
        </w:tabs>
        <w:spacing w:line="360" w:lineRule="auto"/>
        <w:ind w:left="709" w:right="-143"/>
        <w:jc w:val="both"/>
        <w:outlineLvl w:val="0"/>
        <w:rPr>
          <w:rFonts w:ascii="Times New Roman" w:hAnsi="Times New Roman" w:cs="Times New Roman"/>
          <w:b/>
          <w:sz w:val="24"/>
          <w:szCs w:val="24"/>
          <w:lang w:eastAsia="ru-RU"/>
        </w:rPr>
      </w:pPr>
      <w:bookmarkStart w:id="389" w:name="_Toc56120488"/>
      <w:bookmarkStart w:id="390" w:name="_Toc56121163"/>
      <w:r w:rsidRPr="00BC4FE0">
        <w:rPr>
          <w:rFonts w:ascii="Times New Roman" w:hAnsi="Times New Roman" w:cs="Times New Roman"/>
          <w:b/>
          <w:sz w:val="24"/>
          <w:szCs w:val="24"/>
          <w:lang w:eastAsia="ru-RU"/>
        </w:rPr>
        <w:lastRenderedPageBreak/>
        <w:t>Список использованных источников</w:t>
      </w:r>
      <w:bookmarkEnd w:id="389"/>
      <w:bookmarkEnd w:id="390"/>
    </w:p>
    <w:p w:rsidR="00006282" w:rsidRPr="002B41CD" w:rsidRDefault="00006282" w:rsidP="002B41CD">
      <w:pPr>
        <w:pStyle w:val="af"/>
        <w:ind w:right="-143"/>
        <w:rPr>
          <w:sz w:val="22"/>
          <w:szCs w:val="22"/>
        </w:rPr>
      </w:pPr>
      <w:r w:rsidRPr="002B41CD">
        <w:rPr>
          <w:sz w:val="22"/>
          <w:szCs w:val="22"/>
        </w:rPr>
        <w:t>При разработке раздела использованы:</w:t>
      </w:r>
    </w:p>
    <w:p w:rsidR="00006282" w:rsidRPr="002B41CD" w:rsidRDefault="00006282" w:rsidP="002B41CD">
      <w:pPr>
        <w:pStyle w:val="af1"/>
        <w:spacing w:line="240" w:lineRule="auto"/>
        <w:ind w:left="0" w:right="-143" w:firstLine="709"/>
        <w:rPr>
          <w:sz w:val="22"/>
          <w:szCs w:val="22"/>
        </w:rPr>
      </w:pPr>
      <w:r w:rsidRPr="002B41CD">
        <w:rPr>
          <w:sz w:val="22"/>
          <w:szCs w:val="22"/>
        </w:rPr>
        <w:t>Федеральный закон РФ «Об охране окружающей среды» от 10.01.02 г. №7-ФЗ4</w:t>
      </w:r>
    </w:p>
    <w:p w:rsidR="00006282" w:rsidRPr="002B41CD" w:rsidRDefault="00006282" w:rsidP="002B41CD">
      <w:pPr>
        <w:pStyle w:val="af1"/>
        <w:spacing w:line="240" w:lineRule="auto"/>
        <w:ind w:left="0" w:right="-143" w:firstLine="709"/>
        <w:rPr>
          <w:sz w:val="22"/>
          <w:szCs w:val="22"/>
        </w:rPr>
      </w:pPr>
      <w:r w:rsidRPr="002B41CD">
        <w:rPr>
          <w:sz w:val="22"/>
          <w:szCs w:val="22"/>
        </w:rPr>
        <w:t>Федеральный закон РФ «Об охране атмосферного воздуха» от 04.05.1999 № 96–ФЗ;</w:t>
      </w:r>
    </w:p>
    <w:p w:rsidR="00006282" w:rsidRPr="002B41CD" w:rsidRDefault="00006282" w:rsidP="002B41CD">
      <w:pPr>
        <w:pStyle w:val="af1"/>
        <w:spacing w:line="240" w:lineRule="auto"/>
        <w:ind w:left="0" w:right="-143" w:firstLine="709"/>
        <w:rPr>
          <w:sz w:val="22"/>
          <w:szCs w:val="22"/>
        </w:rPr>
      </w:pPr>
      <w:r w:rsidRPr="002B41CD">
        <w:rPr>
          <w:sz w:val="22"/>
          <w:szCs w:val="22"/>
        </w:rPr>
        <w:t>Федеральный закон РФ «Об отходах производства и потребления» от 24.06.98 N89-Ф3;</w:t>
      </w:r>
    </w:p>
    <w:p w:rsidR="00006282" w:rsidRPr="002B41CD" w:rsidRDefault="00006282" w:rsidP="002B41CD">
      <w:pPr>
        <w:pStyle w:val="af1"/>
        <w:spacing w:line="240" w:lineRule="auto"/>
        <w:ind w:left="0" w:right="-143" w:firstLine="709"/>
        <w:rPr>
          <w:sz w:val="22"/>
          <w:szCs w:val="22"/>
        </w:rPr>
      </w:pPr>
      <w:r w:rsidRPr="002B41CD">
        <w:rPr>
          <w:sz w:val="22"/>
          <w:szCs w:val="22"/>
        </w:rPr>
        <w:t>Федеральный закон РФ «О животном мире» от 24.04.1995 N52-ФЗ;</w:t>
      </w:r>
    </w:p>
    <w:p w:rsidR="00006282" w:rsidRPr="002B41CD" w:rsidRDefault="00006282" w:rsidP="002B41CD">
      <w:pPr>
        <w:pStyle w:val="af1"/>
        <w:spacing w:line="240" w:lineRule="auto"/>
        <w:ind w:left="0" w:right="-143" w:firstLine="709"/>
        <w:rPr>
          <w:sz w:val="22"/>
          <w:szCs w:val="22"/>
        </w:rPr>
      </w:pPr>
      <w:r w:rsidRPr="002B41CD">
        <w:rPr>
          <w:sz w:val="22"/>
          <w:szCs w:val="22"/>
        </w:rPr>
        <w:t>Водный кодекс РФ от 03.06.06 № 74-ФЗ;</w:t>
      </w:r>
    </w:p>
    <w:p w:rsidR="00006282" w:rsidRPr="002B41CD" w:rsidRDefault="00006282" w:rsidP="002B41CD">
      <w:pPr>
        <w:pStyle w:val="af1"/>
        <w:spacing w:line="240" w:lineRule="auto"/>
        <w:ind w:left="0" w:right="-143" w:firstLine="709"/>
        <w:rPr>
          <w:sz w:val="22"/>
          <w:szCs w:val="22"/>
        </w:rPr>
      </w:pPr>
      <w:r w:rsidRPr="002B41CD">
        <w:rPr>
          <w:sz w:val="22"/>
          <w:szCs w:val="22"/>
        </w:rPr>
        <w:t>Земельный Кодекс РФ от 25.10.2001 № 136-ФЗ;</w:t>
      </w:r>
    </w:p>
    <w:p w:rsidR="00006282" w:rsidRPr="002B41CD" w:rsidRDefault="00006282" w:rsidP="002B41CD">
      <w:pPr>
        <w:pStyle w:val="af1"/>
        <w:spacing w:line="240" w:lineRule="auto"/>
        <w:ind w:left="0" w:right="-143" w:firstLine="709"/>
        <w:rPr>
          <w:sz w:val="22"/>
          <w:szCs w:val="22"/>
        </w:rPr>
      </w:pPr>
      <w:r w:rsidRPr="002B41CD">
        <w:rPr>
          <w:sz w:val="22"/>
          <w:szCs w:val="22"/>
        </w:rPr>
        <w:t>Приказ от 22 мая 2017 г. № 242 Об утверждении федерального классификационного каталога отходов.</w:t>
      </w:r>
    </w:p>
    <w:p w:rsidR="00006282" w:rsidRPr="002B41CD" w:rsidRDefault="00006282" w:rsidP="002B41CD">
      <w:pPr>
        <w:pStyle w:val="af1"/>
        <w:spacing w:line="240" w:lineRule="auto"/>
        <w:ind w:left="0" w:right="-143" w:firstLine="709"/>
        <w:rPr>
          <w:sz w:val="22"/>
          <w:szCs w:val="22"/>
        </w:rPr>
      </w:pPr>
      <w:r w:rsidRPr="002B41CD">
        <w:rPr>
          <w:sz w:val="22"/>
          <w:szCs w:val="22"/>
        </w:rPr>
        <w:t>Постановление Правительства РФ от 16 февраля 2008 г. N87 «О составе разделов проектной документации и требованиях к их содержанию»;</w:t>
      </w:r>
    </w:p>
    <w:p w:rsidR="00006282" w:rsidRPr="002B41CD" w:rsidRDefault="00006282" w:rsidP="002B41CD">
      <w:pPr>
        <w:pStyle w:val="af1"/>
        <w:spacing w:line="240" w:lineRule="auto"/>
        <w:ind w:left="0" w:right="-143" w:firstLine="709"/>
        <w:rPr>
          <w:sz w:val="22"/>
          <w:szCs w:val="22"/>
        </w:rPr>
      </w:pPr>
      <w:r w:rsidRPr="002B41CD">
        <w:rPr>
          <w:sz w:val="22"/>
          <w:szCs w:val="22"/>
        </w:rPr>
        <w:t>СП 131.13330.2012 Строительная климатология. Актуализированная редакция               СНиП 23–01–99*;</w:t>
      </w:r>
    </w:p>
    <w:p w:rsidR="00006282" w:rsidRPr="002B41CD" w:rsidRDefault="00006282" w:rsidP="002B41CD">
      <w:pPr>
        <w:pStyle w:val="af1"/>
        <w:spacing w:line="240" w:lineRule="auto"/>
        <w:ind w:left="0" w:right="-143" w:firstLine="709"/>
        <w:rPr>
          <w:sz w:val="22"/>
          <w:szCs w:val="22"/>
        </w:rPr>
      </w:pPr>
      <w:r w:rsidRPr="002B41CD">
        <w:rPr>
          <w:sz w:val="22"/>
          <w:szCs w:val="22"/>
        </w:rPr>
        <w:t>СП 51.13330.2011 Защита от шума. Актуализированная редакция;</w:t>
      </w:r>
    </w:p>
    <w:p w:rsidR="00006282" w:rsidRPr="002B41CD" w:rsidRDefault="00006282" w:rsidP="002B41CD">
      <w:pPr>
        <w:pStyle w:val="af1"/>
        <w:spacing w:line="240" w:lineRule="auto"/>
        <w:ind w:left="0" w:right="-143" w:firstLine="709"/>
        <w:rPr>
          <w:sz w:val="22"/>
          <w:szCs w:val="22"/>
        </w:rPr>
      </w:pPr>
      <w:r w:rsidRPr="002B41CD">
        <w:rPr>
          <w:sz w:val="22"/>
          <w:szCs w:val="22"/>
        </w:rPr>
        <w:t>СанПиН 2.1.7.1322–03 «Гигиенические требования к размещению и обезвреживанию отходов производства и потребления»;</w:t>
      </w:r>
    </w:p>
    <w:p w:rsidR="00006282" w:rsidRPr="002B41CD" w:rsidRDefault="00006282" w:rsidP="002B41CD">
      <w:pPr>
        <w:pStyle w:val="af1"/>
        <w:spacing w:line="240" w:lineRule="auto"/>
        <w:ind w:left="0" w:right="-143" w:firstLine="709"/>
        <w:rPr>
          <w:sz w:val="22"/>
          <w:szCs w:val="22"/>
        </w:rPr>
      </w:pPr>
      <w:r w:rsidRPr="002B41CD">
        <w:rPr>
          <w:sz w:val="22"/>
          <w:szCs w:val="22"/>
        </w:rPr>
        <w:t>СанПиН 2.1.6.1032-01 «Гигиенические требования к обеспечению качества атмосферного воздуха населенных мест»;</w:t>
      </w:r>
    </w:p>
    <w:p w:rsidR="00006282" w:rsidRPr="002B41CD" w:rsidRDefault="00006282" w:rsidP="002B41CD">
      <w:pPr>
        <w:pStyle w:val="af1"/>
        <w:spacing w:line="240" w:lineRule="auto"/>
        <w:ind w:left="0" w:right="-143" w:firstLine="709"/>
        <w:rPr>
          <w:sz w:val="22"/>
          <w:szCs w:val="22"/>
        </w:rPr>
      </w:pPr>
      <w:r w:rsidRPr="002B41CD">
        <w:rPr>
          <w:sz w:val="22"/>
          <w:szCs w:val="22"/>
        </w:rPr>
        <w:t>СанПиН 2.2.1/2.1.1.1200-03 «Санитарно-защитные зоны и санитарная классификация предприятий, сооружений и иных объектов»;</w:t>
      </w:r>
    </w:p>
    <w:p w:rsidR="00006282" w:rsidRPr="002B41CD" w:rsidRDefault="00006282" w:rsidP="002B41CD">
      <w:pPr>
        <w:pStyle w:val="af1"/>
        <w:spacing w:line="240" w:lineRule="auto"/>
        <w:ind w:left="0" w:right="-143" w:firstLine="709"/>
        <w:rPr>
          <w:sz w:val="22"/>
          <w:szCs w:val="22"/>
        </w:rPr>
      </w:pPr>
      <w:r w:rsidRPr="002B41CD">
        <w:rPr>
          <w:sz w:val="22"/>
          <w:szCs w:val="22"/>
        </w:rPr>
        <w:t xml:space="preserve">ГН </w:t>
      </w:r>
      <w:r w:rsidRPr="002B41CD">
        <w:rPr>
          <w:color w:val="000000"/>
          <w:sz w:val="22"/>
          <w:szCs w:val="22"/>
        </w:rPr>
        <w:t xml:space="preserve">2.1.6.3492-17 </w:t>
      </w:r>
      <w:r w:rsidRPr="002B41CD">
        <w:rPr>
          <w:sz w:val="22"/>
          <w:szCs w:val="22"/>
        </w:rPr>
        <w:t>Предельно допустимые концентрации (ПДК) загрязняющих веществ в атмосферном воздухе городских и сельских поселений;</w:t>
      </w:r>
    </w:p>
    <w:p w:rsidR="00006282" w:rsidRPr="002B41CD" w:rsidRDefault="00006282" w:rsidP="002B41CD">
      <w:pPr>
        <w:pStyle w:val="af1"/>
        <w:spacing w:line="240" w:lineRule="auto"/>
        <w:ind w:left="0" w:right="-143" w:firstLine="709"/>
        <w:rPr>
          <w:sz w:val="22"/>
          <w:szCs w:val="22"/>
        </w:rPr>
      </w:pPr>
      <w:r w:rsidRPr="002B41CD">
        <w:rPr>
          <w:sz w:val="22"/>
          <w:szCs w:val="22"/>
        </w:rPr>
        <w:t>ГН 2.1.7.2041-06 Предельно допустимые концентрации (ПДК) химических веществ в почве;</w:t>
      </w:r>
    </w:p>
    <w:p w:rsidR="00006282" w:rsidRPr="002B41CD" w:rsidRDefault="00006282" w:rsidP="002B41CD">
      <w:pPr>
        <w:pStyle w:val="af1"/>
        <w:spacing w:line="240" w:lineRule="auto"/>
        <w:ind w:left="0" w:right="-143" w:firstLine="709"/>
        <w:rPr>
          <w:sz w:val="22"/>
          <w:szCs w:val="22"/>
        </w:rPr>
      </w:pPr>
      <w:r w:rsidRPr="002B41CD">
        <w:rPr>
          <w:sz w:val="22"/>
          <w:szCs w:val="22"/>
        </w:rPr>
        <w:t>СН 2.2.4/2.1.8.562-96 Шум на рабочих местах, в помещениях жилых, общественных зданий и на территории жилой застройки. Санитарные нормы;</w:t>
      </w:r>
    </w:p>
    <w:p w:rsidR="00006282" w:rsidRPr="002B41CD" w:rsidRDefault="00006282" w:rsidP="002B41CD">
      <w:pPr>
        <w:pStyle w:val="af1"/>
        <w:spacing w:line="240" w:lineRule="auto"/>
        <w:ind w:left="0" w:right="-143" w:firstLine="709"/>
        <w:rPr>
          <w:sz w:val="22"/>
          <w:szCs w:val="22"/>
        </w:rPr>
      </w:pPr>
      <w:r w:rsidRPr="002B41CD">
        <w:rPr>
          <w:bCs w:val="0"/>
          <w:sz w:val="22"/>
          <w:szCs w:val="22"/>
        </w:rPr>
        <w:t>МРР-2017</w:t>
      </w:r>
      <w:r w:rsidRPr="002B41CD">
        <w:rPr>
          <w:sz w:val="22"/>
          <w:szCs w:val="22"/>
        </w:rPr>
        <w:t xml:space="preserve"> </w:t>
      </w:r>
      <w:r w:rsidRPr="002B41CD">
        <w:rPr>
          <w:bCs w:val="0"/>
          <w:sz w:val="22"/>
          <w:szCs w:val="22"/>
        </w:rPr>
        <w:t xml:space="preserve">Приказ </w:t>
      </w:r>
      <w:r w:rsidRPr="002B41CD">
        <w:rPr>
          <w:sz w:val="22"/>
          <w:szCs w:val="22"/>
        </w:rPr>
        <w:t xml:space="preserve">Минприроды РФ от 06.06.2017 N 273. Об утверждении методов рассеивания выбросов вредных (загрязняющих веществ в атмосферном воздухе. и в соответствии с комплексом требований, предъявляемых к выполнению аналогичных расчетов. </w:t>
      </w:r>
    </w:p>
    <w:p w:rsidR="00006282" w:rsidRPr="002B41CD" w:rsidRDefault="00006282" w:rsidP="002B41CD">
      <w:pPr>
        <w:pStyle w:val="af1"/>
        <w:spacing w:line="240" w:lineRule="auto"/>
        <w:ind w:left="0" w:right="-143" w:firstLine="709"/>
        <w:rPr>
          <w:sz w:val="22"/>
          <w:szCs w:val="22"/>
        </w:rPr>
      </w:pPr>
      <w:r w:rsidRPr="002B41CD">
        <w:rPr>
          <w:bCs w:val="0"/>
          <w:sz w:val="22"/>
          <w:szCs w:val="22"/>
        </w:rPr>
        <w:t>М</w:t>
      </w:r>
      <w:r w:rsidRPr="002B41CD">
        <w:rPr>
          <w:sz w:val="22"/>
          <w:szCs w:val="22"/>
        </w:rPr>
        <w:t>етодическое пособие по расчету, нормированию и контролю выбросов загрязняющих веществ в атмосферный воздух. – СПб. 2012;</w:t>
      </w:r>
    </w:p>
    <w:p w:rsidR="00006282" w:rsidRPr="002B41CD" w:rsidRDefault="00006282" w:rsidP="002B41CD">
      <w:pPr>
        <w:pStyle w:val="af1"/>
        <w:spacing w:line="240" w:lineRule="auto"/>
        <w:ind w:left="0" w:right="-143" w:firstLine="709"/>
        <w:rPr>
          <w:rFonts w:eastAsia="Calibri"/>
          <w:sz w:val="22"/>
          <w:szCs w:val="22"/>
          <w:lang w:eastAsia="en-US"/>
        </w:rPr>
      </w:pPr>
      <w:r w:rsidRPr="002B41CD">
        <w:rPr>
          <w:sz w:val="22"/>
          <w:szCs w:val="22"/>
        </w:rPr>
        <w:t>Рекомендации по определению норм накопления твердых бытовых отходов для городов РСФСР. – М.: Министерство жилищно</w:t>
      </w:r>
      <w:r w:rsidRPr="002B41CD">
        <w:rPr>
          <w:sz w:val="22"/>
          <w:szCs w:val="22"/>
          <w:lang w:val="ru-RU"/>
        </w:rPr>
        <w:t>-</w:t>
      </w:r>
      <w:r w:rsidRPr="002B41CD">
        <w:rPr>
          <w:sz w:val="22"/>
          <w:szCs w:val="22"/>
        </w:rPr>
        <w:t>коммунального хозяйства РСФСР. Академия коммунального хозяйства им. К.Д.</w:t>
      </w:r>
      <w:r w:rsidRPr="002B41CD">
        <w:rPr>
          <w:sz w:val="22"/>
          <w:szCs w:val="22"/>
          <w:lang w:val="ru-RU"/>
        </w:rPr>
        <w:t xml:space="preserve"> </w:t>
      </w:r>
      <w:r w:rsidRPr="002B41CD">
        <w:rPr>
          <w:sz w:val="22"/>
          <w:szCs w:val="22"/>
        </w:rPr>
        <w:t>Памфилова, 1982;</w:t>
      </w:r>
    </w:p>
    <w:p w:rsidR="00006282" w:rsidRPr="002B41CD" w:rsidRDefault="00006282" w:rsidP="002B41CD">
      <w:pPr>
        <w:pStyle w:val="af1"/>
        <w:spacing w:line="240" w:lineRule="auto"/>
        <w:ind w:left="0" w:right="-143" w:firstLine="709"/>
        <w:rPr>
          <w:sz w:val="22"/>
          <w:szCs w:val="22"/>
        </w:rPr>
      </w:pPr>
      <w:r w:rsidRPr="002B41CD">
        <w:rPr>
          <w:rFonts w:eastAsia="Calibri"/>
          <w:sz w:val="22"/>
          <w:szCs w:val="22"/>
          <w:lang w:eastAsia="en-US"/>
        </w:rPr>
        <w:t xml:space="preserve">СанПиН 2.1.4.1116-02 </w:t>
      </w:r>
      <w:r w:rsidRPr="002B41CD">
        <w:rPr>
          <w:sz w:val="22"/>
          <w:szCs w:val="22"/>
        </w:rPr>
        <w:t>Питьевая вода. Гигиенические требования к качеству воды, расфасованной в емкости. Контроль качества;</w:t>
      </w:r>
    </w:p>
    <w:p w:rsidR="00006282" w:rsidRPr="002B41CD" w:rsidRDefault="00006282" w:rsidP="002B41CD">
      <w:pPr>
        <w:pStyle w:val="af1"/>
        <w:spacing w:line="240" w:lineRule="auto"/>
        <w:ind w:left="0" w:right="-143" w:firstLine="709"/>
        <w:rPr>
          <w:sz w:val="22"/>
          <w:szCs w:val="22"/>
        </w:rPr>
      </w:pPr>
      <w:r w:rsidRPr="002B41CD">
        <w:rPr>
          <w:sz w:val="22"/>
          <w:szCs w:val="22"/>
        </w:rPr>
        <w:t>Справочные материалы по удельным показателям образования важнейших отходов производства и потребления – М.: НИЦПУРО, 1997;</w:t>
      </w:r>
    </w:p>
    <w:p w:rsidR="00006282" w:rsidRPr="002B41CD" w:rsidRDefault="00006282" w:rsidP="002B41CD">
      <w:pPr>
        <w:pStyle w:val="af1"/>
        <w:spacing w:line="240" w:lineRule="auto"/>
        <w:ind w:left="0" w:right="-143" w:firstLine="709"/>
        <w:rPr>
          <w:sz w:val="22"/>
          <w:szCs w:val="22"/>
        </w:rPr>
      </w:pPr>
      <w:r w:rsidRPr="002B41CD">
        <w:rPr>
          <w:sz w:val="22"/>
          <w:szCs w:val="22"/>
        </w:rPr>
        <w:t>Постановление Правительства РФ от 13.09.2016г. № 913 «О ставках платы за негативное воздействие на окружающую среду и дополнительных коэффициентах».</w:t>
      </w:r>
    </w:p>
    <w:p w:rsidR="00006282" w:rsidRPr="002B41CD" w:rsidRDefault="00006282" w:rsidP="002B41CD">
      <w:pPr>
        <w:pStyle w:val="af1"/>
        <w:spacing w:line="240" w:lineRule="auto"/>
        <w:ind w:left="0" w:right="-143" w:firstLine="709"/>
        <w:rPr>
          <w:sz w:val="22"/>
          <w:szCs w:val="22"/>
        </w:rPr>
      </w:pPr>
      <w:r w:rsidRPr="002B41CD">
        <w:rPr>
          <w:sz w:val="22"/>
          <w:szCs w:val="22"/>
        </w:rPr>
        <w:t>Письмо Росприроднадзора от 16.12.2016г.  № ОД-06-01-31/25520 «О дополнительном коэффициенте 2».</w:t>
      </w:r>
    </w:p>
    <w:p w:rsidR="00006282" w:rsidRPr="002B41CD" w:rsidRDefault="00006282" w:rsidP="002B41CD">
      <w:pPr>
        <w:pStyle w:val="af1"/>
        <w:spacing w:line="240" w:lineRule="auto"/>
        <w:ind w:left="0" w:right="-143" w:firstLine="709"/>
        <w:rPr>
          <w:sz w:val="22"/>
          <w:szCs w:val="22"/>
        </w:rPr>
      </w:pPr>
      <w:r w:rsidRPr="002B41CD">
        <w:rPr>
          <w:sz w:val="22"/>
          <w:szCs w:val="22"/>
        </w:rPr>
        <w:t>Письмо Росприроднадзора № АС-03-01-31/502 от 16.01.2017г.</w:t>
      </w:r>
    </w:p>
    <w:p w:rsidR="00006282" w:rsidRPr="002B41CD" w:rsidRDefault="00006282" w:rsidP="002B41CD">
      <w:pPr>
        <w:pStyle w:val="af1"/>
        <w:tabs>
          <w:tab w:val="clear" w:pos="360"/>
        </w:tabs>
        <w:spacing w:line="240" w:lineRule="auto"/>
        <w:ind w:left="0" w:right="-143" w:firstLine="709"/>
        <w:rPr>
          <w:sz w:val="22"/>
          <w:szCs w:val="22"/>
        </w:rPr>
      </w:pPr>
      <w:r w:rsidRPr="002B41CD">
        <w:rPr>
          <w:sz w:val="22"/>
          <w:szCs w:val="22"/>
        </w:rPr>
        <w:t>Постановление Правительства РФ от 29.06.2018 № 758 «О ставках платы за негативное воздействие на окружающую среду при размещении твердых коммунальных отходов IV класса опасности (малоопасные) и внесении изменений в некоторые акты Правительства Российской Федерации».</w:t>
      </w:r>
    </w:p>
    <w:p w:rsidR="00006282" w:rsidRDefault="00006282" w:rsidP="00A5263F">
      <w:pPr>
        <w:ind w:right="-143"/>
        <w:rPr>
          <w:lang w:val="x-none"/>
        </w:rPr>
      </w:pPr>
    </w:p>
    <w:p w:rsidR="002B41CD" w:rsidRDefault="002B41CD" w:rsidP="00A5263F">
      <w:pPr>
        <w:ind w:right="-143"/>
        <w:rPr>
          <w:lang w:val="x-none"/>
        </w:rPr>
      </w:pPr>
    </w:p>
    <w:p w:rsidR="002B41CD" w:rsidRDefault="002B41CD" w:rsidP="00A5263F">
      <w:pPr>
        <w:ind w:right="-143"/>
        <w:rPr>
          <w:lang w:val="x-none"/>
        </w:rPr>
      </w:pPr>
    </w:p>
    <w:p w:rsidR="002B41CD" w:rsidRDefault="002B41CD" w:rsidP="00A5263F">
      <w:pPr>
        <w:ind w:right="-143"/>
        <w:rPr>
          <w:lang w:val="x-none"/>
        </w:rPr>
      </w:pPr>
    </w:p>
    <w:p w:rsidR="002B41CD" w:rsidRDefault="002B41CD" w:rsidP="00A5263F">
      <w:pPr>
        <w:ind w:right="-143"/>
        <w:rPr>
          <w:lang w:val="x-none"/>
        </w:rPr>
      </w:pPr>
    </w:p>
    <w:p w:rsidR="002B41CD" w:rsidRPr="002B41CD" w:rsidRDefault="002B41CD" w:rsidP="002B41CD">
      <w:pPr>
        <w:spacing w:after="0"/>
        <w:ind w:right="-2"/>
        <w:jc w:val="right"/>
        <w:rPr>
          <w:rFonts w:ascii="Times New Roman" w:hAnsi="Times New Roman" w:cs="Times New Roman"/>
          <w:b/>
        </w:rPr>
      </w:pPr>
      <w:bookmarkStart w:id="391" w:name="_Toc56121164"/>
      <w:r>
        <w:rPr>
          <w:rFonts w:ascii="Times New Roman" w:hAnsi="Times New Roman" w:cs="Times New Roman"/>
          <w:b/>
        </w:rPr>
        <w:lastRenderedPageBreak/>
        <w:t>Приложение А</w:t>
      </w:r>
    </w:p>
    <w:p w:rsidR="003642C5" w:rsidRPr="002B41CD" w:rsidRDefault="003642C5" w:rsidP="002B41CD">
      <w:pPr>
        <w:spacing w:after="0"/>
        <w:ind w:right="-2"/>
        <w:jc w:val="right"/>
        <w:rPr>
          <w:rFonts w:ascii="Times New Roman" w:hAnsi="Times New Roman" w:cs="Times New Roman"/>
          <w:b/>
        </w:rPr>
      </w:pPr>
      <w:r w:rsidRPr="002B41CD">
        <w:rPr>
          <w:rFonts w:ascii="Times New Roman" w:hAnsi="Times New Roman" w:cs="Times New Roman"/>
          <w:b/>
        </w:rPr>
        <w:t>Сведения о наличии/отсутствии ОКН</w:t>
      </w:r>
      <w:bookmarkEnd w:id="391"/>
    </w:p>
    <w:p w:rsidR="003642C5" w:rsidRDefault="003642C5" w:rsidP="003642C5">
      <w:r w:rsidRPr="003642C5">
        <w:rPr>
          <w:noProof/>
          <w:lang w:eastAsia="ru-RU"/>
        </w:rPr>
        <w:drawing>
          <wp:inline distT="0" distB="0" distL="0" distR="0">
            <wp:extent cx="5981700" cy="8382000"/>
            <wp:effectExtent l="0" t="0" r="0" b="0"/>
            <wp:docPr id="1" name="Рисунок 1" descr="G:\1.РАБОЧАЯ\52. Николаев\ХАРП\48 от 29.11.2019jpg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1.РАБОЧАЯ\52. Николаев\ХАРП\48 от 29.11.2019jpg_Page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1700" cy="8382000"/>
                    </a:xfrm>
                    <a:prstGeom prst="rect">
                      <a:avLst/>
                    </a:prstGeom>
                    <a:noFill/>
                    <a:ln>
                      <a:noFill/>
                    </a:ln>
                  </pic:spPr>
                </pic:pic>
              </a:graphicData>
            </a:graphic>
          </wp:inline>
        </w:drawing>
      </w:r>
    </w:p>
    <w:p w:rsidR="002B41CD" w:rsidRPr="003642C5" w:rsidRDefault="002B41CD" w:rsidP="003642C5"/>
    <w:p w:rsidR="002B41CD" w:rsidRPr="002B41CD" w:rsidRDefault="003642C5" w:rsidP="002B41CD">
      <w:pPr>
        <w:spacing w:after="0"/>
        <w:jc w:val="right"/>
        <w:rPr>
          <w:rFonts w:ascii="Times New Roman" w:hAnsi="Times New Roman" w:cs="Times New Roman"/>
          <w:b/>
        </w:rPr>
      </w:pPr>
      <w:bookmarkStart w:id="392" w:name="_Toc24976015"/>
      <w:bookmarkStart w:id="393" w:name="_Toc31789103"/>
      <w:bookmarkStart w:id="394" w:name="_Toc31968605"/>
      <w:bookmarkStart w:id="395" w:name="_Toc31968667"/>
      <w:bookmarkStart w:id="396" w:name="_Toc31970061"/>
      <w:bookmarkStart w:id="397" w:name="_Toc56121165"/>
      <w:r w:rsidRPr="002B41CD">
        <w:rPr>
          <w:rFonts w:ascii="Times New Roman" w:hAnsi="Times New Roman" w:cs="Times New Roman"/>
          <w:b/>
        </w:rPr>
        <w:lastRenderedPageBreak/>
        <w:t>Приложение Б</w:t>
      </w:r>
    </w:p>
    <w:p w:rsidR="003642C5" w:rsidRPr="002B41CD" w:rsidRDefault="003642C5" w:rsidP="002B41CD">
      <w:pPr>
        <w:spacing w:after="0"/>
        <w:jc w:val="right"/>
        <w:rPr>
          <w:rFonts w:ascii="Times New Roman" w:hAnsi="Times New Roman" w:cs="Times New Roman"/>
          <w:b/>
        </w:rPr>
      </w:pPr>
      <w:r w:rsidRPr="002B41CD">
        <w:rPr>
          <w:rFonts w:ascii="Times New Roman" w:hAnsi="Times New Roman" w:cs="Times New Roman"/>
          <w:b/>
        </w:rPr>
        <w:t>Расчет выбросов ЗВ в период СМР</w:t>
      </w:r>
      <w:bookmarkEnd w:id="392"/>
      <w:bookmarkEnd w:id="393"/>
      <w:bookmarkEnd w:id="394"/>
      <w:bookmarkEnd w:id="395"/>
      <w:bookmarkEnd w:id="396"/>
      <w:bookmarkEnd w:id="397"/>
    </w:p>
    <w:p w:rsidR="00F05481" w:rsidRDefault="00F05481" w:rsidP="002B41CD">
      <w:pPr>
        <w:spacing w:after="0"/>
        <w:jc w:val="center"/>
        <w:rPr>
          <w:rFonts w:ascii="Times New Roman" w:hAnsi="Times New Roman" w:cs="Times New Roman"/>
        </w:rPr>
      </w:pPr>
    </w:p>
    <w:p w:rsidR="003642C5" w:rsidRPr="00F05481" w:rsidRDefault="003642C5" w:rsidP="002B41CD">
      <w:pPr>
        <w:spacing w:after="0"/>
        <w:jc w:val="center"/>
        <w:rPr>
          <w:rFonts w:ascii="Times New Roman" w:hAnsi="Times New Roman" w:cs="Times New Roman"/>
          <w:b/>
        </w:rPr>
      </w:pPr>
      <w:r w:rsidRPr="00F05481">
        <w:rPr>
          <w:rFonts w:ascii="Times New Roman" w:hAnsi="Times New Roman" w:cs="Times New Roman"/>
          <w:b/>
        </w:rPr>
        <w:t>Валовые и максимальные выбросы предприятия №599,</w:t>
      </w:r>
      <w:r w:rsidR="002B41CD" w:rsidRPr="00F05481">
        <w:rPr>
          <w:rFonts w:ascii="Times New Roman" w:hAnsi="Times New Roman" w:cs="Times New Roman"/>
          <w:b/>
        </w:rPr>
        <w:t xml:space="preserve"> </w:t>
      </w:r>
      <w:r w:rsidRPr="00F05481">
        <w:rPr>
          <w:rFonts w:ascii="Times New Roman" w:hAnsi="Times New Roman" w:cs="Times New Roman"/>
          <w:b/>
        </w:rPr>
        <w:t>ХАРП КОС,</w:t>
      </w:r>
      <w:r w:rsidR="00F05481" w:rsidRPr="00F05481">
        <w:rPr>
          <w:rFonts w:ascii="Times New Roman" w:hAnsi="Times New Roman" w:cs="Times New Roman"/>
          <w:b/>
        </w:rPr>
        <w:t xml:space="preserve"> </w:t>
      </w:r>
      <w:r w:rsidRPr="00F05481">
        <w:rPr>
          <w:rFonts w:ascii="Times New Roman" w:hAnsi="Times New Roman" w:cs="Times New Roman"/>
          <w:b/>
        </w:rPr>
        <w:t>ЯНАО, 2020 г.</w:t>
      </w:r>
    </w:p>
    <w:p w:rsidR="003642C5" w:rsidRPr="002B41CD" w:rsidRDefault="003642C5" w:rsidP="002B41CD">
      <w:pPr>
        <w:spacing w:after="0"/>
        <w:rPr>
          <w:rFonts w:ascii="Times New Roman" w:hAnsi="Times New Roman" w:cs="Times New Roman"/>
        </w:rPr>
      </w:pPr>
    </w:p>
    <w:p w:rsidR="003642C5" w:rsidRPr="002B41CD" w:rsidRDefault="003642C5" w:rsidP="00F05481">
      <w:pPr>
        <w:spacing w:after="0"/>
        <w:ind w:firstLine="708"/>
        <w:rPr>
          <w:rFonts w:ascii="Times New Roman" w:hAnsi="Times New Roman" w:cs="Times New Roman"/>
        </w:rPr>
      </w:pPr>
      <w:r w:rsidRPr="002B41CD">
        <w:rPr>
          <w:rFonts w:ascii="Times New Roman" w:hAnsi="Times New Roman" w:cs="Times New Roman"/>
        </w:rPr>
        <w:t>Расчет произведен программой «АТП-Эколог», версия 3.10.18.0 от 24.06.2014</w:t>
      </w:r>
      <w:r w:rsidR="00F05481">
        <w:rPr>
          <w:rFonts w:ascii="Times New Roman" w:hAnsi="Times New Roman" w:cs="Times New Roman"/>
        </w:rPr>
        <w:t xml:space="preserve"> </w:t>
      </w:r>
      <w:r w:rsidRPr="002B41CD">
        <w:rPr>
          <w:rFonts w:ascii="Times New Roman" w:hAnsi="Times New Roman" w:cs="Times New Roman"/>
        </w:rPr>
        <w:t>Copyright© 1995-2014 ФИРМА «ИНТЕГРАЛ»</w:t>
      </w:r>
    </w:p>
    <w:p w:rsidR="003642C5" w:rsidRPr="002B41CD" w:rsidRDefault="003642C5" w:rsidP="002B41CD">
      <w:pPr>
        <w:spacing w:after="0"/>
        <w:rPr>
          <w:rFonts w:ascii="Times New Roman" w:hAnsi="Times New Roman" w:cs="Times New Roman"/>
        </w:rPr>
      </w:pPr>
    </w:p>
    <w:p w:rsidR="003642C5" w:rsidRPr="002B41CD" w:rsidRDefault="003642C5" w:rsidP="00F05481">
      <w:pPr>
        <w:spacing w:after="0"/>
        <w:ind w:firstLine="708"/>
        <w:rPr>
          <w:rFonts w:ascii="Times New Roman" w:hAnsi="Times New Roman" w:cs="Times New Roman"/>
        </w:rPr>
      </w:pPr>
      <w:r w:rsidRPr="002B41CD">
        <w:rPr>
          <w:rFonts w:ascii="Times New Roman" w:hAnsi="Times New Roman" w:cs="Times New Roman"/>
        </w:rPr>
        <w:t>Программа основана на следующих методических документах:</w:t>
      </w:r>
    </w:p>
    <w:p w:rsidR="003642C5" w:rsidRPr="002B41CD" w:rsidRDefault="003642C5" w:rsidP="002B41CD">
      <w:pPr>
        <w:spacing w:after="0"/>
        <w:rPr>
          <w:rFonts w:ascii="Times New Roman" w:hAnsi="Times New Roman" w:cs="Times New Roman"/>
        </w:rPr>
      </w:pPr>
      <w:r w:rsidRPr="002B41CD">
        <w:rPr>
          <w:rFonts w:ascii="Times New Roman" w:hAnsi="Times New Roman" w:cs="Times New Roman"/>
        </w:rPr>
        <w:t>1. Методика проведения инвентаризации выбросов загрязняющих веществ в атмосферу для автотранспортных предприятий (расчетным методом). М., 1998 г.</w:t>
      </w:r>
    </w:p>
    <w:p w:rsidR="003642C5" w:rsidRPr="002B41CD" w:rsidRDefault="003642C5" w:rsidP="002B41CD">
      <w:pPr>
        <w:spacing w:after="0"/>
        <w:rPr>
          <w:rFonts w:ascii="Times New Roman" w:hAnsi="Times New Roman" w:cs="Times New Roman"/>
        </w:rPr>
      </w:pPr>
      <w:r w:rsidRPr="002B41CD">
        <w:rPr>
          <w:rFonts w:ascii="Times New Roman" w:hAnsi="Times New Roman" w:cs="Times New Roman"/>
        </w:rPr>
        <w:t>2. Методика проведения инвентаризации выбросов загрязняющих веществ в атмосферу для авторемонтных предприятий (расчетным методом). М., 1998 г.</w:t>
      </w:r>
    </w:p>
    <w:p w:rsidR="003642C5" w:rsidRPr="002B41CD" w:rsidRDefault="003642C5" w:rsidP="002B41CD">
      <w:pPr>
        <w:spacing w:after="0"/>
        <w:rPr>
          <w:rFonts w:ascii="Times New Roman" w:hAnsi="Times New Roman" w:cs="Times New Roman"/>
        </w:rPr>
      </w:pPr>
      <w:r w:rsidRPr="002B41CD">
        <w:rPr>
          <w:rFonts w:ascii="Times New Roman" w:hAnsi="Times New Roman" w:cs="Times New Roman"/>
        </w:rPr>
        <w:t>3. Методика проведения инвентаризации выбросов загрязняющих веществ в атмосферу для баз дорожной техники (расчетным методом). М., 1998 г.</w:t>
      </w:r>
    </w:p>
    <w:p w:rsidR="003642C5" w:rsidRPr="002B41CD" w:rsidRDefault="003642C5" w:rsidP="002B41CD">
      <w:pPr>
        <w:spacing w:after="0"/>
        <w:rPr>
          <w:rFonts w:ascii="Times New Roman" w:hAnsi="Times New Roman" w:cs="Times New Roman"/>
        </w:rPr>
      </w:pPr>
      <w:r w:rsidRPr="002B41CD">
        <w:rPr>
          <w:rFonts w:ascii="Times New Roman" w:hAnsi="Times New Roman" w:cs="Times New Roman"/>
        </w:rPr>
        <w:t>4. Дополнения (приложения №№ 1-3) к вышеперечисленным методикам.</w:t>
      </w:r>
    </w:p>
    <w:p w:rsidR="003642C5" w:rsidRPr="002B41CD" w:rsidRDefault="003642C5" w:rsidP="002B41CD">
      <w:pPr>
        <w:spacing w:after="0"/>
        <w:rPr>
          <w:rFonts w:ascii="Times New Roman" w:hAnsi="Times New Roman" w:cs="Times New Roman"/>
        </w:rPr>
      </w:pPr>
      <w:r w:rsidRPr="002B41CD">
        <w:rPr>
          <w:rFonts w:ascii="Times New Roman" w:hAnsi="Times New Roman" w:cs="Times New Roman"/>
        </w:rPr>
        <w:t>5. Методическое пособие по расчету, нормированию и контролю выбросов загрязняющих веществ в атмосферный воздух. СПб, 2012 г.</w:t>
      </w:r>
    </w:p>
    <w:p w:rsidR="003642C5" w:rsidRPr="002B41CD" w:rsidRDefault="003642C5" w:rsidP="002B41CD">
      <w:pPr>
        <w:spacing w:after="0"/>
        <w:rPr>
          <w:rFonts w:ascii="Times New Roman" w:hAnsi="Times New Roman" w:cs="Times New Roman"/>
        </w:rPr>
      </w:pPr>
      <w:r w:rsidRPr="002B41CD">
        <w:rPr>
          <w:rFonts w:ascii="Times New Roman" w:hAnsi="Times New Roman" w:cs="Times New Roman"/>
        </w:rPr>
        <w:t>6. Письмо НИИ Атмосфера №07-2-263/13-0 от 25.04.2013 г.</w:t>
      </w:r>
    </w:p>
    <w:p w:rsidR="003642C5" w:rsidRPr="002B41CD" w:rsidRDefault="003642C5" w:rsidP="00F05481">
      <w:pPr>
        <w:spacing w:after="0" w:line="240" w:lineRule="auto"/>
        <w:ind w:firstLine="708"/>
        <w:rPr>
          <w:rFonts w:ascii="Times New Roman" w:hAnsi="Times New Roman" w:cs="Times New Roman"/>
        </w:rPr>
      </w:pPr>
      <w:r w:rsidRPr="002B41CD">
        <w:rPr>
          <w:rFonts w:ascii="Times New Roman" w:hAnsi="Times New Roman" w:cs="Times New Roman"/>
        </w:rPr>
        <w:t>Расшифровка кодов топлива и графы "О/Г/К" для таблиц "Характеристики автомобилей..."</w:t>
      </w:r>
    </w:p>
    <w:p w:rsidR="003642C5" w:rsidRPr="002B41CD" w:rsidRDefault="003642C5" w:rsidP="00F05481">
      <w:pPr>
        <w:spacing w:after="0" w:line="240" w:lineRule="auto"/>
        <w:rPr>
          <w:rFonts w:ascii="Times New Roman" w:hAnsi="Times New Roman" w:cs="Times New Roman"/>
        </w:rPr>
      </w:pPr>
      <w:r w:rsidRPr="002B41CD">
        <w:rPr>
          <w:rFonts w:ascii="Times New Roman" w:hAnsi="Times New Roman" w:cs="Times New Roman"/>
        </w:rPr>
        <w:t>Код топлива может принимать следующие значения</w:t>
      </w:r>
    </w:p>
    <w:p w:rsidR="003642C5" w:rsidRPr="002B41CD" w:rsidRDefault="003642C5" w:rsidP="00F05481">
      <w:pPr>
        <w:spacing w:after="0" w:line="240" w:lineRule="auto"/>
        <w:rPr>
          <w:rFonts w:ascii="Times New Roman" w:hAnsi="Times New Roman" w:cs="Times New Roman"/>
        </w:rPr>
      </w:pPr>
      <w:r w:rsidRPr="002B41CD">
        <w:rPr>
          <w:rFonts w:ascii="Times New Roman" w:hAnsi="Times New Roman" w:cs="Times New Roman"/>
        </w:rPr>
        <w:t>1 - Бензин АИ-93 и аналогичные по содержанию свинца;</w:t>
      </w:r>
    </w:p>
    <w:p w:rsidR="003642C5" w:rsidRPr="002B41CD" w:rsidRDefault="003642C5" w:rsidP="00F05481">
      <w:pPr>
        <w:spacing w:after="0" w:line="240" w:lineRule="auto"/>
        <w:rPr>
          <w:rFonts w:ascii="Times New Roman" w:hAnsi="Times New Roman" w:cs="Times New Roman"/>
        </w:rPr>
      </w:pPr>
      <w:r w:rsidRPr="002B41CD">
        <w:rPr>
          <w:rFonts w:ascii="Times New Roman" w:hAnsi="Times New Roman" w:cs="Times New Roman"/>
        </w:rPr>
        <w:t>2 - Бензины А-92, А-76 и аналогичные по содержанию свинца;</w:t>
      </w:r>
    </w:p>
    <w:p w:rsidR="003642C5" w:rsidRPr="002B41CD" w:rsidRDefault="003642C5" w:rsidP="00F05481">
      <w:pPr>
        <w:spacing w:after="0" w:line="240" w:lineRule="auto"/>
        <w:rPr>
          <w:rFonts w:ascii="Times New Roman" w:hAnsi="Times New Roman" w:cs="Times New Roman"/>
        </w:rPr>
      </w:pPr>
      <w:r w:rsidRPr="002B41CD">
        <w:rPr>
          <w:rFonts w:ascii="Times New Roman" w:hAnsi="Times New Roman" w:cs="Times New Roman"/>
        </w:rPr>
        <w:t>3 - Дизельное топливо;</w:t>
      </w:r>
    </w:p>
    <w:p w:rsidR="003642C5" w:rsidRPr="002B41CD" w:rsidRDefault="003642C5" w:rsidP="00F05481">
      <w:pPr>
        <w:spacing w:after="0" w:line="240" w:lineRule="auto"/>
        <w:rPr>
          <w:rFonts w:ascii="Times New Roman" w:hAnsi="Times New Roman" w:cs="Times New Roman"/>
        </w:rPr>
      </w:pPr>
      <w:r w:rsidRPr="002B41CD">
        <w:rPr>
          <w:rFonts w:ascii="Times New Roman" w:hAnsi="Times New Roman" w:cs="Times New Roman"/>
        </w:rPr>
        <w:t>4 - Сжатый газ;</w:t>
      </w:r>
    </w:p>
    <w:p w:rsidR="003642C5" w:rsidRPr="002B41CD" w:rsidRDefault="003642C5" w:rsidP="00F05481">
      <w:pPr>
        <w:spacing w:after="0" w:line="240" w:lineRule="auto"/>
        <w:rPr>
          <w:rFonts w:ascii="Times New Roman" w:hAnsi="Times New Roman" w:cs="Times New Roman"/>
        </w:rPr>
      </w:pPr>
      <w:r w:rsidRPr="002B41CD">
        <w:rPr>
          <w:rFonts w:ascii="Times New Roman" w:hAnsi="Times New Roman" w:cs="Times New Roman"/>
        </w:rPr>
        <w:t>5 - Неэтилированный бензин;</w:t>
      </w:r>
    </w:p>
    <w:p w:rsidR="003642C5" w:rsidRPr="002B41CD" w:rsidRDefault="003642C5" w:rsidP="00F05481">
      <w:pPr>
        <w:spacing w:after="0" w:line="240" w:lineRule="auto"/>
        <w:rPr>
          <w:rFonts w:ascii="Times New Roman" w:hAnsi="Times New Roman" w:cs="Times New Roman"/>
        </w:rPr>
      </w:pPr>
      <w:r w:rsidRPr="002B41CD">
        <w:rPr>
          <w:rFonts w:ascii="Times New Roman" w:hAnsi="Times New Roman" w:cs="Times New Roman"/>
        </w:rPr>
        <w:t>6 - Сжиженный нефтяной газ.</w:t>
      </w:r>
    </w:p>
    <w:p w:rsidR="003642C5" w:rsidRPr="002B41CD" w:rsidRDefault="003642C5" w:rsidP="00F05481">
      <w:pPr>
        <w:spacing w:after="0" w:line="240" w:lineRule="auto"/>
        <w:rPr>
          <w:rFonts w:ascii="Times New Roman" w:hAnsi="Times New Roman" w:cs="Times New Roman"/>
        </w:rPr>
      </w:pPr>
      <w:r w:rsidRPr="002B41CD">
        <w:rPr>
          <w:rFonts w:ascii="Times New Roman" w:hAnsi="Times New Roman" w:cs="Times New Roman"/>
        </w:rPr>
        <w:t>Значения в графе "О/Г/К" имеют следующий смысл</w:t>
      </w:r>
    </w:p>
    <w:p w:rsidR="003642C5" w:rsidRPr="002B41CD" w:rsidRDefault="003642C5" w:rsidP="00F05481">
      <w:pPr>
        <w:spacing w:after="0" w:line="240" w:lineRule="auto"/>
        <w:rPr>
          <w:rFonts w:ascii="Times New Roman" w:hAnsi="Times New Roman" w:cs="Times New Roman"/>
        </w:rPr>
      </w:pPr>
      <w:r w:rsidRPr="002B41CD">
        <w:rPr>
          <w:rFonts w:ascii="Times New Roman" w:hAnsi="Times New Roman" w:cs="Times New Roman"/>
        </w:rPr>
        <w:t>1. Для легковых автомобилей - рабочий объем ДВС:</w:t>
      </w:r>
    </w:p>
    <w:p w:rsidR="003642C5" w:rsidRPr="002B41CD" w:rsidRDefault="003642C5" w:rsidP="00F05481">
      <w:pPr>
        <w:spacing w:after="0" w:line="240" w:lineRule="auto"/>
        <w:rPr>
          <w:rFonts w:ascii="Times New Roman" w:hAnsi="Times New Roman" w:cs="Times New Roman"/>
        </w:rPr>
      </w:pPr>
      <w:r w:rsidRPr="002B41CD">
        <w:rPr>
          <w:rFonts w:ascii="Times New Roman" w:hAnsi="Times New Roman" w:cs="Times New Roman"/>
        </w:rPr>
        <w:t>1 - до 1.2 л</w:t>
      </w:r>
    </w:p>
    <w:p w:rsidR="003642C5" w:rsidRPr="002B41CD" w:rsidRDefault="003642C5" w:rsidP="00F05481">
      <w:pPr>
        <w:spacing w:after="0" w:line="240" w:lineRule="auto"/>
        <w:rPr>
          <w:rFonts w:ascii="Times New Roman" w:hAnsi="Times New Roman" w:cs="Times New Roman"/>
        </w:rPr>
      </w:pPr>
      <w:r w:rsidRPr="002B41CD">
        <w:rPr>
          <w:rFonts w:ascii="Times New Roman" w:hAnsi="Times New Roman" w:cs="Times New Roman"/>
        </w:rPr>
        <w:t>2 - свыше 1.2 до 1.8 л</w:t>
      </w:r>
    </w:p>
    <w:p w:rsidR="003642C5" w:rsidRPr="002B41CD" w:rsidRDefault="003642C5" w:rsidP="00F05481">
      <w:pPr>
        <w:spacing w:after="0" w:line="240" w:lineRule="auto"/>
        <w:rPr>
          <w:rFonts w:ascii="Times New Roman" w:hAnsi="Times New Roman" w:cs="Times New Roman"/>
        </w:rPr>
      </w:pPr>
      <w:r w:rsidRPr="002B41CD">
        <w:rPr>
          <w:rFonts w:ascii="Times New Roman" w:hAnsi="Times New Roman" w:cs="Times New Roman"/>
        </w:rPr>
        <w:t>3 - свыше 1.8 до 3.5 л</w:t>
      </w:r>
    </w:p>
    <w:p w:rsidR="003642C5" w:rsidRPr="002B41CD" w:rsidRDefault="003642C5" w:rsidP="00F05481">
      <w:pPr>
        <w:spacing w:after="0" w:line="240" w:lineRule="auto"/>
        <w:rPr>
          <w:rFonts w:ascii="Times New Roman" w:hAnsi="Times New Roman" w:cs="Times New Roman"/>
        </w:rPr>
      </w:pPr>
      <w:r w:rsidRPr="002B41CD">
        <w:rPr>
          <w:rFonts w:ascii="Times New Roman" w:hAnsi="Times New Roman" w:cs="Times New Roman"/>
        </w:rPr>
        <w:t>4 - свыше 3.5 л</w:t>
      </w:r>
    </w:p>
    <w:p w:rsidR="003642C5" w:rsidRPr="002B41CD" w:rsidRDefault="003642C5" w:rsidP="00F05481">
      <w:pPr>
        <w:spacing w:after="0" w:line="240" w:lineRule="auto"/>
        <w:rPr>
          <w:rFonts w:ascii="Times New Roman" w:hAnsi="Times New Roman" w:cs="Times New Roman"/>
        </w:rPr>
      </w:pPr>
      <w:r w:rsidRPr="002B41CD">
        <w:rPr>
          <w:rFonts w:ascii="Times New Roman" w:hAnsi="Times New Roman" w:cs="Times New Roman"/>
        </w:rPr>
        <w:t>2. Для грузовых автомобилей - грузоподъемность:</w:t>
      </w:r>
    </w:p>
    <w:p w:rsidR="003642C5" w:rsidRPr="002B41CD" w:rsidRDefault="003642C5" w:rsidP="00F05481">
      <w:pPr>
        <w:spacing w:after="0" w:line="240" w:lineRule="auto"/>
        <w:rPr>
          <w:rFonts w:ascii="Times New Roman" w:hAnsi="Times New Roman" w:cs="Times New Roman"/>
        </w:rPr>
      </w:pPr>
      <w:r w:rsidRPr="002B41CD">
        <w:rPr>
          <w:rFonts w:ascii="Times New Roman" w:hAnsi="Times New Roman" w:cs="Times New Roman"/>
        </w:rPr>
        <w:t>1 - до 2 т</w:t>
      </w:r>
    </w:p>
    <w:p w:rsidR="003642C5" w:rsidRPr="002B41CD" w:rsidRDefault="003642C5" w:rsidP="00F05481">
      <w:pPr>
        <w:spacing w:after="0" w:line="240" w:lineRule="auto"/>
        <w:rPr>
          <w:rFonts w:ascii="Times New Roman" w:hAnsi="Times New Roman" w:cs="Times New Roman"/>
        </w:rPr>
      </w:pPr>
      <w:r w:rsidRPr="002B41CD">
        <w:rPr>
          <w:rFonts w:ascii="Times New Roman" w:hAnsi="Times New Roman" w:cs="Times New Roman"/>
        </w:rPr>
        <w:t>2 - свыше 2 до 5 т</w:t>
      </w:r>
    </w:p>
    <w:p w:rsidR="003642C5" w:rsidRPr="002B41CD" w:rsidRDefault="003642C5" w:rsidP="00F05481">
      <w:pPr>
        <w:spacing w:after="0" w:line="240" w:lineRule="auto"/>
        <w:rPr>
          <w:rFonts w:ascii="Times New Roman" w:hAnsi="Times New Roman" w:cs="Times New Roman"/>
        </w:rPr>
      </w:pPr>
      <w:r w:rsidRPr="002B41CD">
        <w:rPr>
          <w:rFonts w:ascii="Times New Roman" w:hAnsi="Times New Roman" w:cs="Times New Roman"/>
        </w:rPr>
        <w:t>3 - свыше 5 до 8 т</w:t>
      </w:r>
    </w:p>
    <w:p w:rsidR="003642C5" w:rsidRPr="002B41CD" w:rsidRDefault="003642C5" w:rsidP="00F05481">
      <w:pPr>
        <w:spacing w:after="0" w:line="240" w:lineRule="auto"/>
        <w:rPr>
          <w:rFonts w:ascii="Times New Roman" w:hAnsi="Times New Roman" w:cs="Times New Roman"/>
        </w:rPr>
      </w:pPr>
      <w:r w:rsidRPr="002B41CD">
        <w:rPr>
          <w:rFonts w:ascii="Times New Roman" w:hAnsi="Times New Roman" w:cs="Times New Roman"/>
        </w:rPr>
        <w:t>4 - свыше 8 до 16 т</w:t>
      </w:r>
    </w:p>
    <w:p w:rsidR="003642C5" w:rsidRPr="002B41CD" w:rsidRDefault="003642C5" w:rsidP="00F05481">
      <w:pPr>
        <w:spacing w:after="0" w:line="240" w:lineRule="auto"/>
        <w:rPr>
          <w:rFonts w:ascii="Times New Roman" w:hAnsi="Times New Roman" w:cs="Times New Roman"/>
        </w:rPr>
      </w:pPr>
      <w:r w:rsidRPr="002B41CD">
        <w:rPr>
          <w:rFonts w:ascii="Times New Roman" w:hAnsi="Times New Roman" w:cs="Times New Roman"/>
        </w:rPr>
        <w:t>5 - свыше 16 т</w:t>
      </w:r>
    </w:p>
    <w:p w:rsidR="003642C5" w:rsidRPr="002B41CD" w:rsidRDefault="003642C5" w:rsidP="00F05481">
      <w:pPr>
        <w:spacing w:after="0" w:line="240" w:lineRule="auto"/>
        <w:rPr>
          <w:rFonts w:ascii="Times New Roman" w:hAnsi="Times New Roman" w:cs="Times New Roman"/>
        </w:rPr>
      </w:pPr>
      <w:r w:rsidRPr="002B41CD">
        <w:rPr>
          <w:rFonts w:ascii="Times New Roman" w:hAnsi="Times New Roman" w:cs="Times New Roman"/>
        </w:rPr>
        <w:t>3. Для автобусов - класс (габаритная длина) автобуса:</w:t>
      </w:r>
    </w:p>
    <w:p w:rsidR="003642C5" w:rsidRPr="002B41CD" w:rsidRDefault="003642C5" w:rsidP="00F05481">
      <w:pPr>
        <w:spacing w:after="0" w:line="240" w:lineRule="auto"/>
        <w:rPr>
          <w:rFonts w:ascii="Times New Roman" w:hAnsi="Times New Roman" w:cs="Times New Roman"/>
        </w:rPr>
      </w:pPr>
      <w:r w:rsidRPr="002B41CD">
        <w:rPr>
          <w:rFonts w:ascii="Times New Roman" w:hAnsi="Times New Roman" w:cs="Times New Roman"/>
        </w:rPr>
        <w:t>1 - Особо малый (до 5.5 м)</w:t>
      </w:r>
    </w:p>
    <w:p w:rsidR="003642C5" w:rsidRPr="002B41CD" w:rsidRDefault="003642C5" w:rsidP="00F05481">
      <w:pPr>
        <w:spacing w:after="0" w:line="240" w:lineRule="auto"/>
        <w:rPr>
          <w:rFonts w:ascii="Times New Roman" w:hAnsi="Times New Roman" w:cs="Times New Roman"/>
        </w:rPr>
      </w:pPr>
      <w:r w:rsidRPr="002B41CD">
        <w:rPr>
          <w:rFonts w:ascii="Times New Roman" w:hAnsi="Times New Roman" w:cs="Times New Roman"/>
        </w:rPr>
        <w:t>2 - Малый (6.0-7.5 м)</w:t>
      </w:r>
    </w:p>
    <w:p w:rsidR="003642C5" w:rsidRPr="002B41CD" w:rsidRDefault="003642C5" w:rsidP="00F05481">
      <w:pPr>
        <w:spacing w:after="0" w:line="240" w:lineRule="auto"/>
        <w:rPr>
          <w:rFonts w:ascii="Times New Roman" w:hAnsi="Times New Roman" w:cs="Times New Roman"/>
        </w:rPr>
      </w:pPr>
      <w:r w:rsidRPr="002B41CD">
        <w:rPr>
          <w:rFonts w:ascii="Times New Roman" w:hAnsi="Times New Roman" w:cs="Times New Roman"/>
        </w:rPr>
        <w:t>3 - Средний (8.0-10.0 м)</w:t>
      </w:r>
    </w:p>
    <w:p w:rsidR="003642C5" w:rsidRPr="002B41CD" w:rsidRDefault="003642C5" w:rsidP="00F05481">
      <w:pPr>
        <w:spacing w:after="0" w:line="240" w:lineRule="auto"/>
        <w:rPr>
          <w:rFonts w:ascii="Times New Roman" w:hAnsi="Times New Roman" w:cs="Times New Roman"/>
        </w:rPr>
      </w:pPr>
      <w:r w:rsidRPr="002B41CD">
        <w:rPr>
          <w:rFonts w:ascii="Times New Roman" w:hAnsi="Times New Roman" w:cs="Times New Roman"/>
        </w:rPr>
        <w:t>4 - Большой (10.5-12.0 м)</w:t>
      </w:r>
    </w:p>
    <w:p w:rsidR="003642C5" w:rsidRPr="002B41CD" w:rsidRDefault="003642C5" w:rsidP="00F05481">
      <w:pPr>
        <w:spacing w:after="0" w:line="240" w:lineRule="auto"/>
        <w:rPr>
          <w:rFonts w:ascii="Times New Roman" w:hAnsi="Times New Roman" w:cs="Times New Roman"/>
        </w:rPr>
      </w:pPr>
      <w:r w:rsidRPr="002B41CD">
        <w:rPr>
          <w:rFonts w:ascii="Times New Roman" w:hAnsi="Times New Roman" w:cs="Times New Roman"/>
        </w:rPr>
        <w:t>5 - Особо большой (16.5-24.0 м)</w:t>
      </w:r>
    </w:p>
    <w:p w:rsidR="003642C5" w:rsidRPr="002B41CD" w:rsidRDefault="003642C5" w:rsidP="00F05481">
      <w:pPr>
        <w:spacing w:after="0" w:line="240" w:lineRule="auto"/>
        <w:rPr>
          <w:rFonts w:ascii="Times New Roman" w:hAnsi="Times New Roman" w:cs="Times New Roman"/>
        </w:rPr>
      </w:pPr>
      <w:r w:rsidRPr="002B41CD">
        <w:rPr>
          <w:rFonts w:ascii="Times New Roman" w:hAnsi="Times New Roman" w:cs="Times New Roman"/>
        </w:rPr>
        <w:t>Салехард, 2020 г.: среднемесячная и средняя минимальная температура воздуха, °С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05"/>
        <w:gridCol w:w="567"/>
        <w:gridCol w:w="709"/>
        <w:gridCol w:w="567"/>
        <w:gridCol w:w="567"/>
        <w:gridCol w:w="709"/>
        <w:gridCol w:w="567"/>
        <w:gridCol w:w="567"/>
        <w:gridCol w:w="567"/>
        <w:gridCol w:w="708"/>
        <w:gridCol w:w="567"/>
        <w:gridCol w:w="567"/>
        <w:gridCol w:w="856"/>
      </w:tblGrid>
      <w:tr w:rsidR="003642C5" w:rsidRPr="00BB07E2" w:rsidTr="00BB07E2">
        <w:trPr>
          <w:jc w:val="center"/>
        </w:trPr>
        <w:tc>
          <w:tcPr>
            <w:tcW w:w="2405" w:type="dxa"/>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Характеристики</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I</w:t>
            </w:r>
          </w:p>
        </w:tc>
        <w:tc>
          <w:tcPr>
            <w:tcW w:w="709"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II</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III</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IV</w:t>
            </w:r>
          </w:p>
        </w:tc>
        <w:tc>
          <w:tcPr>
            <w:tcW w:w="709"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V</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VI</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VII</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VIII</w:t>
            </w:r>
          </w:p>
        </w:tc>
        <w:tc>
          <w:tcPr>
            <w:tcW w:w="708"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IX</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X</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XI</w:t>
            </w:r>
          </w:p>
        </w:tc>
        <w:tc>
          <w:tcPr>
            <w:tcW w:w="856"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XII</w:t>
            </w:r>
          </w:p>
        </w:tc>
      </w:tr>
      <w:tr w:rsidR="003642C5" w:rsidRPr="00BB07E2" w:rsidTr="00BB07E2">
        <w:trPr>
          <w:jc w:val="center"/>
        </w:trPr>
        <w:tc>
          <w:tcPr>
            <w:tcW w:w="2405" w:type="dxa"/>
          </w:tcPr>
          <w:p w:rsidR="003642C5" w:rsidRPr="00BB07E2" w:rsidRDefault="003642C5" w:rsidP="003642C5">
            <w:pPr>
              <w:rPr>
                <w:rFonts w:ascii="Times New Roman" w:hAnsi="Times New Roman" w:cs="Times New Roman"/>
                <w:sz w:val="16"/>
                <w:szCs w:val="16"/>
              </w:rPr>
            </w:pPr>
            <w:r w:rsidRPr="00BB07E2">
              <w:rPr>
                <w:rFonts w:ascii="Times New Roman" w:hAnsi="Times New Roman" w:cs="Times New Roman"/>
                <w:sz w:val="16"/>
                <w:szCs w:val="16"/>
              </w:rPr>
              <w:t>Среднемесячная температура, °С</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-24.5</w:t>
            </w:r>
          </w:p>
        </w:tc>
        <w:tc>
          <w:tcPr>
            <w:tcW w:w="709"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-23.4</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-18.6</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-10.2</w:t>
            </w:r>
          </w:p>
        </w:tc>
        <w:tc>
          <w:tcPr>
            <w:tcW w:w="709"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-1.9</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7.3</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13.3</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10.9</w:t>
            </w:r>
          </w:p>
        </w:tc>
        <w:tc>
          <w:tcPr>
            <w:tcW w:w="708"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4.9</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-4.6</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-15.6</w:t>
            </w:r>
          </w:p>
        </w:tc>
        <w:tc>
          <w:tcPr>
            <w:tcW w:w="856"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-21.5</w:t>
            </w:r>
          </w:p>
        </w:tc>
      </w:tr>
      <w:tr w:rsidR="003642C5" w:rsidRPr="00BB07E2" w:rsidTr="00BB07E2">
        <w:trPr>
          <w:jc w:val="center"/>
        </w:trPr>
        <w:tc>
          <w:tcPr>
            <w:tcW w:w="2405"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Среднемесячная температура, °С</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-24.5</w:t>
            </w:r>
          </w:p>
        </w:tc>
        <w:tc>
          <w:tcPr>
            <w:tcW w:w="709"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-23.4</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-18.6</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-10.2</w:t>
            </w:r>
          </w:p>
        </w:tc>
        <w:tc>
          <w:tcPr>
            <w:tcW w:w="709"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-1.9</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7.3</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13.3</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10.9</w:t>
            </w:r>
          </w:p>
        </w:tc>
        <w:tc>
          <w:tcPr>
            <w:tcW w:w="708"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4.9</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-4.6</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-15.6</w:t>
            </w:r>
          </w:p>
        </w:tc>
        <w:tc>
          <w:tcPr>
            <w:tcW w:w="856"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-21.5</w:t>
            </w:r>
          </w:p>
        </w:tc>
      </w:tr>
      <w:tr w:rsidR="003642C5" w:rsidRPr="00BB07E2" w:rsidTr="00BB07E2">
        <w:trPr>
          <w:jc w:val="center"/>
        </w:trPr>
        <w:tc>
          <w:tcPr>
            <w:tcW w:w="2405"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Расчетные периоды года</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Х</w:t>
            </w:r>
          </w:p>
        </w:tc>
        <w:tc>
          <w:tcPr>
            <w:tcW w:w="709"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Х</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Х</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Х</w:t>
            </w:r>
          </w:p>
        </w:tc>
        <w:tc>
          <w:tcPr>
            <w:tcW w:w="709"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П</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Т</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Т</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Т</w:t>
            </w:r>
          </w:p>
        </w:tc>
        <w:tc>
          <w:tcPr>
            <w:tcW w:w="708"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П</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П</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Х</w:t>
            </w:r>
          </w:p>
        </w:tc>
        <w:tc>
          <w:tcPr>
            <w:tcW w:w="856"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Х</w:t>
            </w:r>
          </w:p>
        </w:tc>
      </w:tr>
      <w:tr w:rsidR="003642C5" w:rsidRPr="00BB07E2" w:rsidTr="00BB07E2">
        <w:trPr>
          <w:jc w:val="center"/>
        </w:trPr>
        <w:tc>
          <w:tcPr>
            <w:tcW w:w="2405"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Средняя минимальная температура, °С</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-24.5</w:t>
            </w:r>
          </w:p>
        </w:tc>
        <w:tc>
          <w:tcPr>
            <w:tcW w:w="709"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-23.4</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-18.6</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-10.2</w:t>
            </w:r>
          </w:p>
        </w:tc>
        <w:tc>
          <w:tcPr>
            <w:tcW w:w="709"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-1.9</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7.3</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13.3</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10.9</w:t>
            </w:r>
          </w:p>
        </w:tc>
        <w:tc>
          <w:tcPr>
            <w:tcW w:w="708"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4.9</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-4.6</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-15.6</w:t>
            </w:r>
          </w:p>
        </w:tc>
        <w:tc>
          <w:tcPr>
            <w:tcW w:w="856"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-21.5</w:t>
            </w:r>
          </w:p>
        </w:tc>
      </w:tr>
      <w:tr w:rsidR="003642C5" w:rsidRPr="00BB07E2" w:rsidTr="00BB07E2">
        <w:trPr>
          <w:jc w:val="center"/>
        </w:trPr>
        <w:tc>
          <w:tcPr>
            <w:tcW w:w="2405"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Расчетные периоды года</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Х</w:t>
            </w:r>
          </w:p>
        </w:tc>
        <w:tc>
          <w:tcPr>
            <w:tcW w:w="709"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Х</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Х</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Х</w:t>
            </w:r>
          </w:p>
        </w:tc>
        <w:tc>
          <w:tcPr>
            <w:tcW w:w="709"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П</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Т</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Т</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Т</w:t>
            </w:r>
          </w:p>
        </w:tc>
        <w:tc>
          <w:tcPr>
            <w:tcW w:w="708"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П</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П</w:t>
            </w:r>
          </w:p>
        </w:tc>
        <w:tc>
          <w:tcPr>
            <w:tcW w:w="567"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Х</w:t>
            </w:r>
          </w:p>
        </w:tc>
        <w:tc>
          <w:tcPr>
            <w:tcW w:w="856" w:type="dxa"/>
            <w:vAlign w:val="center"/>
          </w:tcPr>
          <w:p w:rsidR="003642C5" w:rsidRPr="00BB07E2" w:rsidRDefault="003642C5" w:rsidP="00BB07E2">
            <w:pPr>
              <w:jc w:val="center"/>
              <w:rPr>
                <w:rFonts w:ascii="Times New Roman" w:hAnsi="Times New Roman" w:cs="Times New Roman"/>
                <w:sz w:val="16"/>
                <w:szCs w:val="16"/>
              </w:rPr>
            </w:pPr>
            <w:r w:rsidRPr="00BB07E2">
              <w:rPr>
                <w:rFonts w:ascii="Times New Roman" w:hAnsi="Times New Roman" w:cs="Times New Roman"/>
                <w:sz w:val="16"/>
                <w:szCs w:val="16"/>
              </w:rPr>
              <w:t>Х</w:t>
            </w:r>
          </w:p>
        </w:tc>
      </w:tr>
    </w:tbl>
    <w:p w:rsidR="003642C5" w:rsidRPr="00BB07E2" w:rsidRDefault="003642C5" w:rsidP="00BB07E2">
      <w:pPr>
        <w:spacing w:after="0"/>
        <w:ind w:firstLine="708"/>
        <w:rPr>
          <w:rFonts w:ascii="Times New Roman" w:hAnsi="Times New Roman" w:cs="Times New Roman"/>
        </w:rPr>
      </w:pPr>
      <w:r w:rsidRPr="00BB07E2">
        <w:rPr>
          <w:rFonts w:ascii="Times New Roman" w:hAnsi="Times New Roman" w:cs="Times New Roman"/>
        </w:rPr>
        <w:lastRenderedPageBreak/>
        <w:t>В следующих месяцах значения среднемесячной и средней минимальной температур совпадают: Январь, Февраль, Март, Апрель, Май, Июнь, Июль, Август, Сентябрь, Октябрь, Ноябрь, Декабрь</w:t>
      </w:r>
    </w:p>
    <w:p w:rsidR="003642C5" w:rsidRPr="00BB07E2" w:rsidRDefault="003642C5" w:rsidP="003642C5">
      <w:pPr>
        <w:rPr>
          <w:rFonts w:ascii="Times New Roman" w:hAnsi="Times New Roman" w:cs="Times New Roman"/>
        </w:rPr>
      </w:pPr>
      <w:r w:rsidRPr="00BB07E2">
        <w:rPr>
          <w:rFonts w:ascii="Times New Roman" w:hAnsi="Times New Roman" w:cs="Times New Roman"/>
        </w:rPr>
        <w:t>Характеристики периодов года для расчета валовых выбросов загрязняющих веществ</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57"/>
        <w:gridCol w:w="6236"/>
        <w:gridCol w:w="1957"/>
      </w:tblGrid>
      <w:tr w:rsidR="003642C5" w:rsidRPr="00BB07E2" w:rsidTr="00BB07E2">
        <w:trPr>
          <w:trHeight w:val="144"/>
          <w:jc w:val="center"/>
        </w:trPr>
        <w:tc>
          <w:tcPr>
            <w:tcW w:w="1857" w:type="dxa"/>
          </w:tcPr>
          <w:p w:rsidR="003642C5" w:rsidRPr="00BB07E2" w:rsidRDefault="003642C5" w:rsidP="00BB07E2">
            <w:pPr>
              <w:spacing w:after="0"/>
              <w:jc w:val="center"/>
              <w:rPr>
                <w:rFonts w:ascii="Times New Roman" w:hAnsi="Times New Roman" w:cs="Times New Roman"/>
                <w:sz w:val="20"/>
                <w:szCs w:val="20"/>
              </w:rPr>
            </w:pPr>
            <w:r w:rsidRPr="00BB07E2">
              <w:rPr>
                <w:rFonts w:ascii="Times New Roman" w:hAnsi="Times New Roman" w:cs="Times New Roman"/>
                <w:sz w:val="20"/>
                <w:szCs w:val="20"/>
              </w:rPr>
              <w:t>Период</w:t>
            </w:r>
            <w:r w:rsidR="00BB07E2" w:rsidRPr="00BB07E2">
              <w:rPr>
                <w:rFonts w:ascii="Times New Roman" w:hAnsi="Times New Roman" w:cs="Times New Roman"/>
                <w:sz w:val="20"/>
                <w:szCs w:val="20"/>
              </w:rPr>
              <w:t xml:space="preserve"> </w:t>
            </w:r>
            <w:r w:rsidRPr="00BB07E2">
              <w:rPr>
                <w:rFonts w:ascii="Times New Roman" w:hAnsi="Times New Roman" w:cs="Times New Roman"/>
                <w:sz w:val="20"/>
                <w:szCs w:val="20"/>
              </w:rPr>
              <w:t>года</w:t>
            </w:r>
          </w:p>
        </w:tc>
        <w:tc>
          <w:tcPr>
            <w:tcW w:w="6236" w:type="dxa"/>
          </w:tcPr>
          <w:p w:rsidR="003642C5" w:rsidRPr="00BB07E2" w:rsidRDefault="003642C5" w:rsidP="00BB07E2">
            <w:pPr>
              <w:spacing w:after="0"/>
              <w:jc w:val="center"/>
              <w:rPr>
                <w:rFonts w:ascii="Times New Roman" w:hAnsi="Times New Roman" w:cs="Times New Roman"/>
                <w:sz w:val="20"/>
                <w:szCs w:val="20"/>
              </w:rPr>
            </w:pPr>
            <w:r w:rsidRPr="00BB07E2">
              <w:rPr>
                <w:rFonts w:ascii="Times New Roman" w:hAnsi="Times New Roman" w:cs="Times New Roman"/>
                <w:sz w:val="20"/>
                <w:szCs w:val="20"/>
              </w:rPr>
              <w:t>Месяцы</w:t>
            </w:r>
          </w:p>
        </w:tc>
        <w:tc>
          <w:tcPr>
            <w:tcW w:w="1957" w:type="dxa"/>
          </w:tcPr>
          <w:p w:rsidR="003642C5" w:rsidRPr="00BB07E2" w:rsidRDefault="003642C5" w:rsidP="00BB07E2">
            <w:pPr>
              <w:spacing w:after="0"/>
              <w:jc w:val="center"/>
              <w:rPr>
                <w:rFonts w:ascii="Times New Roman" w:hAnsi="Times New Roman" w:cs="Times New Roman"/>
                <w:sz w:val="20"/>
                <w:szCs w:val="20"/>
              </w:rPr>
            </w:pPr>
            <w:r w:rsidRPr="00BB07E2">
              <w:rPr>
                <w:rFonts w:ascii="Times New Roman" w:hAnsi="Times New Roman" w:cs="Times New Roman"/>
                <w:sz w:val="20"/>
                <w:szCs w:val="20"/>
              </w:rPr>
              <w:t>Всего</w:t>
            </w:r>
            <w:r w:rsidR="00BB07E2" w:rsidRPr="00BB07E2">
              <w:rPr>
                <w:rFonts w:ascii="Times New Roman" w:hAnsi="Times New Roman" w:cs="Times New Roman"/>
                <w:sz w:val="20"/>
                <w:szCs w:val="20"/>
              </w:rPr>
              <w:t xml:space="preserve"> </w:t>
            </w:r>
            <w:r w:rsidRPr="00BB07E2">
              <w:rPr>
                <w:rFonts w:ascii="Times New Roman" w:hAnsi="Times New Roman" w:cs="Times New Roman"/>
                <w:sz w:val="20"/>
                <w:szCs w:val="20"/>
              </w:rPr>
              <w:t>дней</w:t>
            </w:r>
          </w:p>
        </w:tc>
      </w:tr>
      <w:tr w:rsidR="003642C5" w:rsidRPr="00BB07E2" w:rsidTr="00BB07E2">
        <w:trPr>
          <w:trHeight w:val="113"/>
          <w:jc w:val="center"/>
        </w:trPr>
        <w:tc>
          <w:tcPr>
            <w:tcW w:w="1857" w:type="dxa"/>
          </w:tcPr>
          <w:p w:rsidR="003642C5" w:rsidRPr="006723DF" w:rsidRDefault="003642C5" w:rsidP="00BB07E2">
            <w:pPr>
              <w:spacing w:after="0"/>
              <w:rPr>
                <w:rFonts w:ascii="Times New Roman" w:hAnsi="Times New Roman" w:cs="Times New Roman"/>
                <w:sz w:val="18"/>
                <w:szCs w:val="18"/>
              </w:rPr>
            </w:pPr>
            <w:r w:rsidRPr="006723DF">
              <w:rPr>
                <w:rFonts w:ascii="Times New Roman" w:hAnsi="Times New Roman" w:cs="Times New Roman"/>
                <w:sz w:val="18"/>
                <w:szCs w:val="18"/>
              </w:rPr>
              <w:t>Теплый</w:t>
            </w:r>
          </w:p>
        </w:tc>
        <w:tc>
          <w:tcPr>
            <w:tcW w:w="6236" w:type="dxa"/>
          </w:tcPr>
          <w:p w:rsidR="003642C5" w:rsidRPr="006723DF" w:rsidRDefault="003642C5" w:rsidP="00BB07E2">
            <w:pPr>
              <w:spacing w:after="0"/>
              <w:rPr>
                <w:rFonts w:ascii="Times New Roman" w:hAnsi="Times New Roman" w:cs="Times New Roman"/>
                <w:sz w:val="18"/>
                <w:szCs w:val="18"/>
              </w:rPr>
            </w:pPr>
            <w:r w:rsidRPr="006723DF">
              <w:rPr>
                <w:rFonts w:ascii="Times New Roman" w:hAnsi="Times New Roman" w:cs="Times New Roman"/>
                <w:sz w:val="18"/>
                <w:szCs w:val="18"/>
              </w:rPr>
              <w:t xml:space="preserve">Июнь; Июль; Август; </w:t>
            </w:r>
          </w:p>
        </w:tc>
        <w:tc>
          <w:tcPr>
            <w:tcW w:w="1957" w:type="dxa"/>
          </w:tcPr>
          <w:p w:rsidR="003642C5" w:rsidRPr="006723DF" w:rsidRDefault="003642C5" w:rsidP="00BB07E2">
            <w:pPr>
              <w:spacing w:after="0"/>
              <w:rPr>
                <w:rFonts w:ascii="Times New Roman" w:hAnsi="Times New Roman" w:cs="Times New Roman"/>
                <w:sz w:val="18"/>
                <w:szCs w:val="18"/>
              </w:rPr>
            </w:pPr>
            <w:r w:rsidRPr="006723DF">
              <w:rPr>
                <w:rFonts w:ascii="Times New Roman" w:hAnsi="Times New Roman" w:cs="Times New Roman"/>
                <w:sz w:val="18"/>
                <w:szCs w:val="18"/>
              </w:rPr>
              <w:t>63</w:t>
            </w:r>
          </w:p>
        </w:tc>
      </w:tr>
      <w:tr w:rsidR="003642C5" w:rsidRPr="00BB07E2" w:rsidTr="00BB07E2">
        <w:trPr>
          <w:trHeight w:val="113"/>
          <w:jc w:val="center"/>
        </w:trPr>
        <w:tc>
          <w:tcPr>
            <w:tcW w:w="1857" w:type="dxa"/>
          </w:tcPr>
          <w:p w:rsidR="003642C5" w:rsidRPr="006723DF" w:rsidRDefault="003642C5" w:rsidP="00BB07E2">
            <w:pPr>
              <w:spacing w:after="0"/>
              <w:rPr>
                <w:rFonts w:ascii="Times New Roman" w:hAnsi="Times New Roman" w:cs="Times New Roman"/>
                <w:sz w:val="18"/>
                <w:szCs w:val="18"/>
              </w:rPr>
            </w:pPr>
            <w:r w:rsidRPr="006723DF">
              <w:rPr>
                <w:rFonts w:ascii="Times New Roman" w:hAnsi="Times New Roman" w:cs="Times New Roman"/>
                <w:sz w:val="18"/>
                <w:szCs w:val="18"/>
              </w:rPr>
              <w:t>Переходный</w:t>
            </w:r>
          </w:p>
        </w:tc>
        <w:tc>
          <w:tcPr>
            <w:tcW w:w="6236" w:type="dxa"/>
          </w:tcPr>
          <w:p w:rsidR="003642C5" w:rsidRPr="006723DF" w:rsidRDefault="003642C5" w:rsidP="00BB07E2">
            <w:pPr>
              <w:spacing w:after="0"/>
              <w:rPr>
                <w:rFonts w:ascii="Times New Roman" w:hAnsi="Times New Roman" w:cs="Times New Roman"/>
                <w:sz w:val="18"/>
                <w:szCs w:val="18"/>
              </w:rPr>
            </w:pPr>
            <w:r w:rsidRPr="006723DF">
              <w:rPr>
                <w:rFonts w:ascii="Times New Roman" w:hAnsi="Times New Roman" w:cs="Times New Roman"/>
                <w:sz w:val="18"/>
                <w:szCs w:val="18"/>
              </w:rPr>
              <w:t xml:space="preserve">Май; Сентябрь; Октябрь; </w:t>
            </w:r>
          </w:p>
        </w:tc>
        <w:tc>
          <w:tcPr>
            <w:tcW w:w="1957" w:type="dxa"/>
          </w:tcPr>
          <w:p w:rsidR="003642C5" w:rsidRPr="006723DF" w:rsidRDefault="003642C5" w:rsidP="00BB07E2">
            <w:pPr>
              <w:spacing w:after="0"/>
              <w:rPr>
                <w:rFonts w:ascii="Times New Roman" w:hAnsi="Times New Roman" w:cs="Times New Roman"/>
                <w:sz w:val="18"/>
                <w:szCs w:val="18"/>
              </w:rPr>
            </w:pPr>
            <w:r w:rsidRPr="006723DF">
              <w:rPr>
                <w:rFonts w:ascii="Times New Roman" w:hAnsi="Times New Roman" w:cs="Times New Roman"/>
                <w:sz w:val="18"/>
                <w:szCs w:val="18"/>
              </w:rPr>
              <w:t>63</w:t>
            </w:r>
          </w:p>
        </w:tc>
      </w:tr>
      <w:tr w:rsidR="003642C5" w:rsidRPr="00BB07E2" w:rsidTr="00BB07E2">
        <w:trPr>
          <w:trHeight w:val="113"/>
          <w:jc w:val="center"/>
        </w:trPr>
        <w:tc>
          <w:tcPr>
            <w:tcW w:w="1857" w:type="dxa"/>
          </w:tcPr>
          <w:p w:rsidR="003642C5" w:rsidRPr="006723DF" w:rsidRDefault="003642C5" w:rsidP="00BB07E2">
            <w:pPr>
              <w:spacing w:after="0"/>
              <w:rPr>
                <w:rFonts w:ascii="Times New Roman" w:hAnsi="Times New Roman" w:cs="Times New Roman"/>
                <w:sz w:val="18"/>
                <w:szCs w:val="18"/>
              </w:rPr>
            </w:pPr>
            <w:r w:rsidRPr="006723DF">
              <w:rPr>
                <w:rFonts w:ascii="Times New Roman" w:hAnsi="Times New Roman" w:cs="Times New Roman"/>
                <w:sz w:val="18"/>
                <w:szCs w:val="18"/>
              </w:rPr>
              <w:t>Холодный</w:t>
            </w:r>
          </w:p>
        </w:tc>
        <w:tc>
          <w:tcPr>
            <w:tcW w:w="6236" w:type="dxa"/>
          </w:tcPr>
          <w:p w:rsidR="003642C5" w:rsidRPr="006723DF" w:rsidRDefault="003642C5" w:rsidP="00BB07E2">
            <w:pPr>
              <w:spacing w:after="0"/>
              <w:rPr>
                <w:rFonts w:ascii="Times New Roman" w:hAnsi="Times New Roman" w:cs="Times New Roman"/>
                <w:sz w:val="18"/>
                <w:szCs w:val="18"/>
              </w:rPr>
            </w:pPr>
            <w:r w:rsidRPr="006723DF">
              <w:rPr>
                <w:rFonts w:ascii="Times New Roman" w:hAnsi="Times New Roman" w:cs="Times New Roman"/>
                <w:sz w:val="18"/>
                <w:szCs w:val="18"/>
              </w:rPr>
              <w:t xml:space="preserve">Январь; Февраль; Март; Апрель; Ноябрь; Декабрь; </w:t>
            </w:r>
          </w:p>
        </w:tc>
        <w:tc>
          <w:tcPr>
            <w:tcW w:w="1957" w:type="dxa"/>
          </w:tcPr>
          <w:p w:rsidR="003642C5" w:rsidRPr="006723DF" w:rsidRDefault="003642C5" w:rsidP="00BB07E2">
            <w:pPr>
              <w:spacing w:after="0"/>
              <w:rPr>
                <w:rFonts w:ascii="Times New Roman" w:hAnsi="Times New Roman" w:cs="Times New Roman"/>
                <w:sz w:val="18"/>
                <w:szCs w:val="18"/>
              </w:rPr>
            </w:pPr>
            <w:r w:rsidRPr="006723DF">
              <w:rPr>
                <w:rFonts w:ascii="Times New Roman" w:hAnsi="Times New Roman" w:cs="Times New Roman"/>
                <w:sz w:val="18"/>
                <w:szCs w:val="18"/>
              </w:rPr>
              <w:t>126</w:t>
            </w:r>
          </w:p>
        </w:tc>
      </w:tr>
      <w:tr w:rsidR="003642C5" w:rsidRPr="00BB07E2" w:rsidTr="00BB07E2">
        <w:trPr>
          <w:trHeight w:val="113"/>
          <w:jc w:val="center"/>
        </w:trPr>
        <w:tc>
          <w:tcPr>
            <w:tcW w:w="1857" w:type="dxa"/>
          </w:tcPr>
          <w:p w:rsidR="003642C5" w:rsidRPr="006723DF" w:rsidRDefault="003642C5" w:rsidP="00BB07E2">
            <w:pPr>
              <w:spacing w:after="0"/>
              <w:rPr>
                <w:rFonts w:ascii="Times New Roman" w:hAnsi="Times New Roman" w:cs="Times New Roman"/>
                <w:sz w:val="18"/>
                <w:szCs w:val="18"/>
              </w:rPr>
            </w:pPr>
            <w:r w:rsidRPr="006723DF">
              <w:rPr>
                <w:rFonts w:ascii="Times New Roman" w:hAnsi="Times New Roman" w:cs="Times New Roman"/>
                <w:sz w:val="18"/>
                <w:szCs w:val="18"/>
              </w:rPr>
              <w:t>Всего за год</w:t>
            </w:r>
          </w:p>
        </w:tc>
        <w:tc>
          <w:tcPr>
            <w:tcW w:w="6236" w:type="dxa"/>
          </w:tcPr>
          <w:p w:rsidR="003642C5" w:rsidRPr="006723DF" w:rsidRDefault="003642C5" w:rsidP="00BB07E2">
            <w:pPr>
              <w:spacing w:after="0"/>
              <w:rPr>
                <w:rFonts w:ascii="Times New Roman" w:hAnsi="Times New Roman" w:cs="Times New Roman"/>
                <w:sz w:val="18"/>
                <w:szCs w:val="18"/>
              </w:rPr>
            </w:pPr>
            <w:r w:rsidRPr="006723DF">
              <w:rPr>
                <w:rFonts w:ascii="Times New Roman" w:hAnsi="Times New Roman" w:cs="Times New Roman"/>
                <w:sz w:val="18"/>
                <w:szCs w:val="18"/>
              </w:rPr>
              <w:t>Январь-Декабрь</w:t>
            </w:r>
          </w:p>
        </w:tc>
        <w:tc>
          <w:tcPr>
            <w:tcW w:w="1957" w:type="dxa"/>
          </w:tcPr>
          <w:p w:rsidR="003642C5" w:rsidRPr="006723DF" w:rsidRDefault="003642C5" w:rsidP="00BB07E2">
            <w:pPr>
              <w:spacing w:after="0"/>
              <w:rPr>
                <w:rFonts w:ascii="Times New Roman" w:hAnsi="Times New Roman" w:cs="Times New Roman"/>
                <w:sz w:val="18"/>
                <w:szCs w:val="18"/>
              </w:rPr>
            </w:pPr>
            <w:r w:rsidRPr="006723DF">
              <w:rPr>
                <w:rFonts w:ascii="Times New Roman" w:hAnsi="Times New Roman" w:cs="Times New Roman"/>
                <w:sz w:val="18"/>
                <w:szCs w:val="18"/>
              </w:rPr>
              <w:t>252</w:t>
            </w:r>
          </w:p>
        </w:tc>
      </w:tr>
    </w:tbl>
    <w:p w:rsidR="003642C5" w:rsidRPr="00BB07E2" w:rsidRDefault="003642C5" w:rsidP="00BB07E2">
      <w:pPr>
        <w:spacing w:after="0"/>
        <w:rPr>
          <w:rFonts w:ascii="Times New Roman" w:hAnsi="Times New Roman" w:cs="Times New Roman"/>
        </w:rPr>
      </w:pPr>
      <w:r w:rsidRPr="00BB07E2">
        <w:rPr>
          <w:rFonts w:ascii="Times New Roman" w:hAnsi="Times New Roman" w:cs="Times New Roman"/>
        </w:rPr>
        <w:t>Участо</w:t>
      </w:r>
      <w:r w:rsidR="006723DF">
        <w:rPr>
          <w:rFonts w:ascii="Times New Roman" w:hAnsi="Times New Roman" w:cs="Times New Roman"/>
        </w:rPr>
        <w:t xml:space="preserve">к №6501; Строительная техника, </w:t>
      </w:r>
      <w:r w:rsidRPr="00BB07E2">
        <w:rPr>
          <w:rFonts w:ascii="Times New Roman" w:hAnsi="Times New Roman" w:cs="Times New Roman"/>
        </w:rPr>
        <w:t>тип - 8 - Дорожная техника на неотапливаемой стоянке, цех №1, площадка №1</w:t>
      </w:r>
    </w:p>
    <w:p w:rsidR="003642C5" w:rsidRPr="00BB07E2" w:rsidRDefault="003642C5" w:rsidP="00BB07E2">
      <w:pPr>
        <w:spacing w:after="0"/>
        <w:rPr>
          <w:rFonts w:ascii="Times New Roman" w:hAnsi="Times New Roman" w:cs="Times New Roman"/>
        </w:rPr>
      </w:pPr>
      <w:r w:rsidRPr="00BB07E2">
        <w:rPr>
          <w:rFonts w:ascii="Times New Roman" w:hAnsi="Times New Roman" w:cs="Times New Roman"/>
        </w:rPr>
        <w:t>Общее описание участка</w:t>
      </w:r>
    </w:p>
    <w:p w:rsidR="003642C5" w:rsidRPr="00BB07E2" w:rsidRDefault="003642C5" w:rsidP="00BB07E2">
      <w:pPr>
        <w:spacing w:after="0"/>
        <w:rPr>
          <w:rFonts w:ascii="Times New Roman" w:hAnsi="Times New Roman" w:cs="Times New Roman"/>
        </w:rPr>
      </w:pPr>
      <w:r w:rsidRPr="00BB07E2">
        <w:rPr>
          <w:rFonts w:ascii="Times New Roman" w:hAnsi="Times New Roman" w:cs="Times New Roman"/>
        </w:rPr>
        <w:t>Подтип - Нагрузочный режим (полный)</w:t>
      </w:r>
    </w:p>
    <w:p w:rsidR="003642C5" w:rsidRPr="00BB07E2" w:rsidRDefault="003642C5" w:rsidP="00BB07E2">
      <w:pPr>
        <w:spacing w:after="0"/>
        <w:rPr>
          <w:rFonts w:ascii="Times New Roman" w:hAnsi="Times New Roman" w:cs="Times New Roman"/>
        </w:rPr>
      </w:pPr>
      <w:r w:rsidRPr="00BB07E2">
        <w:rPr>
          <w:rFonts w:ascii="Times New Roman" w:hAnsi="Times New Roman" w:cs="Times New Roman"/>
        </w:rPr>
        <w:t>Пробег дорожных машин до выезда со стоянки (км)</w:t>
      </w:r>
    </w:p>
    <w:p w:rsidR="003642C5" w:rsidRPr="00BB07E2" w:rsidRDefault="003642C5" w:rsidP="00BB07E2">
      <w:pPr>
        <w:spacing w:after="0"/>
        <w:rPr>
          <w:rFonts w:ascii="Times New Roman" w:hAnsi="Times New Roman" w:cs="Times New Roman"/>
        </w:rPr>
      </w:pPr>
      <w:r w:rsidRPr="00BB07E2">
        <w:rPr>
          <w:rFonts w:ascii="Times New Roman" w:hAnsi="Times New Roman" w:cs="Times New Roman"/>
        </w:rPr>
        <w:t xml:space="preserve">- от ближайшего к выезду места </w:t>
      </w:r>
      <w:proofErr w:type="gramStart"/>
      <w:r w:rsidRPr="00BB07E2">
        <w:rPr>
          <w:rFonts w:ascii="Times New Roman" w:hAnsi="Times New Roman" w:cs="Times New Roman"/>
        </w:rPr>
        <w:t xml:space="preserve">стоянки:   </w:t>
      </w:r>
      <w:proofErr w:type="gramEnd"/>
      <w:r w:rsidRPr="00BB07E2">
        <w:rPr>
          <w:rFonts w:ascii="Times New Roman" w:hAnsi="Times New Roman" w:cs="Times New Roman"/>
        </w:rPr>
        <w:t xml:space="preserve">              0.010</w:t>
      </w:r>
    </w:p>
    <w:p w:rsidR="003642C5" w:rsidRPr="00BB07E2" w:rsidRDefault="003642C5" w:rsidP="00BB07E2">
      <w:pPr>
        <w:spacing w:after="0"/>
        <w:rPr>
          <w:rFonts w:ascii="Times New Roman" w:hAnsi="Times New Roman" w:cs="Times New Roman"/>
        </w:rPr>
      </w:pPr>
      <w:r w:rsidRPr="00BB07E2">
        <w:rPr>
          <w:rFonts w:ascii="Times New Roman" w:hAnsi="Times New Roman" w:cs="Times New Roman"/>
        </w:rPr>
        <w:t xml:space="preserve">- от наиболее удаленного от выезда места </w:t>
      </w:r>
      <w:proofErr w:type="gramStart"/>
      <w:r w:rsidRPr="00BB07E2">
        <w:rPr>
          <w:rFonts w:ascii="Times New Roman" w:hAnsi="Times New Roman" w:cs="Times New Roman"/>
        </w:rPr>
        <w:t xml:space="preserve">стоянки:   </w:t>
      </w:r>
      <w:proofErr w:type="gramEnd"/>
      <w:r w:rsidRPr="00BB07E2">
        <w:rPr>
          <w:rFonts w:ascii="Times New Roman" w:hAnsi="Times New Roman" w:cs="Times New Roman"/>
        </w:rPr>
        <w:t xml:space="preserve">    0.050</w:t>
      </w:r>
    </w:p>
    <w:p w:rsidR="003642C5" w:rsidRPr="00BB07E2" w:rsidRDefault="003642C5" w:rsidP="00BB07E2">
      <w:pPr>
        <w:spacing w:after="0"/>
        <w:rPr>
          <w:rFonts w:ascii="Times New Roman" w:hAnsi="Times New Roman" w:cs="Times New Roman"/>
        </w:rPr>
      </w:pPr>
      <w:r w:rsidRPr="00BB07E2">
        <w:rPr>
          <w:rFonts w:ascii="Times New Roman" w:hAnsi="Times New Roman" w:cs="Times New Roman"/>
        </w:rPr>
        <w:t>Пробег дорожных машин от въезда на стоянку (км)</w:t>
      </w:r>
    </w:p>
    <w:p w:rsidR="003642C5" w:rsidRPr="00BB07E2" w:rsidRDefault="003642C5" w:rsidP="00BB07E2">
      <w:pPr>
        <w:spacing w:after="0"/>
        <w:rPr>
          <w:rFonts w:ascii="Times New Roman" w:hAnsi="Times New Roman" w:cs="Times New Roman"/>
        </w:rPr>
      </w:pPr>
      <w:r w:rsidRPr="00BB07E2">
        <w:rPr>
          <w:rFonts w:ascii="Times New Roman" w:hAnsi="Times New Roman" w:cs="Times New Roman"/>
        </w:rPr>
        <w:t xml:space="preserve">- до ближайшего к въезду места </w:t>
      </w:r>
      <w:proofErr w:type="gramStart"/>
      <w:r w:rsidRPr="00BB07E2">
        <w:rPr>
          <w:rFonts w:ascii="Times New Roman" w:hAnsi="Times New Roman" w:cs="Times New Roman"/>
        </w:rPr>
        <w:t xml:space="preserve">стоянки:   </w:t>
      </w:r>
      <w:proofErr w:type="gramEnd"/>
      <w:r w:rsidRPr="00BB07E2">
        <w:rPr>
          <w:rFonts w:ascii="Times New Roman" w:hAnsi="Times New Roman" w:cs="Times New Roman"/>
        </w:rPr>
        <w:t xml:space="preserve">              0.010</w:t>
      </w:r>
    </w:p>
    <w:p w:rsidR="003642C5" w:rsidRPr="00BB07E2" w:rsidRDefault="003642C5" w:rsidP="00BB07E2">
      <w:pPr>
        <w:spacing w:after="0"/>
        <w:rPr>
          <w:rFonts w:ascii="Times New Roman" w:hAnsi="Times New Roman" w:cs="Times New Roman"/>
        </w:rPr>
      </w:pPr>
      <w:r w:rsidRPr="00BB07E2">
        <w:rPr>
          <w:rFonts w:ascii="Times New Roman" w:hAnsi="Times New Roman" w:cs="Times New Roman"/>
        </w:rPr>
        <w:t xml:space="preserve">- до наиболее удаленного от въезда места </w:t>
      </w:r>
      <w:proofErr w:type="gramStart"/>
      <w:r w:rsidRPr="00BB07E2">
        <w:rPr>
          <w:rFonts w:ascii="Times New Roman" w:hAnsi="Times New Roman" w:cs="Times New Roman"/>
        </w:rPr>
        <w:t xml:space="preserve">стоянки:   </w:t>
      </w:r>
      <w:proofErr w:type="gramEnd"/>
      <w:r w:rsidRPr="00BB07E2">
        <w:rPr>
          <w:rFonts w:ascii="Times New Roman" w:hAnsi="Times New Roman" w:cs="Times New Roman"/>
        </w:rPr>
        <w:t xml:space="preserve">    0.050</w:t>
      </w:r>
    </w:p>
    <w:p w:rsidR="003642C5" w:rsidRPr="00BB07E2" w:rsidRDefault="003642C5" w:rsidP="00BB07E2">
      <w:pPr>
        <w:spacing w:after="0"/>
        <w:rPr>
          <w:rFonts w:ascii="Times New Roman" w:hAnsi="Times New Roman" w:cs="Times New Roman"/>
        </w:rPr>
      </w:pPr>
      <w:r w:rsidRPr="00BB07E2">
        <w:rPr>
          <w:rFonts w:ascii="Times New Roman" w:hAnsi="Times New Roman" w:cs="Times New Roman"/>
        </w:rPr>
        <w:t>Характеристики автомобилей/дорожной техники на участке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91"/>
        <w:gridCol w:w="1700"/>
        <w:gridCol w:w="4535"/>
        <w:gridCol w:w="682"/>
      </w:tblGrid>
      <w:tr w:rsidR="003642C5" w:rsidRPr="00BB07E2" w:rsidTr="00BB07E2">
        <w:trPr>
          <w:trHeight w:val="139"/>
          <w:jc w:val="center"/>
        </w:trPr>
        <w:tc>
          <w:tcPr>
            <w:tcW w:w="2991" w:type="dxa"/>
          </w:tcPr>
          <w:p w:rsidR="003642C5" w:rsidRPr="00BB07E2" w:rsidRDefault="003642C5" w:rsidP="00BB07E2">
            <w:pPr>
              <w:spacing w:after="0"/>
              <w:jc w:val="center"/>
              <w:rPr>
                <w:rFonts w:ascii="Times New Roman" w:hAnsi="Times New Roman" w:cs="Times New Roman"/>
                <w:sz w:val="20"/>
                <w:szCs w:val="20"/>
              </w:rPr>
            </w:pPr>
            <w:r w:rsidRPr="00BB07E2">
              <w:rPr>
                <w:rFonts w:ascii="Times New Roman" w:hAnsi="Times New Roman" w:cs="Times New Roman"/>
                <w:sz w:val="20"/>
                <w:szCs w:val="20"/>
              </w:rPr>
              <w:t>Марка</w:t>
            </w:r>
          </w:p>
        </w:tc>
        <w:tc>
          <w:tcPr>
            <w:tcW w:w="1700" w:type="dxa"/>
          </w:tcPr>
          <w:p w:rsidR="003642C5" w:rsidRPr="00BB07E2" w:rsidRDefault="003642C5" w:rsidP="00BB07E2">
            <w:pPr>
              <w:spacing w:after="0"/>
              <w:jc w:val="center"/>
              <w:rPr>
                <w:rFonts w:ascii="Times New Roman" w:hAnsi="Times New Roman" w:cs="Times New Roman"/>
                <w:sz w:val="20"/>
                <w:szCs w:val="20"/>
              </w:rPr>
            </w:pPr>
            <w:r w:rsidRPr="00BB07E2">
              <w:rPr>
                <w:rFonts w:ascii="Times New Roman" w:hAnsi="Times New Roman" w:cs="Times New Roman"/>
                <w:sz w:val="20"/>
                <w:szCs w:val="20"/>
              </w:rPr>
              <w:t>Категория</w:t>
            </w:r>
          </w:p>
        </w:tc>
        <w:tc>
          <w:tcPr>
            <w:tcW w:w="4535" w:type="dxa"/>
          </w:tcPr>
          <w:p w:rsidR="003642C5" w:rsidRPr="00BB07E2" w:rsidRDefault="003642C5" w:rsidP="00BB07E2">
            <w:pPr>
              <w:spacing w:after="0"/>
              <w:jc w:val="center"/>
              <w:rPr>
                <w:rFonts w:ascii="Times New Roman" w:hAnsi="Times New Roman" w:cs="Times New Roman"/>
                <w:sz w:val="20"/>
                <w:szCs w:val="20"/>
              </w:rPr>
            </w:pPr>
            <w:r w:rsidRPr="00BB07E2">
              <w:rPr>
                <w:rFonts w:ascii="Times New Roman" w:hAnsi="Times New Roman" w:cs="Times New Roman"/>
                <w:sz w:val="20"/>
                <w:szCs w:val="20"/>
              </w:rPr>
              <w:t>Мощность двигателя</w:t>
            </w:r>
          </w:p>
        </w:tc>
        <w:tc>
          <w:tcPr>
            <w:tcW w:w="682" w:type="dxa"/>
          </w:tcPr>
          <w:p w:rsidR="003642C5" w:rsidRPr="00BB07E2" w:rsidRDefault="003642C5" w:rsidP="00BB07E2">
            <w:pPr>
              <w:spacing w:after="0"/>
              <w:jc w:val="center"/>
              <w:rPr>
                <w:rFonts w:ascii="Times New Roman" w:hAnsi="Times New Roman" w:cs="Times New Roman"/>
                <w:sz w:val="20"/>
                <w:szCs w:val="20"/>
              </w:rPr>
            </w:pPr>
            <w:r w:rsidRPr="00BB07E2">
              <w:rPr>
                <w:rFonts w:ascii="Times New Roman" w:hAnsi="Times New Roman" w:cs="Times New Roman"/>
                <w:sz w:val="20"/>
                <w:szCs w:val="20"/>
              </w:rPr>
              <w:t>ЭС</w:t>
            </w:r>
          </w:p>
        </w:tc>
      </w:tr>
      <w:tr w:rsidR="003642C5" w:rsidRPr="00BB07E2" w:rsidTr="00BB07E2">
        <w:trPr>
          <w:jc w:val="center"/>
        </w:trPr>
        <w:tc>
          <w:tcPr>
            <w:tcW w:w="2991" w:type="dxa"/>
          </w:tcPr>
          <w:p w:rsidR="003642C5" w:rsidRPr="006723DF" w:rsidRDefault="003642C5" w:rsidP="00BB07E2">
            <w:pPr>
              <w:spacing w:after="0"/>
              <w:rPr>
                <w:rFonts w:ascii="Times New Roman" w:hAnsi="Times New Roman" w:cs="Times New Roman"/>
                <w:sz w:val="18"/>
                <w:szCs w:val="18"/>
              </w:rPr>
            </w:pPr>
            <w:r w:rsidRPr="006723DF">
              <w:rPr>
                <w:rFonts w:ascii="Times New Roman" w:hAnsi="Times New Roman" w:cs="Times New Roman"/>
                <w:sz w:val="18"/>
                <w:szCs w:val="18"/>
              </w:rPr>
              <w:t>Гусеничный кран</w:t>
            </w:r>
          </w:p>
        </w:tc>
        <w:tc>
          <w:tcPr>
            <w:tcW w:w="1700" w:type="dxa"/>
          </w:tcPr>
          <w:p w:rsidR="003642C5" w:rsidRPr="006723DF" w:rsidRDefault="003642C5" w:rsidP="00BB07E2">
            <w:pPr>
              <w:spacing w:after="0"/>
              <w:rPr>
                <w:rFonts w:ascii="Times New Roman" w:hAnsi="Times New Roman" w:cs="Times New Roman"/>
                <w:sz w:val="18"/>
                <w:szCs w:val="18"/>
              </w:rPr>
            </w:pPr>
            <w:r w:rsidRPr="006723DF">
              <w:rPr>
                <w:rFonts w:ascii="Times New Roman" w:hAnsi="Times New Roman" w:cs="Times New Roman"/>
                <w:sz w:val="18"/>
                <w:szCs w:val="18"/>
              </w:rPr>
              <w:t>Гусеничная</w:t>
            </w:r>
          </w:p>
        </w:tc>
        <w:tc>
          <w:tcPr>
            <w:tcW w:w="4535" w:type="dxa"/>
          </w:tcPr>
          <w:p w:rsidR="003642C5" w:rsidRPr="006723DF" w:rsidRDefault="003642C5" w:rsidP="00BB07E2">
            <w:pPr>
              <w:spacing w:after="0"/>
              <w:rPr>
                <w:rFonts w:ascii="Times New Roman" w:hAnsi="Times New Roman" w:cs="Times New Roman"/>
                <w:sz w:val="18"/>
                <w:szCs w:val="18"/>
              </w:rPr>
            </w:pPr>
            <w:r w:rsidRPr="006723DF">
              <w:rPr>
                <w:rFonts w:ascii="Times New Roman" w:hAnsi="Times New Roman" w:cs="Times New Roman"/>
                <w:sz w:val="18"/>
                <w:szCs w:val="18"/>
              </w:rPr>
              <w:t>101-160 КВт (137-219 л.с.)</w:t>
            </w:r>
          </w:p>
        </w:tc>
        <w:tc>
          <w:tcPr>
            <w:tcW w:w="682" w:type="dxa"/>
          </w:tcPr>
          <w:p w:rsidR="003642C5" w:rsidRPr="006723DF" w:rsidRDefault="003642C5" w:rsidP="00BB07E2">
            <w:pPr>
              <w:spacing w:after="0"/>
              <w:rPr>
                <w:rFonts w:ascii="Times New Roman" w:hAnsi="Times New Roman" w:cs="Times New Roman"/>
                <w:sz w:val="18"/>
                <w:szCs w:val="18"/>
              </w:rPr>
            </w:pPr>
            <w:r w:rsidRPr="006723DF">
              <w:rPr>
                <w:rFonts w:ascii="Times New Roman" w:hAnsi="Times New Roman" w:cs="Times New Roman"/>
                <w:sz w:val="18"/>
                <w:szCs w:val="18"/>
              </w:rPr>
              <w:t>да</w:t>
            </w:r>
          </w:p>
        </w:tc>
      </w:tr>
      <w:tr w:rsidR="003642C5" w:rsidRPr="00BB07E2" w:rsidTr="00BB07E2">
        <w:trPr>
          <w:jc w:val="center"/>
        </w:trPr>
        <w:tc>
          <w:tcPr>
            <w:tcW w:w="2991" w:type="dxa"/>
          </w:tcPr>
          <w:p w:rsidR="003642C5" w:rsidRPr="006723DF" w:rsidRDefault="003642C5" w:rsidP="00BB07E2">
            <w:pPr>
              <w:spacing w:after="0"/>
              <w:rPr>
                <w:rFonts w:ascii="Times New Roman" w:hAnsi="Times New Roman" w:cs="Times New Roman"/>
                <w:sz w:val="18"/>
                <w:szCs w:val="18"/>
              </w:rPr>
            </w:pPr>
            <w:r w:rsidRPr="006723DF">
              <w:rPr>
                <w:rFonts w:ascii="Times New Roman" w:hAnsi="Times New Roman" w:cs="Times New Roman"/>
                <w:sz w:val="18"/>
                <w:szCs w:val="18"/>
              </w:rPr>
              <w:t>Автокран</w:t>
            </w:r>
          </w:p>
        </w:tc>
        <w:tc>
          <w:tcPr>
            <w:tcW w:w="1700" w:type="dxa"/>
          </w:tcPr>
          <w:p w:rsidR="003642C5" w:rsidRPr="006723DF" w:rsidRDefault="003642C5" w:rsidP="00BB07E2">
            <w:pPr>
              <w:spacing w:after="0"/>
              <w:rPr>
                <w:rFonts w:ascii="Times New Roman" w:hAnsi="Times New Roman" w:cs="Times New Roman"/>
                <w:sz w:val="18"/>
                <w:szCs w:val="18"/>
              </w:rPr>
            </w:pPr>
            <w:r w:rsidRPr="006723DF">
              <w:rPr>
                <w:rFonts w:ascii="Times New Roman" w:hAnsi="Times New Roman" w:cs="Times New Roman"/>
                <w:sz w:val="18"/>
                <w:szCs w:val="18"/>
              </w:rPr>
              <w:t>Колесная</w:t>
            </w:r>
          </w:p>
        </w:tc>
        <w:tc>
          <w:tcPr>
            <w:tcW w:w="4535" w:type="dxa"/>
          </w:tcPr>
          <w:p w:rsidR="003642C5" w:rsidRPr="006723DF" w:rsidRDefault="003642C5" w:rsidP="00BB07E2">
            <w:pPr>
              <w:spacing w:after="0"/>
              <w:rPr>
                <w:rFonts w:ascii="Times New Roman" w:hAnsi="Times New Roman" w:cs="Times New Roman"/>
                <w:sz w:val="18"/>
                <w:szCs w:val="18"/>
              </w:rPr>
            </w:pPr>
            <w:r w:rsidRPr="006723DF">
              <w:rPr>
                <w:rFonts w:ascii="Times New Roman" w:hAnsi="Times New Roman" w:cs="Times New Roman"/>
                <w:sz w:val="18"/>
                <w:szCs w:val="18"/>
              </w:rPr>
              <w:t>61-100 КВт (83-136 л.с.)</w:t>
            </w:r>
          </w:p>
        </w:tc>
        <w:tc>
          <w:tcPr>
            <w:tcW w:w="682" w:type="dxa"/>
          </w:tcPr>
          <w:p w:rsidR="003642C5" w:rsidRPr="006723DF" w:rsidRDefault="003642C5" w:rsidP="00BB07E2">
            <w:pPr>
              <w:spacing w:after="0"/>
              <w:rPr>
                <w:rFonts w:ascii="Times New Roman" w:hAnsi="Times New Roman" w:cs="Times New Roman"/>
                <w:sz w:val="18"/>
                <w:szCs w:val="18"/>
              </w:rPr>
            </w:pPr>
            <w:r w:rsidRPr="006723DF">
              <w:rPr>
                <w:rFonts w:ascii="Times New Roman" w:hAnsi="Times New Roman" w:cs="Times New Roman"/>
                <w:sz w:val="18"/>
                <w:szCs w:val="18"/>
              </w:rPr>
              <w:t>да</w:t>
            </w:r>
          </w:p>
        </w:tc>
      </w:tr>
      <w:tr w:rsidR="003642C5" w:rsidRPr="00BB07E2" w:rsidTr="00BB07E2">
        <w:trPr>
          <w:jc w:val="center"/>
        </w:trPr>
        <w:tc>
          <w:tcPr>
            <w:tcW w:w="2991" w:type="dxa"/>
          </w:tcPr>
          <w:p w:rsidR="003642C5" w:rsidRPr="006723DF" w:rsidRDefault="003642C5" w:rsidP="00BB07E2">
            <w:pPr>
              <w:spacing w:after="0"/>
              <w:rPr>
                <w:rFonts w:ascii="Times New Roman" w:hAnsi="Times New Roman" w:cs="Times New Roman"/>
                <w:sz w:val="18"/>
                <w:szCs w:val="18"/>
              </w:rPr>
            </w:pPr>
            <w:r w:rsidRPr="006723DF">
              <w:rPr>
                <w:rFonts w:ascii="Times New Roman" w:hAnsi="Times New Roman" w:cs="Times New Roman"/>
                <w:sz w:val="18"/>
                <w:szCs w:val="18"/>
              </w:rPr>
              <w:t>Автогидроподъемник</w:t>
            </w:r>
          </w:p>
        </w:tc>
        <w:tc>
          <w:tcPr>
            <w:tcW w:w="1700" w:type="dxa"/>
          </w:tcPr>
          <w:p w:rsidR="003642C5" w:rsidRPr="006723DF" w:rsidRDefault="003642C5" w:rsidP="00BB07E2">
            <w:pPr>
              <w:spacing w:after="0"/>
              <w:rPr>
                <w:rFonts w:ascii="Times New Roman" w:hAnsi="Times New Roman" w:cs="Times New Roman"/>
                <w:sz w:val="18"/>
                <w:szCs w:val="18"/>
              </w:rPr>
            </w:pPr>
            <w:r w:rsidRPr="006723DF">
              <w:rPr>
                <w:rFonts w:ascii="Times New Roman" w:hAnsi="Times New Roman" w:cs="Times New Roman"/>
                <w:sz w:val="18"/>
                <w:szCs w:val="18"/>
              </w:rPr>
              <w:t>Колесная</w:t>
            </w:r>
          </w:p>
        </w:tc>
        <w:tc>
          <w:tcPr>
            <w:tcW w:w="4535" w:type="dxa"/>
          </w:tcPr>
          <w:p w:rsidR="003642C5" w:rsidRPr="006723DF" w:rsidRDefault="003642C5" w:rsidP="00BB07E2">
            <w:pPr>
              <w:spacing w:after="0"/>
              <w:rPr>
                <w:rFonts w:ascii="Times New Roman" w:hAnsi="Times New Roman" w:cs="Times New Roman"/>
                <w:sz w:val="18"/>
                <w:szCs w:val="18"/>
              </w:rPr>
            </w:pPr>
            <w:r w:rsidRPr="006723DF">
              <w:rPr>
                <w:rFonts w:ascii="Times New Roman" w:hAnsi="Times New Roman" w:cs="Times New Roman"/>
                <w:sz w:val="18"/>
                <w:szCs w:val="18"/>
              </w:rPr>
              <w:t>61-100 КВт (83-136 л.с.)</w:t>
            </w:r>
          </w:p>
        </w:tc>
        <w:tc>
          <w:tcPr>
            <w:tcW w:w="682" w:type="dxa"/>
          </w:tcPr>
          <w:p w:rsidR="003642C5" w:rsidRPr="006723DF" w:rsidRDefault="003642C5" w:rsidP="00BB07E2">
            <w:pPr>
              <w:spacing w:after="0"/>
              <w:rPr>
                <w:rFonts w:ascii="Times New Roman" w:hAnsi="Times New Roman" w:cs="Times New Roman"/>
                <w:sz w:val="18"/>
                <w:szCs w:val="18"/>
              </w:rPr>
            </w:pPr>
            <w:r w:rsidRPr="006723DF">
              <w:rPr>
                <w:rFonts w:ascii="Times New Roman" w:hAnsi="Times New Roman" w:cs="Times New Roman"/>
                <w:sz w:val="18"/>
                <w:szCs w:val="18"/>
              </w:rPr>
              <w:t>да</w:t>
            </w:r>
          </w:p>
        </w:tc>
      </w:tr>
    </w:tbl>
    <w:p w:rsidR="003642C5" w:rsidRPr="00BB07E2" w:rsidRDefault="003642C5" w:rsidP="006723DF">
      <w:pPr>
        <w:spacing w:after="0"/>
        <w:rPr>
          <w:rFonts w:ascii="Times New Roman" w:hAnsi="Times New Roman" w:cs="Times New Roman"/>
        </w:rPr>
      </w:pPr>
      <w:r w:rsidRPr="00BB07E2">
        <w:rPr>
          <w:rFonts w:ascii="Times New Roman" w:hAnsi="Times New Roman" w:cs="Times New Roman"/>
        </w:rPr>
        <w:t xml:space="preserve">Гусеничный </w:t>
      </w:r>
      <w:proofErr w:type="gramStart"/>
      <w:r w:rsidRPr="00BB07E2">
        <w:rPr>
          <w:rFonts w:ascii="Times New Roman" w:hAnsi="Times New Roman" w:cs="Times New Roman"/>
        </w:rPr>
        <w:t>кран :</w:t>
      </w:r>
      <w:proofErr w:type="gramEnd"/>
      <w:r w:rsidRPr="00BB07E2">
        <w:rPr>
          <w:rFonts w:ascii="Times New Roman" w:hAnsi="Times New Roman" w:cs="Times New Roman"/>
        </w:rPr>
        <w:t xml:space="preserve"> количество по месяцам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1"/>
        <w:gridCol w:w="1276"/>
        <w:gridCol w:w="1559"/>
        <w:gridCol w:w="1559"/>
        <w:gridCol w:w="1134"/>
        <w:gridCol w:w="1134"/>
        <w:gridCol w:w="1134"/>
        <w:gridCol w:w="856"/>
      </w:tblGrid>
      <w:tr w:rsidR="003642C5" w:rsidRPr="00BB07E2" w:rsidTr="006723DF">
        <w:trPr>
          <w:trHeight w:val="311"/>
          <w:jc w:val="center"/>
        </w:trPr>
        <w:tc>
          <w:tcPr>
            <w:tcW w:w="1271" w:type="dxa"/>
          </w:tcPr>
          <w:p w:rsidR="003642C5" w:rsidRPr="006723DF" w:rsidRDefault="003642C5" w:rsidP="006723DF">
            <w:pPr>
              <w:spacing w:after="0" w:line="240" w:lineRule="auto"/>
              <w:jc w:val="center"/>
              <w:rPr>
                <w:rFonts w:ascii="Times New Roman" w:hAnsi="Times New Roman" w:cs="Times New Roman"/>
                <w:sz w:val="20"/>
                <w:szCs w:val="20"/>
              </w:rPr>
            </w:pPr>
            <w:r w:rsidRPr="006723DF">
              <w:rPr>
                <w:rFonts w:ascii="Times New Roman" w:hAnsi="Times New Roman" w:cs="Times New Roman"/>
                <w:sz w:val="20"/>
                <w:szCs w:val="20"/>
              </w:rPr>
              <w:t>Месяц</w:t>
            </w:r>
          </w:p>
        </w:tc>
        <w:tc>
          <w:tcPr>
            <w:tcW w:w="1276" w:type="dxa"/>
          </w:tcPr>
          <w:p w:rsidR="003642C5" w:rsidRPr="006723DF" w:rsidRDefault="003642C5" w:rsidP="006723DF">
            <w:pPr>
              <w:spacing w:line="240" w:lineRule="auto"/>
              <w:jc w:val="center"/>
              <w:rPr>
                <w:rFonts w:ascii="Times New Roman" w:hAnsi="Times New Roman" w:cs="Times New Roman"/>
                <w:sz w:val="20"/>
                <w:szCs w:val="20"/>
              </w:rPr>
            </w:pPr>
            <w:r w:rsidRPr="006723DF">
              <w:rPr>
                <w:rFonts w:ascii="Times New Roman" w:hAnsi="Times New Roman" w:cs="Times New Roman"/>
                <w:sz w:val="20"/>
                <w:szCs w:val="20"/>
              </w:rPr>
              <w:t>Количество в сутки</w:t>
            </w:r>
          </w:p>
        </w:tc>
        <w:tc>
          <w:tcPr>
            <w:tcW w:w="1559" w:type="dxa"/>
          </w:tcPr>
          <w:p w:rsidR="003642C5" w:rsidRPr="006723DF" w:rsidRDefault="003642C5" w:rsidP="006723DF">
            <w:pPr>
              <w:spacing w:line="240" w:lineRule="auto"/>
              <w:jc w:val="center"/>
              <w:rPr>
                <w:rFonts w:ascii="Times New Roman" w:hAnsi="Times New Roman" w:cs="Times New Roman"/>
                <w:sz w:val="20"/>
                <w:szCs w:val="20"/>
              </w:rPr>
            </w:pPr>
            <w:r w:rsidRPr="006723DF">
              <w:rPr>
                <w:rFonts w:ascii="Times New Roman" w:hAnsi="Times New Roman" w:cs="Times New Roman"/>
                <w:sz w:val="20"/>
                <w:szCs w:val="20"/>
              </w:rPr>
              <w:t>Выезжающих за время Tcp</w:t>
            </w:r>
          </w:p>
        </w:tc>
        <w:tc>
          <w:tcPr>
            <w:tcW w:w="1559" w:type="dxa"/>
          </w:tcPr>
          <w:p w:rsidR="003642C5" w:rsidRPr="006723DF" w:rsidRDefault="003642C5" w:rsidP="006723DF">
            <w:pPr>
              <w:spacing w:line="240" w:lineRule="auto"/>
              <w:jc w:val="center"/>
              <w:rPr>
                <w:rFonts w:ascii="Times New Roman" w:hAnsi="Times New Roman" w:cs="Times New Roman"/>
                <w:sz w:val="20"/>
                <w:szCs w:val="20"/>
              </w:rPr>
            </w:pPr>
            <w:r w:rsidRPr="006723DF">
              <w:rPr>
                <w:rFonts w:ascii="Times New Roman" w:hAnsi="Times New Roman" w:cs="Times New Roman"/>
                <w:sz w:val="20"/>
                <w:szCs w:val="20"/>
              </w:rPr>
              <w:t>Работающих в течение 30 мин.</w:t>
            </w:r>
          </w:p>
        </w:tc>
        <w:tc>
          <w:tcPr>
            <w:tcW w:w="1134" w:type="dxa"/>
          </w:tcPr>
          <w:p w:rsidR="003642C5" w:rsidRPr="006723DF" w:rsidRDefault="003642C5" w:rsidP="006723DF">
            <w:pPr>
              <w:spacing w:line="240" w:lineRule="auto"/>
              <w:jc w:val="center"/>
              <w:rPr>
                <w:rFonts w:ascii="Times New Roman" w:hAnsi="Times New Roman" w:cs="Times New Roman"/>
                <w:sz w:val="20"/>
                <w:szCs w:val="20"/>
              </w:rPr>
            </w:pPr>
            <w:r w:rsidRPr="006723DF">
              <w:rPr>
                <w:rFonts w:ascii="Times New Roman" w:hAnsi="Times New Roman" w:cs="Times New Roman"/>
                <w:sz w:val="20"/>
                <w:szCs w:val="20"/>
              </w:rPr>
              <w:t>Tсут</w:t>
            </w:r>
          </w:p>
        </w:tc>
        <w:tc>
          <w:tcPr>
            <w:tcW w:w="1134" w:type="dxa"/>
          </w:tcPr>
          <w:p w:rsidR="003642C5" w:rsidRPr="006723DF" w:rsidRDefault="003642C5" w:rsidP="006723DF">
            <w:pPr>
              <w:spacing w:line="240" w:lineRule="auto"/>
              <w:jc w:val="center"/>
              <w:rPr>
                <w:rFonts w:ascii="Times New Roman" w:hAnsi="Times New Roman" w:cs="Times New Roman"/>
                <w:sz w:val="20"/>
                <w:szCs w:val="20"/>
              </w:rPr>
            </w:pPr>
            <w:r w:rsidRPr="006723DF">
              <w:rPr>
                <w:rFonts w:ascii="Times New Roman" w:hAnsi="Times New Roman" w:cs="Times New Roman"/>
                <w:sz w:val="20"/>
                <w:szCs w:val="20"/>
              </w:rPr>
              <w:t>tдв</w:t>
            </w:r>
          </w:p>
        </w:tc>
        <w:tc>
          <w:tcPr>
            <w:tcW w:w="1134" w:type="dxa"/>
          </w:tcPr>
          <w:p w:rsidR="003642C5" w:rsidRPr="006723DF" w:rsidRDefault="003642C5" w:rsidP="006723DF">
            <w:pPr>
              <w:spacing w:line="240" w:lineRule="auto"/>
              <w:jc w:val="center"/>
              <w:rPr>
                <w:rFonts w:ascii="Times New Roman" w:hAnsi="Times New Roman" w:cs="Times New Roman"/>
                <w:sz w:val="20"/>
                <w:szCs w:val="20"/>
              </w:rPr>
            </w:pPr>
            <w:r w:rsidRPr="006723DF">
              <w:rPr>
                <w:rFonts w:ascii="Times New Roman" w:hAnsi="Times New Roman" w:cs="Times New Roman"/>
                <w:sz w:val="20"/>
                <w:szCs w:val="20"/>
              </w:rPr>
              <w:t>tнагр</w:t>
            </w:r>
          </w:p>
        </w:tc>
        <w:tc>
          <w:tcPr>
            <w:tcW w:w="856" w:type="dxa"/>
          </w:tcPr>
          <w:p w:rsidR="003642C5" w:rsidRPr="006723DF" w:rsidRDefault="003642C5" w:rsidP="006723DF">
            <w:pPr>
              <w:spacing w:line="240" w:lineRule="auto"/>
              <w:jc w:val="center"/>
              <w:rPr>
                <w:rFonts w:ascii="Times New Roman" w:hAnsi="Times New Roman" w:cs="Times New Roman"/>
                <w:sz w:val="20"/>
                <w:szCs w:val="20"/>
              </w:rPr>
            </w:pPr>
            <w:r w:rsidRPr="006723DF">
              <w:rPr>
                <w:rFonts w:ascii="Times New Roman" w:hAnsi="Times New Roman" w:cs="Times New Roman"/>
                <w:sz w:val="20"/>
                <w:szCs w:val="20"/>
              </w:rPr>
              <w:t>tхх</w:t>
            </w:r>
          </w:p>
        </w:tc>
      </w:tr>
      <w:tr w:rsidR="003642C5" w:rsidRPr="00BB07E2" w:rsidTr="006723DF">
        <w:trPr>
          <w:jc w:val="center"/>
        </w:trPr>
        <w:tc>
          <w:tcPr>
            <w:tcW w:w="12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Январь</w:t>
            </w:r>
          </w:p>
        </w:tc>
        <w:tc>
          <w:tcPr>
            <w:tcW w:w="127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1.00</w:t>
            </w:r>
          </w:p>
        </w:tc>
        <w:tc>
          <w:tcPr>
            <w:tcW w:w="1559"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559"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300</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12</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13</w:t>
            </w:r>
          </w:p>
        </w:tc>
        <w:tc>
          <w:tcPr>
            <w:tcW w:w="85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5</w:t>
            </w:r>
          </w:p>
        </w:tc>
      </w:tr>
      <w:tr w:rsidR="003642C5" w:rsidRPr="00BB07E2" w:rsidTr="006723DF">
        <w:trPr>
          <w:jc w:val="center"/>
        </w:trPr>
        <w:tc>
          <w:tcPr>
            <w:tcW w:w="12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Февраль</w:t>
            </w:r>
          </w:p>
        </w:tc>
        <w:tc>
          <w:tcPr>
            <w:tcW w:w="127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1.00</w:t>
            </w:r>
          </w:p>
        </w:tc>
        <w:tc>
          <w:tcPr>
            <w:tcW w:w="1559"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559"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300</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12</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13</w:t>
            </w:r>
          </w:p>
        </w:tc>
        <w:tc>
          <w:tcPr>
            <w:tcW w:w="85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5</w:t>
            </w:r>
          </w:p>
        </w:tc>
      </w:tr>
      <w:tr w:rsidR="003642C5" w:rsidRPr="00BB07E2" w:rsidTr="006723DF">
        <w:trPr>
          <w:jc w:val="center"/>
        </w:trPr>
        <w:tc>
          <w:tcPr>
            <w:tcW w:w="12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Март</w:t>
            </w:r>
          </w:p>
        </w:tc>
        <w:tc>
          <w:tcPr>
            <w:tcW w:w="127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1.00</w:t>
            </w:r>
          </w:p>
        </w:tc>
        <w:tc>
          <w:tcPr>
            <w:tcW w:w="1559"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559"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300</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12</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13</w:t>
            </w:r>
          </w:p>
        </w:tc>
        <w:tc>
          <w:tcPr>
            <w:tcW w:w="85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5</w:t>
            </w:r>
          </w:p>
        </w:tc>
      </w:tr>
      <w:tr w:rsidR="003642C5" w:rsidRPr="00BB07E2" w:rsidTr="006723DF">
        <w:trPr>
          <w:jc w:val="center"/>
        </w:trPr>
        <w:tc>
          <w:tcPr>
            <w:tcW w:w="12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Апрель</w:t>
            </w:r>
          </w:p>
        </w:tc>
        <w:tc>
          <w:tcPr>
            <w:tcW w:w="127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1.00</w:t>
            </w:r>
          </w:p>
        </w:tc>
        <w:tc>
          <w:tcPr>
            <w:tcW w:w="1559"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559"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300</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12</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13</w:t>
            </w:r>
          </w:p>
        </w:tc>
        <w:tc>
          <w:tcPr>
            <w:tcW w:w="85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5</w:t>
            </w:r>
          </w:p>
        </w:tc>
      </w:tr>
      <w:tr w:rsidR="003642C5" w:rsidRPr="00BB07E2" w:rsidTr="006723DF">
        <w:trPr>
          <w:jc w:val="center"/>
        </w:trPr>
        <w:tc>
          <w:tcPr>
            <w:tcW w:w="12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Май</w:t>
            </w:r>
          </w:p>
        </w:tc>
        <w:tc>
          <w:tcPr>
            <w:tcW w:w="127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1.00</w:t>
            </w:r>
          </w:p>
        </w:tc>
        <w:tc>
          <w:tcPr>
            <w:tcW w:w="1559"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559"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300</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12</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13</w:t>
            </w:r>
          </w:p>
        </w:tc>
        <w:tc>
          <w:tcPr>
            <w:tcW w:w="85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5</w:t>
            </w:r>
          </w:p>
        </w:tc>
      </w:tr>
      <w:tr w:rsidR="003642C5" w:rsidRPr="00BB07E2" w:rsidTr="006723DF">
        <w:trPr>
          <w:jc w:val="center"/>
        </w:trPr>
        <w:tc>
          <w:tcPr>
            <w:tcW w:w="12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Июнь</w:t>
            </w:r>
          </w:p>
        </w:tc>
        <w:tc>
          <w:tcPr>
            <w:tcW w:w="127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1.00</w:t>
            </w:r>
          </w:p>
        </w:tc>
        <w:tc>
          <w:tcPr>
            <w:tcW w:w="1559"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559"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300</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12</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13</w:t>
            </w:r>
          </w:p>
        </w:tc>
        <w:tc>
          <w:tcPr>
            <w:tcW w:w="85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5</w:t>
            </w:r>
          </w:p>
        </w:tc>
      </w:tr>
      <w:tr w:rsidR="003642C5" w:rsidRPr="00BB07E2" w:rsidTr="006723DF">
        <w:trPr>
          <w:jc w:val="center"/>
        </w:trPr>
        <w:tc>
          <w:tcPr>
            <w:tcW w:w="12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Июль</w:t>
            </w:r>
          </w:p>
        </w:tc>
        <w:tc>
          <w:tcPr>
            <w:tcW w:w="127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1.00</w:t>
            </w:r>
          </w:p>
        </w:tc>
        <w:tc>
          <w:tcPr>
            <w:tcW w:w="1559"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559"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300</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12</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13</w:t>
            </w:r>
          </w:p>
        </w:tc>
        <w:tc>
          <w:tcPr>
            <w:tcW w:w="85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5</w:t>
            </w:r>
          </w:p>
        </w:tc>
      </w:tr>
      <w:tr w:rsidR="003642C5" w:rsidRPr="00BB07E2" w:rsidTr="006723DF">
        <w:trPr>
          <w:jc w:val="center"/>
        </w:trPr>
        <w:tc>
          <w:tcPr>
            <w:tcW w:w="12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Август</w:t>
            </w:r>
          </w:p>
        </w:tc>
        <w:tc>
          <w:tcPr>
            <w:tcW w:w="127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1.00</w:t>
            </w:r>
          </w:p>
        </w:tc>
        <w:tc>
          <w:tcPr>
            <w:tcW w:w="1559"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559"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300</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12</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13</w:t>
            </w:r>
          </w:p>
        </w:tc>
        <w:tc>
          <w:tcPr>
            <w:tcW w:w="85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5</w:t>
            </w:r>
          </w:p>
        </w:tc>
      </w:tr>
      <w:tr w:rsidR="003642C5" w:rsidRPr="00BB07E2" w:rsidTr="006723DF">
        <w:trPr>
          <w:jc w:val="center"/>
        </w:trPr>
        <w:tc>
          <w:tcPr>
            <w:tcW w:w="12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Сентябрь</w:t>
            </w:r>
          </w:p>
        </w:tc>
        <w:tc>
          <w:tcPr>
            <w:tcW w:w="127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1.00</w:t>
            </w:r>
          </w:p>
        </w:tc>
        <w:tc>
          <w:tcPr>
            <w:tcW w:w="1559"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559"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300</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12</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13</w:t>
            </w:r>
          </w:p>
        </w:tc>
        <w:tc>
          <w:tcPr>
            <w:tcW w:w="85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5</w:t>
            </w:r>
          </w:p>
        </w:tc>
      </w:tr>
      <w:tr w:rsidR="003642C5" w:rsidRPr="00BB07E2" w:rsidTr="006723DF">
        <w:trPr>
          <w:jc w:val="center"/>
        </w:trPr>
        <w:tc>
          <w:tcPr>
            <w:tcW w:w="12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Октябрь</w:t>
            </w:r>
          </w:p>
        </w:tc>
        <w:tc>
          <w:tcPr>
            <w:tcW w:w="127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1.00</w:t>
            </w:r>
          </w:p>
        </w:tc>
        <w:tc>
          <w:tcPr>
            <w:tcW w:w="1559"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559"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300</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12</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13</w:t>
            </w:r>
          </w:p>
        </w:tc>
        <w:tc>
          <w:tcPr>
            <w:tcW w:w="85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5</w:t>
            </w:r>
          </w:p>
        </w:tc>
      </w:tr>
      <w:tr w:rsidR="003642C5" w:rsidRPr="00BB07E2" w:rsidTr="006723DF">
        <w:trPr>
          <w:jc w:val="center"/>
        </w:trPr>
        <w:tc>
          <w:tcPr>
            <w:tcW w:w="12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Ноябрь</w:t>
            </w:r>
          </w:p>
        </w:tc>
        <w:tc>
          <w:tcPr>
            <w:tcW w:w="127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1.00</w:t>
            </w:r>
          </w:p>
        </w:tc>
        <w:tc>
          <w:tcPr>
            <w:tcW w:w="1559"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559"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300</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12</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13</w:t>
            </w:r>
          </w:p>
        </w:tc>
        <w:tc>
          <w:tcPr>
            <w:tcW w:w="85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5</w:t>
            </w:r>
          </w:p>
        </w:tc>
      </w:tr>
      <w:tr w:rsidR="003642C5" w:rsidRPr="00BB07E2" w:rsidTr="006723DF">
        <w:trPr>
          <w:jc w:val="center"/>
        </w:trPr>
        <w:tc>
          <w:tcPr>
            <w:tcW w:w="12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Декабрь</w:t>
            </w:r>
          </w:p>
        </w:tc>
        <w:tc>
          <w:tcPr>
            <w:tcW w:w="127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1.00</w:t>
            </w:r>
          </w:p>
        </w:tc>
        <w:tc>
          <w:tcPr>
            <w:tcW w:w="1559"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559"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300</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12</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13</w:t>
            </w:r>
          </w:p>
        </w:tc>
        <w:tc>
          <w:tcPr>
            <w:tcW w:w="85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5</w:t>
            </w:r>
          </w:p>
        </w:tc>
      </w:tr>
    </w:tbl>
    <w:p w:rsidR="003642C5" w:rsidRDefault="003642C5" w:rsidP="006723DF">
      <w:pPr>
        <w:spacing w:after="0"/>
        <w:rPr>
          <w:rFonts w:ascii="Times New Roman" w:hAnsi="Times New Roman" w:cs="Times New Roman"/>
        </w:rPr>
      </w:pPr>
      <w:proofErr w:type="gramStart"/>
      <w:r w:rsidRPr="00BB07E2">
        <w:rPr>
          <w:rFonts w:ascii="Times New Roman" w:hAnsi="Times New Roman" w:cs="Times New Roman"/>
        </w:rPr>
        <w:t>Автокран :</w:t>
      </w:r>
      <w:proofErr w:type="gramEnd"/>
      <w:r w:rsidRPr="00BB07E2">
        <w:rPr>
          <w:rFonts w:ascii="Times New Roman" w:hAnsi="Times New Roman" w:cs="Times New Roman"/>
        </w:rPr>
        <w:t xml:space="preserve"> количество по месяцам</w:t>
      </w:r>
    </w:p>
    <w:p w:rsidR="006723DF" w:rsidRPr="006723DF" w:rsidRDefault="006723DF" w:rsidP="006723DF">
      <w:pPr>
        <w:spacing w:after="0"/>
        <w:rPr>
          <w:rFonts w:ascii="Times New Roman" w:hAnsi="Times New Roman" w:cs="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1"/>
        <w:gridCol w:w="1294"/>
        <w:gridCol w:w="1541"/>
        <w:gridCol w:w="1559"/>
        <w:gridCol w:w="1134"/>
        <w:gridCol w:w="1134"/>
        <w:gridCol w:w="1134"/>
        <w:gridCol w:w="841"/>
      </w:tblGrid>
      <w:tr w:rsidR="003642C5" w:rsidRPr="00BB07E2" w:rsidTr="006723DF">
        <w:trPr>
          <w:trHeight w:val="401"/>
          <w:jc w:val="center"/>
        </w:trPr>
        <w:tc>
          <w:tcPr>
            <w:tcW w:w="1271" w:type="dxa"/>
          </w:tcPr>
          <w:p w:rsidR="003642C5" w:rsidRPr="006723DF" w:rsidRDefault="003642C5" w:rsidP="003642C5">
            <w:pPr>
              <w:rPr>
                <w:rFonts w:ascii="Times New Roman" w:hAnsi="Times New Roman" w:cs="Times New Roman"/>
                <w:sz w:val="20"/>
                <w:szCs w:val="20"/>
              </w:rPr>
            </w:pPr>
            <w:r w:rsidRPr="006723DF">
              <w:rPr>
                <w:rFonts w:ascii="Times New Roman" w:hAnsi="Times New Roman" w:cs="Times New Roman"/>
                <w:sz w:val="20"/>
                <w:szCs w:val="20"/>
              </w:rPr>
              <w:t>Месяц</w:t>
            </w:r>
          </w:p>
        </w:tc>
        <w:tc>
          <w:tcPr>
            <w:tcW w:w="1294" w:type="dxa"/>
          </w:tcPr>
          <w:p w:rsidR="003642C5" w:rsidRPr="006723DF" w:rsidRDefault="003642C5" w:rsidP="003642C5">
            <w:pPr>
              <w:rPr>
                <w:rFonts w:ascii="Times New Roman" w:hAnsi="Times New Roman" w:cs="Times New Roman"/>
                <w:sz w:val="20"/>
                <w:szCs w:val="20"/>
              </w:rPr>
            </w:pPr>
            <w:r w:rsidRPr="006723DF">
              <w:rPr>
                <w:rFonts w:ascii="Times New Roman" w:hAnsi="Times New Roman" w:cs="Times New Roman"/>
                <w:sz w:val="20"/>
                <w:szCs w:val="20"/>
              </w:rPr>
              <w:t>Количество в сутки</w:t>
            </w:r>
          </w:p>
        </w:tc>
        <w:tc>
          <w:tcPr>
            <w:tcW w:w="1541" w:type="dxa"/>
          </w:tcPr>
          <w:p w:rsidR="003642C5" w:rsidRPr="006723DF" w:rsidRDefault="003642C5" w:rsidP="003642C5">
            <w:pPr>
              <w:rPr>
                <w:rFonts w:ascii="Times New Roman" w:hAnsi="Times New Roman" w:cs="Times New Roman"/>
                <w:sz w:val="20"/>
                <w:szCs w:val="20"/>
              </w:rPr>
            </w:pPr>
            <w:r w:rsidRPr="006723DF">
              <w:rPr>
                <w:rFonts w:ascii="Times New Roman" w:hAnsi="Times New Roman" w:cs="Times New Roman"/>
                <w:sz w:val="20"/>
                <w:szCs w:val="20"/>
              </w:rPr>
              <w:t>Выезжающих за время Tcp</w:t>
            </w:r>
          </w:p>
        </w:tc>
        <w:tc>
          <w:tcPr>
            <w:tcW w:w="1559" w:type="dxa"/>
          </w:tcPr>
          <w:p w:rsidR="003642C5" w:rsidRPr="006723DF" w:rsidRDefault="003642C5" w:rsidP="003642C5">
            <w:pPr>
              <w:rPr>
                <w:rFonts w:ascii="Times New Roman" w:hAnsi="Times New Roman" w:cs="Times New Roman"/>
                <w:sz w:val="20"/>
                <w:szCs w:val="20"/>
              </w:rPr>
            </w:pPr>
            <w:r w:rsidRPr="006723DF">
              <w:rPr>
                <w:rFonts w:ascii="Times New Roman" w:hAnsi="Times New Roman" w:cs="Times New Roman"/>
                <w:sz w:val="20"/>
                <w:szCs w:val="20"/>
              </w:rPr>
              <w:t>Работающих в течение 30 мин.</w:t>
            </w:r>
          </w:p>
        </w:tc>
        <w:tc>
          <w:tcPr>
            <w:tcW w:w="1134" w:type="dxa"/>
          </w:tcPr>
          <w:p w:rsidR="003642C5" w:rsidRPr="006723DF" w:rsidRDefault="003642C5" w:rsidP="003642C5">
            <w:pPr>
              <w:rPr>
                <w:rFonts w:ascii="Times New Roman" w:hAnsi="Times New Roman" w:cs="Times New Roman"/>
                <w:sz w:val="20"/>
                <w:szCs w:val="20"/>
              </w:rPr>
            </w:pPr>
            <w:r w:rsidRPr="006723DF">
              <w:rPr>
                <w:rFonts w:ascii="Times New Roman" w:hAnsi="Times New Roman" w:cs="Times New Roman"/>
                <w:sz w:val="20"/>
                <w:szCs w:val="20"/>
              </w:rPr>
              <w:t>Tсут</w:t>
            </w:r>
          </w:p>
        </w:tc>
        <w:tc>
          <w:tcPr>
            <w:tcW w:w="1134" w:type="dxa"/>
          </w:tcPr>
          <w:p w:rsidR="003642C5" w:rsidRPr="006723DF" w:rsidRDefault="003642C5" w:rsidP="003642C5">
            <w:pPr>
              <w:rPr>
                <w:rFonts w:ascii="Times New Roman" w:hAnsi="Times New Roman" w:cs="Times New Roman"/>
                <w:sz w:val="20"/>
                <w:szCs w:val="20"/>
              </w:rPr>
            </w:pPr>
            <w:r w:rsidRPr="006723DF">
              <w:rPr>
                <w:rFonts w:ascii="Times New Roman" w:hAnsi="Times New Roman" w:cs="Times New Roman"/>
                <w:sz w:val="20"/>
                <w:szCs w:val="20"/>
              </w:rPr>
              <w:t>tдв</w:t>
            </w:r>
          </w:p>
        </w:tc>
        <w:tc>
          <w:tcPr>
            <w:tcW w:w="1134" w:type="dxa"/>
          </w:tcPr>
          <w:p w:rsidR="003642C5" w:rsidRPr="006723DF" w:rsidRDefault="003642C5" w:rsidP="003642C5">
            <w:pPr>
              <w:rPr>
                <w:rFonts w:ascii="Times New Roman" w:hAnsi="Times New Roman" w:cs="Times New Roman"/>
                <w:sz w:val="20"/>
                <w:szCs w:val="20"/>
              </w:rPr>
            </w:pPr>
            <w:r w:rsidRPr="006723DF">
              <w:rPr>
                <w:rFonts w:ascii="Times New Roman" w:hAnsi="Times New Roman" w:cs="Times New Roman"/>
                <w:sz w:val="20"/>
                <w:szCs w:val="20"/>
              </w:rPr>
              <w:t>tнагр</w:t>
            </w:r>
          </w:p>
        </w:tc>
        <w:tc>
          <w:tcPr>
            <w:tcW w:w="841" w:type="dxa"/>
          </w:tcPr>
          <w:p w:rsidR="003642C5" w:rsidRPr="006723DF" w:rsidRDefault="003642C5" w:rsidP="003642C5">
            <w:pPr>
              <w:rPr>
                <w:rFonts w:ascii="Times New Roman" w:hAnsi="Times New Roman" w:cs="Times New Roman"/>
                <w:sz w:val="20"/>
                <w:szCs w:val="20"/>
              </w:rPr>
            </w:pPr>
            <w:r w:rsidRPr="006723DF">
              <w:rPr>
                <w:rFonts w:ascii="Times New Roman" w:hAnsi="Times New Roman" w:cs="Times New Roman"/>
                <w:sz w:val="20"/>
                <w:szCs w:val="20"/>
              </w:rPr>
              <w:t>tхх</w:t>
            </w:r>
          </w:p>
        </w:tc>
      </w:tr>
      <w:tr w:rsidR="003642C5" w:rsidRPr="00BB07E2" w:rsidTr="006723DF">
        <w:trPr>
          <w:jc w:val="center"/>
        </w:trPr>
        <w:tc>
          <w:tcPr>
            <w:tcW w:w="12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Январь</w:t>
            </w:r>
          </w:p>
        </w:tc>
        <w:tc>
          <w:tcPr>
            <w:tcW w:w="129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1.00</w:t>
            </w:r>
          </w:p>
        </w:tc>
        <w:tc>
          <w:tcPr>
            <w:tcW w:w="154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559"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300</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12</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13</w:t>
            </w:r>
          </w:p>
        </w:tc>
        <w:tc>
          <w:tcPr>
            <w:tcW w:w="84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5</w:t>
            </w:r>
          </w:p>
        </w:tc>
      </w:tr>
      <w:tr w:rsidR="003642C5" w:rsidRPr="00BB07E2" w:rsidTr="006723DF">
        <w:trPr>
          <w:jc w:val="center"/>
        </w:trPr>
        <w:tc>
          <w:tcPr>
            <w:tcW w:w="12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Февраль</w:t>
            </w:r>
          </w:p>
        </w:tc>
        <w:tc>
          <w:tcPr>
            <w:tcW w:w="129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1.00</w:t>
            </w:r>
          </w:p>
        </w:tc>
        <w:tc>
          <w:tcPr>
            <w:tcW w:w="154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559"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300</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12</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13</w:t>
            </w:r>
          </w:p>
        </w:tc>
        <w:tc>
          <w:tcPr>
            <w:tcW w:w="84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5</w:t>
            </w:r>
          </w:p>
        </w:tc>
      </w:tr>
      <w:tr w:rsidR="003642C5" w:rsidRPr="00BB07E2" w:rsidTr="006723DF">
        <w:trPr>
          <w:jc w:val="center"/>
        </w:trPr>
        <w:tc>
          <w:tcPr>
            <w:tcW w:w="12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Март</w:t>
            </w:r>
          </w:p>
        </w:tc>
        <w:tc>
          <w:tcPr>
            <w:tcW w:w="129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1.00</w:t>
            </w:r>
          </w:p>
        </w:tc>
        <w:tc>
          <w:tcPr>
            <w:tcW w:w="154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559"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300</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12</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13</w:t>
            </w:r>
          </w:p>
        </w:tc>
        <w:tc>
          <w:tcPr>
            <w:tcW w:w="84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5</w:t>
            </w:r>
          </w:p>
        </w:tc>
      </w:tr>
      <w:tr w:rsidR="003642C5" w:rsidRPr="00BB07E2" w:rsidTr="006723DF">
        <w:trPr>
          <w:jc w:val="center"/>
        </w:trPr>
        <w:tc>
          <w:tcPr>
            <w:tcW w:w="12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Апрель</w:t>
            </w:r>
          </w:p>
        </w:tc>
        <w:tc>
          <w:tcPr>
            <w:tcW w:w="129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1.00</w:t>
            </w:r>
          </w:p>
        </w:tc>
        <w:tc>
          <w:tcPr>
            <w:tcW w:w="154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559"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300</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12</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13</w:t>
            </w:r>
          </w:p>
        </w:tc>
        <w:tc>
          <w:tcPr>
            <w:tcW w:w="84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5</w:t>
            </w:r>
          </w:p>
        </w:tc>
      </w:tr>
      <w:tr w:rsidR="003642C5" w:rsidRPr="00BB07E2" w:rsidTr="006723DF">
        <w:trPr>
          <w:jc w:val="center"/>
        </w:trPr>
        <w:tc>
          <w:tcPr>
            <w:tcW w:w="12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Май</w:t>
            </w:r>
          </w:p>
        </w:tc>
        <w:tc>
          <w:tcPr>
            <w:tcW w:w="129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1.00</w:t>
            </w:r>
          </w:p>
        </w:tc>
        <w:tc>
          <w:tcPr>
            <w:tcW w:w="154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559"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300</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12</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13</w:t>
            </w:r>
          </w:p>
        </w:tc>
        <w:tc>
          <w:tcPr>
            <w:tcW w:w="84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5</w:t>
            </w:r>
          </w:p>
        </w:tc>
      </w:tr>
      <w:tr w:rsidR="003642C5" w:rsidRPr="00BB07E2" w:rsidTr="006723DF">
        <w:trPr>
          <w:jc w:val="center"/>
        </w:trPr>
        <w:tc>
          <w:tcPr>
            <w:tcW w:w="12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Июнь</w:t>
            </w:r>
          </w:p>
        </w:tc>
        <w:tc>
          <w:tcPr>
            <w:tcW w:w="129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1.00</w:t>
            </w:r>
          </w:p>
        </w:tc>
        <w:tc>
          <w:tcPr>
            <w:tcW w:w="154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559"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300</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12</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13</w:t>
            </w:r>
          </w:p>
        </w:tc>
        <w:tc>
          <w:tcPr>
            <w:tcW w:w="84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5</w:t>
            </w:r>
          </w:p>
        </w:tc>
      </w:tr>
      <w:tr w:rsidR="003642C5" w:rsidRPr="00BB07E2" w:rsidTr="006723DF">
        <w:trPr>
          <w:jc w:val="center"/>
        </w:trPr>
        <w:tc>
          <w:tcPr>
            <w:tcW w:w="12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Июль</w:t>
            </w:r>
          </w:p>
        </w:tc>
        <w:tc>
          <w:tcPr>
            <w:tcW w:w="129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1.00</w:t>
            </w:r>
          </w:p>
        </w:tc>
        <w:tc>
          <w:tcPr>
            <w:tcW w:w="154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559"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300</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12</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13</w:t>
            </w:r>
          </w:p>
        </w:tc>
        <w:tc>
          <w:tcPr>
            <w:tcW w:w="84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5</w:t>
            </w:r>
          </w:p>
        </w:tc>
      </w:tr>
      <w:tr w:rsidR="003642C5" w:rsidRPr="00BB07E2" w:rsidTr="006723DF">
        <w:trPr>
          <w:jc w:val="center"/>
        </w:trPr>
        <w:tc>
          <w:tcPr>
            <w:tcW w:w="12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Август</w:t>
            </w:r>
          </w:p>
        </w:tc>
        <w:tc>
          <w:tcPr>
            <w:tcW w:w="129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1.00</w:t>
            </w:r>
          </w:p>
        </w:tc>
        <w:tc>
          <w:tcPr>
            <w:tcW w:w="154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559"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300</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12</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13</w:t>
            </w:r>
          </w:p>
        </w:tc>
        <w:tc>
          <w:tcPr>
            <w:tcW w:w="84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5</w:t>
            </w:r>
          </w:p>
        </w:tc>
      </w:tr>
      <w:tr w:rsidR="003642C5" w:rsidRPr="00BB07E2" w:rsidTr="006723DF">
        <w:trPr>
          <w:jc w:val="center"/>
        </w:trPr>
        <w:tc>
          <w:tcPr>
            <w:tcW w:w="12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Сентябрь</w:t>
            </w:r>
          </w:p>
        </w:tc>
        <w:tc>
          <w:tcPr>
            <w:tcW w:w="129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1.00</w:t>
            </w:r>
          </w:p>
        </w:tc>
        <w:tc>
          <w:tcPr>
            <w:tcW w:w="154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559"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300</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12</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13</w:t>
            </w:r>
          </w:p>
        </w:tc>
        <w:tc>
          <w:tcPr>
            <w:tcW w:w="84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5</w:t>
            </w:r>
          </w:p>
        </w:tc>
      </w:tr>
      <w:tr w:rsidR="003642C5" w:rsidRPr="00BB07E2" w:rsidTr="006723DF">
        <w:trPr>
          <w:jc w:val="center"/>
        </w:trPr>
        <w:tc>
          <w:tcPr>
            <w:tcW w:w="12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Октябрь</w:t>
            </w:r>
          </w:p>
        </w:tc>
        <w:tc>
          <w:tcPr>
            <w:tcW w:w="129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1.00</w:t>
            </w:r>
          </w:p>
        </w:tc>
        <w:tc>
          <w:tcPr>
            <w:tcW w:w="154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559"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300</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12</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13</w:t>
            </w:r>
          </w:p>
        </w:tc>
        <w:tc>
          <w:tcPr>
            <w:tcW w:w="84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5</w:t>
            </w:r>
          </w:p>
        </w:tc>
      </w:tr>
      <w:tr w:rsidR="003642C5" w:rsidRPr="00BB07E2" w:rsidTr="006723DF">
        <w:trPr>
          <w:jc w:val="center"/>
        </w:trPr>
        <w:tc>
          <w:tcPr>
            <w:tcW w:w="12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Ноябрь</w:t>
            </w:r>
          </w:p>
        </w:tc>
        <w:tc>
          <w:tcPr>
            <w:tcW w:w="129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1.00</w:t>
            </w:r>
          </w:p>
        </w:tc>
        <w:tc>
          <w:tcPr>
            <w:tcW w:w="154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559"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300</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12</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13</w:t>
            </w:r>
          </w:p>
        </w:tc>
        <w:tc>
          <w:tcPr>
            <w:tcW w:w="84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5</w:t>
            </w:r>
          </w:p>
        </w:tc>
      </w:tr>
      <w:tr w:rsidR="003642C5" w:rsidRPr="00BB07E2" w:rsidTr="006723DF">
        <w:trPr>
          <w:jc w:val="center"/>
        </w:trPr>
        <w:tc>
          <w:tcPr>
            <w:tcW w:w="12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Декабрь</w:t>
            </w:r>
          </w:p>
        </w:tc>
        <w:tc>
          <w:tcPr>
            <w:tcW w:w="129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1.00</w:t>
            </w:r>
          </w:p>
        </w:tc>
        <w:tc>
          <w:tcPr>
            <w:tcW w:w="154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559"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300</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12</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13</w:t>
            </w:r>
          </w:p>
        </w:tc>
        <w:tc>
          <w:tcPr>
            <w:tcW w:w="84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5</w:t>
            </w:r>
          </w:p>
        </w:tc>
      </w:tr>
    </w:tbl>
    <w:p w:rsidR="003642C5" w:rsidRPr="00BB07E2" w:rsidRDefault="003642C5" w:rsidP="003642C5">
      <w:pPr>
        <w:rPr>
          <w:rFonts w:ascii="Times New Roman" w:hAnsi="Times New Roman" w:cs="Times New Roman"/>
        </w:rPr>
      </w:pPr>
    </w:p>
    <w:p w:rsidR="003642C5" w:rsidRPr="00BB07E2" w:rsidRDefault="003642C5" w:rsidP="003642C5">
      <w:pPr>
        <w:rPr>
          <w:rFonts w:ascii="Times New Roman" w:hAnsi="Times New Roman" w:cs="Times New Roman"/>
        </w:rPr>
      </w:pPr>
      <w:proofErr w:type="gramStart"/>
      <w:r w:rsidRPr="00BB07E2">
        <w:rPr>
          <w:rFonts w:ascii="Times New Roman" w:hAnsi="Times New Roman" w:cs="Times New Roman"/>
        </w:rPr>
        <w:lastRenderedPageBreak/>
        <w:t>Автогидроподъемник :</w:t>
      </w:r>
      <w:proofErr w:type="gramEnd"/>
      <w:r w:rsidRPr="00BB07E2">
        <w:rPr>
          <w:rFonts w:ascii="Times New Roman" w:hAnsi="Times New Roman" w:cs="Times New Roman"/>
        </w:rPr>
        <w:t xml:space="preserve"> количество по месяцам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1"/>
        <w:gridCol w:w="1276"/>
        <w:gridCol w:w="1134"/>
        <w:gridCol w:w="1276"/>
        <w:gridCol w:w="1134"/>
        <w:gridCol w:w="1275"/>
        <w:gridCol w:w="1134"/>
        <w:gridCol w:w="1408"/>
      </w:tblGrid>
      <w:tr w:rsidR="003642C5" w:rsidRPr="00BB07E2" w:rsidTr="006723DF">
        <w:trPr>
          <w:trHeight w:val="562"/>
          <w:jc w:val="center"/>
        </w:trPr>
        <w:tc>
          <w:tcPr>
            <w:tcW w:w="1271" w:type="dxa"/>
          </w:tcPr>
          <w:p w:rsidR="003642C5" w:rsidRPr="006723DF" w:rsidRDefault="003642C5" w:rsidP="003642C5">
            <w:pPr>
              <w:rPr>
                <w:rFonts w:ascii="Times New Roman" w:hAnsi="Times New Roman" w:cs="Times New Roman"/>
                <w:sz w:val="20"/>
                <w:szCs w:val="20"/>
              </w:rPr>
            </w:pPr>
            <w:r w:rsidRPr="006723DF">
              <w:rPr>
                <w:rFonts w:ascii="Times New Roman" w:hAnsi="Times New Roman" w:cs="Times New Roman"/>
                <w:sz w:val="20"/>
                <w:szCs w:val="20"/>
              </w:rPr>
              <w:t>Месяц</w:t>
            </w:r>
          </w:p>
        </w:tc>
        <w:tc>
          <w:tcPr>
            <w:tcW w:w="1276" w:type="dxa"/>
          </w:tcPr>
          <w:p w:rsidR="003642C5" w:rsidRPr="006723DF" w:rsidRDefault="003642C5" w:rsidP="003642C5">
            <w:pPr>
              <w:rPr>
                <w:rFonts w:ascii="Times New Roman" w:hAnsi="Times New Roman" w:cs="Times New Roman"/>
                <w:sz w:val="20"/>
                <w:szCs w:val="20"/>
              </w:rPr>
            </w:pPr>
            <w:r w:rsidRPr="006723DF">
              <w:rPr>
                <w:rFonts w:ascii="Times New Roman" w:hAnsi="Times New Roman" w:cs="Times New Roman"/>
                <w:sz w:val="20"/>
                <w:szCs w:val="20"/>
              </w:rPr>
              <w:t>Количество в сутки</w:t>
            </w:r>
          </w:p>
        </w:tc>
        <w:tc>
          <w:tcPr>
            <w:tcW w:w="1134" w:type="dxa"/>
          </w:tcPr>
          <w:p w:rsidR="003642C5" w:rsidRPr="006723DF" w:rsidRDefault="003642C5" w:rsidP="003642C5">
            <w:pPr>
              <w:rPr>
                <w:rFonts w:ascii="Times New Roman" w:hAnsi="Times New Roman" w:cs="Times New Roman"/>
                <w:sz w:val="20"/>
                <w:szCs w:val="20"/>
              </w:rPr>
            </w:pPr>
            <w:r w:rsidRPr="006723DF">
              <w:rPr>
                <w:rFonts w:ascii="Times New Roman" w:hAnsi="Times New Roman" w:cs="Times New Roman"/>
                <w:sz w:val="20"/>
                <w:szCs w:val="20"/>
              </w:rPr>
              <w:t>Выезжающих за время Tcp</w:t>
            </w:r>
          </w:p>
        </w:tc>
        <w:tc>
          <w:tcPr>
            <w:tcW w:w="1276" w:type="dxa"/>
          </w:tcPr>
          <w:p w:rsidR="003642C5" w:rsidRPr="006723DF" w:rsidRDefault="003642C5" w:rsidP="003642C5">
            <w:pPr>
              <w:rPr>
                <w:rFonts w:ascii="Times New Roman" w:hAnsi="Times New Roman" w:cs="Times New Roman"/>
                <w:sz w:val="20"/>
                <w:szCs w:val="20"/>
              </w:rPr>
            </w:pPr>
            <w:r w:rsidRPr="006723DF">
              <w:rPr>
                <w:rFonts w:ascii="Times New Roman" w:hAnsi="Times New Roman" w:cs="Times New Roman"/>
                <w:sz w:val="20"/>
                <w:szCs w:val="20"/>
              </w:rPr>
              <w:t>Работающих в течение 30 мин.</w:t>
            </w:r>
          </w:p>
        </w:tc>
        <w:tc>
          <w:tcPr>
            <w:tcW w:w="1134" w:type="dxa"/>
          </w:tcPr>
          <w:p w:rsidR="003642C5" w:rsidRPr="006723DF" w:rsidRDefault="003642C5" w:rsidP="003642C5">
            <w:pPr>
              <w:rPr>
                <w:rFonts w:ascii="Times New Roman" w:hAnsi="Times New Roman" w:cs="Times New Roman"/>
                <w:sz w:val="20"/>
                <w:szCs w:val="20"/>
              </w:rPr>
            </w:pPr>
            <w:r w:rsidRPr="006723DF">
              <w:rPr>
                <w:rFonts w:ascii="Times New Roman" w:hAnsi="Times New Roman" w:cs="Times New Roman"/>
                <w:sz w:val="20"/>
                <w:szCs w:val="20"/>
              </w:rPr>
              <w:t>Tсут</w:t>
            </w:r>
          </w:p>
        </w:tc>
        <w:tc>
          <w:tcPr>
            <w:tcW w:w="1275" w:type="dxa"/>
          </w:tcPr>
          <w:p w:rsidR="003642C5" w:rsidRPr="006723DF" w:rsidRDefault="003642C5" w:rsidP="003642C5">
            <w:pPr>
              <w:rPr>
                <w:rFonts w:ascii="Times New Roman" w:hAnsi="Times New Roman" w:cs="Times New Roman"/>
                <w:sz w:val="20"/>
                <w:szCs w:val="20"/>
              </w:rPr>
            </w:pPr>
            <w:r w:rsidRPr="006723DF">
              <w:rPr>
                <w:rFonts w:ascii="Times New Roman" w:hAnsi="Times New Roman" w:cs="Times New Roman"/>
                <w:sz w:val="20"/>
                <w:szCs w:val="20"/>
              </w:rPr>
              <w:t>tдв</w:t>
            </w:r>
          </w:p>
        </w:tc>
        <w:tc>
          <w:tcPr>
            <w:tcW w:w="1134" w:type="dxa"/>
          </w:tcPr>
          <w:p w:rsidR="003642C5" w:rsidRPr="006723DF" w:rsidRDefault="003642C5" w:rsidP="003642C5">
            <w:pPr>
              <w:rPr>
                <w:rFonts w:ascii="Times New Roman" w:hAnsi="Times New Roman" w:cs="Times New Roman"/>
                <w:sz w:val="20"/>
                <w:szCs w:val="20"/>
              </w:rPr>
            </w:pPr>
            <w:r w:rsidRPr="006723DF">
              <w:rPr>
                <w:rFonts w:ascii="Times New Roman" w:hAnsi="Times New Roman" w:cs="Times New Roman"/>
                <w:sz w:val="20"/>
                <w:szCs w:val="20"/>
              </w:rPr>
              <w:t>tнагр</w:t>
            </w:r>
          </w:p>
        </w:tc>
        <w:tc>
          <w:tcPr>
            <w:tcW w:w="1408" w:type="dxa"/>
          </w:tcPr>
          <w:p w:rsidR="003642C5" w:rsidRPr="006723DF" w:rsidRDefault="003642C5" w:rsidP="003642C5">
            <w:pPr>
              <w:rPr>
                <w:rFonts w:ascii="Times New Roman" w:hAnsi="Times New Roman" w:cs="Times New Roman"/>
                <w:sz w:val="20"/>
                <w:szCs w:val="20"/>
              </w:rPr>
            </w:pPr>
            <w:r w:rsidRPr="006723DF">
              <w:rPr>
                <w:rFonts w:ascii="Times New Roman" w:hAnsi="Times New Roman" w:cs="Times New Roman"/>
                <w:sz w:val="20"/>
                <w:szCs w:val="20"/>
              </w:rPr>
              <w:t>tхх</w:t>
            </w:r>
          </w:p>
        </w:tc>
      </w:tr>
      <w:tr w:rsidR="003642C5" w:rsidRPr="00BB07E2" w:rsidTr="006723DF">
        <w:trPr>
          <w:trHeight w:val="170"/>
          <w:jc w:val="center"/>
        </w:trPr>
        <w:tc>
          <w:tcPr>
            <w:tcW w:w="12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Январь</w:t>
            </w:r>
          </w:p>
        </w:tc>
        <w:tc>
          <w:tcPr>
            <w:tcW w:w="127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1.00</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27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300</w:t>
            </w:r>
          </w:p>
        </w:tc>
        <w:tc>
          <w:tcPr>
            <w:tcW w:w="1275"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12</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13</w:t>
            </w:r>
          </w:p>
        </w:tc>
        <w:tc>
          <w:tcPr>
            <w:tcW w:w="1408"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5</w:t>
            </w:r>
          </w:p>
        </w:tc>
      </w:tr>
      <w:tr w:rsidR="003642C5" w:rsidRPr="00BB07E2" w:rsidTr="006723DF">
        <w:trPr>
          <w:trHeight w:val="170"/>
          <w:jc w:val="center"/>
        </w:trPr>
        <w:tc>
          <w:tcPr>
            <w:tcW w:w="12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Февраль</w:t>
            </w:r>
          </w:p>
        </w:tc>
        <w:tc>
          <w:tcPr>
            <w:tcW w:w="127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1.00</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27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300</w:t>
            </w:r>
          </w:p>
        </w:tc>
        <w:tc>
          <w:tcPr>
            <w:tcW w:w="1275"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12</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13</w:t>
            </w:r>
          </w:p>
        </w:tc>
        <w:tc>
          <w:tcPr>
            <w:tcW w:w="1408"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5</w:t>
            </w:r>
          </w:p>
        </w:tc>
      </w:tr>
      <w:tr w:rsidR="003642C5" w:rsidRPr="00BB07E2" w:rsidTr="006723DF">
        <w:trPr>
          <w:trHeight w:val="170"/>
          <w:jc w:val="center"/>
        </w:trPr>
        <w:tc>
          <w:tcPr>
            <w:tcW w:w="12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Март</w:t>
            </w:r>
          </w:p>
        </w:tc>
        <w:tc>
          <w:tcPr>
            <w:tcW w:w="127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1.00</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27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300</w:t>
            </w:r>
          </w:p>
        </w:tc>
        <w:tc>
          <w:tcPr>
            <w:tcW w:w="1275"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12</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13</w:t>
            </w:r>
          </w:p>
        </w:tc>
        <w:tc>
          <w:tcPr>
            <w:tcW w:w="1408"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5</w:t>
            </w:r>
          </w:p>
        </w:tc>
      </w:tr>
      <w:tr w:rsidR="003642C5" w:rsidRPr="00BB07E2" w:rsidTr="006723DF">
        <w:trPr>
          <w:trHeight w:val="170"/>
          <w:jc w:val="center"/>
        </w:trPr>
        <w:tc>
          <w:tcPr>
            <w:tcW w:w="12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Апрель</w:t>
            </w:r>
          </w:p>
        </w:tc>
        <w:tc>
          <w:tcPr>
            <w:tcW w:w="127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1.00</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27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300</w:t>
            </w:r>
          </w:p>
        </w:tc>
        <w:tc>
          <w:tcPr>
            <w:tcW w:w="1275"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12</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13</w:t>
            </w:r>
          </w:p>
        </w:tc>
        <w:tc>
          <w:tcPr>
            <w:tcW w:w="1408"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5</w:t>
            </w:r>
          </w:p>
        </w:tc>
      </w:tr>
      <w:tr w:rsidR="003642C5" w:rsidRPr="00BB07E2" w:rsidTr="006723DF">
        <w:trPr>
          <w:trHeight w:val="170"/>
          <w:jc w:val="center"/>
        </w:trPr>
        <w:tc>
          <w:tcPr>
            <w:tcW w:w="12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Май</w:t>
            </w:r>
          </w:p>
        </w:tc>
        <w:tc>
          <w:tcPr>
            <w:tcW w:w="127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1.00</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27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300</w:t>
            </w:r>
          </w:p>
        </w:tc>
        <w:tc>
          <w:tcPr>
            <w:tcW w:w="1275"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12</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13</w:t>
            </w:r>
          </w:p>
        </w:tc>
        <w:tc>
          <w:tcPr>
            <w:tcW w:w="1408"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5</w:t>
            </w:r>
          </w:p>
        </w:tc>
      </w:tr>
      <w:tr w:rsidR="003642C5" w:rsidRPr="00BB07E2" w:rsidTr="006723DF">
        <w:trPr>
          <w:trHeight w:val="170"/>
          <w:jc w:val="center"/>
        </w:trPr>
        <w:tc>
          <w:tcPr>
            <w:tcW w:w="12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Июнь</w:t>
            </w:r>
          </w:p>
        </w:tc>
        <w:tc>
          <w:tcPr>
            <w:tcW w:w="127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1.00</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27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300</w:t>
            </w:r>
          </w:p>
        </w:tc>
        <w:tc>
          <w:tcPr>
            <w:tcW w:w="1275"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12</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13</w:t>
            </w:r>
          </w:p>
        </w:tc>
        <w:tc>
          <w:tcPr>
            <w:tcW w:w="1408"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5</w:t>
            </w:r>
          </w:p>
        </w:tc>
      </w:tr>
      <w:tr w:rsidR="003642C5" w:rsidRPr="00BB07E2" w:rsidTr="006723DF">
        <w:trPr>
          <w:trHeight w:val="170"/>
          <w:jc w:val="center"/>
        </w:trPr>
        <w:tc>
          <w:tcPr>
            <w:tcW w:w="12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Июль</w:t>
            </w:r>
          </w:p>
        </w:tc>
        <w:tc>
          <w:tcPr>
            <w:tcW w:w="127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1.00</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27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300</w:t>
            </w:r>
          </w:p>
        </w:tc>
        <w:tc>
          <w:tcPr>
            <w:tcW w:w="1275"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12</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13</w:t>
            </w:r>
          </w:p>
        </w:tc>
        <w:tc>
          <w:tcPr>
            <w:tcW w:w="1408"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5</w:t>
            </w:r>
          </w:p>
        </w:tc>
      </w:tr>
      <w:tr w:rsidR="003642C5" w:rsidRPr="00BB07E2" w:rsidTr="006723DF">
        <w:trPr>
          <w:trHeight w:val="170"/>
          <w:jc w:val="center"/>
        </w:trPr>
        <w:tc>
          <w:tcPr>
            <w:tcW w:w="12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Август</w:t>
            </w:r>
          </w:p>
        </w:tc>
        <w:tc>
          <w:tcPr>
            <w:tcW w:w="127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1.00</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27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300</w:t>
            </w:r>
          </w:p>
        </w:tc>
        <w:tc>
          <w:tcPr>
            <w:tcW w:w="1275"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12</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13</w:t>
            </w:r>
          </w:p>
        </w:tc>
        <w:tc>
          <w:tcPr>
            <w:tcW w:w="1408"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5</w:t>
            </w:r>
          </w:p>
        </w:tc>
      </w:tr>
      <w:tr w:rsidR="003642C5" w:rsidRPr="00BB07E2" w:rsidTr="006723DF">
        <w:trPr>
          <w:trHeight w:val="170"/>
          <w:jc w:val="center"/>
        </w:trPr>
        <w:tc>
          <w:tcPr>
            <w:tcW w:w="12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Сентябрь</w:t>
            </w:r>
          </w:p>
        </w:tc>
        <w:tc>
          <w:tcPr>
            <w:tcW w:w="127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1.00</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27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300</w:t>
            </w:r>
          </w:p>
        </w:tc>
        <w:tc>
          <w:tcPr>
            <w:tcW w:w="1275"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12</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13</w:t>
            </w:r>
          </w:p>
        </w:tc>
        <w:tc>
          <w:tcPr>
            <w:tcW w:w="1408"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5</w:t>
            </w:r>
          </w:p>
        </w:tc>
      </w:tr>
      <w:tr w:rsidR="003642C5" w:rsidRPr="00BB07E2" w:rsidTr="006723DF">
        <w:trPr>
          <w:trHeight w:val="170"/>
          <w:jc w:val="center"/>
        </w:trPr>
        <w:tc>
          <w:tcPr>
            <w:tcW w:w="12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Октябрь</w:t>
            </w:r>
          </w:p>
        </w:tc>
        <w:tc>
          <w:tcPr>
            <w:tcW w:w="127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1.00</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27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300</w:t>
            </w:r>
          </w:p>
        </w:tc>
        <w:tc>
          <w:tcPr>
            <w:tcW w:w="1275"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12</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13</w:t>
            </w:r>
          </w:p>
        </w:tc>
        <w:tc>
          <w:tcPr>
            <w:tcW w:w="1408"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5</w:t>
            </w:r>
          </w:p>
        </w:tc>
      </w:tr>
      <w:tr w:rsidR="003642C5" w:rsidRPr="00BB07E2" w:rsidTr="006723DF">
        <w:trPr>
          <w:trHeight w:val="170"/>
          <w:jc w:val="center"/>
        </w:trPr>
        <w:tc>
          <w:tcPr>
            <w:tcW w:w="12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Ноябрь</w:t>
            </w:r>
          </w:p>
        </w:tc>
        <w:tc>
          <w:tcPr>
            <w:tcW w:w="127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1.00</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27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300</w:t>
            </w:r>
          </w:p>
        </w:tc>
        <w:tc>
          <w:tcPr>
            <w:tcW w:w="1275"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12</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13</w:t>
            </w:r>
          </w:p>
        </w:tc>
        <w:tc>
          <w:tcPr>
            <w:tcW w:w="1408"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5</w:t>
            </w:r>
          </w:p>
        </w:tc>
      </w:tr>
      <w:tr w:rsidR="003642C5" w:rsidRPr="00BB07E2" w:rsidTr="006723DF">
        <w:trPr>
          <w:trHeight w:val="170"/>
          <w:jc w:val="center"/>
        </w:trPr>
        <w:tc>
          <w:tcPr>
            <w:tcW w:w="12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Декабрь</w:t>
            </w:r>
          </w:p>
        </w:tc>
        <w:tc>
          <w:tcPr>
            <w:tcW w:w="127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1.00</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276"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300</w:t>
            </w:r>
          </w:p>
        </w:tc>
        <w:tc>
          <w:tcPr>
            <w:tcW w:w="1275"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12</w:t>
            </w:r>
          </w:p>
        </w:tc>
        <w:tc>
          <w:tcPr>
            <w:tcW w:w="1134"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13</w:t>
            </w:r>
          </w:p>
        </w:tc>
        <w:tc>
          <w:tcPr>
            <w:tcW w:w="1408"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5</w:t>
            </w:r>
          </w:p>
        </w:tc>
      </w:tr>
    </w:tbl>
    <w:p w:rsidR="003642C5" w:rsidRPr="00BB07E2" w:rsidRDefault="003642C5" w:rsidP="006723DF">
      <w:pPr>
        <w:spacing w:after="0"/>
        <w:rPr>
          <w:rFonts w:ascii="Times New Roman" w:hAnsi="Times New Roman" w:cs="Times New Roman"/>
        </w:rPr>
      </w:pPr>
      <w:r w:rsidRPr="00BB07E2">
        <w:rPr>
          <w:rFonts w:ascii="Times New Roman" w:hAnsi="Times New Roman" w:cs="Times New Roman"/>
        </w:rPr>
        <w:t>Выбросы участка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11"/>
        <w:gridCol w:w="4171"/>
        <w:gridCol w:w="2268"/>
        <w:gridCol w:w="2263"/>
      </w:tblGrid>
      <w:tr w:rsidR="003642C5" w:rsidRPr="00BB07E2" w:rsidTr="006723DF">
        <w:trPr>
          <w:jc w:val="center"/>
        </w:trPr>
        <w:tc>
          <w:tcPr>
            <w:tcW w:w="1211" w:type="dxa"/>
          </w:tcPr>
          <w:p w:rsidR="003642C5" w:rsidRPr="006723DF" w:rsidRDefault="003642C5" w:rsidP="006723DF">
            <w:pPr>
              <w:spacing w:after="0"/>
              <w:rPr>
                <w:rFonts w:ascii="Times New Roman" w:hAnsi="Times New Roman" w:cs="Times New Roman"/>
                <w:sz w:val="20"/>
                <w:szCs w:val="20"/>
              </w:rPr>
            </w:pPr>
            <w:r w:rsidRPr="006723DF">
              <w:rPr>
                <w:rFonts w:ascii="Times New Roman" w:hAnsi="Times New Roman" w:cs="Times New Roman"/>
                <w:sz w:val="20"/>
                <w:szCs w:val="20"/>
              </w:rPr>
              <w:t>Код</w:t>
            </w:r>
            <w:r w:rsidR="006723DF">
              <w:rPr>
                <w:rFonts w:ascii="Times New Roman" w:hAnsi="Times New Roman" w:cs="Times New Roman"/>
                <w:sz w:val="20"/>
                <w:szCs w:val="20"/>
              </w:rPr>
              <w:t xml:space="preserve"> </w:t>
            </w:r>
            <w:r w:rsidRPr="006723DF">
              <w:rPr>
                <w:rFonts w:ascii="Times New Roman" w:hAnsi="Times New Roman" w:cs="Times New Roman"/>
                <w:sz w:val="20"/>
                <w:szCs w:val="20"/>
              </w:rPr>
              <w:t>в-ва</w:t>
            </w:r>
          </w:p>
        </w:tc>
        <w:tc>
          <w:tcPr>
            <w:tcW w:w="4171" w:type="dxa"/>
          </w:tcPr>
          <w:p w:rsidR="003642C5" w:rsidRPr="006723DF" w:rsidRDefault="003642C5" w:rsidP="006723DF">
            <w:pPr>
              <w:spacing w:after="0"/>
              <w:rPr>
                <w:rFonts w:ascii="Times New Roman" w:hAnsi="Times New Roman" w:cs="Times New Roman"/>
                <w:sz w:val="20"/>
                <w:szCs w:val="20"/>
              </w:rPr>
            </w:pPr>
            <w:r w:rsidRPr="006723DF">
              <w:rPr>
                <w:rFonts w:ascii="Times New Roman" w:hAnsi="Times New Roman" w:cs="Times New Roman"/>
                <w:sz w:val="20"/>
                <w:szCs w:val="20"/>
              </w:rPr>
              <w:t>Название</w:t>
            </w:r>
            <w:r w:rsidR="006723DF">
              <w:rPr>
                <w:rFonts w:ascii="Times New Roman" w:hAnsi="Times New Roman" w:cs="Times New Roman"/>
                <w:sz w:val="20"/>
                <w:szCs w:val="20"/>
              </w:rPr>
              <w:t xml:space="preserve"> </w:t>
            </w:r>
            <w:r w:rsidRPr="006723DF">
              <w:rPr>
                <w:rFonts w:ascii="Times New Roman" w:hAnsi="Times New Roman" w:cs="Times New Roman"/>
                <w:sz w:val="20"/>
                <w:szCs w:val="20"/>
              </w:rPr>
              <w:t>вещества</w:t>
            </w:r>
          </w:p>
        </w:tc>
        <w:tc>
          <w:tcPr>
            <w:tcW w:w="2268" w:type="dxa"/>
          </w:tcPr>
          <w:p w:rsidR="003642C5" w:rsidRPr="006723DF" w:rsidRDefault="003642C5" w:rsidP="006723DF">
            <w:pPr>
              <w:spacing w:after="0"/>
              <w:rPr>
                <w:rFonts w:ascii="Times New Roman" w:hAnsi="Times New Roman" w:cs="Times New Roman"/>
                <w:sz w:val="20"/>
                <w:szCs w:val="20"/>
              </w:rPr>
            </w:pPr>
            <w:r w:rsidRPr="006723DF">
              <w:rPr>
                <w:rFonts w:ascii="Times New Roman" w:hAnsi="Times New Roman" w:cs="Times New Roman"/>
                <w:sz w:val="20"/>
                <w:szCs w:val="20"/>
              </w:rPr>
              <w:t xml:space="preserve">Макс. </w:t>
            </w:r>
            <w:r w:rsidR="006723DF" w:rsidRPr="006723DF">
              <w:rPr>
                <w:rFonts w:ascii="Times New Roman" w:hAnsi="Times New Roman" w:cs="Times New Roman"/>
                <w:sz w:val="20"/>
                <w:szCs w:val="20"/>
              </w:rPr>
              <w:t>В</w:t>
            </w:r>
            <w:r w:rsidRPr="006723DF">
              <w:rPr>
                <w:rFonts w:ascii="Times New Roman" w:hAnsi="Times New Roman" w:cs="Times New Roman"/>
                <w:sz w:val="20"/>
                <w:szCs w:val="20"/>
              </w:rPr>
              <w:t>ыброс</w:t>
            </w:r>
            <w:r w:rsidR="006723DF">
              <w:rPr>
                <w:rFonts w:ascii="Times New Roman" w:hAnsi="Times New Roman" w:cs="Times New Roman"/>
                <w:sz w:val="20"/>
                <w:szCs w:val="20"/>
              </w:rPr>
              <w:t xml:space="preserve"> </w:t>
            </w:r>
            <w:r w:rsidRPr="006723DF">
              <w:rPr>
                <w:rFonts w:ascii="Times New Roman" w:hAnsi="Times New Roman" w:cs="Times New Roman"/>
                <w:sz w:val="20"/>
                <w:szCs w:val="20"/>
              </w:rPr>
              <w:t>(г/с)</w:t>
            </w:r>
          </w:p>
        </w:tc>
        <w:tc>
          <w:tcPr>
            <w:tcW w:w="2263" w:type="dxa"/>
          </w:tcPr>
          <w:p w:rsidR="003642C5" w:rsidRPr="006723DF" w:rsidRDefault="003642C5" w:rsidP="006723DF">
            <w:pPr>
              <w:spacing w:after="0"/>
              <w:rPr>
                <w:rFonts w:ascii="Times New Roman" w:hAnsi="Times New Roman" w:cs="Times New Roman"/>
                <w:sz w:val="20"/>
                <w:szCs w:val="20"/>
              </w:rPr>
            </w:pPr>
            <w:r w:rsidRPr="006723DF">
              <w:rPr>
                <w:rFonts w:ascii="Times New Roman" w:hAnsi="Times New Roman" w:cs="Times New Roman"/>
                <w:sz w:val="20"/>
                <w:szCs w:val="20"/>
              </w:rPr>
              <w:t>Валовый выброс</w:t>
            </w:r>
            <w:r w:rsidR="006723DF">
              <w:rPr>
                <w:rFonts w:ascii="Times New Roman" w:hAnsi="Times New Roman" w:cs="Times New Roman"/>
                <w:sz w:val="20"/>
                <w:szCs w:val="20"/>
              </w:rPr>
              <w:t xml:space="preserve"> </w:t>
            </w:r>
            <w:r w:rsidRPr="006723DF">
              <w:rPr>
                <w:rFonts w:ascii="Times New Roman" w:hAnsi="Times New Roman" w:cs="Times New Roman"/>
                <w:sz w:val="20"/>
                <w:szCs w:val="20"/>
              </w:rPr>
              <w:t>(т/год)</w:t>
            </w:r>
          </w:p>
        </w:tc>
      </w:tr>
      <w:tr w:rsidR="003642C5" w:rsidRPr="00BB07E2" w:rsidTr="006723DF">
        <w:trPr>
          <w:jc w:val="center"/>
        </w:trPr>
        <w:tc>
          <w:tcPr>
            <w:tcW w:w="121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w:t>
            </w:r>
          </w:p>
        </w:tc>
        <w:tc>
          <w:tcPr>
            <w:tcW w:w="41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Оксиды азота (NOx)*</w:t>
            </w:r>
          </w:p>
        </w:tc>
        <w:tc>
          <w:tcPr>
            <w:tcW w:w="2268"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0.1485306</w:t>
            </w:r>
          </w:p>
        </w:tc>
        <w:tc>
          <w:tcPr>
            <w:tcW w:w="2263"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0.687078</w:t>
            </w:r>
          </w:p>
        </w:tc>
      </w:tr>
      <w:tr w:rsidR="003642C5" w:rsidRPr="00BB07E2" w:rsidTr="006723DF">
        <w:trPr>
          <w:jc w:val="center"/>
        </w:trPr>
        <w:tc>
          <w:tcPr>
            <w:tcW w:w="1211" w:type="dxa"/>
          </w:tcPr>
          <w:p w:rsidR="003642C5" w:rsidRPr="006723DF" w:rsidRDefault="003642C5" w:rsidP="006723DF">
            <w:pPr>
              <w:spacing w:after="0"/>
              <w:rPr>
                <w:rFonts w:ascii="Times New Roman" w:hAnsi="Times New Roman" w:cs="Times New Roman"/>
                <w:sz w:val="18"/>
                <w:szCs w:val="18"/>
              </w:rPr>
            </w:pPr>
          </w:p>
        </w:tc>
        <w:tc>
          <w:tcPr>
            <w:tcW w:w="41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В том числе:</w:t>
            </w:r>
          </w:p>
        </w:tc>
        <w:tc>
          <w:tcPr>
            <w:tcW w:w="2268" w:type="dxa"/>
          </w:tcPr>
          <w:p w:rsidR="003642C5" w:rsidRPr="006723DF" w:rsidRDefault="003642C5" w:rsidP="006723DF">
            <w:pPr>
              <w:spacing w:after="0"/>
              <w:rPr>
                <w:rFonts w:ascii="Times New Roman" w:hAnsi="Times New Roman" w:cs="Times New Roman"/>
                <w:sz w:val="18"/>
                <w:szCs w:val="18"/>
              </w:rPr>
            </w:pPr>
          </w:p>
        </w:tc>
        <w:tc>
          <w:tcPr>
            <w:tcW w:w="2263" w:type="dxa"/>
          </w:tcPr>
          <w:p w:rsidR="003642C5" w:rsidRPr="006723DF" w:rsidRDefault="003642C5" w:rsidP="006723DF">
            <w:pPr>
              <w:spacing w:after="0"/>
              <w:rPr>
                <w:rFonts w:ascii="Times New Roman" w:hAnsi="Times New Roman" w:cs="Times New Roman"/>
                <w:sz w:val="18"/>
                <w:szCs w:val="18"/>
              </w:rPr>
            </w:pPr>
          </w:p>
        </w:tc>
      </w:tr>
      <w:tr w:rsidR="003642C5" w:rsidRPr="00BB07E2" w:rsidTr="006723DF">
        <w:trPr>
          <w:jc w:val="center"/>
        </w:trPr>
        <w:tc>
          <w:tcPr>
            <w:tcW w:w="121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0301</w:t>
            </w:r>
          </w:p>
        </w:tc>
        <w:tc>
          <w:tcPr>
            <w:tcW w:w="41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*Азота диоксид (Азот (IV) оксид)</w:t>
            </w:r>
          </w:p>
        </w:tc>
        <w:tc>
          <w:tcPr>
            <w:tcW w:w="2268"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0.1188244</w:t>
            </w:r>
          </w:p>
        </w:tc>
        <w:tc>
          <w:tcPr>
            <w:tcW w:w="2263"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0.549663</w:t>
            </w:r>
          </w:p>
        </w:tc>
      </w:tr>
      <w:tr w:rsidR="003642C5" w:rsidRPr="00BB07E2" w:rsidTr="006723DF">
        <w:trPr>
          <w:jc w:val="center"/>
        </w:trPr>
        <w:tc>
          <w:tcPr>
            <w:tcW w:w="121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0304</w:t>
            </w:r>
          </w:p>
        </w:tc>
        <w:tc>
          <w:tcPr>
            <w:tcW w:w="41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*Азот (II) оксид (Азота оксид)</w:t>
            </w:r>
          </w:p>
        </w:tc>
        <w:tc>
          <w:tcPr>
            <w:tcW w:w="2268"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0.0193090</w:t>
            </w:r>
          </w:p>
        </w:tc>
        <w:tc>
          <w:tcPr>
            <w:tcW w:w="2263"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0.089320</w:t>
            </w:r>
          </w:p>
        </w:tc>
      </w:tr>
      <w:tr w:rsidR="003642C5" w:rsidRPr="00BB07E2" w:rsidTr="006723DF">
        <w:trPr>
          <w:jc w:val="center"/>
        </w:trPr>
        <w:tc>
          <w:tcPr>
            <w:tcW w:w="121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0328</w:t>
            </w:r>
          </w:p>
        </w:tc>
        <w:tc>
          <w:tcPr>
            <w:tcW w:w="41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Углерод (Сажа)</w:t>
            </w:r>
          </w:p>
        </w:tc>
        <w:tc>
          <w:tcPr>
            <w:tcW w:w="2268"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0.0401073</w:t>
            </w:r>
          </w:p>
        </w:tc>
        <w:tc>
          <w:tcPr>
            <w:tcW w:w="2263"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0.105310</w:t>
            </w:r>
          </w:p>
        </w:tc>
      </w:tr>
      <w:tr w:rsidR="003642C5" w:rsidRPr="00BB07E2" w:rsidTr="006723DF">
        <w:trPr>
          <w:jc w:val="center"/>
        </w:trPr>
        <w:tc>
          <w:tcPr>
            <w:tcW w:w="121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0330</w:t>
            </w:r>
          </w:p>
        </w:tc>
        <w:tc>
          <w:tcPr>
            <w:tcW w:w="41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Сера диоксид-Ангидрид сернистый</w:t>
            </w:r>
          </w:p>
        </w:tc>
        <w:tc>
          <w:tcPr>
            <w:tcW w:w="2268"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0.0144700</w:t>
            </w:r>
          </w:p>
        </w:tc>
        <w:tc>
          <w:tcPr>
            <w:tcW w:w="2263"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0.063545</w:t>
            </w:r>
          </w:p>
        </w:tc>
      </w:tr>
      <w:tr w:rsidR="003642C5" w:rsidRPr="00BB07E2" w:rsidTr="006723DF">
        <w:trPr>
          <w:jc w:val="center"/>
        </w:trPr>
        <w:tc>
          <w:tcPr>
            <w:tcW w:w="121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0337</w:t>
            </w:r>
          </w:p>
        </w:tc>
        <w:tc>
          <w:tcPr>
            <w:tcW w:w="41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Углерод оксид</w:t>
            </w:r>
          </w:p>
        </w:tc>
        <w:tc>
          <w:tcPr>
            <w:tcW w:w="2268"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0.5304943</w:t>
            </w:r>
          </w:p>
        </w:tc>
        <w:tc>
          <w:tcPr>
            <w:tcW w:w="2263"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0.574500</w:t>
            </w:r>
          </w:p>
        </w:tc>
      </w:tr>
      <w:tr w:rsidR="003642C5" w:rsidRPr="00BB07E2" w:rsidTr="006723DF">
        <w:trPr>
          <w:jc w:val="center"/>
        </w:trPr>
        <w:tc>
          <w:tcPr>
            <w:tcW w:w="121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0401</w:t>
            </w:r>
          </w:p>
        </w:tc>
        <w:tc>
          <w:tcPr>
            <w:tcW w:w="41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Углеводороды**</w:t>
            </w:r>
          </w:p>
        </w:tc>
        <w:tc>
          <w:tcPr>
            <w:tcW w:w="2268"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0.0862163</w:t>
            </w:r>
          </w:p>
        </w:tc>
        <w:tc>
          <w:tcPr>
            <w:tcW w:w="2263"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0.153859</w:t>
            </w:r>
          </w:p>
        </w:tc>
      </w:tr>
      <w:tr w:rsidR="003642C5" w:rsidRPr="00BB07E2" w:rsidTr="006723DF">
        <w:trPr>
          <w:jc w:val="center"/>
        </w:trPr>
        <w:tc>
          <w:tcPr>
            <w:tcW w:w="1211" w:type="dxa"/>
          </w:tcPr>
          <w:p w:rsidR="003642C5" w:rsidRPr="006723DF" w:rsidRDefault="003642C5" w:rsidP="006723DF">
            <w:pPr>
              <w:spacing w:after="0"/>
              <w:rPr>
                <w:rFonts w:ascii="Times New Roman" w:hAnsi="Times New Roman" w:cs="Times New Roman"/>
                <w:sz w:val="18"/>
                <w:szCs w:val="18"/>
              </w:rPr>
            </w:pPr>
          </w:p>
        </w:tc>
        <w:tc>
          <w:tcPr>
            <w:tcW w:w="41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В том числе:</w:t>
            </w:r>
          </w:p>
        </w:tc>
        <w:tc>
          <w:tcPr>
            <w:tcW w:w="2268" w:type="dxa"/>
          </w:tcPr>
          <w:p w:rsidR="003642C5" w:rsidRPr="006723DF" w:rsidRDefault="003642C5" w:rsidP="006723DF">
            <w:pPr>
              <w:spacing w:after="0"/>
              <w:rPr>
                <w:rFonts w:ascii="Times New Roman" w:hAnsi="Times New Roman" w:cs="Times New Roman"/>
                <w:sz w:val="18"/>
                <w:szCs w:val="18"/>
              </w:rPr>
            </w:pPr>
          </w:p>
        </w:tc>
        <w:tc>
          <w:tcPr>
            <w:tcW w:w="2263" w:type="dxa"/>
          </w:tcPr>
          <w:p w:rsidR="003642C5" w:rsidRPr="006723DF" w:rsidRDefault="003642C5" w:rsidP="006723DF">
            <w:pPr>
              <w:spacing w:after="0"/>
              <w:rPr>
                <w:rFonts w:ascii="Times New Roman" w:hAnsi="Times New Roman" w:cs="Times New Roman"/>
                <w:sz w:val="18"/>
                <w:szCs w:val="18"/>
              </w:rPr>
            </w:pPr>
          </w:p>
        </w:tc>
      </w:tr>
      <w:tr w:rsidR="003642C5" w:rsidRPr="00BB07E2" w:rsidTr="006723DF">
        <w:trPr>
          <w:jc w:val="center"/>
        </w:trPr>
        <w:tc>
          <w:tcPr>
            <w:tcW w:w="121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2732</w:t>
            </w:r>
          </w:p>
        </w:tc>
        <w:tc>
          <w:tcPr>
            <w:tcW w:w="4171"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**Керосин</w:t>
            </w:r>
          </w:p>
        </w:tc>
        <w:tc>
          <w:tcPr>
            <w:tcW w:w="2268"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0.0862163</w:t>
            </w:r>
          </w:p>
        </w:tc>
        <w:tc>
          <w:tcPr>
            <w:tcW w:w="2263" w:type="dxa"/>
          </w:tcPr>
          <w:p w:rsidR="003642C5" w:rsidRPr="006723DF" w:rsidRDefault="003642C5" w:rsidP="006723DF">
            <w:pPr>
              <w:spacing w:after="0"/>
              <w:rPr>
                <w:rFonts w:ascii="Times New Roman" w:hAnsi="Times New Roman" w:cs="Times New Roman"/>
                <w:sz w:val="18"/>
                <w:szCs w:val="18"/>
              </w:rPr>
            </w:pPr>
            <w:r w:rsidRPr="006723DF">
              <w:rPr>
                <w:rFonts w:ascii="Times New Roman" w:hAnsi="Times New Roman" w:cs="Times New Roman"/>
                <w:sz w:val="18"/>
                <w:szCs w:val="18"/>
              </w:rPr>
              <w:t>0.153859</w:t>
            </w:r>
          </w:p>
        </w:tc>
      </w:tr>
    </w:tbl>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Примечание:</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1. Коэффициенты трансформации оксидов азота:</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NO - 0.13</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NO2 - 0.80</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2. Максимально-разовый выброс углеводородов (код 0401) может не соответствовать сумме составляющих из-за несинхронности работы разных видов техники, либо расчет проводился для различных периодов года.</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Расшифровка выбросов по веществам:</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Выбрасываемое вещество - 0337 - Углерод оксид</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Валовые выбросы</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7"/>
        <w:gridCol w:w="5102"/>
        <w:gridCol w:w="2691"/>
      </w:tblGrid>
      <w:tr w:rsidR="003642C5" w:rsidRPr="00BB07E2" w:rsidTr="005C47E7">
        <w:trPr>
          <w:jc w:val="center"/>
        </w:trPr>
        <w:tc>
          <w:tcPr>
            <w:tcW w:w="2267" w:type="dxa"/>
          </w:tcPr>
          <w:p w:rsidR="003642C5" w:rsidRPr="005C47E7" w:rsidRDefault="003642C5" w:rsidP="005C47E7">
            <w:pPr>
              <w:spacing w:after="0"/>
              <w:jc w:val="center"/>
              <w:rPr>
                <w:rFonts w:ascii="Times New Roman" w:hAnsi="Times New Roman" w:cs="Times New Roman"/>
                <w:sz w:val="20"/>
                <w:szCs w:val="20"/>
              </w:rPr>
            </w:pPr>
            <w:r w:rsidRPr="005C47E7">
              <w:rPr>
                <w:rFonts w:ascii="Times New Roman" w:hAnsi="Times New Roman" w:cs="Times New Roman"/>
                <w:sz w:val="20"/>
                <w:szCs w:val="20"/>
              </w:rPr>
              <w:t>Период</w:t>
            </w:r>
            <w:r w:rsidR="005C47E7" w:rsidRPr="005C47E7">
              <w:rPr>
                <w:rFonts w:ascii="Times New Roman" w:hAnsi="Times New Roman" w:cs="Times New Roman"/>
                <w:sz w:val="20"/>
                <w:szCs w:val="20"/>
              </w:rPr>
              <w:t xml:space="preserve"> </w:t>
            </w:r>
            <w:r w:rsidRPr="005C47E7">
              <w:rPr>
                <w:rFonts w:ascii="Times New Roman" w:hAnsi="Times New Roman" w:cs="Times New Roman"/>
                <w:sz w:val="20"/>
                <w:szCs w:val="20"/>
              </w:rPr>
              <w:t>года</w:t>
            </w:r>
          </w:p>
        </w:tc>
        <w:tc>
          <w:tcPr>
            <w:tcW w:w="5102" w:type="dxa"/>
          </w:tcPr>
          <w:p w:rsidR="003642C5" w:rsidRPr="005C47E7" w:rsidRDefault="003642C5" w:rsidP="005C47E7">
            <w:pPr>
              <w:spacing w:after="0"/>
              <w:jc w:val="center"/>
              <w:rPr>
                <w:rFonts w:ascii="Times New Roman" w:hAnsi="Times New Roman" w:cs="Times New Roman"/>
                <w:sz w:val="20"/>
                <w:szCs w:val="20"/>
              </w:rPr>
            </w:pPr>
            <w:r w:rsidRPr="005C47E7">
              <w:rPr>
                <w:rFonts w:ascii="Times New Roman" w:hAnsi="Times New Roman" w:cs="Times New Roman"/>
                <w:sz w:val="20"/>
                <w:szCs w:val="20"/>
              </w:rPr>
              <w:t>Марка автомобиля</w:t>
            </w:r>
            <w:r w:rsidR="005C47E7" w:rsidRPr="005C47E7">
              <w:rPr>
                <w:rFonts w:ascii="Times New Roman" w:hAnsi="Times New Roman" w:cs="Times New Roman"/>
                <w:sz w:val="20"/>
                <w:szCs w:val="20"/>
              </w:rPr>
              <w:t xml:space="preserve"> </w:t>
            </w:r>
            <w:r w:rsidRPr="005C47E7">
              <w:rPr>
                <w:rFonts w:ascii="Times New Roman" w:hAnsi="Times New Roman" w:cs="Times New Roman"/>
                <w:sz w:val="20"/>
                <w:szCs w:val="20"/>
              </w:rPr>
              <w:t>или дорожной техники</w:t>
            </w:r>
          </w:p>
        </w:tc>
        <w:tc>
          <w:tcPr>
            <w:tcW w:w="2691" w:type="dxa"/>
          </w:tcPr>
          <w:p w:rsidR="003642C5" w:rsidRPr="005C47E7" w:rsidRDefault="003642C5" w:rsidP="005C47E7">
            <w:pPr>
              <w:spacing w:after="0"/>
              <w:jc w:val="center"/>
              <w:rPr>
                <w:rFonts w:ascii="Times New Roman" w:hAnsi="Times New Roman" w:cs="Times New Roman"/>
                <w:sz w:val="20"/>
                <w:szCs w:val="20"/>
              </w:rPr>
            </w:pPr>
            <w:r w:rsidRPr="005C47E7">
              <w:rPr>
                <w:rFonts w:ascii="Times New Roman" w:hAnsi="Times New Roman" w:cs="Times New Roman"/>
                <w:sz w:val="20"/>
                <w:szCs w:val="20"/>
              </w:rPr>
              <w:t>Валовый выброс</w:t>
            </w:r>
            <w:r w:rsidR="005C47E7" w:rsidRPr="005C47E7">
              <w:rPr>
                <w:rFonts w:ascii="Times New Roman" w:hAnsi="Times New Roman" w:cs="Times New Roman"/>
                <w:sz w:val="20"/>
                <w:szCs w:val="20"/>
              </w:rPr>
              <w:t xml:space="preserve"> </w:t>
            </w:r>
            <w:r w:rsidRPr="005C47E7">
              <w:rPr>
                <w:rFonts w:ascii="Times New Roman" w:hAnsi="Times New Roman" w:cs="Times New Roman"/>
                <w:sz w:val="20"/>
                <w:szCs w:val="20"/>
              </w:rPr>
              <w:t>(т</w:t>
            </w:r>
            <w:r w:rsidR="005C47E7" w:rsidRPr="005C47E7">
              <w:rPr>
                <w:rFonts w:ascii="Times New Roman" w:hAnsi="Times New Roman" w:cs="Times New Roman"/>
                <w:sz w:val="20"/>
                <w:szCs w:val="20"/>
              </w:rPr>
              <w:t>н</w:t>
            </w:r>
            <w:r w:rsidRPr="005C47E7">
              <w:rPr>
                <w:rFonts w:ascii="Times New Roman" w:hAnsi="Times New Roman" w:cs="Times New Roman"/>
                <w:sz w:val="20"/>
                <w:szCs w:val="20"/>
              </w:rPr>
              <w:t>/период)</w:t>
            </w:r>
            <w:r w:rsidR="005C47E7" w:rsidRPr="005C47E7">
              <w:rPr>
                <w:rFonts w:ascii="Times New Roman" w:hAnsi="Times New Roman" w:cs="Times New Roman"/>
                <w:sz w:val="20"/>
                <w:szCs w:val="20"/>
              </w:rPr>
              <w:t xml:space="preserve"> (т</w:t>
            </w:r>
            <w:r w:rsidRPr="005C47E7">
              <w:rPr>
                <w:rFonts w:ascii="Times New Roman" w:hAnsi="Times New Roman" w:cs="Times New Roman"/>
                <w:sz w:val="20"/>
                <w:szCs w:val="20"/>
              </w:rPr>
              <w:t>н/год)</w:t>
            </w:r>
          </w:p>
        </w:tc>
      </w:tr>
      <w:tr w:rsidR="003642C5" w:rsidRPr="00BB07E2"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Теплый</w:t>
            </w:r>
          </w:p>
        </w:tc>
        <w:tc>
          <w:tcPr>
            <w:tcW w:w="5102"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Гусеничный кран</w:t>
            </w:r>
          </w:p>
        </w:tc>
        <w:tc>
          <w:tcPr>
            <w:tcW w:w="2691"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0.051448</w:t>
            </w:r>
          </w:p>
        </w:tc>
      </w:tr>
      <w:tr w:rsidR="003642C5" w:rsidRPr="00BB07E2"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p>
        </w:tc>
        <w:tc>
          <w:tcPr>
            <w:tcW w:w="5102"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Автокран</w:t>
            </w:r>
          </w:p>
        </w:tc>
        <w:tc>
          <w:tcPr>
            <w:tcW w:w="2691"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0.031681</w:t>
            </w:r>
          </w:p>
        </w:tc>
      </w:tr>
      <w:tr w:rsidR="003642C5" w:rsidRPr="00BB07E2"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p>
        </w:tc>
        <w:tc>
          <w:tcPr>
            <w:tcW w:w="5102"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Автогидроподъемник</w:t>
            </w:r>
          </w:p>
        </w:tc>
        <w:tc>
          <w:tcPr>
            <w:tcW w:w="2691"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0.031681</w:t>
            </w:r>
          </w:p>
        </w:tc>
      </w:tr>
      <w:tr w:rsidR="003642C5" w:rsidRPr="00BB07E2"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p>
        </w:tc>
        <w:tc>
          <w:tcPr>
            <w:tcW w:w="5102"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ВСЕГО:</w:t>
            </w:r>
          </w:p>
        </w:tc>
        <w:tc>
          <w:tcPr>
            <w:tcW w:w="2691"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0.114810</w:t>
            </w:r>
          </w:p>
        </w:tc>
      </w:tr>
      <w:tr w:rsidR="003642C5" w:rsidRPr="00BB07E2"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Переходный</w:t>
            </w:r>
          </w:p>
        </w:tc>
        <w:tc>
          <w:tcPr>
            <w:tcW w:w="5102"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Гусеничный кран</w:t>
            </w:r>
          </w:p>
        </w:tc>
        <w:tc>
          <w:tcPr>
            <w:tcW w:w="2691"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0.057347</w:t>
            </w:r>
          </w:p>
        </w:tc>
      </w:tr>
      <w:tr w:rsidR="003642C5" w:rsidRPr="00BB07E2"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p>
        </w:tc>
        <w:tc>
          <w:tcPr>
            <w:tcW w:w="5102"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Автокран</w:t>
            </w:r>
          </w:p>
        </w:tc>
        <w:tc>
          <w:tcPr>
            <w:tcW w:w="2691"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0.035253</w:t>
            </w:r>
          </w:p>
        </w:tc>
      </w:tr>
      <w:tr w:rsidR="003642C5" w:rsidRPr="00BB07E2"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p>
        </w:tc>
        <w:tc>
          <w:tcPr>
            <w:tcW w:w="5102"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Автогидроподъемник</w:t>
            </w:r>
          </w:p>
        </w:tc>
        <w:tc>
          <w:tcPr>
            <w:tcW w:w="2691"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0.035253</w:t>
            </w:r>
          </w:p>
        </w:tc>
      </w:tr>
      <w:tr w:rsidR="003642C5" w:rsidRPr="00BB07E2"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p>
        </w:tc>
        <w:tc>
          <w:tcPr>
            <w:tcW w:w="5102"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ВСЕГО:</w:t>
            </w:r>
          </w:p>
        </w:tc>
        <w:tc>
          <w:tcPr>
            <w:tcW w:w="2691"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0.127852</w:t>
            </w:r>
          </w:p>
        </w:tc>
      </w:tr>
      <w:tr w:rsidR="003642C5" w:rsidRPr="00BB07E2"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Холодный</w:t>
            </w:r>
          </w:p>
        </w:tc>
        <w:tc>
          <w:tcPr>
            <w:tcW w:w="5102"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Гусеничный кран</w:t>
            </w:r>
          </w:p>
        </w:tc>
        <w:tc>
          <w:tcPr>
            <w:tcW w:w="2691"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0.148824</w:t>
            </w:r>
          </w:p>
        </w:tc>
      </w:tr>
      <w:tr w:rsidR="003642C5" w:rsidRPr="00BB07E2"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p>
        </w:tc>
        <w:tc>
          <w:tcPr>
            <w:tcW w:w="5102"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Автокран</w:t>
            </w:r>
          </w:p>
        </w:tc>
        <w:tc>
          <w:tcPr>
            <w:tcW w:w="2691"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0.091507</w:t>
            </w:r>
          </w:p>
        </w:tc>
      </w:tr>
      <w:tr w:rsidR="003642C5" w:rsidRPr="00BB07E2"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p>
        </w:tc>
        <w:tc>
          <w:tcPr>
            <w:tcW w:w="5102"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Автогидроподъемник</w:t>
            </w:r>
          </w:p>
        </w:tc>
        <w:tc>
          <w:tcPr>
            <w:tcW w:w="2691"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0.091507</w:t>
            </w:r>
          </w:p>
        </w:tc>
      </w:tr>
      <w:tr w:rsidR="003642C5" w:rsidRPr="00BB07E2"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p>
        </w:tc>
        <w:tc>
          <w:tcPr>
            <w:tcW w:w="5102"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ВСЕГО:</w:t>
            </w:r>
          </w:p>
        </w:tc>
        <w:tc>
          <w:tcPr>
            <w:tcW w:w="2691"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0.331837</w:t>
            </w:r>
          </w:p>
        </w:tc>
      </w:tr>
      <w:tr w:rsidR="003642C5" w:rsidRPr="00BB07E2"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Всего за год</w:t>
            </w:r>
          </w:p>
        </w:tc>
        <w:tc>
          <w:tcPr>
            <w:tcW w:w="5102" w:type="dxa"/>
          </w:tcPr>
          <w:p w:rsidR="003642C5" w:rsidRPr="005C47E7" w:rsidRDefault="003642C5" w:rsidP="005C47E7">
            <w:pPr>
              <w:spacing w:after="0"/>
              <w:rPr>
                <w:rFonts w:ascii="Times New Roman" w:hAnsi="Times New Roman" w:cs="Times New Roman"/>
                <w:sz w:val="18"/>
                <w:szCs w:val="18"/>
              </w:rPr>
            </w:pPr>
          </w:p>
        </w:tc>
        <w:tc>
          <w:tcPr>
            <w:tcW w:w="2691"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0.574500</w:t>
            </w:r>
          </w:p>
        </w:tc>
      </w:tr>
    </w:tbl>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Максимальный выброс составляет: 0.5304943 г/с. Месяц достижения: Январь.</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Здесь и далее:</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Расчет валовых выбросов производился по формуле:</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Mi=(</w:t>
      </w:r>
      <w:r w:rsidRPr="00BB07E2">
        <w:rPr>
          <w:rFonts w:ascii="Times New Roman" w:hAnsi="Times New Roman" w:cs="Times New Roman"/>
        </w:rPr>
        <w:t>(M’+M</w:t>
      </w:r>
      <w:proofErr w:type="gramStart"/>
      <w:r w:rsidRPr="00BB07E2">
        <w:rPr>
          <w:rFonts w:ascii="Times New Roman" w:hAnsi="Times New Roman" w:cs="Times New Roman"/>
        </w:rPr>
        <w:t>")+</w:t>
      </w:r>
      <w:proofErr w:type="gramEnd"/>
      <w:r w:rsidRPr="00BB07E2">
        <w:rPr>
          <w:rFonts w:ascii="Times New Roman" w:hAnsi="Times New Roman" w:cs="Times New Roman"/>
        </w:rPr>
        <w:t>(Ml·t’дв+1.3·Ml·t’нагр+Mхх·t’хх))·Nв·Dp·10-6, где</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lastRenderedPageBreak/>
        <w:t>M’ - выброс вещества в сутки при выезде (г);</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M" - выброс вещества в сутки при въезде (г);</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M’=Mп·Tп+Mпр·Tпр+Mдв·Tдв1+Mхх·Tхх;</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M"=</w:t>
      </w:r>
      <w:proofErr w:type="gramStart"/>
      <w:r w:rsidRPr="00BB07E2">
        <w:rPr>
          <w:rFonts w:ascii="Times New Roman" w:hAnsi="Times New Roman" w:cs="Times New Roman"/>
        </w:rPr>
        <w:t>Mдв.теп.·</w:t>
      </w:r>
      <w:proofErr w:type="gramEnd"/>
      <w:r w:rsidRPr="00BB07E2">
        <w:rPr>
          <w:rFonts w:ascii="Times New Roman" w:hAnsi="Times New Roman" w:cs="Times New Roman"/>
        </w:rPr>
        <w:t>Tдв2+Mхх·Tхх;</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Nв - Среднее количество единиц техники данной группы, выезжающих в течение суток;</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Dp - количество дней работы в расчетном периоде.</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Расчет максимально разовых выбросов производился по формуле:</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Gi=Max((Mп·Tп+Mпр·Tпр+Mдв·Tдв1+Mхх·T</w:t>
      </w:r>
      <w:proofErr w:type="gramStart"/>
      <w:r w:rsidRPr="00BB07E2">
        <w:rPr>
          <w:rFonts w:ascii="Times New Roman" w:hAnsi="Times New Roman" w:cs="Times New Roman"/>
        </w:rPr>
        <w:t>хх)·</w:t>
      </w:r>
      <w:proofErr w:type="gramEnd"/>
      <w:r w:rsidRPr="00BB07E2">
        <w:rPr>
          <w:rFonts w:ascii="Times New Roman" w:hAnsi="Times New Roman" w:cs="Times New Roman"/>
        </w:rPr>
        <w:t>N’/1200,(Ml·tдв+1.3·Ml·tнагр+Mхх·tхх)·N’’/1800) г/с,</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С учетом синхронности работы: Gmax=</w:t>
      </w:r>
      <w:r w:rsidRPr="00BB07E2">
        <w:rPr>
          <w:rFonts w:ascii="Times New Roman" w:hAnsi="Times New Roman" w:cs="Times New Roman"/>
        </w:rPr>
        <w:t>(Gi);</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Mп - удельный выброс пускового двигателя (г/мин.);</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Tп - время работы пускового двигателя (мин.);</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Mпр - удельный выброс при прогреве двигателя (г/мин.);</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Tпр - время прогрева двигателя (мин.);</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Mдв=Ml - пробеговый удельный выброс (г/км);</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Mдв.теп. - пробеговый удельный выброс в теплый период (г/км);</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Tдв1=60·L1/Vдв=0.360 мин. - среднее время движения при выезде со стоянки;</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Tдв2=60·L2/Vдв=0.360 мин. - среднее время движения при въезде на стоянку;</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L1=(L1б+L1</w:t>
      </w:r>
      <w:proofErr w:type="gramStart"/>
      <w:r w:rsidRPr="00BB07E2">
        <w:rPr>
          <w:rFonts w:ascii="Times New Roman" w:hAnsi="Times New Roman" w:cs="Times New Roman"/>
        </w:rPr>
        <w:t>д)/</w:t>
      </w:r>
      <w:proofErr w:type="gramEnd"/>
      <w:r w:rsidRPr="00BB07E2">
        <w:rPr>
          <w:rFonts w:ascii="Times New Roman" w:hAnsi="Times New Roman" w:cs="Times New Roman"/>
        </w:rPr>
        <w:t>2=0.030 км - средний пробег при выезде со стоянки;</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L2=(L2б+L2</w:t>
      </w:r>
      <w:proofErr w:type="gramStart"/>
      <w:r w:rsidRPr="00BB07E2">
        <w:rPr>
          <w:rFonts w:ascii="Times New Roman" w:hAnsi="Times New Roman" w:cs="Times New Roman"/>
        </w:rPr>
        <w:t>д)/</w:t>
      </w:r>
      <w:proofErr w:type="gramEnd"/>
      <w:r w:rsidRPr="00BB07E2">
        <w:rPr>
          <w:rFonts w:ascii="Times New Roman" w:hAnsi="Times New Roman" w:cs="Times New Roman"/>
        </w:rPr>
        <w:t>2=0.030 км - средний пробег при въезде на стоянку;</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Mхх- удельный выброс техники на холостом ходу (г/мин.);</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Tхх=1 мин. - время работы двигателя на холостом ходу;</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tдв - движение техники без нагрузки (мин.);</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tнагр - движение техники с нагрузкой (мин.);</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tхх- холостой ход (мин.);</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t’дв=(tдв·T</w:t>
      </w:r>
      <w:proofErr w:type="gramStart"/>
      <w:r w:rsidRPr="00BB07E2">
        <w:rPr>
          <w:rFonts w:ascii="Times New Roman" w:hAnsi="Times New Roman" w:cs="Times New Roman"/>
        </w:rPr>
        <w:t>сут)/</w:t>
      </w:r>
      <w:proofErr w:type="gramEnd"/>
      <w:r w:rsidRPr="00BB07E2">
        <w:rPr>
          <w:rFonts w:ascii="Times New Roman" w:hAnsi="Times New Roman" w:cs="Times New Roman"/>
        </w:rPr>
        <w:t>30- суммарное время движения без нагрузки всей техники данного типа в течение рабочего дня (мин.);</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t’нагр=(tнагр·T</w:t>
      </w:r>
      <w:proofErr w:type="gramStart"/>
      <w:r w:rsidRPr="00BB07E2">
        <w:rPr>
          <w:rFonts w:ascii="Times New Roman" w:hAnsi="Times New Roman" w:cs="Times New Roman"/>
        </w:rPr>
        <w:t>сут)/</w:t>
      </w:r>
      <w:proofErr w:type="gramEnd"/>
      <w:r w:rsidRPr="00BB07E2">
        <w:rPr>
          <w:rFonts w:ascii="Times New Roman" w:hAnsi="Times New Roman" w:cs="Times New Roman"/>
        </w:rPr>
        <w:t>30- суммарное время движения с нагрузкой всей техники данного типа в течение рабочего дня (мин.);</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t’хх=(tхх·T</w:t>
      </w:r>
      <w:proofErr w:type="gramStart"/>
      <w:r w:rsidRPr="00BB07E2">
        <w:rPr>
          <w:rFonts w:ascii="Times New Roman" w:hAnsi="Times New Roman" w:cs="Times New Roman"/>
        </w:rPr>
        <w:t>сут)/</w:t>
      </w:r>
      <w:proofErr w:type="gramEnd"/>
      <w:r w:rsidRPr="00BB07E2">
        <w:rPr>
          <w:rFonts w:ascii="Times New Roman" w:hAnsi="Times New Roman" w:cs="Times New Roman"/>
        </w:rPr>
        <w:t>30- суммарное время холостого хода для всей техники данного типа в течение рабочего дня (мин.);</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Tсут- среднее время работы всей техники указанного типа в течение суток (мин.);</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N’ - наибольшее количество единиц техники, выезжающей со стоянки в течение времени Тср, характеризующегося максимальной интенсивностью выезда.</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N’’ - наибольшее количество единиц техники, работающих одновременно в течение 30 минут.</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 xml:space="preserve">(*) В соответствии с методическим пособием по расчету, нормированию и контролю выбросов загрязняющих веществ в атмосферный воздух, СПб, 2012 г. </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Tср=1200 сек. - среднее время выезда всей техники со стоянки;</w:t>
      </w:r>
    </w:p>
    <w:p w:rsidR="003642C5" w:rsidRPr="00BB07E2" w:rsidRDefault="003642C5" w:rsidP="005C47E7">
      <w:pPr>
        <w:spacing w:after="0"/>
        <w:rPr>
          <w:rFonts w:ascii="Times New Roman" w:hAnsi="Times New Roman" w:cs="Times New Roman"/>
        </w:rPr>
      </w:pPr>
      <w:r w:rsidRPr="00BB07E2">
        <w:rPr>
          <w:rFonts w:ascii="Times New Roman" w:hAnsi="Times New Roman" w:cs="Times New Roman"/>
        </w:rPr>
        <w:t>Использовано 20-минутное осреднение;</w:t>
      </w:r>
    </w:p>
    <w:p w:rsidR="003642C5" w:rsidRPr="005C47E7" w:rsidRDefault="003642C5" w:rsidP="005C47E7">
      <w:pPr>
        <w:spacing w:after="0"/>
        <w:rPr>
          <w:rFonts w:ascii="Times New Roman" w:hAnsi="Times New Roman" w:cs="Times New Roman"/>
        </w:rPr>
      </w:pPr>
    </w:p>
    <w:p w:rsidR="003642C5" w:rsidRPr="005C47E7" w:rsidRDefault="003642C5" w:rsidP="005C47E7">
      <w:pPr>
        <w:spacing w:after="0"/>
        <w:rPr>
          <w:rFonts w:ascii="Times New Roman" w:hAnsi="Times New Roman" w:cs="Times New Roman"/>
        </w:rPr>
      </w:pPr>
      <w:r w:rsidRPr="005C47E7">
        <w:rPr>
          <w:rFonts w:ascii="Times New Roman" w:hAnsi="Times New Roman" w:cs="Times New Roman"/>
        </w:rPr>
        <w:t>Для каждого типа техники в первой строке таблицы содержатся коэффициенты для расчета валовых, а во второй - для расчета максимальных выбросов. Последние определены, основываясь на средних минимальных температурах воздуха.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07"/>
        <w:gridCol w:w="800"/>
        <w:gridCol w:w="800"/>
        <w:gridCol w:w="800"/>
        <w:gridCol w:w="800"/>
        <w:gridCol w:w="800"/>
        <w:gridCol w:w="800"/>
        <w:gridCol w:w="800"/>
        <w:gridCol w:w="800"/>
        <w:gridCol w:w="566"/>
        <w:gridCol w:w="1482"/>
      </w:tblGrid>
      <w:tr w:rsidR="003642C5" w:rsidRPr="005C47E7" w:rsidTr="005C47E7">
        <w:trPr>
          <w:jc w:val="center"/>
        </w:trPr>
        <w:tc>
          <w:tcPr>
            <w:tcW w:w="1607"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Наименование</w:t>
            </w:r>
          </w:p>
        </w:tc>
        <w:tc>
          <w:tcPr>
            <w:tcW w:w="800"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Mп</w:t>
            </w:r>
          </w:p>
        </w:tc>
        <w:tc>
          <w:tcPr>
            <w:tcW w:w="800"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Tп</w:t>
            </w:r>
          </w:p>
        </w:tc>
        <w:tc>
          <w:tcPr>
            <w:tcW w:w="800"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Mпр</w:t>
            </w:r>
          </w:p>
        </w:tc>
        <w:tc>
          <w:tcPr>
            <w:tcW w:w="800"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Tпр</w:t>
            </w:r>
          </w:p>
        </w:tc>
        <w:tc>
          <w:tcPr>
            <w:tcW w:w="800"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Mдв</w:t>
            </w:r>
          </w:p>
        </w:tc>
        <w:tc>
          <w:tcPr>
            <w:tcW w:w="800"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Mдв.теп.</w:t>
            </w:r>
          </w:p>
        </w:tc>
        <w:tc>
          <w:tcPr>
            <w:tcW w:w="800"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Vдв</w:t>
            </w:r>
          </w:p>
        </w:tc>
        <w:tc>
          <w:tcPr>
            <w:tcW w:w="800"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Mхх</w:t>
            </w:r>
          </w:p>
        </w:tc>
        <w:tc>
          <w:tcPr>
            <w:tcW w:w="566"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Схр</w:t>
            </w:r>
          </w:p>
        </w:tc>
        <w:tc>
          <w:tcPr>
            <w:tcW w:w="1482"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Выброс (г/с)</w:t>
            </w:r>
          </w:p>
        </w:tc>
      </w:tr>
      <w:tr w:rsidR="003642C5" w:rsidRPr="005C47E7" w:rsidTr="005C47E7">
        <w:trPr>
          <w:jc w:val="center"/>
        </w:trPr>
        <w:tc>
          <w:tcPr>
            <w:tcW w:w="1607"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Гусеничный кран</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0.000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4.0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7.800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36.0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2.550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2.090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5</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3.910</w:t>
            </w:r>
          </w:p>
        </w:tc>
        <w:tc>
          <w:tcPr>
            <w:tcW w:w="56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да</w:t>
            </w:r>
          </w:p>
        </w:tc>
        <w:tc>
          <w:tcPr>
            <w:tcW w:w="1482" w:type="dxa"/>
          </w:tcPr>
          <w:p w:rsidR="003642C5" w:rsidRPr="005C47E7" w:rsidRDefault="003642C5" w:rsidP="005C47E7">
            <w:pPr>
              <w:spacing w:after="0"/>
              <w:rPr>
                <w:rFonts w:ascii="Times New Roman" w:hAnsi="Times New Roman" w:cs="Times New Roman"/>
                <w:sz w:val="18"/>
                <w:szCs w:val="18"/>
              </w:rPr>
            </w:pPr>
          </w:p>
        </w:tc>
      </w:tr>
      <w:tr w:rsidR="003642C5" w:rsidRPr="005C47E7" w:rsidTr="005C47E7">
        <w:trPr>
          <w:jc w:val="center"/>
        </w:trPr>
        <w:tc>
          <w:tcPr>
            <w:tcW w:w="1607" w:type="dxa"/>
          </w:tcPr>
          <w:p w:rsidR="003642C5" w:rsidRPr="005C47E7" w:rsidRDefault="003642C5" w:rsidP="005C47E7">
            <w:pPr>
              <w:spacing w:after="0"/>
              <w:rPr>
                <w:rFonts w:ascii="Times New Roman" w:hAnsi="Times New Roman" w:cs="Times New Roman"/>
                <w:sz w:val="18"/>
                <w:szCs w:val="18"/>
              </w:rPr>
            </w:pP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0.000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4.0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7.800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36.0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2.550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2.090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5</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3.910</w:t>
            </w:r>
          </w:p>
        </w:tc>
        <w:tc>
          <w:tcPr>
            <w:tcW w:w="56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да</w:t>
            </w:r>
          </w:p>
        </w:tc>
        <w:tc>
          <w:tcPr>
            <w:tcW w:w="1482"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0.2380233</w:t>
            </w:r>
          </w:p>
        </w:tc>
      </w:tr>
      <w:tr w:rsidR="003642C5" w:rsidRPr="005C47E7" w:rsidTr="005C47E7">
        <w:trPr>
          <w:jc w:val="center"/>
        </w:trPr>
        <w:tc>
          <w:tcPr>
            <w:tcW w:w="1607"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Автокран</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0.000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4.0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4.800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36.0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1.570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1.290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10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2.400</w:t>
            </w:r>
          </w:p>
        </w:tc>
        <w:tc>
          <w:tcPr>
            <w:tcW w:w="56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да</w:t>
            </w:r>
          </w:p>
        </w:tc>
        <w:tc>
          <w:tcPr>
            <w:tcW w:w="1482" w:type="dxa"/>
          </w:tcPr>
          <w:p w:rsidR="003642C5" w:rsidRPr="005C47E7" w:rsidRDefault="003642C5" w:rsidP="005C47E7">
            <w:pPr>
              <w:spacing w:after="0"/>
              <w:rPr>
                <w:rFonts w:ascii="Times New Roman" w:hAnsi="Times New Roman" w:cs="Times New Roman"/>
                <w:sz w:val="18"/>
                <w:szCs w:val="18"/>
              </w:rPr>
            </w:pPr>
          </w:p>
        </w:tc>
      </w:tr>
      <w:tr w:rsidR="003642C5" w:rsidRPr="005C47E7" w:rsidTr="005C47E7">
        <w:trPr>
          <w:jc w:val="center"/>
        </w:trPr>
        <w:tc>
          <w:tcPr>
            <w:tcW w:w="1607" w:type="dxa"/>
          </w:tcPr>
          <w:p w:rsidR="003642C5" w:rsidRPr="005C47E7" w:rsidRDefault="003642C5" w:rsidP="005C47E7">
            <w:pPr>
              <w:spacing w:after="0"/>
              <w:rPr>
                <w:rFonts w:ascii="Times New Roman" w:hAnsi="Times New Roman" w:cs="Times New Roman"/>
                <w:sz w:val="18"/>
                <w:szCs w:val="18"/>
              </w:rPr>
            </w:pP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0.000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4.0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4.800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36.0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1.570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1.290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10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2.400</w:t>
            </w:r>
          </w:p>
        </w:tc>
        <w:tc>
          <w:tcPr>
            <w:tcW w:w="56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да</w:t>
            </w:r>
          </w:p>
        </w:tc>
        <w:tc>
          <w:tcPr>
            <w:tcW w:w="1482"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0.1462355</w:t>
            </w:r>
          </w:p>
        </w:tc>
      </w:tr>
      <w:tr w:rsidR="003642C5" w:rsidRPr="005C47E7" w:rsidTr="005C47E7">
        <w:trPr>
          <w:jc w:val="center"/>
        </w:trPr>
        <w:tc>
          <w:tcPr>
            <w:tcW w:w="1607" w:type="dxa"/>
          </w:tcPr>
          <w:p w:rsid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Автогидроподъем</w:t>
            </w:r>
          </w:p>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ник</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0.000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4.0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4.800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36.0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1.570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1.290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10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2.400</w:t>
            </w:r>
          </w:p>
        </w:tc>
        <w:tc>
          <w:tcPr>
            <w:tcW w:w="56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да</w:t>
            </w:r>
          </w:p>
        </w:tc>
        <w:tc>
          <w:tcPr>
            <w:tcW w:w="1482" w:type="dxa"/>
          </w:tcPr>
          <w:p w:rsidR="003642C5" w:rsidRPr="005C47E7" w:rsidRDefault="003642C5" w:rsidP="005C47E7">
            <w:pPr>
              <w:spacing w:after="0"/>
              <w:rPr>
                <w:rFonts w:ascii="Times New Roman" w:hAnsi="Times New Roman" w:cs="Times New Roman"/>
                <w:sz w:val="18"/>
                <w:szCs w:val="18"/>
              </w:rPr>
            </w:pPr>
          </w:p>
        </w:tc>
      </w:tr>
      <w:tr w:rsidR="003642C5" w:rsidRPr="005C47E7" w:rsidTr="005C47E7">
        <w:trPr>
          <w:jc w:val="center"/>
        </w:trPr>
        <w:tc>
          <w:tcPr>
            <w:tcW w:w="1607" w:type="dxa"/>
          </w:tcPr>
          <w:p w:rsidR="003642C5" w:rsidRPr="005C47E7" w:rsidRDefault="003642C5" w:rsidP="005C47E7">
            <w:pPr>
              <w:spacing w:after="0"/>
              <w:rPr>
                <w:rFonts w:ascii="Times New Roman" w:hAnsi="Times New Roman" w:cs="Times New Roman"/>
                <w:sz w:val="18"/>
                <w:szCs w:val="18"/>
              </w:rPr>
            </w:pP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0.000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4.0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4.800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36.0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1.570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1.290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10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2.400</w:t>
            </w:r>
          </w:p>
        </w:tc>
        <w:tc>
          <w:tcPr>
            <w:tcW w:w="56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да</w:t>
            </w:r>
          </w:p>
        </w:tc>
        <w:tc>
          <w:tcPr>
            <w:tcW w:w="1482"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0.1462355</w:t>
            </w:r>
          </w:p>
        </w:tc>
      </w:tr>
    </w:tbl>
    <w:p w:rsidR="003642C5" w:rsidRDefault="003642C5" w:rsidP="005C47E7">
      <w:pPr>
        <w:spacing w:after="0"/>
        <w:rPr>
          <w:rFonts w:ascii="Times New Roman" w:hAnsi="Times New Roman" w:cs="Times New Roman"/>
        </w:rPr>
      </w:pPr>
    </w:p>
    <w:p w:rsidR="005C47E7" w:rsidRDefault="005C47E7" w:rsidP="005C47E7">
      <w:pPr>
        <w:spacing w:after="0"/>
        <w:rPr>
          <w:rFonts w:ascii="Times New Roman" w:hAnsi="Times New Roman" w:cs="Times New Roman"/>
        </w:rPr>
      </w:pPr>
    </w:p>
    <w:p w:rsidR="005C47E7" w:rsidRDefault="005C47E7" w:rsidP="005C47E7">
      <w:pPr>
        <w:spacing w:after="0"/>
        <w:rPr>
          <w:rFonts w:ascii="Times New Roman" w:hAnsi="Times New Roman" w:cs="Times New Roman"/>
        </w:rPr>
      </w:pPr>
    </w:p>
    <w:p w:rsidR="005C47E7" w:rsidRPr="005C47E7" w:rsidRDefault="005C47E7" w:rsidP="005C47E7">
      <w:pPr>
        <w:spacing w:after="0"/>
        <w:rPr>
          <w:rFonts w:ascii="Times New Roman" w:hAnsi="Times New Roman" w:cs="Times New Roman"/>
        </w:rPr>
      </w:pPr>
    </w:p>
    <w:p w:rsidR="003642C5" w:rsidRPr="005C47E7" w:rsidRDefault="003642C5" w:rsidP="005C47E7">
      <w:pPr>
        <w:spacing w:after="0"/>
        <w:rPr>
          <w:rFonts w:ascii="Times New Roman" w:hAnsi="Times New Roman" w:cs="Times New Roman"/>
        </w:rPr>
      </w:pPr>
      <w:r w:rsidRPr="005C47E7">
        <w:rPr>
          <w:rFonts w:ascii="Times New Roman" w:hAnsi="Times New Roman" w:cs="Times New Roman"/>
        </w:rPr>
        <w:lastRenderedPageBreak/>
        <w:t>Выбрасываемое вещество - 0401 - Углеводороды</w:t>
      </w:r>
    </w:p>
    <w:p w:rsidR="003642C5" w:rsidRPr="005C47E7" w:rsidRDefault="003642C5" w:rsidP="005C47E7">
      <w:pPr>
        <w:spacing w:after="0"/>
        <w:rPr>
          <w:rFonts w:ascii="Times New Roman" w:hAnsi="Times New Roman" w:cs="Times New Roman"/>
        </w:rPr>
      </w:pPr>
      <w:r w:rsidRPr="005C47E7">
        <w:rPr>
          <w:rFonts w:ascii="Times New Roman" w:hAnsi="Times New Roman" w:cs="Times New Roman"/>
        </w:rPr>
        <w:t>Валовые выбросы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7"/>
        <w:gridCol w:w="3965"/>
        <w:gridCol w:w="3676"/>
      </w:tblGrid>
      <w:tr w:rsidR="003642C5" w:rsidRPr="005C47E7" w:rsidTr="005C47E7">
        <w:trPr>
          <w:trHeight w:val="436"/>
          <w:jc w:val="center"/>
        </w:trPr>
        <w:tc>
          <w:tcPr>
            <w:tcW w:w="2267"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Период</w:t>
            </w:r>
            <w:r w:rsidR="005C47E7" w:rsidRPr="005C47E7">
              <w:rPr>
                <w:rFonts w:ascii="Times New Roman" w:hAnsi="Times New Roman" w:cs="Times New Roman"/>
                <w:sz w:val="20"/>
                <w:szCs w:val="20"/>
              </w:rPr>
              <w:t xml:space="preserve"> </w:t>
            </w:r>
            <w:r w:rsidRPr="005C47E7">
              <w:rPr>
                <w:rFonts w:ascii="Times New Roman" w:hAnsi="Times New Roman" w:cs="Times New Roman"/>
                <w:sz w:val="20"/>
                <w:szCs w:val="20"/>
              </w:rPr>
              <w:t>года</w:t>
            </w:r>
          </w:p>
        </w:tc>
        <w:tc>
          <w:tcPr>
            <w:tcW w:w="3965"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Марка автомобиля</w:t>
            </w:r>
            <w:r w:rsidR="005C47E7" w:rsidRPr="005C47E7">
              <w:rPr>
                <w:rFonts w:ascii="Times New Roman" w:hAnsi="Times New Roman" w:cs="Times New Roman"/>
                <w:sz w:val="20"/>
                <w:szCs w:val="20"/>
              </w:rPr>
              <w:t xml:space="preserve"> </w:t>
            </w:r>
            <w:r w:rsidRPr="005C47E7">
              <w:rPr>
                <w:rFonts w:ascii="Times New Roman" w:hAnsi="Times New Roman" w:cs="Times New Roman"/>
                <w:sz w:val="20"/>
                <w:szCs w:val="20"/>
              </w:rPr>
              <w:t>или дорожной техники</w:t>
            </w:r>
          </w:p>
        </w:tc>
        <w:tc>
          <w:tcPr>
            <w:tcW w:w="3676"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Валовый выброс</w:t>
            </w:r>
            <w:r w:rsidR="005C47E7">
              <w:rPr>
                <w:rFonts w:ascii="Times New Roman" w:hAnsi="Times New Roman" w:cs="Times New Roman"/>
                <w:sz w:val="20"/>
                <w:szCs w:val="20"/>
              </w:rPr>
              <w:t xml:space="preserve"> </w:t>
            </w:r>
            <w:r w:rsidRPr="005C47E7">
              <w:rPr>
                <w:rFonts w:ascii="Times New Roman" w:hAnsi="Times New Roman" w:cs="Times New Roman"/>
                <w:sz w:val="20"/>
                <w:szCs w:val="20"/>
              </w:rPr>
              <w:t>(тонн/период)</w:t>
            </w:r>
            <w:r w:rsidR="005C47E7">
              <w:rPr>
                <w:rFonts w:ascii="Times New Roman" w:hAnsi="Times New Roman" w:cs="Times New Roman"/>
                <w:sz w:val="20"/>
                <w:szCs w:val="20"/>
              </w:rPr>
              <w:t xml:space="preserve"> </w:t>
            </w:r>
            <w:r w:rsidRPr="005C47E7">
              <w:rPr>
                <w:rFonts w:ascii="Times New Roman" w:hAnsi="Times New Roman" w:cs="Times New Roman"/>
                <w:sz w:val="20"/>
                <w:szCs w:val="20"/>
              </w:rPr>
              <w:t>(тонн/год)</w:t>
            </w:r>
          </w:p>
        </w:tc>
      </w:tr>
      <w:tr w:rsidR="003642C5" w:rsidRPr="005C47E7"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Теплый</w:t>
            </w:r>
          </w:p>
        </w:tc>
        <w:tc>
          <w:tcPr>
            <w:tcW w:w="3965"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Гусеничный кран</w:t>
            </w:r>
          </w:p>
        </w:tc>
        <w:tc>
          <w:tcPr>
            <w:tcW w:w="367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0.014626</w:t>
            </w:r>
          </w:p>
        </w:tc>
      </w:tr>
      <w:tr w:rsidR="003642C5" w:rsidRPr="005C47E7"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p>
        </w:tc>
        <w:tc>
          <w:tcPr>
            <w:tcW w:w="3965"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Автокран</w:t>
            </w:r>
          </w:p>
        </w:tc>
        <w:tc>
          <w:tcPr>
            <w:tcW w:w="367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0.008859</w:t>
            </w:r>
          </w:p>
        </w:tc>
      </w:tr>
      <w:tr w:rsidR="003642C5" w:rsidRPr="005C47E7"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p>
        </w:tc>
        <w:tc>
          <w:tcPr>
            <w:tcW w:w="3965"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Автогидроподъемник</w:t>
            </w:r>
          </w:p>
        </w:tc>
        <w:tc>
          <w:tcPr>
            <w:tcW w:w="367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0.008859</w:t>
            </w:r>
          </w:p>
        </w:tc>
      </w:tr>
      <w:tr w:rsidR="003642C5" w:rsidRPr="005C47E7"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p>
        </w:tc>
        <w:tc>
          <w:tcPr>
            <w:tcW w:w="3965"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ВСЕГО:</w:t>
            </w:r>
          </w:p>
        </w:tc>
        <w:tc>
          <w:tcPr>
            <w:tcW w:w="367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0.032345</w:t>
            </w:r>
          </w:p>
        </w:tc>
      </w:tr>
      <w:tr w:rsidR="003642C5" w:rsidRPr="005C47E7"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Переходный</w:t>
            </w:r>
          </w:p>
        </w:tc>
        <w:tc>
          <w:tcPr>
            <w:tcW w:w="3965"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Гусеничный кран</w:t>
            </w:r>
          </w:p>
        </w:tc>
        <w:tc>
          <w:tcPr>
            <w:tcW w:w="367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0.015999</w:t>
            </w:r>
          </w:p>
        </w:tc>
      </w:tr>
      <w:tr w:rsidR="003642C5" w:rsidRPr="005C47E7"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p>
        </w:tc>
        <w:tc>
          <w:tcPr>
            <w:tcW w:w="3965"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Автокран</w:t>
            </w:r>
          </w:p>
        </w:tc>
        <w:tc>
          <w:tcPr>
            <w:tcW w:w="367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0.009615</w:t>
            </w:r>
          </w:p>
        </w:tc>
      </w:tr>
      <w:tr w:rsidR="003642C5" w:rsidRPr="005C47E7"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p>
        </w:tc>
        <w:tc>
          <w:tcPr>
            <w:tcW w:w="3965"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Автогидроподъемник</w:t>
            </w:r>
          </w:p>
        </w:tc>
        <w:tc>
          <w:tcPr>
            <w:tcW w:w="367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0.009615</w:t>
            </w:r>
          </w:p>
        </w:tc>
      </w:tr>
      <w:tr w:rsidR="003642C5" w:rsidRPr="005C47E7"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p>
        </w:tc>
        <w:tc>
          <w:tcPr>
            <w:tcW w:w="3965"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ВСЕГО:</w:t>
            </w:r>
          </w:p>
        </w:tc>
        <w:tc>
          <w:tcPr>
            <w:tcW w:w="367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0.035230</w:t>
            </w:r>
          </w:p>
        </w:tc>
      </w:tr>
      <w:tr w:rsidR="003642C5" w:rsidRPr="005C47E7"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Холодный</w:t>
            </w:r>
          </w:p>
        </w:tc>
        <w:tc>
          <w:tcPr>
            <w:tcW w:w="3965"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Гусеничный кран</w:t>
            </w:r>
          </w:p>
        </w:tc>
        <w:tc>
          <w:tcPr>
            <w:tcW w:w="367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0.039140</w:t>
            </w:r>
          </w:p>
        </w:tc>
      </w:tr>
      <w:tr w:rsidR="003642C5" w:rsidRPr="005C47E7"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p>
        </w:tc>
        <w:tc>
          <w:tcPr>
            <w:tcW w:w="3965"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Автокран</w:t>
            </w:r>
          </w:p>
        </w:tc>
        <w:tc>
          <w:tcPr>
            <w:tcW w:w="367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0.023572</w:t>
            </w:r>
          </w:p>
        </w:tc>
      </w:tr>
      <w:tr w:rsidR="003642C5" w:rsidRPr="005C47E7"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p>
        </w:tc>
        <w:tc>
          <w:tcPr>
            <w:tcW w:w="3965"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Автогидроподъемник</w:t>
            </w:r>
          </w:p>
        </w:tc>
        <w:tc>
          <w:tcPr>
            <w:tcW w:w="367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0.023572</w:t>
            </w:r>
          </w:p>
        </w:tc>
      </w:tr>
      <w:tr w:rsidR="003642C5" w:rsidRPr="005C47E7"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p>
        </w:tc>
        <w:tc>
          <w:tcPr>
            <w:tcW w:w="3965"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ВСЕГО:</w:t>
            </w:r>
          </w:p>
        </w:tc>
        <w:tc>
          <w:tcPr>
            <w:tcW w:w="367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0.086284</w:t>
            </w:r>
          </w:p>
        </w:tc>
      </w:tr>
      <w:tr w:rsidR="003642C5" w:rsidRPr="005C47E7"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Всего за год</w:t>
            </w:r>
          </w:p>
        </w:tc>
        <w:tc>
          <w:tcPr>
            <w:tcW w:w="3965" w:type="dxa"/>
          </w:tcPr>
          <w:p w:rsidR="003642C5" w:rsidRPr="005C47E7" w:rsidRDefault="003642C5" w:rsidP="005C47E7">
            <w:pPr>
              <w:spacing w:after="0"/>
              <w:rPr>
                <w:rFonts w:ascii="Times New Roman" w:hAnsi="Times New Roman" w:cs="Times New Roman"/>
                <w:sz w:val="18"/>
                <w:szCs w:val="18"/>
              </w:rPr>
            </w:pPr>
          </w:p>
        </w:tc>
        <w:tc>
          <w:tcPr>
            <w:tcW w:w="367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0.153859</w:t>
            </w:r>
          </w:p>
        </w:tc>
      </w:tr>
    </w:tbl>
    <w:p w:rsidR="003642C5" w:rsidRPr="005C47E7" w:rsidRDefault="003642C5" w:rsidP="005C47E7">
      <w:pPr>
        <w:spacing w:after="0"/>
        <w:rPr>
          <w:rFonts w:ascii="Times New Roman" w:hAnsi="Times New Roman" w:cs="Times New Roman"/>
        </w:rPr>
      </w:pPr>
      <w:r w:rsidRPr="005C47E7">
        <w:rPr>
          <w:rFonts w:ascii="Times New Roman" w:hAnsi="Times New Roman" w:cs="Times New Roman"/>
        </w:rPr>
        <w:t>Максимальный выброс составляет: 0.0862163 г/с. Месяц достижения: Январь.</w:t>
      </w:r>
    </w:p>
    <w:p w:rsidR="003642C5" w:rsidRPr="005C47E7" w:rsidRDefault="003642C5" w:rsidP="005C47E7">
      <w:pPr>
        <w:spacing w:after="0"/>
        <w:ind w:firstLine="708"/>
        <w:rPr>
          <w:rFonts w:ascii="Times New Roman" w:hAnsi="Times New Roman" w:cs="Times New Roman"/>
        </w:rPr>
      </w:pPr>
      <w:r w:rsidRPr="005C47E7">
        <w:rPr>
          <w:rFonts w:ascii="Times New Roman" w:hAnsi="Times New Roman" w:cs="Times New Roman"/>
        </w:rPr>
        <w:t>Для каждого типа техники в первой строке таблицы содержатся коэффициенты для расчета валовых, а во второй - для расчета максимальных выбросов. Последние определены, основываясь на средних минимальных температурах воздуха.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75"/>
        <w:gridCol w:w="800"/>
        <w:gridCol w:w="800"/>
        <w:gridCol w:w="800"/>
        <w:gridCol w:w="800"/>
        <w:gridCol w:w="800"/>
        <w:gridCol w:w="800"/>
        <w:gridCol w:w="800"/>
        <w:gridCol w:w="800"/>
        <w:gridCol w:w="566"/>
        <w:gridCol w:w="1417"/>
      </w:tblGrid>
      <w:tr w:rsidR="003642C5" w:rsidRPr="005C47E7" w:rsidTr="005C47E7">
        <w:trPr>
          <w:trHeight w:val="299"/>
          <w:jc w:val="center"/>
        </w:trPr>
        <w:tc>
          <w:tcPr>
            <w:tcW w:w="1475"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Наименование</w:t>
            </w:r>
          </w:p>
        </w:tc>
        <w:tc>
          <w:tcPr>
            <w:tcW w:w="800"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Mп</w:t>
            </w:r>
          </w:p>
        </w:tc>
        <w:tc>
          <w:tcPr>
            <w:tcW w:w="800"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Tп</w:t>
            </w:r>
          </w:p>
        </w:tc>
        <w:tc>
          <w:tcPr>
            <w:tcW w:w="800"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Mпр</w:t>
            </w:r>
          </w:p>
        </w:tc>
        <w:tc>
          <w:tcPr>
            <w:tcW w:w="800"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Tпр</w:t>
            </w:r>
          </w:p>
        </w:tc>
        <w:tc>
          <w:tcPr>
            <w:tcW w:w="800"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Mдв</w:t>
            </w:r>
          </w:p>
        </w:tc>
        <w:tc>
          <w:tcPr>
            <w:tcW w:w="800"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Mдв.теп.</w:t>
            </w:r>
          </w:p>
        </w:tc>
        <w:tc>
          <w:tcPr>
            <w:tcW w:w="800"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Vдв</w:t>
            </w:r>
          </w:p>
        </w:tc>
        <w:tc>
          <w:tcPr>
            <w:tcW w:w="800"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Mхх</w:t>
            </w:r>
          </w:p>
        </w:tc>
        <w:tc>
          <w:tcPr>
            <w:tcW w:w="566"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Схр</w:t>
            </w:r>
          </w:p>
        </w:tc>
        <w:tc>
          <w:tcPr>
            <w:tcW w:w="1417"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Выброс (г/с)</w:t>
            </w:r>
          </w:p>
        </w:tc>
      </w:tr>
      <w:tr w:rsidR="003642C5" w:rsidRPr="005C47E7" w:rsidTr="005C47E7">
        <w:trPr>
          <w:jc w:val="center"/>
        </w:trPr>
        <w:tc>
          <w:tcPr>
            <w:tcW w:w="1475"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Гусеничный кран</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0.000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4.0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1.270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36.0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0.850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0.710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5</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0.490</w:t>
            </w:r>
          </w:p>
        </w:tc>
        <w:tc>
          <w:tcPr>
            <w:tcW w:w="56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да</w:t>
            </w:r>
          </w:p>
        </w:tc>
        <w:tc>
          <w:tcPr>
            <w:tcW w:w="1417" w:type="dxa"/>
          </w:tcPr>
          <w:p w:rsidR="003642C5" w:rsidRPr="005C47E7" w:rsidRDefault="003642C5" w:rsidP="005C47E7">
            <w:pPr>
              <w:spacing w:after="0"/>
              <w:rPr>
                <w:rFonts w:ascii="Times New Roman" w:hAnsi="Times New Roman" w:cs="Times New Roman"/>
                <w:sz w:val="18"/>
                <w:szCs w:val="18"/>
              </w:rPr>
            </w:pPr>
          </w:p>
        </w:tc>
      </w:tr>
      <w:tr w:rsidR="003642C5" w:rsidRPr="005C47E7" w:rsidTr="005C47E7">
        <w:trPr>
          <w:jc w:val="center"/>
        </w:trPr>
        <w:tc>
          <w:tcPr>
            <w:tcW w:w="1475" w:type="dxa"/>
          </w:tcPr>
          <w:p w:rsidR="003642C5" w:rsidRPr="005C47E7" w:rsidRDefault="003642C5" w:rsidP="005C47E7">
            <w:pPr>
              <w:spacing w:after="0"/>
              <w:rPr>
                <w:rFonts w:ascii="Times New Roman" w:hAnsi="Times New Roman" w:cs="Times New Roman"/>
                <w:sz w:val="18"/>
                <w:szCs w:val="18"/>
              </w:rPr>
            </w:pP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0.000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4.0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1.270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36.0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0.850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0.710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5</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0.490</w:t>
            </w:r>
          </w:p>
        </w:tc>
        <w:tc>
          <w:tcPr>
            <w:tcW w:w="56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да</w:t>
            </w:r>
          </w:p>
        </w:tc>
        <w:tc>
          <w:tcPr>
            <w:tcW w:w="1417"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0.0387633</w:t>
            </w:r>
          </w:p>
        </w:tc>
      </w:tr>
      <w:tr w:rsidR="003642C5" w:rsidRPr="005C47E7" w:rsidTr="005C47E7">
        <w:trPr>
          <w:jc w:val="center"/>
        </w:trPr>
        <w:tc>
          <w:tcPr>
            <w:tcW w:w="1475"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Автокран</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0.000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4.0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0.780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36.0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0.510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0.430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10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0.300</w:t>
            </w:r>
          </w:p>
        </w:tc>
        <w:tc>
          <w:tcPr>
            <w:tcW w:w="56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да</w:t>
            </w:r>
          </w:p>
        </w:tc>
        <w:tc>
          <w:tcPr>
            <w:tcW w:w="1417" w:type="dxa"/>
          </w:tcPr>
          <w:p w:rsidR="003642C5" w:rsidRPr="005C47E7" w:rsidRDefault="003642C5" w:rsidP="005C47E7">
            <w:pPr>
              <w:spacing w:after="0"/>
              <w:rPr>
                <w:rFonts w:ascii="Times New Roman" w:hAnsi="Times New Roman" w:cs="Times New Roman"/>
                <w:sz w:val="18"/>
                <w:szCs w:val="18"/>
              </w:rPr>
            </w:pPr>
          </w:p>
        </w:tc>
      </w:tr>
      <w:tr w:rsidR="003642C5" w:rsidRPr="005C47E7" w:rsidTr="005C47E7">
        <w:trPr>
          <w:jc w:val="center"/>
        </w:trPr>
        <w:tc>
          <w:tcPr>
            <w:tcW w:w="1475" w:type="dxa"/>
          </w:tcPr>
          <w:p w:rsidR="003642C5" w:rsidRPr="005C47E7" w:rsidRDefault="003642C5" w:rsidP="005C47E7">
            <w:pPr>
              <w:spacing w:after="0"/>
              <w:rPr>
                <w:rFonts w:ascii="Times New Roman" w:hAnsi="Times New Roman" w:cs="Times New Roman"/>
                <w:sz w:val="18"/>
                <w:szCs w:val="18"/>
              </w:rPr>
            </w:pP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0.000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4.0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0.780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36.0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0.510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0.430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10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0.300</w:t>
            </w:r>
          </w:p>
        </w:tc>
        <w:tc>
          <w:tcPr>
            <w:tcW w:w="56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да</w:t>
            </w:r>
          </w:p>
        </w:tc>
        <w:tc>
          <w:tcPr>
            <w:tcW w:w="1417"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0.0237265</w:t>
            </w:r>
          </w:p>
        </w:tc>
      </w:tr>
      <w:tr w:rsidR="003642C5" w:rsidRPr="005C47E7" w:rsidTr="005C47E7">
        <w:trPr>
          <w:jc w:val="center"/>
        </w:trPr>
        <w:tc>
          <w:tcPr>
            <w:tcW w:w="1475"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Автогидроподъемник</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0.000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4.0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0.780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36.0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0.510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0.430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10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0.300</w:t>
            </w:r>
          </w:p>
        </w:tc>
        <w:tc>
          <w:tcPr>
            <w:tcW w:w="56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да</w:t>
            </w:r>
          </w:p>
        </w:tc>
        <w:tc>
          <w:tcPr>
            <w:tcW w:w="1417" w:type="dxa"/>
          </w:tcPr>
          <w:p w:rsidR="003642C5" w:rsidRPr="005C47E7" w:rsidRDefault="003642C5" w:rsidP="005C47E7">
            <w:pPr>
              <w:spacing w:after="0"/>
              <w:rPr>
                <w:rFonts w:ascii="Times New Roman" w:hAnsi="Times New Roman" w:cs="Times New Roman"/>
                <w:sz w:val="18"/>
                <w:szCs w:val="18"/>
              </w:rPr>
            </w:pPr>
          </w:p>
        </w:tc>
      </w:tr>
      <w:tr w:rsidR="003642C5" w:rsidRPr="005C47E7" w:rsidTr="005C47E7">
        <w:trPr>
          <w:jc w:val="center"/>
        </w:trPr>
        <w:tc>
          <w:tcPr>
            <w:tcW w:w="1475" w:type="dxa"/>
          </w:tcPr>
          <w:p w:rsidR="003642C5" w:rsidRPr="005C47E7" w:rsidRDefault="003642C5" w:rsidP="005C47E7">
            <w:pPr>
              <w:spacing w:after="0"/>
              <w:rPr>
                <w:rFonts w:ascii="Times New Roman" w:hAnsi="Times New Roman" w:cs="Times New Roman"/>
                <w:sz w:val="18"/>
                <w:szCs w:val="18"/>
              </w:rPr>
            </w:pP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0.000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4.0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0.780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36.0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0.510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0.430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10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0.300</w:t>
            </w:r>
          </w:p>
        </w:tc>
        <w:tc>
          <w:tcPr>
            <w:tcW w:w="56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да</w:t>
            </w:r>
          </w:p>
        </w:tc>
        <w:tc>
          <w:tcPr>
            <w:tcW w:w="1417"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0.0237265</w:t>
            </w:r>
          </w:p>
        </w:tc>
      </w:tr>
    </w:tbl>
    <w:p w:rsidR="003642C5" w:rsidRPr="005C47E7" w:rsidRDefault="003642C5" w:rsidP="005C47E7">
      <w:pPr>
        <w:spacing w:after="0"/>
        <w:rPr>
          <w:rFonts w:ascii="Times New Roman" w:hAnsi="Times New Roman" w:cs="Times New Roman"/>
        </w:rPr>
      </w:pPr>
      <w:r w:rsidRPr="005C47E7">
        <w:rPr>
          <w:rFonts w:ascii="Times New Roman" w:hAnsi="Times New Roman" w:cs="Times New Roman"/>
        </w:rPr>
        <w:t>Выбрасываемое вещество - Оксиды азота (NOx)</w:t>
      </w:r>
    </w:p>
    <w:p w:rsidR="003642C5" w:rsidRPr="005C47E7" w:rsidRDefault="003642C5" w:rsidP="005C47E7">
      <w:pPr>
        <w:spacing w:after="0"/>
        <w:rPr>
          <w:rFonts w:ascii="Times New Roman" w:hAnsi="Times New Roman" w:cs="Times New Roman"/>
        </w:rPr>
      </w:pPr>
      <w:r w:rsidRPr="005C47E7">
        <w:rPr>
          <w:rFonts w:ascii="Times New Roman" w:hAnsi="Times New Roman" w:cs="Times New Roman"/>
        </w:rPr>
        <w:t>Валовые выбросы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7"/>
        <w:gridCol w:w="3955"/>
        <w:gridCol w:w="3686"/>
      </w:tblGrid>
      <w:tr w:rsidR="003642C5" w:rsidRPr="005C47E7" w:rsidTr="005C47E7">
        <w:trPr>
          <w:jc w:val="center"/>
        </w:trPr>
        <w:tc>
          <w:tcPr>
            <w:tcW w:w="2267"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Период</w:t>
            </w:r>
            <w:r w:rsidR="005C47E7" w:rsidRPr="005C47E7">
              <w:rPr>
                <w:rFonts w:ascii="Times New Roman" w:hAnsi="Times New Roman" w:cs="Times New Roman"/>
                <w:sz w:val="20"/>
                <w:szCs w:val="20"/>
              </w:rPr>
              <w:t xml:space="preserve"> </w:t>
            </w:r>
            <w:r w:rsidRPr="005C47E7">
              <w:rPr>
                <w:rFonts w:ascii="Times New Roman" w:hAnsi="Times New Roman" w:cs="Times New Roman"/>
                <w:sz w:val="20"/>
                <w:szCs w:val="20"/>
              </w:rPr>
              <w:t>года</w:t>
            </w:r>
          </w:p>
        </w:tc>
        <w:tc>
          <w:tcPr>
            <w:tcW w:w="3955"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Марка автомобиля</w:t>
            </w:r>
            <w:r w:rsidR="005C47E7" w:rsidRPr="005C47E7">
              <w:rPr>
                <w:rFonts w:ascii="Times New Roman" w:hAnsi="Times New Roman" w:cs="Times New Roman"/>
                <w:sz w:val="20"/>
                <w:szCs w:val="20"/>
              </w:rPr>
              <w:t xml:space="preserve"> </w:t>
            </w:r>
            <w:r w:rsidRPr="005C47E7">
              <w:rPr>
                <w:rFonts w:ascii="Times New Roman" w:hAnsi="Times New Roman" w:cs="Times New Roman"/>
                <w:sz w:val="20"/>
                <w:szCs w:val="20"/>
              </w:rPr>
              <w:t>или дорожной техники</w:t>
            </w:r>
          </w:p>
        </w:tc>
        <w:tc>
          <w:tcPr>
            <w:tcW w:w="3686"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Валовый выброс</w:t>
            </w:r>
            <w:r w:rsidR="005C47E7">
              <w:rPr>
                <w:rFonts w:ascii="Times New Roman" w:hAnsi="Times New Roman" w:cs="Times New Roman"/>
                <w:sz w:val="20"/>
                <w:szCs w:val="20"/>
              </w:rPr>
              <w:t xml:space="preserve"> </w:t>
            </w:r>
            <w:r w:rsidRPr="005C47E7">
              <w:rPr>
                <w:rFonts w:ascii="Times New Roman" w:hAnsi="Times New Roman" w:cs="Times New Roman"/>
                <w:sz w:val="20"/>
                <w:szCs w:val="20"/>
              </w:rPr>
              <w:t>(тонн/период)</w:t>
            </w:r>
            <w:r w:rsidR="005C47E7">
              <w:rPr>
                <w:rFonts w:ascii="Times New Roman" w:hAnsi="Times New Roman" w:cs="Times New Roman"/>
                <w:sz w:val="20"/>
                <w:szCs w:val="20"/>
              </w:rPr>
              <w:t xml:space="preserve"> </w:t>
            </w:r>
            <w:r w:rsidRPr="005C47E7">
              <w:rPr>
                <w:rFonts w:ascii="Times New Roman" w:hAnsi="Times New Roman" w:cs="Times New Roman"/>
                <w:sz w:val="20"/>
                <w:szCs w:val="20"/>
              </w:rPr>
              <w:t>(тонн/год)</w:t>
            </w:r>
          </w:p>
        </w:tc>
      </w:tr>
      <w:tr w:rsidR="003642C5" w:rsidRPr="005C47E7"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Теплый</w:t>
            </w:r>
          </w:p>
        </w:tc>
        <w:tc>
          <w:tcPr>
            <w:tcW w:w="3955"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Гусеничный кран</w:t>
            </w:r>
          </w:p>
        </w:tc>
        <w:tc>
          <w:tcPr>
            <w:tcW w:w="368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0.075846</w:t>
            </w:r>
          </w:p>
        </w:tc>
      </w:tr>
      <w:tr w:rsidR="003642C5" w:rsidRPr="005C47E7"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p>
        </w:tc>
        <w:tc>
          <w:tcPr>
            <w:tcW w:w="3955"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Автокран</w:t>
            </w:r>
          </w:p>
        </w:tc>
        <w:tc>
          <w:tcPr>
            <w:tcW w:w="368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0.046660</w:t>
            </w:r>
          </w:p>
        </w:tc>
      </w:tr>
      <w:tr w:rsidR="003642C5" w:rsidRPr="005C47E7"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p>
        </w:tc>
        <w:tc>
          <w:tcPr>
            <w:tcW w:w="3955"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Автогидроподъемник</w:t>
            </w:r>
          </w:p>
        </w:tc>
        <w:tc>
          <w:tcPr>
            <w:tcW w:w="368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0.046660</w:t>
            </w:r>
          </w:p>
        </w:tc>
      </w:tr>
      <w:tr w:rsidR="003642C5" w:rsidRPr="005C47E7"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p>
        </w:tc>
        <w:tc>
          <w:tcPr>
            <w:tcW w:w="3955"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ВСЕГО:</w:t>
            </w:r>
          </w:p>
        </w:tc>
        <w:tc>
          <w:tcPr>
            <w:tcW w:w="368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0.169166</w:t>
            </w:r>
          </w:p>
        </w:tc>
      </w:tr>
      <w:tr w:rsidR="003642C5" w:rsidRPr="005C47E7"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Переходный</w:t>
            </w:r>
          </w:p>
        </w:tc>
        <w:tc>
          <w:tcPr>
            <w:tcW w:w="3955"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Гусеничный кран</w:t>
            </w:r>
          </w:p>
        </w:tc>
        <w:tc>
          <w:tcPr>
            <w:tcW w:w="368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0.076190</w:t>
            </w:r>
          </w:p>
        </w:tc>
      </w:tr>
      <w:tr w:rsidR="003642C5" w:rsidRPr="005C47E7"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p>
        </w:tc>
        <w:tc>
          <w:tcPr>
            <w:tcW w:w="3955"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Автокран</w:t>
            </w:r>
          </w:p>
        </w:tc>
        <w:tc>
          <w:tcPr>
            <w:tcW w:w="368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0.046872</w:t>
            </w:r>
          </w:p>
        </w:tc>
      </w:tr>
      <w:tr w:rsidR="003642C5" w:rsidRPr="005C47E7"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p>
        </w:tc>
        <w:tc>
          <w:tcPr>
            <w:tcW w:w="3955"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Автогидроподъемник</w:t>
            </w:r>
          </w:p>
        </w:tc>
        <w:tc>
          <w:tcPr>
            <w:tcW w:w="368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0.046872</w:t>
            </w:r>
          </w:p>
        </w:tc>
      </w:tr>
      <w:tr w:rsidR="003642C5" w:rsidRPr="005C47E7"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p>
        </w:tc>
        <w:tc>
          <w:tcPr>
            <w:tcW w:w="3955"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ВСЕГО:</w:t>
            </w:r>
          </w:p>
        </w:tc>
        <w:tc>
          <w:tcPr>
            <w:tcW w:w="368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0.169933</w:t>
            </w:r>
          </w:p>
        </w:tc>
      </w:tr>
      <w:tr w:rsidR="003642C5" w:rsidRPr="005C47E7"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Холодный</w:t>
            </w:r>
          </w:p>
        </w:tc>
        <w:tc>
          <w:tcPr>
            <w:tcW w:w="3955"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Гусеничный кран</w:t>
            </w:r>
          </w:p>
        </w:tc>
        <w:tc>
          <w:tcPr>
            <w:tcW w:w="368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0.156015</w:t>
            </w:r>
          </w:p>
        </w:tc>
      </w:tr>
      <w:tr w:rsidR="003642C5" w:rsidRPr="005C47E7"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p>
        </w:tc>
        <w:tc>
          <w:tcPr>
            <w:tcW w:w="3955"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Автокран</w:t>
            </w:r>
          </w:p>
        </w:tc>
        <w:tc>
          <w:tcPr>
            <w:tcW w:w="368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0.095982</w:t>
            </w:r>
          </w:p>
        </w:tc>
      </w:tr>
      <w:tr w:rsidR="003642C5" w:rsidRPr="005C47E7"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p>
        </w:tc>
        <w:tc>
          <w:tcPr>
            <w:tcW w:w="3955"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Автогидроподъемник</w:t>
            </w:r>
          </w:p>
        </w:tc>
        <w:tc>
          <w:tcPr>
            <w:tcW w:w="368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0.095982</w:t>
            </w:r>
          </w:p>
        </w:tc>
      </w:tr>
      <w:tr w:rsidR="003642C5" w:rsidRPr="005C47E7"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p>
        </w:tc>
        <w:tc>
          <w:tcPr>
            <w:tcW w:w="3955"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ВСЕГО:</w:t>
            </w:r>
          </w:p>
        </w:tc>
        <w:tc>
          <w:tcPr>
            <w:tcW w:w="368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0.347979</w:t>
            </w:r>
          </w:p>
        </w:tc>
      </w:tr>
      <w:tr w:rsidR="003642C5" w:rsidRPr="005C47E7" w:rsidTr="005C47E7">
        <w:trPr>
          <w:jc w:val="center"/>
        </w:trPr>
        <w:tc>
          <w:tcPr>
            <w:tcW w:w="2267"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Всего за год</w:t>
            </w:r>
          </w:p>
        </w:tc>
        <w:tc>
          <w:tcPr>
            <w:tcW w:w="3955" w:type="dxa"/>
          </w:tcPr>
          <w:p w:rsidR="003642C5" w:rsidRPr="005C47E7" w:rsidRDefault="003642C5" w:rsidP="005C47E7">
            <w:pPr>
              <w:spacing w:after="0"/>
              <w:rPr>
                <w:rFonts w:ascii="Times New Roman" w:hAnsi="Times New Roman" w:cs="Times New Roman"/>
                <w:sz w:val="18"/>
                <w:szCs w:val="18"/>
              </w:rPr>
            </w:pPr>
          </w:p>
        </w:tc>
        <w:tc>
          <w:tcPr>
            <w:tcW w:w="368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0.687078</w:t>
            </w:r>
          </w:p>
        </w:tc>
      </w:tr>
    </w:tbl>
    <w:p w:rsidR="003642C5" w:rsidRPr="005C47E7" w:rsidRDefault="003642C5" w:rsidP="005C47E7">
      <w:pPr>
        <w:spacing w:after="0" w:line="240" w:lineRule="auto"/>
        <w:rPr>
          <w:rFonts w:ascii="Times New Roman" w:hAnsi="Times New Roman" w:cs="Times New Roman"/>
        </w:rPr>
      </w:pPr>
      <w:r w:rsidRPr="005C47E7">
        <w:rPr>
          <w:rFonts w:ascii="Times New Roman" w:hAnsi="Times New Roman" w:cs="Times New Roman"/>
        </w:rPr>
        <w:t>Максимальный выброс составляет: 0.1485306 г/с. Месяц достижения: Январь.</w:t>
      </w:r>
    </w:p>
    <w:p w:rsidR="003642C5" w:rsidRPr="005C47E7" w:rsidRDefault="003642C5" w:rsidP="005C47E7">
      <w:pPr>
        <w:spacing w:line="240" w:lineRule="auto"/>
        <w:ind w:firstLine="708"/>
        <w:rPr>
          <w:rFonts w:ascii="Times New Roman" w:hAnsi="Times New Roman" w:cs="Times New Roman"/>
        </w:rPr>
      </w:pPr>
      <w:r w:rsidRPr="005C47E7">
        <w:rPr>
          <w:rFonts w:ascii="Times New Roman" w:hAnsi="Times New Roman" w:cs="Times New Roman"/>
        </w:rPr>
        <w:t>Для каждого типа техники в первой строке таблицы содержатся коэффициенты для расчета валовых, а во второй - для расчета максимальных выбросов. Последние определены, основываясь на средних минимальных температурах воздуха.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50"/>
        <w:gridCol w:w="800"/>
        <w:gridCol w:w="800"/>
        <w:gridCol w:w="800"/>
        <w:gridCol w:w="800"/>
        <w:gridCol w:w="800"/>
        <w:gridCol w:w="800"/>
        <w:gridCol w:w="800"/>
        <w:gridCol w:w="800"/>
        <w:gridCol w:w="566"/>
        <w:gridCol w:w="1507"/>
      </w:tblGrid>
      <w:tr w:rsidR="003642C5" w:rsidRPr="005C47E7" w:rsidTr="005C47E7">
        <w:trPr>
          <w:trHeight w:val="327"/>
          <w:jc w:val="center"/>
        </w:trPr>
        <w:tc>
          <w:tcPr>
            <w:tcW w:w="1450"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Наименование</w:t>
            </w:r>
          </w:p>
        </w:tc>
        <w:tc>
          <w:tcPr>
            <w:tcW w:w="800"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Mп</w:t>
            </w:r>
          </w:p>
        </w:tc>
        <w:tc>
          <w:tcPr>
            <w:tcW w:w="800"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Tп</w:t>
            </w:r>
          </w:p>
        </w:tc>
        <w:tc>
          <w:tcPr>
            <w:tcW w:w="800"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Mпр</w:t>
            </w:r>
          </w:p>
        </w:tc>
        <w:tc>
          <w:tcPr>
            <w:tcW w:w="800"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Tпр</w:t>
            </w:r>
          </w:p>
        </w:tc>
        <w:tc>
          <w:tcPr>
            <w:tcW w:w="800"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Mдв</w:t>
            </w:r>
          </w:p>
        </w:tc>
        <w:tc>
          <w:tcPr>
            <w:tcW w:w="800"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Mдв.теп.</w:t>
            </w:r>
          </w:p>
        </w:tc>
        <w:tc>
          <w:tcPr>
            <w:tcW w:w="800"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Vдв</w:t>
            </w:r>
          </w:p>
        </w:tc>
        <w:tc>
          <w:tcPr>
            <w:tcW w:w="800"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Mхх</w:t>
            </w:r>
          </w:p>
        </w:tc>
        <w:tc>
          <w:tcPr>
            <w:tcW w:w="566"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Схр</w:t>
            </w:r>
          </w:p>
        </w:tc>
        <w:tc>
          <w:tcPr>
            <w:tcW w:w="1507"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Выброс (г/с)</w:t>
            </w:r>
          </w:p>
        </w:tc>
      </w:tr>
      <w:tr w:rsidR="003642C5" w:rsidRPr="005C47E7" w:rsidTr="005C47E7">
        <w:trPr>
          <w:jc w:val="center"/>
        </w:trPr>
        <w:tc>
          <w:tcPr>
            <w:tcW w:w="145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Гусеничный кран</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0.000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4.0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1.170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36.0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4.010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4.010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5</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0.780</w:t>
            </w:r>
          </w:p>
        </w:tc>
        <w:tc>
          <w:tcPr>
            <w:tcW w:w="56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да</w:t>
            </w:r>
          </w:p>
        </w:tc>
        <w:tc>
          <w:tcPr>
            <w:tcW w:w="1507" w:type="dxa"/>
          </w:tcPr>
          <w:p w:rsidR="003642C5" w:rsidRPr="005C47E7" w:rsidRDefault="003642C5" w:rsidP="005C47E7">
            <w:pPr>
              <w:spacing w:after="0"/>
              <w:rPr>
                <w:rFonts w:ascii="Times New Roman" w:hAnsi="Times New Roman" w:cs="Times New Roman"/>
                <w:sz w:val="18"/>
                <w:szCs w:val="18"/>
              </w:rPr>
            </w:pPr>
          </w:p>
        </w:tc>
      </w:tr>
      <w:tr w:rsidR="003642C5" w:rsidRPr="005C47E7" w:rsidTr="005C47E7">
        <w:trPr>
          <w:jc w:val="center"/>
        </w:trPr>
        <w:tc>
          <w:tcPr>
            <w:tcW w:w="1450" w:type="dxa"/>
          </w:tcPr>
          <w:p w:rsidR="003642C5" w:rsidRPr="005C47E7" w:rsidRDefault="003642C5" w:rsidP="005C47E7">
            <w:pPr>
              <w:spacing w:after="0"/>
              <w:rPr>
                <w:rFonts w:ascii="Times New Roman" w:hAnsi="Times New Roman" w:cs="Times New Roman"/>
                <w:sz w:val="18"/>
                <w:szCs w:val="18"/>
              </w:rPr>
            </w:pP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0.000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4.0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1.170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36.0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4.010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4.010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5</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0.780</w:t>
            </w:r>
          </w:p>
        </w:tc>
        <w:tc>
          <w:tcPr>
            <w:tcW w:w="56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да</w:t>
            </w:r>
          </w:p>
        </w:tc>
        <w:tc>
          <w:tcPr>
            <w:tcW w:w="1507"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0.0665494</w:t>
            </w:r>
          </w:p>
        </w:tc>
      </w:tr>
      <w:tr w:rsidR="003642C5" w:rsidRPr="005C47E7" w:rsidTr="005C47E7">
        <w:trPr>
          <w:jc w:val="center"/>
        </w:trPr>
        <w:tc>
          <w:tcPr>
            <w:tcW w:w="145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Автокран</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0.000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4.0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0.720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36.0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2.470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2.470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10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0.480</w:t>
            </w:r>
          </w:p>
        </w:tc>
        <w:tc>
          <w:tcPr>
            <w:tcW w:w="56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да</w:t>
            </w:r>
          </w:p>
        </w:tc>
        <w:tc>
          <w:tcPr>
            <w:tcW w:w="1507" w:type="dxa"/>
          </w:tcPr>
          <w:p w:rsidR="003642C5" w:rsidRPr="005C47E7" w:rsidRDefault="003642C5" w:rsidP="005C47E7">
            <w:pPr>
              <w:spacing w:after="0"/>
              <w:rPr>
                <w:rFonts w:ascii="Times New Roman" w:hAnsi="Times New Roman" w:cs="Times New Roman"/>
                <w:sz w:val="18"/>
                <w:szCs w:val="18"/>
              </w:rPr>
            </w:pPr>
          </w:p>
        </w:tc>
      </w:tr>
      <w:tr w:rsidR="003642C5" w:rsidRPr="005C47E7" w:rsidTr="005C47E7">
        <w:trPr>
          <w:jc w:val="center"/>
        </w:trPr>
        <w:tc>
          <w:tcPr>
            <w:tcW w:w="1450" w:type="dxa"/>
          </w:tcPr>
          <w:p w:rsidR="003642C5" w:rsidRPr="005C47E7" w:rsidRDefault="003642C5" w:rsidP="005C47E7">
            <w:pPr>
              <w:spacing w:after="0"/>
              <w:rPr>
                <w:rFonts w:ascii="Times New Roman" w:hAnsi="Times New Roman" w:cs="Times New Roman"/>
                <w:sz w:val="18"/>
                <w:szCs w:val="18"/>
              </w:rPr>
            </w:pP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0.000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4.0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0.720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36.0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2.470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2.470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10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0.480</w:t>
            </w:r>
          </w:p>
        </w:tc>
        <w:tc>
          <w:tcPr>
            <w:tcW w:w="56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да</w:t>
            </w:r>
          </w:p>
        </w:tc>
        <w:tc>
          <w:tcPr>
            <w:tcW w:w="1507"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0.0409906</w:t>
            </w:r>
          </w:p>
        </w:tc>
      </w:tr>
      <w:tr w:rsidR="003642C5" w:rsidRPr="005C47E7" w:rsidTr="005C47E7">
        <w:trPr>
          <w:jc w:val="center"/>
        </w:trPr>
        <w:tc>
          <w:tcPr>
            <w:tcW w:w="145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Автогидроподъемник</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0.000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4.0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0.720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36.0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2.470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2.470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10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0.480</w:t>
            </w:r>
          </w:p>
        </w:tc>
        <w:tc>
          <w:tcPr>
            <w:tcW w:w="56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да</w:t>
            </w:r>
          </w:p>
        </w:tc>
        <w:tc>
          <w:tcPr>
            <w:tcW w:w="1507" w:type="dxa"/>
          </w:tcPr>
          <w:p w:rsidR="003642C5" w:rsidRPr="005C47E7" w:rsidRDefault="003642C5" w:rsidP="005C47E7">
            <w:pPr>
              <w:spacing w:after="0"/>
              <w:rPr>
                <w:rFonts w:ascii="Times New Roman" w:hAnsi="Times New Roman" w:cs="Times New Roman"/>
                <w:sz w:val="18"/>
                <w:szCs w:val="18"/>
              </w:rPr>
            </w:pPr>
          </w:p>
        </w:tc>
      </w:tr>
      <w:tr w:rsidR="003642C5" w:rsidRPr="005C47E7" w:rsidTr="005C47E7">
        <w:trPr>
          <w:jc w:val="center"/>
        </w:trPr>
        <w:tc>
          <w:tcPr>
            <w:tcW w:w="1450" w:type="dxa"/>
          </w:tcPr>
          <w:p w:rsidR="003642C5" w:rsidRPr="005C47E7" w:rsidRDefault="003642C5" w:rsidP="005C47E7">
            <w:pPr>
              <w:spacing w:after="0"/>
              <w:rPr>
                <w:rFonts w:ascii="Times New Roman" w:hAnsi="Times New Roman" w:cs="Times New Roman"/>
                <w:sz w:val="18"/>
                <w:szCs w:val="18"/>
              </w:rPr>
            </w:pP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0.000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4.0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0.720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36.0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2.470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2.470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10</w:t>
            </w:r>
          </w:p>
        </w:tc>
        <w:tc>
          <w:tcPr>
            <w:tcW w:w="80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0.480</w:t>
            </w:r>
          </w:p>
        </w:tc>
        <w:tc>
          <w:tcPr>
            <w:tcW w:w="56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да</w:t>
            </w:r>
          </w:p>
        </w:tc>
        <w:tc>
          <w:tcPr>
            <w:tcW w:w="1507"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0.0409906</w:t>
            </w:r>
          </w:p>
        </w:tc>
      </w:tr>
    </w:tbl>
    <w:p w:rsidR="003642C5" w:rsidRDefault="003642C5" w:rsidP="003642C5"/>
    <w:p w:rsidR="003642C5" w:rsidRPr="005C47E7" w:rsidRDefault="003642C5" w:rsidP="005C47E7">
      <w:pPr>
        <w:spacing w:after="0"/>
        <w:rPr>
          <w:rFonts w:ascii="Times New Roman" w:hAnsi="Times New Roman" w:cs="Times New Roman"/>
        </w:rPr>
      </w:pPr>
      <w:r w:rsidRPr="005C47E7">
        <w:rPr>
          <w:rFonts w:ascii="Times New Roman" w:hAnsi="Times New Roman" w:cs="Times New Roman"/>
        </w:rPr>
        <w:lastRenderedPageBreak/>
        <w:t>Выбрасываемое вещество - 0328 - Углерод (Сажа)</w:t>
      </w:r>
    </w:p>
    <w:p w:rsidR="003642C5" w:rsidRPr="005C47E7" w:rsidRDefault="003642C5" w:rsidP="005C47E7">
      <w:pPr>
        <w:spacing w:after="0"/>
        <w:rPr>
          <w:rFonts w:ascii="Times New Roman" w:hAnsi="Times New Roman" w:cs="Times New Roman"/>
        </w:rPr>
      </w:pPr>
      <w:r w:rsidRPr="005C47E7">
        <w:rPr>
          <w:rFonts w:ascii="Times New Roman" w:hAnsi="Times New Roman" w:cs="Times New Roman"/>
        </w:rPr>
        <w:t>Валовые выбросы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70"/>
        <w:gridCol w:w="3827"/>
        <w:gridCol w:w="4126"/>
      </w:tblGrid>
      <w:tr w:rsidR="003642C5" w:rsidRPr="005C47E7" w:rsidTr="005C47E7">
        <w:trPr>
          <w:jc w:val="center"/>
        </w:trPr>
        <w:tc>
          <w:tcPr>
            <w:tcW w:w="1970"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Период</w:t>
            </w:r>
            <w:r w:rsidR="005C47E7">
              <w:rPr>
                <w:rFonts w:ascii="Times New Roman" w:hAnsi="Times New Roman" w:cs="Times New Roman"/>
                <w:sz w:val="20"/>
                <w:szCs w:val="20"/>
              </w:rPr>
              <w:t xml:space="preserve"> </w:t>
            </w:r>
            <w:r w:rsidRPr="005C47E7">
              <w:rPr>
                <w:rFonts w:ascii="Times New Roman" w:hAnsi="Times New Roman" w:cs="Times New Roman"/>
                <w:sz w:val="20"/>
                <w:szCs w:val="20"/>
              </w:rPr>
              <w:t>года</w:t>
            </w:r>
          </w:p>
        </w:tc>
        <w:tc>
          <w:tcPr>
            <w:tcW w:w="3827"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Марка автомобиля</w:t>
            </w:r>
            <w:r w:rsidR="005C47E7">
              <w:rPr>
                <w:rFonts w:ascii="Times New Roman" w:hAnsi="Times New Roman" w:cs="Times New Roman"/>
                <w:sz w:val="20"/>
                <w:szCs w:val="20"/>
              </w:rPr>
              <w:t xml:space="preserve"> </w:t>
            </w:r>
            <w:r w:rsidRPr="005C47E7">
              <w:rPr>
                <w:rFonts w:ascii="Times New Roman" w:hAnsi="Times New Roman" w:cs="Times New Roman"/>
                <w:sz w:val="20"/>
                <w:szCs w:val="20"/>
              </w:rPr>
              <w:t>или дорожной техники</w:t>
            </w:r>
          </w:p>
        </w:tc>
        <w:tc>
          <w:tcPr>
            <w:tcW w:w="4126" w:type="dxa"/>
          </w:tcPr>
          <w:p w:rsidR="003642C5" w:rsidRPr="005C47E7" w:rsidRDefault="003642C5" w:rsidP="005C47E7">
            <w:pPr>
              <w:spacing w:after="0"/>
              <w:rPr>
                <w:rFonts w:ascii="Times New Roman" w:hAnsi="Times New Roman" w:cs="Times New Roman"/>
                <w:sz w:val="20"/>
                <w:szCs w:val="20"/>
              </w:rPr>
            </w:pPr>
            <w:r w:rsidRPr="005C47E7">
              <w:rPr>
                <w:rFonts w:ascii="Times New Roman" w:hAnsi="Times New Roman" w:cs="Times New Roman"/>
                <w:sz w:val="20"/>
                <w:szCs w:val="20"/>
              </w:rPr>
              <w:t>Валовый выброс</w:t>
            </w:r>
            <w:r w:rsidR="005C47E7">
              <w:rPr>
                <w:rFonts w:ascii="Times New Roman" w:hAnsi="Times New Roman" w:cs="Times New Roman"/>
                <w:sz w:val="20"/>
                <w:szCs w:val="20"/>
              </w:rPr>
              <w:t xml:space="preserve"> </w:t>
            </w:r>
            <w:r w:rsidRPr="005C47E7">
              <w:rPr>
                <w:rFonts w:ascii="Times New Roman" w:hAnsi="Times New Roman" w:cs="Times New Roman"/>
                <w:sz w:val="20"/>
                <w:szCs w:val="20"/>
              </w:rPr>
              <w:t>(тонн/период)</w:t>
            </w:r>
            <w:r w:rsidR="005C47E7">
              <w:rPr>
                <w:rFonts w:ascii="Times New Roman" w:hAnsi="Times New Roman" w:cs="Times New Roman"/>
                <w:sz w:val="20"/>
                <w:szCs w:val="20"/>
              </w:rPr>
              <w:t xml:space="preserve"> </w:t>
            </w:r>
            <w:r w:rsidRPr="005C47E7">
              <w:rPr>
                <w:rFonts w:ascii="Times New Roman" w:hAnsi="Times New Roman" w:cs="Times New Roman"/>
                <w:sz w:val="20"/>
                <w:szCs w:val="20"/>
              </w:rPr>
              <w:t>(тонн/год)</w:t>
            </w:r>
          </w:p>
        </w:tc>
      </w:tr>
      <w:tr w:rsidR="003642C5" w:rsidRPr="005C47E7" w:rsidTr="005C47E7">
        <w:trPr>
          <w:jc w:val="center"/>
        </w:trPr>
        <w:tc>
          <w:tcPr>
            <w:tcW w:w="197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Теплый</w:t>
            </w:r>
          </w:p>
        </w:tc>
        <w:tc>
          <w:tcPr>
            <w:tcW w:w="3827"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Гусеничный кран</w:t>
            </w:r>
          </w:p>
        </w:tc>
        <w:tc>
          <w:tcPr>
            <w:tcW w:w="412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0.008554</w:t>
            </w:r>
          </w:p>
        </w:tc>
      </w:tr>
      <w:tr w:rsidR="003642C5" w:rsidRPr="005C47E7" w:rsidTr="005C47E7">
        <w:trPr>
          <w:jc w:val="center"/>
        </w:trPr>
        <w:tc>
          <w:tcPr>
            <w:tcW w:w="1970" w:type="dxa"/>
          </w:tcPr>
          <w:p w:rsidR="003642C5" w:rsidRPr="005C47E7" w:rsidRDefault="003642C5" w:rsidP="005C47E7">
            <w:pPr>
              <w:spacing w:after="0"/>
              <w:rPr>
                <w:rFonts w:ascii="Times New Roman" w:hAnsi="Times New Roman" w:cs="Times New Roman"/>
                <w:sz w:val="18"/>
                <w:szCs w:val="18"/>
              </w:rPr>
            </w:pPr>
          </w:p>
        </w:tc>
        <w:tc>
          <w:tcPr>
            <w:tcW w:w="3827"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Автокран</w:t>
            </w:r>
          </w:p>
        </w:tc>
        <w:tc>
          <w:tcPr>
            <w:tcW w:w="412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0.005126</w:t>
            </w:r>
          </w:p>
        </w:tc>
      </w:tr>
      <w:tr w:rsidR="003642C5" w:rsidRPr="005C47E7" w:rsidTr="005C47E7">
        <w:trPr>
          <w:jc w:val="center"/>
        </w:trPr>
        <w:tc>
          <w:tcPr>
            <w:tcW w:w="1970" w:type="dxa"/>
          </w:tcPr>
          <w:p w:rsidR="003642C5" w:rsidRPr="005C47E7" w:rsidRDefault="003642C5" w:rsidP="005C47E7">
            <w:pPr>
              <w:spacing w:after="0"/>
              <w:rPr>
                <w:rFonts w:ascii="Times New Roman" w:hAnsi="Times New Roman" w:cs="Times New Roman"/>
                <w:sz w:val="18"/>
                <w:szCs w:val="18"/>
              </w:rPr>
            </w:pPr>
          </w:p>
        </w:tc>
        <w:tc>
          <w:tcPr>
            <w:tcW w:w="3827"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Автогидроподъемник</w:t>
            </w:r>
          </w:p>
        </w:tc>
        <w:tc>
          <w:tcPr>
            <w:tcW w:w="412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0.005126</w:t>
            </w:r>
          </w:p>
        </w:tc>
      </w:tr>
      <w:tr w:rsidR="003642C5" w:rsidRPr="005C47E7" w:rsidTr="005C47E7">
        <w:trPr>
          <w:jc w:val="center"/>
        </w:trPr>
        <w:tc>
          <w:tcPr>
            <w:tcW w:w="1970" w:type="dxa"/>
          </w:tcPr>
          <w:p w:rsidR="003642C5" w:rsidRPr="005C47E7" w:rsidRDefault="003642C5" w:rsidP="005C47E7">
            <w:pPr>
              <w:spacing w:after="0"/>
              <w:rPr>
                <w:rFonts w:ascii="Times New Roman" w:hAnsi="Times New Roman" w:cs="Times New Roman"/>
                <w:sz w:val="18"/>
                <w:szCs w:val="18"/>
              </w:rPr>
            </w:pPr>
          </w:p>
        </w:tc>
        <w:tc>
          <w:tcPr>
            <w:tcW w:w="3827"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ВСЕГО:</w:t>
            </w:r>
          </w:p>
        </w:tc>
        <w:tc>
          <w:tcPr>
            <w:tcW w:w="412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0.018806</w:t>
            </w:r>
          </w:p>
        </w:tc>
      </w:tr>
      <w:tr w:rsidR="003642C5" w:rsidRPr="005C47E7" w:rsidTr="005C47E7">
        <w:trPr>
          <w:jc w:val="center"/>
        </w:trPr>
        <w:tc>
          <w:tcPr>
            <w:tcW w:w="197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Переходный</w:t>
            </w:r>
          </w:p>
        </w:tc>
        <w:tc>
          <w:tcPr>
            <w:tcW w:w="3827"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Гусеничный кран</w:t>
            </w:r>
          </w:p>
        </w:tc>
        <w:tc>
          <w:tcPr>
            <w:tcW w:w="412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0.011534</w:t>
            </w:r>
          </w:p>
        </w:tc>
      </w:tr>
      <w:tr w:rsidR="003642C5" w:rsidRPr="005C47E7" w:rsidTr="005C47E7">
        <w:trPr>
          <w:jc w:val="center"/>
        </w:trPr>
        <w:tc>
          <w:tcPr>
            <w:tcW w:w="1970" w:type="dxa"/>
          </w:tcPr>
          <w:p w:rsidR="003642C5" w:rsidRPr="005C47E7" w:rsidRDefault="003642C5" w:rsidP="005C47E7">
            <w:pPr>
              <w:spacing w:after="0"/>
              <w:rPr>
                <w:rFonts w:ascii="Times New Roman" w:hAnsi="Times New Roman" w:cs="Times New Roman"/>
                <w:sz w:val="18"/>
                <w:szCs w:val="18"/>
              </w:rPr>
            </w:pPr>
          </w:p>
        </w:tc>
        <w:tc>
          <w:tcPr>
            <w:tcW w:w="3827"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Автокран</w:t>
            </w:r>
          </w:p>
        </w:tc>
        <w:tc>
          <w:tcPr>
            <w:tcW w:w="412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0.007045</w:t>
            </w:r>
          </w:p>
        </w:tc>
      </w:tr>
      <w:tr w:rsidR="003642C5" w:rsidRPr="005C47E7" w:rsidTr="005C47E7">
        <w:trPr>
          <w:jc w:val="center"/>
        </w:trPr>
        <w:tc>
          <w:tcPr>
            <w:tcW w:w="1970" w:type="dxa"/>
          </w:tcPr>
          <w:p w:rsidR="003642C5" w:rsidRPr="005C47E7" w:rsidRDefault="003642C5" w:rsidP="005C47E7">
            <w:pPr>
              <w:spacing w:after="0"/>
              <w:rPr>
                <w:rFonts w:ascii="Times New Roman" w:hAnsi="Times New Roman" w:cs="Times New Roman"/>
                <w:sz w:val="18"/>
                <w:szCs w:val="18"/>
              </w:rPr>
            </w:pPr>
          </w:p>
        </w:tc>
        <w:tc>
          <w:tcPr>
            <w:tcW w:w="3827"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Автогидроподъемник</w:t>
            </w:r>
          </w:p>
        </w:tc>
        <w:tc>
          <w:tcPr>
            <w:tcW w:w="412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0.007045</w:t>
            </w:r>
          </w:p>
        </w:tc>
      </w:tr>
      <w:tr w:rsidR="003642C5" w:rsidRPr="005C47E7" w:rsidTr="005C47E7">
        <w:trPr>
          <w:jc w:val="center"/>
        </w:trPr>
        <w:tc>
          <w:tcPr>
            <w:tcW w:w="1970" w:type="dxa"/>
          </w:tcPr>
          <w:p w:rsidR="003642C5" w:rsidRPr="005C47E7" w:rsidRDefault="003642C5" w:rsidP="005C47E7">
            <w:pPr>
              <w:spacing w:after="0"/>
              <w:rPr>
                <w:rFonts w:ascii="Times New Roman" w:hAnsi="Times New Roman" w:cs="Times New Roman"/>
                <w:sz w:val="18"/>
                <w:szCs w:val="18"/>
              </w:rPr>
            </w:pPr>
          </w:p>
        </w:tc>
        <w:tc>
          <w:tcPr>
            <w:tcW w:w="3827"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ВСЕГО:</w:t>
            </w:r>
          </w:p>
        </w:tc>
        <w:tc>
          <w:tcPr>
            <w:tcW w:w="412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0.025624</w:t>
            </w:r>
          </w:p>
        </w:tc>
      </w:tr>
      <w:tr w:rsidR="003642C5" w:rsidRPr="005C47E7" w:rsidTr="005C47E7">
        <w:trPr>
          <w:jc w:val="center"/>
        </w:trPr>
        <w:tc>
          <w:tcPr>
            <w:tcW w:w="197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Холодный</w:t>
            </w:r>
          </w:p>
        </w:tc>
        <w:tc>
          <w:tcPr>
            <w:tcW w:w="3827"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Гусеничный кран</w:t>
            </w:r>
          </w:p>
        </w:tc>
        <w:tc>
          <w:tcPr>
            <w:tcW w:w="412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0.027422</w:t>
            </w:r>
          </w:p>
        </w:tc>
      </w:tr>
      <w:tr w:rsidR="003642C5" w:rsidRPr="005C47E7" w:rsidTr="005C47E7">
        <w:trPr>
          <w:jc w:val="center"/>
        </w:trPr>
        <w:tc>
          <w:tcPr>
            <w:tcW w:w="1970" w:type="dxa"/>
          </w:tcPr>
          <w:p w:rsidR="003642C5" w:rsidRPr="005C47E7" w:rsidRDefault="003642C5" w:rsidP="005C47E7">
            <w:pPr>
              <w:spacing w:after="0"/>
              <w:rPr>
                <w:rFonts w:ascii="Times New Roman" w:hAnsi="Times New Roman" w:cs="Times New Roman"/>
                <w:sz w:val="18"/>
                <w:szCs w:val="18"/>
              </w:rPr>
            </w:pPr>
          </w:p>
        </w:tc>
        <w:tc>
          <w:tcPr>
            <w:tcW w:w="3827"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Автокран</w:t>
            </w:r>
          </w:p>
        </w:tc>
        <w:tc>
          <w:tcPr>
            <w:tcW w:w="412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0.016729</w:t>
            </w:r>
          </w:p>
        </w:tc>
      </w:tr>
      <w:tr w:rsidR="003642C5" w:rsidRPr="005C47E7" w:rsidTr="005C47E7">
        <w:trPr>
          <w:jc w:val="center"/>
        </w:trPr>
        <w:tc>
          <w:tcPr>
            <w:tcW w:w="1970" w:type="dxa"/>
          </w:tcPr>
          <w:p w:rsidR="003642C5" w:rsidRPr="005C47E7" w:rsidRDefault="003642C5" w:rsidP="005C47E7">
            <w:pPr>
              <w:spacing w:after="0"/>
              <w:rPr>
                <w:rFonts w:ascii="Times New Roman" w:hAnsi="Times New Roman" w:cs="Times New Roman"/>
                <w:sz w:val="18"/>
                <w:szCs w:val="18"/>
              </w:rPr>
            </w:pPr>
          </w:p>
        </w:tc>
        <w:tc>
          <w:tcPr>
            <w:tcW w:w="3827"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Автогидроподъемник</w:t>
            </w:r>
          </w:p>
        </w:tc>
        <w:tc>
          <w:tcPr>
            <w:tcW w:w="412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0.016729</w:t>
            </w:r>
          </w:p>
        </w:tc>
      </w:tr>
      <w:tr w:rsidR="003642C5" w:rsidRPr="005C47E7" w:rsidTr="005C47E7">
        <w:trPr>
          <w:jc w:val="center"/>
        </w:trPr>
        <w:tc>
          <w:tcPr>
            <w:tcW w:w="1970" w:type="dxa"/>
          </w:tcPr>
          <w:p w:rsidR="003642C5" w:rsidRPr="005C47E7" w:rsidRDefault="003642C5" w:rsidP="005C47E7">
            <w:pPr>
              <w:spacing w:after="0"/>
              <w:rPr>
                <w:rFonts w:ascii="Times New Roman" w:hAnsi="Times New Roman" w:cs="Times New Roman"/>
                <w:sz w:val="18"/>
                <w:szCs w:val="18"/>
              </w:rPr>
            </w:pPr>
          </w:p>
        </w:tc>
        <w:tc>
          <w:tcPr>
            <w:tcW w:w="3827"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ВСЕГО:</w:t>
            </w:r>
          </w:p>
        </w:tc>
        <w:tc>
          <w:tcPr>
            <w:tcW w:w="412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0.060880</w:t>
            </w:r>
          </w:p>
        </w:tc>
      </w:tr>
      <w:tr w:rsidR="003642C5" w:rsidRPr="005C47E7" w:rsidTr="005C47E7">
        <w:trPr>
          <w:jc w:val="center"/>
        </w:trPr>
        <w:tc>
          <w:tcPr>
            <w:tcW w:w="1970"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Всего за год</w:t>
            </w:r>
          </w:p>
        </w:tc>
        <w:tc>
          <w:tcPr>
            <w:tcW w:w="3827" w:type="dxa"/>
          </w:tcPr>
          <w:p w:rsidR="003642C5" w:rsidRPr="005C47E7" w:rsidRDefault="003642C5" w:rsidP="005C47E7">
            <w:pPr>
              <w:spacing w:after="0"/>
              <w:rPr>
                <w:rFonts w:ascii="Times New Roman" w:hAnsi="Times New Roman" w:cs="Times New Roman"/>
                <w:sz w:val="18"/>
                <w:szCs w:val="18"/>
              </w:rPr>
            </w:pPr>
          </w:p>
        </w:tc>
        <w:tc>
          <w:tcPr>
            <w:tcW w:w="4126" w:type="dxa"/>
          </w:tcPr>
          <w:p w:rsidR="003642C5" w:rsidRPr="005C47E7" w:rsidRDefault="003642C5" w:rsidP="005C47E7">
            <w:pPr>
              <w:spacing w:after="0"/>
              <w:rPr>
                <w:rFonts w:ascii="Times New Roman" w:hAnsi="Times New Roman" w:cs="Times New Roman"/>
                <w:sz w:val="18"/>
                <w:szCs w:val="18"/>
              </w:rPr>
            </w:pPr>
            <w:r w:rsidRPr="005C47E7">
              <w:rPr>
                <w:rFonts w:ascii="Times New Roman" w:hAnsi="Times New Roman" w:cs="Times New Roman"/>
                <w:sz w:val="18"/>
                <w:szCs w:val="18"/>
              </w:rPr>
              <w:t>0.105310</w:t>
            </w:r>
          </w:p>
        </w:tc>
      </w:tr>
    </w:tbl>
    <w:p w:rsidR="003642C5" w:rsidRPr="005C47E7" w:rsidRDefault="003642C5" w:rsidP="005C47E7">
      <w:pPr>
        <w:spacing w:after="0"/>
        <w:rPr>
          <w:rFonts w:ascii="Times New Roman" w:hAnsi="Times New Roman" w:cs="Times New Roman"/>
        </w:rPr>
      </w:pPr>
      <w:r w:rsidRPr="005C47E7">
        <w:rPr>
          <w:rFonts w:ascii="Times New Roman" w:hAnsi="Times New Roman" w:cs="Times New Roman"/>
        </w:rPr>
        <w:t>Максимальный выброс составляет: 0.0401073 г/с. Месяц достижения: Январь.</w:t>
      </w:r>
    </w:p>
    <w:p w:rsidR="003642C5" w:rsidRPr="005C47E7" w:rsidRDefault="003642C5" w:rsidP="005C47E7">
      <w:pPr>
        <w:spacing w:after="0"/>
        <w:ind w:firstLine="708"/>
        <w:rPr>
          <w:rFonts w:ascii="Times New Roman" w:hAnsi="Times New Roman" w:cs="Times New Roman"/>
        </w:rPr>
      </w:pPr>
      <w:r w:rsidRPr="005C47E7">
        <w:rPr>
          <w:rFonts w:ascii="Times New Roman" w:hAnsi="Times New Roman" w:cs="Times New Roman"/>
        </w:rPr>
        <w:t>Для каждого типа техники в первой строке таблицы содержатся коэффициенты для расчета валовых, а во второй - для расчета максимальных выбросов. Последние определены, основываясь на средних минимальных температурах воздуха.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55"/>
        <w:gridCol w:w="800"/>
        <w:gridCol w:w="800"/>
        <w:gridCol w:w="800"/>
        <w:gridCol w:w="800"/>
        <w:gridCol w:w="800"/>
        <w:gridCol w:w="800"/>
        <w:gridCol w:w="800"/>
        <w:gridCol w:w="800"/>
        <w:gridCol w:w="566"/>
        <w:gridCol w:w="1417"/>
      </w:tblGrid>
      <w:tr w:rsidR="003642C5" w:rsidRPr="005C47E7" w:rsidTr="00F5271F">
        <w:trPr>
          <w:jc w:val="center"/>
        </w:trPr>
        <w:tc>
          <w:tcPr>
            <w:tcW w:w="1455" w:type="dxa"/>
          </w:tcPr>
          <w:p w:rsidR="003642C5" w:rsidRPr="005C47E7" w:rsidRDefault="003642C5" w:rsidP="00F5271F">
            <w:pPr>
              <w:spacing w:after="0"/>
              <w:rPr>
                <w:rFonts w:ascii="Times New Roman" w:hAnsi="Times New Roman" w:cs="Times New Roman"/>
                <w:sz w:val="20"/>
                <w:szCs w:val="20"/>
              </w:rPr>
            </w:pPr>
            <w:r w:rsidRPr="005C47E7">
              <w:rPr>
                <w:rFonts w:ascii="Times New Roman" w:hAnsi="Times New Roman" w:cs="Times New Roman"/>
                <w:sz w:val="20"/>
                <w:szCs w:val="20"/>
              </w:rPr>
              <w:t>Наименование</w:t>
            </w:r>
          </w:p>
        </w:tc>
        <w:tc>
          <w:tcPr>
            <w:tcW w:w="800" w:type="dxa"/>
          </w:tcPr>
          <w:p w:rsidR="003642C5" w:rsidRPr="005C47E7" w:rsidRDefault="003642C5" w:rsidP="00F5271F">
            <w:pPr>
              <w:spacing w:after="0"/>
              <w:rPr>
                <w:rFonts w:ascii="Times New Roman" w:hAnsi="Times New Roman" w:cs="Times New Roman"/>
                <w:sz w:val="20"/>
                <w:szCs w:val="20"/>
              </w:rPr>
            </w:pPr>
            <w:r w:rsidRPr="005C47E7">
              <w:rPr>
                <w:rFonts w:ascii="Times New Roman" w:hAnsi="Times New Roman" w:cs="Times New Roman"/>
                <w:sz w:val="20"/>
                <w:szCs w:val="20"/>
              </w:rPr>
              <w:t>Mп</w:t>
            </w:r>
          </w:p>
        </w:tc>
        <w:tc>
          <w:tcPr>
            <w:tcW w:w="800" w:type="dxa"/>
          </w:tcPr>
          <w:p w:rsidR="003642C5" w:rsidRPr="005C47E7" w:rsidRDefault="003642C5" w:rsidP="00F5271F">
            <w:pPr>
              <w:spacing w:after="0"/>
              <w:rPr>
                <w:rFonts w:ascii="Times New Roman" w:hAnsi="Times New Roman" w:cs="Times New Roman"/>
                <w:sz w:val="20"/>
                <w:szCs w:val="20"/>
              </w:rPr>
            </w:pPr>
            <w:r w:rsidRPr="005C47E7">
              <w:rPr>
                <w:rFonts w:ascii="Times New Roman" w:hAnsi="Times New Roman" w:cs="Times New Roman"/>
                <w:sz w:val="20"/>
                <w:szCs w:val="20"/>
              </w:rPr>
              <w:t>Tп</w:t>
            </w:r>
          </w:p>
        </w:tc>
        <w:tc>
          <w:tcPr>
            <w:tcW w:w="800" w:type="dxa"/>
          </w:tcPr>
          <w:p w:rsidR="003642C5" w:rsidRPr="005C47E7" w:rsidRDefault="003642C5" w:rsidP="00F5271F">
            <w:pPr>
              <w:spacing w:after="0"/>
              <w:rPr>
                <w:rFonts w:ascii="Times New Roman" w:hAnsi="Times New Roman" w:cs="Times New Roman"/>
                <w:sz w:val="20"/>
                <w:szCs w:val="20"/>
              </w:rPr>
            </w:pPr>
            <w:r w:rsidRPr="005C47E7">
              <w:rPr>
                <w:rFonts w:ascii="Times New Roman" w:hAnsi="Times New Roman" w:cs="Times New Roman"/>
                <w:sz w:val="20"/>
                <w:szCs w:val="20"/>
              </w:rPr>
              <w:t>Mпр</w:t>
            </w:r>
          </w:p>
        </w:tc>
        <w:tc>
          <w:tcPr>
            <w:tcW w:w="800" w:type="dxa"/>
          </w:tcPr>
          <w:p w:rsidR="003642C5" w:rsidRPr="005C47E7" w:rsidRDefault="003642C5" w:rsidP="00F5271F">
            <w:pPr>
              <w:spacing w:after="0"/>
              <w:rPr>
                <w:rFonts w:ascii="Times New Roman" w:hAnsi="Times New Roman" w:cs="Times New Roman"/>
                <w:sz w:val="20"/>
                <w:szCs w:val="20"/>
              </w:rPr>
            </w:pPr>
            <w:r w:rsidRPr="005C47E7">
              <w:rPr>
                <w:rFonts w:ascii="Times New Roman" w:hAnsi="Times New Roman" w:cs="Times New Roman"/>
                <w:sz w:val="20"/>
                <w:szCs w:val="20"/>
              </w:rPr>
              <w:t>Tпр</w:t>
            </w:r>
          </w:p>
        </w:tc>
        <w:tc>
          <w:tcPr>
            <w:tcW w:w="800" w:type="dxa"/>
          </w:tcPr>
          <w:p w:rsidR="003642C5" w:rsidRPr="005C47E7" w:rsidRDefault="003642C5" w:rsidP="00F5271F">
            <w:pPr>
              <w:spacing w:after="0"/>
              <w:rPr>
                <w:rFonts w:ascii="Times New Roman" w:hAnsi="Times New Roman" w:cs="Times New Roman"/>
                <w:sz w:val="20"/>
                <w:szCs w:val="20"/>
              </w:rPr>
            </w:pPr>
            <w:r w:rsidRPr="005C47E7">
              <w:rPr>
                <w:rFonts w:ascii="Times New Roman" w:hAnsi="Times New Roman" w:cs="Times New Roman"/>
                <w:sz w:val="20"/>
                <w:szCs w:val="20"/>
              </w:rPr>
              <w:t>Mдв</w:t>
            </w:r>
          </w:p>
        </w:tc>
        <w:tc>
          <w:tcPr>
            <w:tcW w:w="800" w:type="dxa"/>
          </w:tcPr>
          <w:p w:rsidR="003642C5" w:rsidRPr="005C47E7" w:rsidRDefault="003642C5" w:rsidP="00F5271F">
            <w:pPr>
              <w:spacing w:after="0"/>
              <w:rPr>
                <w:rFonts w:ascii="Times New Roman" w:hAnsi="Times New Roman" w:cs="Times New Roman"/>
                <w:sz w:val="20"/>
                <w:szCs w:val="20"/>
              </w:rPr>
            </w:pPr>
            <w:r w:rsidRPr="005C47E7">
              <w:rPr>
                <w:rFonts w:ascii="Times New Roman" w:hAnsi="Times New Roman" w:cs="Times New Roman"/>
                <w:sz w:val="20"/>
                <w:szCs w:val="20"/>
              </w:rPr>
              <w:t>Mдв.теп.</w:t>
            </w:r>
          </w:p>
        </w:tc>
        <w:tc>
          <w:tcPr>
            <w:tcW w:w="800" w:type="dxa"/>
          </w:tcPr>
          <w:p w:rsidR="003642C5" w:rsidRPr="005C47E7" w:rsidRDefault="003642C5" w:rsidP="00F5271F">
            <w:pPr>
              <w:spacing w:after="0"/>
              <w:rPr>
                <w:rFonts w:ascii="Times New Roman" w:hAnsi="Times New Roman" w:cs="Times New Roman"/>
                <w:sz w:val="20"/>
                <w:szCs w:val="20"/>
              </w:rPr>
            </w:pPr>
            <w:r w:rsidRPr="005C47E7">
              <w:rPr>
                <w:rFonts w:ascii="Times New Roman" w:hAnsi="Times New Roman" w:cs="Times New Roman"/>
                <w:sz w:val="20"/>
                <w:szCs w:val="20"/>
              </w:rPr>
              <w:t>Vдв</w:t>
            </w:r>
          </w:p>
        </w:tc>
        <w:tc>
          <w:tcPr>
            <w:tcW w:w="800" w:type="dxa"/>
          </w:tcPr>
          <w:p w:rsidR="003642C5" w:rsidRPr="005C47E7" w:rsidRDefault="003642C5" w:rsidP="00F5271F">
            <w:pPr>
              <w:spacing w:after="0"/>
              <w:rPr>
                <w:rFonts w:ascii="Times New Roman" w:hAnsi="Times New Roman" w:cs="Times New Roman"/>
                <w:sz w:val="20"/>
                <w:szCs w:val="20"/>
              </w:rPr>
            </w:pPr>
            <w:r w:rsidRPr="005C47E7">
              <w:rPr>
                <w:rFonts w:ascii="Times New Roman" w:hAnsi="Times New Roman" w:cs="Times New Roman"/>
                <w:sz w:val="20"/>
                <w:szCs w:val="20"/>
              </w:rPr>
              <w:t>Mхх</w:t>
            </w:r>
          </w:p>
        </w:tc>
        <w:tc>
          <w:tcPr>
            <w:tcW w:w="566" w:type="dxa"/>
          </w:tcPr>
          <w:p w:rsidR="003642C5" w:rsidRPr="005C47E7" w:rsidRDefault="003642C5" w:rsidP="00F5271F">
            <w:pPr>
              <w:spacing w:after="0"/>
              <w:rPr>
                <w:rFonts w:ascii="Times New Roman" w:hAnsi="Times New Roman" w:cs="Times New Roman"/>
                <w:sz w:val="20"/>
                <w:szCs w:val="20"/>
              </w:rPr>
            </w:pPr>
            <w:r w:rsidRPr="005C47E7">
              <w:rPr>
                <w:rFonts w:ascii="Times New Roman" w:hAnsi="Times New Roman" w:cs="Times New Roman"/>
                <w:sz w:val="20"/>
                <w:szCs w:val="20"/>
              </w:rPr>
              <w:t>Схр</w:t>
            </w:r>
          </w:p>
        </w:tc>
        <w:tc>
          <w:tcPr>
            <w:tcW w:w="1417" w:type="dxa"/>
          </w:tcPr>
          <w:p w:rsidR="003642C5" w:rsidRPr="005C47E7" w:rsidRDefault="003642C5" w:rsidP="00F5271F">
            <w:pPr>
              <w:spacing w:after="0"/>
              <w:rPr>
                <w:rFonts w:ascii="Times New Roman" w:hAnsi="Times New Roman" w:cs="Times New Roman"/>
                <w:sz w:val="20"/>
                <w:szCs w:val="20"/>
              </w:rPr>
            </w:pPr>
            <w:r w:rsidRPr="005C47E7">
              <w:rPr>
                <w:rFonts w:ascii="Times New Roman" w:hAnsi="Times New Roman" w:cs="Times New Roman"/>
                <w:sz w:val="20"/>
                <w:szCs w:val="20"/>
              </w:rPr>
              <w:t>Выброс (г/с)</w:t>
            </w:r>
          </w:p>
        </w:tc>
      </w:tr>
      <w:tr w:rsidR="003642C5" w:rsidRPr="005C47E7" w:rsidTr="00F5271F">
        <w:trPr>
          <w:jc w:val="center"/>
        </w:trPr>
        <w:tc>
          <w:tcPr>
            <w:tcW w:w="1455"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Гусеничный кран</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0.000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4.0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0.600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36.0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0.670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0.450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5</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0.100</w:t>
            </w:r>
          </w:p>
        </w:tc>
        <w:tc>
          <w:tcPr>
            <w:tcW w:w="566"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да</w:t>
            </w:r>
          </w:p>
        </w:tc>
        <w:tc>
          <w:tcPr>
            <w:tcW w:w="1417" w:type="dxa"/>
          </w:tcPr>
          <w:p w:rsidR="003642C5" w:rsidRPr="005C47E7" w:rsidRDefault="003642C5" w:rsidP="00F5271F">
            <w:pPr>
              <w:spacing w:after="0"/>
              <w:rPr>
                <w:rFonts w:ascii="Times New Roman" w:hAnsi="Times New Roman" w:cs="Times New Roman"/>
                <w:sz w:val="18"/>
                <w:szCs w:val="18"/>
              </w:rPr>
            </w:pPr>
          </w:p>
        </w:tc>
      </w:tr>
      <w:tr w:rsidR="003642C5" w:rsidRPr="005C47E7" w:rsidTr="00F5271F">
        <w:trPr>
          <w:jc w:val="center"/>
        </w:trPr>
        <w:tc>
          <w:tcPr>
            <w:tcW w:w="1455" w:type="dxa"/>
          </w:tcPr>
          <w:p w:rsidR="003642C5" w:rsidRPr="005C47E7" w:rsidRDefault="003642C5" w:rsidP="00F5271F">
            <w:pPr>
              <w:spacing w:after="0"/>
              <w:rPr>
                <w:rFonts w:ascii="Times New Roman" w:hAnsi="Times New Roman" w:cs="Times New Roman"/>
                <w:sz w:val="18"/>
                <w:szCs w:val="18"/>
              </w:rPr>
            </w:pP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0.000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4.0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0.600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36.0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0.670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0.450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5</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0.100</w:t>
            </w:r>
          </w:p>
        </w:tc>
        <w:tc>
          <w:tcPr>
            <w:tcW w:w="566"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да</w:t>
            </w:r>
          </w:p>
        </w:tc>
        <w:tc>
          <w:tcPr>
            <w:tcW w:w="1417"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0.0182843</w:t>
            </w:r>
          </w:p>
        </w:tc>
      </w:tr>
      <w:tr w:rsidR="003642C5" w:rsidRPr="005C47E7" w:rsidTr="00F5271F">
        <w:trPr>
          <w:jc w:val="center"/>
        </w:trPr>
        <w:tc>
          <w:tcPr>
            <w:tcW w:w="1455"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Автокран</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0.000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4.0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0.360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36.0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0.410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0.270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10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0.060</w:t>
            </w:r>
          </w:p>
        </w:tc>
        <w:tc>
          <w:tcPr>
            <w:tcW w:w="566"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да</w:t>
            </w:r>
          </w:p>
        </w:tc>
        <w:tc>
          <w:tcPr>
            <w:tcW w:w="1417" w:type="dxa"/>
          </w:tcPr>
          <w:p w:rsidR="003642C5" w:rsidRPr="005C47E7" w:rsidRDefault="003642C5" w:rsidP="00F5271F">
            <w:pPr>
              <w:spacing w:after="0"/>
              <w:rPr>
                <w:rFonts w:ascii="Times New Roman" w:hAnsi="Times New Roman" w:cs="Times New Roman"/>
                <w:sz w:val="18"/>
                <w:szCs w:val="18"/>
              </w:rPr>
            </w:pPr>
          </w:p>
        </w:tc>
      </w:tr>
      <w:tr w:rsidR="003642C5" w:rsidRPr="005C47E7" w:rsidTr="00F5271F">
        <w:trPr>
          <w:jc w:val="center"/>
        </w:trPr>
        <w:tc>
          <w:tcPr>
            <w:tcW w:w="1455" w:type="dxa"/>
          </w:tcPr>
          <w:p w:rsidR="003642C5" w:rsidRPr="005C47E7" w:rsidRDefault="003642C5" w:rsidP="00F5271F">
            <w:pPr>
              <w:spacing w:after="0"/>
              <w:rPr>
                <w:rFonts w:ascii="Times New Roman" w:hAnsi="Times New Roman" w:cs="Times New Roman"/>
                <w:sz w:val="18"/>
                <w:szCs w:val="18"/>
              </w:rPr>
            </w:pP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0.000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4.0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0.360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36.0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0.410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0.270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10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0.060</w:t>
            </w:r>
          </w:p>
        </w:tc>
        <w:tc>
          <w:tcPr>
            <w:tcW w:w="566"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да</w:t>
            </w:r>
          </w:p>
        </w:tc>
        <w:tc>
          <w:tcPr>
            <w:tcW w:w="1417"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0.0109115</w:t>
            </w:r>
          </w:p>
        </w:tc>
      </w:tr>
      <w:tr w:rsidR="003642C5" w:rsidRPr="005C47E7" w:rsidTr="00F5271F">
        <w:trPr>
          <w:jc w:val="center"/>
        </w:trPr>
        <w:tc>
          <w:tcPr>
            <w:tcW w:w="1455"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Автогидроподъемник</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0.000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4.0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0.360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36.0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0.410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0.270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10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0.060</w:t>
            </w:r>
          </w:p>
        </w:tc>
        <w:tc>
          <w:tcPr>
            <w:tcW w:w="566"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да</w:t>
            </w:r>
          </w:p>
        </w:tc>
        <w:tc>
          <w:tcPr>
            <w:tcW w:w="1417" w:type="dxa"/>
          </w:tcPr>
          <w:p w:rsidR="003642C5" w:rsidRPr="005C47E7" w:rsidRDefault="003642C5" w:rsidP="00F5271F">
            <w:pPr>
              <w:spacing w:after="0"/>
              <w:rPr>
                <w:rFonts w:ascii="Times New Roman" w:hAnsi="Times New Roman" w:cs="Times New Roman"/>
                <w:sz w:val="18"/>
                <w:szCs w:val="18"/>
              </w:rPr>
            </w:pPr>
          </w:p>
        </w:tc>
      </w:tr>
      <w:tr w:rsidR="003642C5" w:rsidRPr="005C47E7" w:rsidTr="00F5271F">
        <w:trPr>
          <w:jc w:val="center"/>
        </w:trPr>
        <w:tc>
          <w:tcPr>
            <w:tcW w:w="1455" w:type="dxa"/>
          </w:tcPr>
          <w:p w:rsidR="003642C5" w:rsidRPr="005C47E7" w:rsidRDefault="003642C5" w:rsidP="00F5271F">
            <w:pPr>
              <w:spacing w:after="0"/>
              <w:rPr>
                <w:rFonts w:ascii="Times New Roman" w:hAnsi="Times New Roman" w:cs="Times New Roman"/>
                <w:sz w:val="18"/>
                <w:szCs w:val="18"/>
              </w:rPr>
            </w:pP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0.000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4.0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0.360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36.0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0.410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0.270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10</w:t>
            </w:r>
          </w:p>
        </w:tc>
        <w:tc>
          <w:tcPr>
            <w:tcW w:w="800"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0.060</w:t>
            </w:r>
          </w:p>
        </w:tc>
        <w:tc>
          <w:tcPr>
            <w:tcW w:w="566"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да</w:t>
            </w:r>
          </w:p>
        </w:tc>
        <w:tc>
          <w:tcPr>
            <w:tcW w:w="1417" w:type="dxa"/>
          </w:tcPr>
          <w:p w:rsidR="003642C5" w:rsidRPr="005C47E7" w:rsidRDefault="003642C5" w:rsidP="00F5271F">
            <w:pPr>
              <w:spacing w:after="0"/>
              <w:rPr>
                <w:rFonts w:ascii="Times New Roman" w:hAnsi="Times New Roman" w:cs="Times New Roman"/>
                <w:sz w:val="18"/>
                <w:szCs w:val="18"/>
              </w:rPr>
            </w:pPr>
            <w:r w:rsidRPr="005C47E7">
              <w:rPr>
                <w:rFonts w:ascii="Times New Roman" w:hAnsi="Times New Roman" w:cs="Times New Roman"/>
                <w:sz w:val="18"/>
                <w:szCs w:val="18"/>
              </w:rPr>
              <w:t>0.0109115</w:t>
            </w:r>
          </w:p>
        </w:tc>
      </w:tr>
    </w:tbl>
    <w:p w:rsidR="003642C5" w:rsidRPr="00F5271F" w:rsidRDefault="003642C5" w:rsidP="00F5271F">
      <w:pPr>
        <w:spacing w:after="0"/>
        <w:rPr>
          <w:rFonts w:ascii="Times New Roman" w:hAnsi="Times New Roman" w:cs="Times New Roman"/>
        </w:rPr>
      </w:pPr>
      <w:r w:rsidRPr="00F5271F">
        <w:rPr>
          <w:rFonts w:ascii="Times New Roman" w:hAnsi="Times New Roman" w:cs="Times New Roman"/>
        </w:rPr>
        <w:t>Выбрасываемое вещество - 0330 - Сера диоксид-Ангидрид сернистый</w:t>
      </w:r>
    </w:p>
    <w:p w:rsidR="003642C5" w:rsidRPr="00F5271F" w:rsidRDefault="003642C5" w:rsidP="00F5271F">
      <w:pPr>
        <w:spacing w:after="0"/>
        <w:rPr>
          <w:rFonts w:ascii="Times New Roman" w:hAnsi="Times New Roman" w:cs="Times New Roman"/>
        </w:rPr>
      </w:pPr>
      <w:r w:rsidRPr="00F5271F">
        <w:rPr>
          <w:rFonts w:ascii="Times New Roman" w:hAnsi="Times New Roman" w:cs="Times New Roman"/>
        </w:rPr>
        <w:t>Валовые выбросы</w:t>
      </w:r>
      <w:r w:rsidR="00F5271F">
        <w:rPr>
          <w:rFonts w:ascii="Times New Roman" w:hAnsi="Times New Roman" w:cs="Times New Roma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38"/>
        <w:gridCol w:w="3969"/>
        <w:gridCol w:w="3986"/>
      </w:tblGrid>
      <w:tr w:rsidR="003642C5" w:rsidRPr="00F5271F" w:rsidTr="00F5271F">
        <w:trPr>
          <w:jc w:val="center"/>
        </w:trPr>
        <w:tc>
          <w:tcPr>
            <w:tcW w:w="1838" w:type="dxa"/>
          </w:tcPr>
          <w:p w:rsidR="003642C5" w:rsidRPr="00F5271F" w:rsidRDefault="003642C5" w:rsidP="00F5271F">
            <w:pPr>
              <w:spacing w:after="0"/>
              <w:rPr>
                <w:rFonts w:ascii="Times New Roman" w:hAnsi="Times New Roman" w:cs="Times New Roman"/>
                <w:sz w:val="20"/>
                <w:szCs w:val="20"/>
              </w:rPr>
            </w:pPr>
            <w:r w:rsidRPr="00F5271F">
              <w:rPr>
                <w:rFonts w:ascii="Times New Roman" w:hAnsi="Times New Roman" w:cs="Times New Roman"/>
                <w:sz w:val="20"/>
                <w:szCs w:val="20"/>
              </w:rPr>
              <w:t>Период</w:t>
            </w:r>
            <w:r w:rsidR="00F5271F">
              <w:rPr>
                <w:rFonts w:ascii="Times New Roman" w:hAnsi="Times New Roman" w:cs="Times New Roman"/>
                <w:sz w:val="20"/>
                <w:szCs w:val="20"/>
              </w:rPr>
              <w:t xml:space="preserve"> г</w:t>
            </w:r>
            <w:r w:rsidRPr="00F5271F">
              <w:rPr>
                <w:rFonts w:ascii="Times New Roman" w:hAnsi="Times New Roman" w:cs="Times New Roman"/>
                <w:sz w:val="20"/>
                <w:szCs w:val="20"/>
              </w:rPr>
              <w:t>ода</w:t>
            </w:r>
            <w:r w:rsidR="00F5271F">
              <w:rPr>
                <w:rFonts w:ascii="Times New Roman" w:hAnsi="Times New Roman" w:cs="Times New Roman"/>
                <w:sz w:val="20"/>
                <w:szCs w:val="20"/>
              </w:rPr>
              <w:t xml:space="preserve"> </w:t>
            </w:r>
          </w:p>
        </w:tc>
        <w:tc>
          <w:tcPr>
            <w:tcW w:w="3969" w:type="dxa"/>
          </w:tcPr>
          <w:p w:rsidR="003642C5" w:rsidRPr="00F5271F" w:rsidRDefault="003642C5" w:rsidP="00F5271F">
            <w:pPr>
              <w:spacing w:after="0"/>
              <w:rPr>
                <w:rFonts w:ascii="Times New Roman" w:hAnsi="Times New Roman" w:cs="Times New Roman"/>
                <w:sz w:val="20"/>
                <w:szCs w:val="20"/>
              </w:rPr>
            </w:pPr>
            <w:r w:rsidRPr="00F5271F">
              <w:rPr>
                <w:rFonts w:ascii="Times New Roman" w:hAnsi="Times New Roman" w:cs="Times New Roman"/>
                <w:sz w:val="20"/>
                <w:szCs w:val="20"/>
              </w:rPr>
              <w:t>Марка автомобиля</w:t>
            </w:r>
            <w:r w:rsidR="00F5271F">
              <w:rPr>
                <w:rFonts w:ascii="Times New Roman" w:hAnsi="Times New Roman" w:cs="Times New Roman"/>
                <w:sz w:val="20"/>
                <w:szCs w:val="20"/>
              </w:rPr>
              <w:t xml:space="preserve"> </w:t>
            </w:r>
            <w:r w:rsidRPr="00F5271F">
              <w:rPr>
                <w:rFonts w:ascii="Times New Roman" w:hAnsi="Times New Roman" w:cs="Times New Roman"/>
                <w:sz w:val="20"/>
                <w:szCs w:val="20"/>
              </w:rPr>
              <w:t>или дорожной техники</w:t>
            </w:r>
          </w:p>
        </w:tc>
        <w:tc>
          <w:tcPr>
            <w:tcW w:w="3986" w:type="dxa"/>
          </w:tcPr>
          <w:p w:rsidR="003642C5" w:rsidRPr="00F5271F" w:rsidRDefault="003642C5" w:rsidP="00F5271F">
            <w:pPr>
              <w:spacing w:after="0"/>
              <w:rPr>
                <w:rFonts w:ascii="Times New Roman" w:hAnsi="Times New Roman" w:cs="Times New Roman"/>
                <w:sz w:val="20"/>
                <w:szCs w:val="20"/>
              </w:rPr>
            </w:pPr>
            <w:r w:rsidRPr="00F5271F">
              <w:rPr>
                <w:rFonts w:ascii="Times New Roman" w:hAnsi="Times New Roman" w:cs="Times New Roman"/>
                <w:sz w:val="20"/>
                <w:szCs w:val="20"/>
              </w:rPr>
              <w:t>Валовый выброс</w:t>
            </w:r>
            <w:r w:rsidR="00F5271F">
              <w:rPr>
                <w:rFonts w:ascii="Times New Roman" w:hAnsi="Times New Roman" w:cs="Times New Roman"/>
                <w:sz w:val="20"/>
                <w:szCs w:val="20"/>
              </w:rPr>
              <w:t xml:space="preserve"> </w:t>
            </w:r>
            <w:r w:rsidRPr="00F5271F">
              <w:rPr>
                <w:rFonts w:ascii="Times New Roman" w:hAnsi="Times New Roman" w:cs="Times New Roman"/>
                <w:sz w:val="20"/>
                <w:szCs w:val="20"/>
              </w:rPr>
              <w:t>(тонн/период)</w:t>
            </w:r>
            <w:r w:rsidR="00F5271F">
              <w:rPr>
                <w:rFonts w:ascii="Times New Roman" w:hAnsi="Times New Roman" w:cs="Times New Roman"/>
                <w:sz w:val="20"/>
                <w:szCs w:val="20"/>
              </w:rPr>
              <w:t xml:space="preserve"> </w:t>
            </w:r>
            <w:r w:rsidRPr="00F5271F">
              <w:rPr>
                <w:rFonts w:ascii="Times New Roman" w:hAnsi="Times New Roman" w:cs="Times New Roman"/>
                <w:sz w:val="20"/>
                <w:szCs w:val="20"/>
              </w:rPr>
              <w:t>(тонн/год)</w:t>
            </w:r>
          </w:p>
        </w:tc>
      </w:tr>
      <w:tr w:rsidR="003642C5" w:rsidRPr="00F5271F" w:rsidTr="00F5271F">
        <w:trPr>
          <w:jc w:val="center"/>
        </w:trPr>
        <w:tc>
          <w:tcPr>
            <w:tcW w:w="1838" w:type="dxa"/>
          </w:tcPr>
          <w:p w:rsidR="003642C5" w:rsidRPr="00F5271F" w:rsidRDefault="003642C5" w:rsidP="00F5271F">
            <w:pPr>
              <w:spacing w:after="0"/>
              <w:rPr>
                <w:rFonts w:ascii="Times New Roman" w:hAnsi="Times New Roman" w:cs="Times New Roman"/>
                <w:sz w:val="18"/>
                <w:szCs w:val="18"/>
              </w:rPr>
            </w:pPr>
            <w:r w:rsidRPr="00F5271F">
              <w:rPr>
                <w:rFonts w:ascii="Times New Roman" w:hAnsi="Times New Roman" w:cs="Times New Roman"/>
                <w:sz w:val="18"/>
                <w:szCs w:val="18"/>
              </w:rPr>
              <w:t>Теплый</w:t>
            </w:r>
          </w:p>
        </w:tc>
        <w:tc>
          <w:tcPr>
            <w:tcW w:w="3969" w:type="dxa"/>
          </w:tcPr>
          <w:p w:rsidR="003642C5" w:rsidRPr="00F5271F" w:rsidRDefault="003642C5" w:rsidP="00F5271F">
            <w:pPr>
              <w:spacing w:after="0"/>
              <w:rPr>
                <w:rFonts w:ascii="Times New Roman" w:hAnsi="Times New Roman" w:cs="Times New Roman"/>
                <w:sz w:val="18"/>
                <w:szCs w:val="18"/>
              </w:rPr>
            </w:pPr>
            <w:r w:rsidRPr="00F5271F">
              <w:rPr>
                <w:rFonts w:ascii="Times New Roman" w:hAnsi="Times New Roman" w:cs="Times New Roman"/>
                <w:sz w:val="18"/>
                <w:szCs w:val="18"/>
              </w:rPr>
              <w:t>Гусеничный кран</w:t>
            </w:r>
          </w:p>
        </w:tc>
        <w:tc>
          <w:tcPr>
            <w:tcW w:w="3986" w:type="dxa"/>
          </w:tcPr>
          <w:p w:rsidR="003642C5" w:rsidRPr="00F5271F" w:rsidRDefault="003642C5" w:rsidP="00F5271F">
            <w:pPr>
              <w:spacing w:after="0"/>
              <w:rPr>
                <w:rFonts w:ascii="Times New Roman" w:hAnsi="Times New Roman" w:cs="Times New Roman"/>
                <w:sz w:val="18"/>
                <w:szCs w:val="18"/>
              </w:rPr>
            </w:pPr>
            <w:r w:rsidRPr="00F5271F">
              <w:rPr>
                <w:rFonts w:ascii="Times New Roman" w:hAnsi="Times New Roman" w:cs="Times New Roman"/>
                <w:sz w:val="18"/>
                <w:szCs w:val="18"/>
              </w:rPr>
              <w:t>0.006203</w:t>
            </w:r>
          </w:p>
        </w:tc>
      </w:tr>
      <w:tr w:rsidR="003642C5" w:rsidRPr="00F5271F" w:rsidTr="00F5271F">
        <w:trPr>
          <w:jc w:val="center"/>
        </w:trPr>
        <w:tc>
          <w:tcPr>
            <w:tcW w:w="1838" w:type="dxa"/>
          </w:tcPr>
          <w:p w:rsidR="003642C5" w:rsidRPr="00F5271F" w:rsidRDefault="003642C5" w:rsidP="00F5271F">
            <w:pPr>
              <w:spacing w:after="0"/>
              <w:rPr>
                <w:rFonts w:ascii="Times New Roman" w:hAnsi="Times New Roman" w:cs="Times New Roman"/>
                <w:sz w:val="18"/>
                <w:szCs w:val="18"/>
              </w:rPr>
            </w:pPr>
          </w:p>
        </w:tc>
        <w:tc>
          <w:tcPr>
            <w:tcW w:w="3969" w:type="dxa"/>
          </w:tcPr>
          <w:p w:rsidR="003642C5" w:rsidRPr="00F5271F" w:rsidRDefault="003642C5" w:rsidP="00F5271F">
            <w:pPr>
              <w:spacing w:after="0"/>
              <w:rPr>
                <w:rFonts w:ascii="Times New Roman" w:hAnsi="Times New Roman" w:cs="Times New Roman"/>
                <w:sz w:val="18"/>
                <w:szCs w:val="18"/>
              </w:rPr>
            </w:pPr>
            <w:r w:rsidRPr="00F5271F">
              <w:rPr>
                <w:rFonts w:ascii="Times New Roman" w:hAnsi="Times New Roman" w:cs="Times New Roman"/>
                <w:sz w:val="18"/>
                <w:szCs w:val="18"/>
              </w:rPr>
              <w:t>Автокран</w:t>
            </w:r>
          </w:p>
        </w:tc>
        <w:tc>
          <w:tcPr>
            <w:tcW w:w="3986" w:type="dxa"/>
          </w:tcPr>
          <w:p w:rsidR="003642C5" w:rsidRPr="00F5271F" w:rsidRDefault="003642C5" w:rsidP="00F5271F">
            <w:pPr>
              <w:spacing w:after="0"/>
              <w:rPr>
                <w:rFonts w:ascii="Times New Roman" w:hAnsi="Times New Roman" w:cs="Times New Roman"/>
                <w:sz w:val="18"/>
                <w:szCs w:val="18"/>
              </w:rPr>
            </w:pPr>
            <w:r w:rsidRPr="00F5271F">
              <w:rPr>
                <w:rFonts w:ascii="Times New Roman" w:hAnsi="Times New Roman" w:cs="Times New Roman"/>
                <w:sz w:val="18"/>
                <w:szCs w:val="18"/>
              </w:rPr>
              <w:t>0.003794</w:t>
            </w:r>
          </w:p>
        </w:tc>
      </w:tr>
      <w:tr w:rsidR="003642C5" w:rsidRPr="00F5271F" w:rsidTr="00F5271F">
        <w:trPr>
          <w:jc w:val="center"/>
        </w:trPr>
        <w:tc>
          <w:tcPr>
            <w:tcW w:w="1838" w:type="dxa"/>
          </w:tcPr>
          <w:p w:rsidR="003642C5" w:rsidRPr="00F5271F" w:rsidRDefault="003642C5" w:rsidP="00F5271F">
            <w:pPr>
              <w:spacing w:after="0"/>
              <w:rPr>
                <w:rFonts w:ascii="Times New Roman" w:hAnsi="Times New Roman" w:cs="Times New Roman"/>
                <w:sz w:val="18"/>
                <w:szCs w:val="18"/>
              </w:rPr>
            </w:pPr>
          </w:p>
        </w:tc>
        <w:tc>
          <w:tcPr>
            <w:tcW w:w="3969" w:type="dxa"/>
          </w:tcPr>
          <w:p w:rsidR="003642C5" w:rsidRPr="00F5271F" w:rsidRDefault="003642C5" w:rsidP="00F5271F">
            <w:pPr>
              <w:spacing w:after="0"/>
              <w:rPr>
                <w:rFonts w:ascii="Times New Roman" w:hAnsi="Times New Roman" w:cs="Times New Roman"/>
                <w:sz w:val="18"/>
                <w:szCs w:val="18"/>
              </w:rPr>
            </w:pPr>
            <w:r w:rsidRPr="00F5271F">
              <w:rPr>
                <w:rFonts w:ascii="Times New Roman" w:hAnsi="Times New Roman" w:cs="Times New Roman"/>
                <w:sz w:val="18"/>
                <w:szCs w:val="18"/>
              </w:rPr>
              <w:t>Автогидроподъемник</w:t>
            </w:r>
          </w:p>
        </w:tc>
        <w:tc>
          <w:tcPr>
            <w:tcW w:w="3986" w:type="dxa"/>
          </w:tcPr>
          <w:p w:rsidR="003642C5" w:rsidRPr="00F5271F" w:rsidRDefault="003642C5" w:rsidP="00F5271F">
            <w:pPr>
              <w:spacing w:after="0"/>
              <w:rPr>
                <w:rFonts w:ascii="Times New Roman" w:hAnsi="Times New Roman" w:cs="Times New Roman"/>
                <w:sz w:val="18"/>
                <w:szCs w:val="18"/>
              </w:rPr>
            </w:pPr>
            <w:r w:rsidRPr="00F5271F">
              <w:rPr>
                <w:rFonts w:ascii="Times New Roman" w:hAnsi="Times New Roman" w:cs="Times New Roman"/>
                <w:sz w:val="18"/>
                <w:szCs w:val="18"/>
              </w:rPr>
              <w:t>0.003794</w:t>
            </w:r>
          </w:p>
        </w:tc>
      </w:tr>
      <w:tr w:rsidR="003642C5" w:rsidRPr="00F5271F" w:rsidTr="00F5271F">
        <w:trPr>
          <w:jc w:val="center"/>
        </w:trPr>
        <w:tc>
          <w:tcPr>
            <w:tcW w:w="1838" w:type="dxa"/>
          </w:tcPr>
          <w:p w:rsidR="003642C5" w:rsidRPr="00F5271F" w:rsidRDefault="003642C5" w:rsidP="00F5271F">
            <w:pPr>
              <w:spacing w:after="0"/>
              <w:rPr>
                <w:rFonts w:ascii="Times New Roman" w:hAnsi="Times New Roman" w:cs="Times New Roman"/>
                <w:sz w:val="18"/>
                <w:szCs w:val="18"/>
              </w:rPr>
            </w:pPr>
          </w:p>
        </w:tc>
        <w:tc>
          <w:tcPr>
            <w:tcW w:w="3969" w:type="dxa"/>
          </w:tcPr>
          <w:p w:rsidR="003642C5" w:rsidRPr="00F5271F" w:rsidRDefault="003642C5" w:rsidP="00F5271F">
            <w:pPr>
              <w:spacing w:after="0"/>
              <w:rPr>
                <w:rFonts w:ascii="Times New Roman" w:hAnsi="Times New Roman" w:cs="Times New Roman"/>
                <w:sz w:val="18"/>
                <w:szCs w:val="18"/>
              </w:rPr>
            </w:pPr>
            <w:r w:rsidRPr="00F5271F">
              <w:rPr>
                <w:rFonts w:ascii="Times New Roman" w:hAnsi="Times New Roman" w:cs="Times New Roman"/>
                <w:sz w:val="18"/>
                <w:szCs w:val="18"/>
              </w:rPr>
              <w:t>ВСЕГО:</w:t>
            </w:r>
          </w:p>
        </w:tc>
        <w:tc>
          <w:tcPr>
            <w:tcW w:w="3986" w:type="dxa"/>
          </w:tcPr>
          <w:p w:rsidR="003642C5" w:rsidRPr="00F5271F" w:rsidRDefault="003642C5" w:rsidP="00F5271F">
            <w:pPr>
              <w:spacing w:after="0"/>
              <w:rPr>
                <w:rFonts w:ascii="Times New Roman" w:hAnsi="Times New Roman" w:cs="Times New Roman"/>
                <w:sz w:val="18"/>
                <w:szCs w:val="18"/>
              </w:rPr>
            </w:pPr>
            <w:r w:rsidRPr="00F5271F">
              <w:rPr>
                <w:rFonts w:ascii="Times New Roman" w:hAnsi="Times New Roman" w:cs="Times New Roman"/>
                <w:sz w:val="18"/>
                <w:szCs w:val="18"/>
              </w:rPr>
              <w:t>0.013790</w:t>
            </w:r>
          </w:p>
        </w:tc>
      </w:tr>
      <w:tr w:rsidR="003642C5" w:rsidRPr="00F5271F" w:rsidTr="00F5271F">
        <w:trPr>
          <w:jc w:val="center"/>
        </w:trPr>
        <w:tc>
          <w:tcPr>
            <w:tcW w:w="1838" w:type="dxa"/>
          </w:tcPr>
          <w:p w:rsidR="003642C5" w:rsidRPr="00F5271F" w:rsidRDefault="003642C5" w:rsidP="00F5271F">
            <w:pPr>
              <w:spacing w:after="0"/>
              <w:rPr>
                <w:rFonts w:ascii="Times New Roman" w:hAnsi="Times New Roman" w:cs="Times New Roman"/>
                <w:sz w:val="18"/>
                <w:szCs w:val="18"/>
              </w:rPr>
            </w:pPr>
            <w:r w:rsidRPr="00F5271F">
              <w:rPr>
                <w:rFonts w:ascii="Times New Roman" w:hAnsi="Times New Roman" w:cs="Times New Roman"/>
                <w:sz w:val="18"/>
                <w:szCs w:val="18"/>
              </w:rPr>
              <w:t>Переходный</w:t>
            </w:r>
          </w:p>
        </w:tc>
        <w:tc>
          <w:tcPr>
            <w:tcW w:w="3969" w:type="dxa"/>
          </w:tcPr>
          <w:p w:rsidR="003642C5" w:rsidRPr="00F5271F" w:rsidRDefault="003642C5" w:rsidP="00F5271F">
            <w:pPr>
              <w:spacing w:after="0"/>
              <w:rPr>
                <w:rFonts w:ascii="Times New Roman" w:hAnsi="Times New Roman" w:cs="Times New Roman"/>
                <w:sz w:val="18"/>
                <w:szCs w:val="18"/>
              </w:rPr>
            </w:pPr>
            <w:r w:rsidRPr="00F5271F">
              <w:rPr>
                <w:rFonts w:ascii="Times New Roman" w:hAnsi="Times New Roman" w:cs="Times New Roman"/>
                <w:sz w:val="18"/>
                <w:szCs w:val="18"/>
              </w:rPr>
              <w:t>Гусеничный кран</w:t>
            </w:r>
          </w:p>
        </w:tc>
        <w:tc>
          <w:tcPr>
            <w:tcW w:w="3986" w:type="dxa"/>
          </w:tcPr>
          <w:p w:rsidR="003642C5" w:rsidRPr="00F5271F" w:rsidRDefault="003642C5" w:rsidP="00F5271F">
            <w:pPr>
              <w:spacing w:after="0"/>
              <w:rPr>
                <w:rFonts w:ascii="Times New Roman" w:hAnsi="Times New Roman" w:cs="Times New Roman"/>
                <w:sz w:val="18"/>
                <w:szCs w:val="18"/>
              </w:rPr>
            </w:pPr>
            <w:r w:rsidRPr="00F5271F">
              <w:rPr>
                <w:rFonts w:ascii="Times New Roman" w:hAnsi="Times New Roman" w:cs="Times New Roman"/>
                <w:sz w:val="18"/>
                <w:szCs w:val="18"/>
              </w:rPr>
              <w:t>0.006834</w:t>
            </w:r>
          </w:p>
        </w:tc>
      </w:tr>
      <w:tr w:rsidR="003642C5" w:rsidRPr="00F5271F" w:rsidTr="00F5271F">
        <w:trPr>
          <w:jc w:val="center"/>
        </w:trPr>
        <w:tc>
          <w:tcPr>
            <w:tcW w:w="1838" w:type="dxa"/>
          </w:tcPr>
          <w:p w:rsidR="003642C5" w:rsidRPr="00F5271F" w:rsidRDefault="003642C5" w:rsidP="00F5271F">
            <w:pPr>
              <w:spacing w:after="0"/>
              <w:rPr>
                <w:rFonts w:ascii="Times New Roman" w:hAnsi="Times New Roman" w:cs="Times New Roman"/>
                <w:sz w:val="18"/>
                <w:szCs w:val="18"/>
              </w:rPr>
            </w:pPr>
          </w:p>
        </w:tc>
        <w:tc>
          <w:tcPr>
            <w:tcW w:w="3969" w:type="dxa"/>
          </w:tcPr>
          <w:p w:rsidR="003642C5" w:rsidRPr="00F5271F" w:rsidRDefault="003642C5" w:rsidP="00F5271F">
            <w:pPr>
              <w:spacing w:after="0"/>
              <w:rPr>
                <w:rFonts w:ascii="Times New Roman" w:hAnsi="Times New Roman" w:cs="Times New Roman"/>
                <w:sz w:val="18"/>
                <w:szCs w:val="18"/>
              </w:rPr>
            </w:pPr>
            <w:r w:rsidRPr="00F5271F">
              <w:rPr>
                <w:rFonts w:ascii="Times New Roman" w:hAnsi="Times New Roman" w:cs="Times New Roman"/>
                <w:sz w:val="18"/>
                <w:szCs w:val="18"/>
              </w:rPr>
              <w:t>Автокран</w:t>
            </w:r>
          </w:p>
        </w:tc>
        <w:tc>
          <w:tcPr>
            <w:tcW w:w="3986" w:type="dxa"/>
          </w:tcPr>
          <w:p w:rsidR="003642C5" w:rsidRPr="00F5271F" w:rsidRDefault="003642C5" w:rsidP="00F5271F">
            <w:pPr>
              <w:spacing w:after="0"/>
              <w:rPr>
                <w:rFonts w:ascii="Times New Roman" w:hAnsi="Times New Roman" w:cs="Times New Roman"/>
                <w:sz w:val="18"/>
                <w:szCs w:val="18"/>
              </w:rPr>
            </w:pPr>
            <w:r w:rsidRPr="00F5271F">
              <w:rPr>
                <w:rFonts w:ascii="Times New Roman" w:hAnsi="Times New Roman" w:cs="Times New Roman"/>
                <w:sz w:val="18"/>
                <w:szCs w:val="18"/>
              </w:rPr>
              <w:t>0.004132</w:t>
            </w:r>
          </w:p>
        </w:tc>
      </w:tr>
      <w:tr w:rsidR="003642C5" w:rsidRPr="00F5271F" w:rsidTr="00F5271F">
        <w:trPr>
          <w:jc w:val="center"/>
        </w:trPr>
        <w:tc>
          <w:tcPr>
            <w:tcW w:w="1838" w:type="dxa"/>
          </w:tcPr>
          <w:p w:rsidR="003642C5" w:rsidRPr="00F5271F" w:rsidRDefault="003642C5" w:rsidP="00F5271F">
            <w:pPr>
              <w:spacing w:after="0"/>
              <w:rPr>
                <w:rFonts w:ascii="Times New Roman" w:hAnsi="Times New Roman" w:cs="Times New Roman"/>
                <w:sz w:val="18"/>
                <w:szCs w:val="18"/>
              </w:rPr>
            </w:pPr>
          </w:p>
        </w:tc>
        <w:tc>
          <w:tcPr>
            <w:tcW w:w="3969" w:type="dxa"/>
          </w:tcPr>
          <w:p w:rsidR="003642C5" w:rsidRPr="00F5271F" w:rsidRDefault="003642C5" w:rsidP="00F5271F">
            <w:pPr>
              <w:spacing w:after="0"/>
              <w:rPr>
                <w:rFonts w:ascii="Times New Roman" w:hAnsi="Times New Roman" w:cs="Times New Roman"/>
                <w:sz w:val="18"/>
                <w:szCs w:val="18"/>
              </w:rPr>
            </w:pPr>
            <w:r w:rsidRPr="00F5271F">
              <w:rPr>
                <w:rFonts w:ascii="Times New Roman" w:hAnsi="Times New Roman" w:cs="Times New Roman"/>
                <w:sz w:val="18"/>
                <w:szCs w:val="18"/>
              </w:rPr>
              <w:t>Автогидроподъемник</w:t>
            </w:r>
          </w:p>
        </w:tc>
        <w:tc>
          <w:tcPr>
            <w:tcW w:w="3986" w:type="dxa"/>
          </w:tcPr>
          <w:p w:rsidR="003642C5" w:rsidRPr="00F5271F" w:rsidRDefault="003642C5" w:rsidP="00F5271F">
            <w:pPr>
              <w:spacing w:after="0"/>
              <w:rPr>
                <w:rFonts w:ascii="Times New Roman" w:hAnsi="Times New Roman" w:cs="Times New Roman"/>
                <w:sz w:val="18"/>
                <w:szCs w:val="18"/>
              </w:rPr>
            </w:pPr>
            <w:r w:rsidRPr="00F5271F">
              <w:rPr>
                <w:rFonts w:ascii="Times New Roman" w:hAnsi="Times New Roman" w:cs="Times New Roman"/>
                <w:sz w:val="18"/>
                <w:szCs w:val="18"/>
              </w:rPr>
              <w:t>0.004132</w:t>
            </w:r>
          </w:p>
        </w:tc>
      </w:tr>
      <w:tr w:rsidR="003642C5" w:rsidRPr="00F5271F" w:rsidTr="00F5271F">
        <w:trPr>
          <w:jc w:val="center"/>
        </w:trPr>
        <w:tc>
          <w:tcPr>
            <w:tcW w:w="1838" w:type="dxa"/>
          </w:tcPr>
          <w:p w:rsidR="003642C5" w:rsidRPr="00F5271F" w:rsidRDefault="003642C5" w:rsidP="00F5271F">
            <w:pPr>
              <w:spacing w:after="0"/>
              <w:rPr>
                <w:rFonts w:ascii="Times New Roman" w:hAnsi="Times New Roman" w:cs="Times New Roman"/>
                <w:sz w:val="18"/>
                <w:szCs w:val="18"/>
              </w:rPr>
            </w:pPr>
          </w:p>
        </w:tc>
        <w:tc>
          <w:tcPr>
            <w:tcW w:w="3969" w:type="dxa"/>
          </w:tcPr>
          <w:p w:rsidR="003642C5" w:rsidRPr="00F5271F" w:rsidRDefault="003642C5" w:rsidP="00F5271F">
            <w:pPr>
              <w:spacing w:after="0"/>
              <w:rPr>
                <w:rFonts w:ascii="Times New Roman" w:hAnsi="Times New Roman" w:cs="Times New Roman"/>
                <w:sz w:val="18"/>
                <w:szCs w:val="18"/>
              </w:rPr>
            </w:pPr>
            <w:r w:rsidRPr="00F5271F">
              <w:rPr>
                <w:rFonts w:ascii="Times New Roman" w:hAnsi="Times New Roman" w:cs="Times New Roman"/>
                <w:sz w:val="18"/>
                <w:szCs w:val="18"/>
              </w:rPr>
              <w:t>ВСЕГО:</w:t>
            </w:r>
          </w:p>
        </w:tc>
        <w:tc>
          <w:tcPr>
            <w:tcW w:w="3986" w:type="dxa"/>
          </w:tcPr>
          <w:p w:rsidR="003642C5" w:rsidRPr="00F5271F" w:rsidRDefault="003642C5" w:rsidP="00F5271F">
            <w:pPr>
              <w:spacing w:after="0"/>
              <w:rPr>
                <w:rFonts w:ascii="Times New Roman" w:hAnsi="Times New Roman" w:cs="Times New Roman"/>
                <w:sz w:val="18"/>
                <w:szCs w:val="18"/>
              </w:rPr>
            </w:pPr>
            <w:r w:rsidRPr="00F5271F">
              <w:rPr>
                <w:rFonts w:ascii="Times New Roman" w:hAnsi="Times New Roman" w:cs="Times New Roman"/>
                <w:sz w:val="18"/>
                <w:szCs w:val="18"/>
              </w:rPr>
              <w:t>0.015098</w:t>
            </w:r>
          </w:p>
        </w:tc>
      </w:tr>
      <w:tr w:rsidR="003642C5" w:rsidRPr="00F5271F" w:rsidTr="00F5271F">
        <w:trPr>
          <w:jc w:val="center"/>
        </w:trPr>
        <w:tc>
          <w:tcPr>
            <w:tcW w:w="1838" w:type="dxa"/>
          </w:tcPr>
          <w:p w:rsidR="003642C5" w:rsidRPr="00F5271F" w:rsidRDefault="003642C5" w:rsidP="00F5271F">
            <w:pPr>
              <w:spacing w:after="0"/>
              <w:rPr>
                <w:rFonts w:ascii="Times New Roman" w:hAnsi="Times New Roman" w:cs="Times New Roman"/>
                <w:sz w:val="18"/>
                <w:szCs w:val="18"/>
              </w:rPr>
            </w:pPr>
            <w:r w:rsidRPr="00F5271F">
              <w:rPr>
                <w:rFonts w:ascii="Times New Roman" w:hAnsi="Times New Roman" w:cs="Times New Roman"/>
                <w:sz w:val="18"/>
                <w:szCs w:val="18"/>
              </w:rPr>
              <w:t>Холодный</w:t>
            </w:r>
          </w:p>
        </w:tc>
        <w:tc>
          <w:tcPr>
            <w:tcW w:w="3969" w:type="dxa"/>
          </w:tcPr>
          <w:p w:rsidR="003642C5" w:rsidRPr="00F5271F" w:rsidRDefault="003642C5" w:rsidP="00F5271F">
            <w:pPr>
              <w:spacing w:after="0"/>
              <w:rPr>
                <w:rFonts w:ascii="Times New Roman" w:hAnsi="Times New Roman" w:cs="Times New Roman"/>
                <w:sz w:val="18"/>
                <w:szCs w:val="18"/>
              </w:rPr>
            </w:pPr>
            <w:r w:rsidRPr="00F5271F">
              <w:rPr>
                <w:rFonts w:ascii="Times New Roman" w:hAnsi="Times New Roman" w:cs="Times New Roman"/>
                <w:sz w:val="18"/>
                <w:szCs w:val="18"/>
              </w:rPr>
              <w:t>Гусеничный кран</w:t>
            </w:r>
          </w:p>
        </w:tc>
        <w:tc>
          <w:tcPr>
            <w:tcW w:w="3986" w:type="dxa"/>
          </w:tcPr>
          <w:p w:rsidR="003642C5" w:rsidRPr="00F5271F" w:rsidRDefault="003642C5" w:rsidP="00F5271F">
            <w:pPr>
              <w:spacing w:after="0"/>
              <w:rPr>
                <w:rFonts w:ascii="Times New Roman" w:hAnsi="Times New Roman" w:cs="Times New Roman"/>
                <w:sz w:val="18"/>
                <w:szCs w:val="18"/>
              </w:rPr>
            </w:pPr>
            <w:r w:rsidRPr="00F5271F">
              <w:rPr>
                <w:rFonts w:ascii="Times New Roman" w:hAnsi="Times New Roman" w:cs="Times New Roman"/>
                <w:sz w:val="18"/>
                <w:szCs w:val="18"/>
              </w:rPr>
              <w:t>0.015690</w:t>
            </w:r>
          </w:p>
        </w:tc>
      </w:tr>
      <w:tr w:rsidR="003642C5" w:rsidRPr="00F5271F" w:rsidTr="00F5271F">
        <w:trPr>
          <w:jc w:val="center"/>
        </w:trPr>
        <w:tc>
          <w:tcPr>
            <w:tcW w:w="1838" w:type="dxa"/>
          </w:tcPr>
          <w:p w:rsidR="003642C5" w:rsidRPr="00F5271F" w:rsidRDefault="003642C5" w:rsidP="00F5271F">
            <w:pPr>
              <w:spacing w:after="0"/>
              <w:rPr>
                <w:rFonts w:ascii="Times New Roman" w:hAnsi="Times New Roman" w:cs="Times New Roman"/>
                <w:sz w:val="18"/>
                <w:szCs w:val="18"/>
              </w:rPr>
            </w:pPr>
          </w:p>
        </w:tc>
        <w:tc>
          <w:tcPr>
            <w:tcW w:w="3969" w:type="dxa"/>
          </w:tcPr>
          <w:p w:rsidR="003642C5" w:rsidRPr="00F5271F" w:rsidRDefault="003642C5" w:rsidP="00F5271F">
            <w:pPr>
              <w:spacing w:after="0"/>
              <w:rPr>
                <w:rFonts w:ascii="Times New Roman" w:hAnsi="Times New Roman" w:cs="Times New Roman"/>
                <w:sz w:val="18"/>
                <w:szCs w:val="18"/>
              </w:rPr>
            </w:pPr>
            <w:r w:rsidRPr="00F5271F">
              <w:rPr>
                <w:rFonts w:ascii="Times New Roman" w:hAnsi="Times New Roman" w:cs="Times New Roman"/>
                <w:sz w:val="18"/>
                <w:szCs w:val="18"/>
              </w:rPr>
              <w:t>Автокран</w:t>
            </w:r>
          </w:p>
        </w:tc>
        <w:tc>
          <w:tcPr>
            <w:tcW w:w="3986" w:type="dxa"/>
          </w:tcPr>
          <w:p w:rsidR="003642C5" w:rsidRPr="00F5271F" w:rsidRDefault="003642C5" w:rsidP="00F5271F">
            <w:pPr>
              <w:spacing w:after="0"/>
              <w:rPr>
                <w:rFonts w:ascii="Times New Roman" w:hAnsi="Times New Roman" w:cs="Times New Roman"/>
                <w:sz w:val="18"/>
                <w:szCs w:val="18"/>
              </w:rPr>
            </w:pPr>
            <w:r w:rsidRPr="00F5271F">
              <w:rPr>
                <w:rFonts w:ascii="Times New Roman" w:hAnsi="Times New Roman" w:cs="Times New Roman"/>
                <w:sz w:val="18"/>
                <w:szCs w:val="18"/>
              </w:rPr>
              <w:t>0.009484</w:t>
            </w:r>
          </w:p>
        </w:tc>
      </w:tr>
      <w:tr w:rsidR="003642C5" w:rsidRPr="00F5271F" w:rsidTr="00F5271F">
        <w:trPr>
          <w:jc w:val="center"/>
        </w:trPr>
        <w:tc>
          <w:tcPr>
            <w:tcW w:w="1838" w:type="dxa"/>
          </w:tcPr>
          <w:p w:rsidR="003642C5" w:rsidRPr="00F5271F" w:rsidRDefault="003642C5" w:rsidP="00F5271F">
            <w:pPr>
              <w:spacing w:after="0"/>
              <w:rPr>
                <w:rFonts w:ascii="Times New Roman" w:hAnsi="Times New Roman" w:cs="Times New Roman"/>
                <w:sz w:val="18"/>
                <w:szCs w:val="18"/>
              </w:rPr>
            </w:pPr>
          </w:p>
        </w:tc>
        <w:tc>
          <w:tcPr>
            <w:tcW w:w="3969" w:type="dxa"/>
          </w:tcPr>
          <w:p w:rsidR="003642C5" w:rsidRPr="00F5271F" w:rsidRDefault="003642C5" w:rsidP="00F5271F">
            <w:pPr>
              <w:spacing w:after="0"/>
              <w:rPr>
                <w:rFonts w:ascii="Times New Roman" w:hAnsi="Times New Roman" w:cs="Times New Roman"/>
                <w:sz w:val="18"/>
                <w:szCs w:val="18"/>
              </w:rPr>
            </w:pPr>
            <w:r w:rsidRPr="00F5271F">
              <w:rPr>
                <w:rFonts w:ascii="Times New Roman" w:hAnsi="Times New Roman" w:cs="Times New Roman"/>
                <w:sz w:val="18"/>
                <w:szCs w:val="18"/>
              </w:rPr>
              <w:t>Автогидроподъемник</w:t>
            </w:r>
          </w:p>
        </w:tc>
        <w:tc>
          <w:tcPr>
            <w:tcW w:w="3986" w:type="dxa"/>
          </w:tcPr>
          <w:p w:rsidR="003642C5" w:rsidRPr="00F5271F" w:rsidRDefault="003642C5" w:rsidP="00F5271F">
            <w:pPr>
              <w:spacing w:after="0"/>
              <w:rPr>
                <w:rFonts w:ascii="Times New Roman" w:hAnsi="Times New Roman" w:cs="Times New Roman"/>
                <w:sz w:val="18"/>
                <w:szCs w:val="18"/>
              </w:rPr>
            </w:pPr>
            <w:r w:rsidRPr="00F5271F">
              <w:rPr>
                <w:rFonts w:ascii="Times New Roman" w:hAnsi="Times New Roman" w:cs="Times New Roman"/>
                <w:sz w:val="18"/>
                <w:szCs w:val="18"/>
              </w:rPr>
              <w:t>0.009484</w:t>
            </w:r>
          </w:p>
        </w:tc>
      </w:tr>
      <w:tr w:rsidR="003642C5" w:rsidRPr="00F5271F" w:rsidTr="00F5271F">
        <w:trPr>
          <w:jc w:val="center"/>
        </w:trPr>
        <w:tc>
          <w:tcPr>
            <w:tcW w:w="1838" w:type="dxa"/>
          </w:tcPr>
          <w:p w:rsidR="003642C5" w:rsidRPr="00F5271F" w:rsidRDefault="003642C5" w:rsidP="00F5271F">
            <w:pPr>
              <w:spacing w:after="0"/>
              <w:rPr>
                <w:rFonts w:ascii="Times New Roman" w:hAnsi="Times New Roman" w:cs="Times New Roman"/>
                <w:sz w:val="18"/>
                <w:szCs w:val="18"/>
              </w:rPr>
            </w:pPr>
          </w:p>
        </w:tc>
        <w:tc>
          <w:tcPr>
            <w:tcW w:w="3969" w:type="dxa"/>
          </w:tcPr>
          <w:p w:rsidR="003642C5" w:rsidRPr="00F5271F" w:rsidRDefault="003642C5" w:rsidP="00F5271F">
            <w:pPr>
              <w:spacing w:after="0"/>
              <w:rPr>
                <w:rFonts w:ascii="Times New Roman" w:hAnsi="Times New Roman" w:cs="Times New Roman"/>
                <w:sz w:val="18"/>
                <w:szCs w:val="18"/>
              </w:rPr>
            </w:pPr>
            <w:r w:rsidRPr="00F5271F">
              <w:rPr>
                <w:rFonts w:ascii="Times New Roman" w:hAnsi="Times New Roman" w:cs="Times New Roman"/>
                <w:sz w:val="18"/>
                <w:szCs w:val="18"/>
              </w:rPr>
              <w:t>ВСЕГО:</w:t>
            </w:r>
          </w:p>
        </w:tc>
        <w:tc>
          <w:tcPr>
            <w:tcW w:w="3986" w:type="dxa"/>
          </w:tcPr>
          <w:p w:rsidR="003642C5" w:rsidRPr="00F5271F" w:rsidRDefault="003642C5" w:rsidP="00F5271F">
            <w:pPr>
              <w:spacing w:after="0"/>
              <w:rPr>
                <w:rFonts w:ascii="Times New Roman" w:hAnsi="Times New Roman" w:cs="Times New Roman"/>
                <w:sz w:val="18"/>
                <w:szCs w:val="18"/>
              </w:rPr>
            </w:pPr>
            <w:r w:rsidRPr="00F5271F">
              <w:rPr>
                <w:rFonts w:ascii="Times New Roman" w:hAnsi="Times New Roman" w:cs="Times New Roman"/>
                <w:sz w:val="18"/>
                <w:szCs w:val="18"/>
              </w:rPr>
              <w:t>0.034658</w:t>
            </w:r>
          </w:p>
        </w:tc>
      </w:tr>
      <w:tr w:rsidR="003642C5" w:rsidRPr="00F5271F" w:rsidTr="00F5271F">
        <w:trPr>
          <w:jc w:val="center"/>
        </w:trPr>
        <w:tc>
          <w:tcPr>
            <w:tcW w:w="1838" w:type="dxa"/>
          </w:tcPr>
          <w:p w:rsidR="003642C5" w:rsidRPr="00F5271F" w:rsidRDefault="003642C5" w:rsidP="00F5271F">
            <w:pPr>
              <w:spacing w:after="0"/>
              <w:rPr>
                <w:rFonts w:ascii="Times New Roman" w:hAnsi="Times New Roman" w:cs="Times New Roman"/>
                <w:sz w:val="18"/>
                <w:szCs w:val="18"/>
              </w:rPr>
            </w:pPr>
            <w:r w:rsidRPr="00F5271F">
              <w:rPr>
                <w:rFonts w:ascii="Times New Roman" w:hAnsi="Times New Roman" w:cs="Times New Roman"/>
                <w:sz w:val="18"/>
                <w:szCs w:val="18"/>
              </w:rPr>
              <w:t>Всего за год</w:t>
            </w:r>
          </w:p>
        </w:tc>
        <w:tc>
          <w:tcPr>
            <w:tcW w:w="3969" w:type="dxa"/>
          </w:tcPr>
          <w:p w:rsidR="003642C5" w:rsidRPr="00F5271F" w:rsidRDefault="003642C5" w:rsidP="00F5271F">
            <w:pPr>
              <w:spacing w:after="0"/>
              <w:rPr>
                <w:rFonts w:ascii="Times New Roman" w:hAnsi="Times New Roman" w:cs="Times New Roman"/>
                <w:sz w:val="18"/>
                <w:szCs w:val="18"/>
              </w:rPr>
            </w:pPr>
          </w:p>
        </w:tc>
        <w:tc>
          <w:tcPr>
            <w:tcW w:w="3986" w:type="dxa"/>
          </w:tcPr>
          <w:p w:rsidR="003642C5" w:rsidRPr="00F5271F" w:rsidRDefault="003642C5" w:rsidP="00F5271F">
            <w:pPr>
              <w:spacing w:after="0"/>
              <w:rPr>
                <w:rFonts w:ascii="Times New Roman" w:hAnsi="Times New Roman" w:cs="Times New Roman"/>
                <w:sz w:val="18"/>
                <w:szCs w:val="18"/>
              </w:rPr>
            </w:pPr>
            <w:r w:rsidRPr="00F5271F">
              <w:rPr>
                <w:rFonts w:ascii="Times New Roman" w:hAnsi="Times New Roman" w:cs="Times New Roman"/>
                <w:sz w:val="18"/>
                <w:szCs w:val="18"/>
              </w:rPr>
              <w:t>0.063545</w:t>
            </w:r>
          </w:p>
        </w:tc>
      </w:tr>
    </w:tbl>
    <w:p w:rsidR="003642C5" w:rsidRPr="00F5271F" w:rsidRDefault="003642C5" w:rsidP="00F5271F">
      <w:pPr>
        <w:spacing w:after="0" w:line="240" w:lineRule="auto"/>
        <w:rPr>
          <w:rFonts w:ascii="Times New Roman" w:hAnsi="Times New Roman" w:cs="Times New Roman"/>
        </w:rPr>
      </w:pPr>
      <w:r w:rsidRPr="00F5271F">
        <w:rPr>
          <w:rFonts w:ascii="Times New Roman" w:hAnsi="Times New Roman" w:cs="Times New Roman"/>
        </w:rPr>
        <w:t>Максимальный выброс составляет: 0.0144700 г/с. Месяц достижения: Январь.</w:t>
      </w:r>
    </w:p>
    <w:p w:rsidR="003642C5" w:rsidRPr="00F5271F" w:rsidRDefault="003642C5" w:rsidP="00F5271F">
      <w:pPr>
        <w:spacing w:after="0" w:line="240" w:lineRule="auto"/>
        <w:rPr>
          <w:rFonts w:ascii="Times New Roman" w:hAnsi="Times New Roman" w:cs="Times New Roman"/>
        </w:rPr>
      </w:pPr>
      <w:r w:rsidRPr="00F5271F">
        <w:rPr>
          <w:rFonts w:ascii="Times New Roman" w:hAnsi="Times New Roman" w:cs="Times New Roman"/>
        </w:rPr>
        <w:t>Для каждого типа техники в первой строке таблицы содержатся коэффициенты для расчета валовых, а во второй - для расчета максимальных выбросов. Последние определены, основываясь на средних минимальных температурах воздуха.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18"/>
        <w:gridCol w:w="800"/>
        <w:gridCol w:w="800"/>
        <w:gridCol w:w="800"/>
        <w:gridCol w:w="800"/>
        <w:gridCol w:w="800"/>
        <w:gridCol w:w="800"/>
        <w:gridCol w:w="800"/>
        <w:gridCol w:w="800"/>
        <w:gridCol w:w="566"/>
        <w:gridCol w:w="1482"/>
      </w:tblGrid>
      <w:tr w:rsidR="003642C5" w:rsidRPr="00F5271F" w:rsidTr="00F5271F">
        <w:trPr>
          <w:jc w:val="center"/>
        </w:trPr>
        <w:tc>
          <w:tcPr>
            <w:tcW w:w="1318" w:type="dxa"/>
          </w:tcPr>
          <w:p w:rsidR="003642C5" w:rsidRPr="00F5271F" w:rsidRDefault="003642C5" w:rsidP="00F5271F">
            <w:pPr>
              <w:spacing w:after="0" w:line="240" w:lineRule="auto"/>
              <w:rPr>
                <w:rFonts w:ascii="Times New Roman" w:hAnsi="Times New Roman" w:cs="Times New Roman"/>
                <w:sz w:val="20"/>
                <w:szCs w:val="20"/>
              </w:rPr>
            </w:pPr>
            <w:r w:rsidRPr="00F5271F">
              <w:rPr>
                <w:rFonts w:ascii="Times New Roman" w:hAnsi="Times New Roman" w:cs="Times New Roman"/>
                <w:sz w:val="20"/>
                <w:szCs w:val="20"/>
              </w:rPr>
              <w:t>Наименование</w:t>
            </w:r>
          </w:p>
        </w:tc>
        <w:tc>
          <w:tcPr>
            <w:tcW w:w="800" w:type="dxa"/>
          </w:tcPr>
          <w:p w:rsidR="003642C5" w:rsidRPr="00F5271F" w:rsidRDefault="003642C5" w:rsidP="00F5271F">
            <w:pPr>
              <w:spacing w:after="0" w:line="240" w:lineRule="auto"/>
              <w:rPr>
                <w:rFonts w:ascii="Times New Roman" w:hAnsi="Times New Roman" w:cs="Times New Roman"/>
                <w:sz w:val="20"/>
                <w:szCs w:val="20"/>
              </w:rPr>
            </w:pPr>
            <w:r w:rsidRPr="00F5271F">
              <w:rPr>
                <w:rFonts w:ascii="Times New Roman" w:hAnsi="Times New Roman" w:cs="Times New Roman"/>
                <w:sz w:val="20"/>
                <w:szCs w:val="20"/>
              </w:rPr>
              <w:t>Mп</w:t>
            </w:r>
          </w:p>
        </w:tc>
        <w:tc>
          <w:tcPr>
            <w:tcW w:w="800" w:type="dxa"/>
          </w:tcPr>
          <w:p w:rsidR="003642C5" w:rsidRPr="00F5271F" w:rsidRDefault="003642C5" w:rsidP="00F5271F">
            <w:pPr>
              <w:spacing w:after="0" w:line="240" w:lineRule="auto"/>
              <w:rPr>
                <w:rFonts w:ascii="Times New Roman" w:hAnsi="Times New Roman" w:cs="Times New Roman"/>
                <w:sz w:val="20"/>
                <w:szCs w:val="20"/>
              </w:rPr>
            </w:pPr>
            <w:r w:rsidRPr="00F5271F">
              <w:rPr>
                <w:rFonts w:ascii="Times New Roman" w:hAnsi="Times New Roman" w:cs="Times New Roman"/>
                <w:sz w:val="20"/>
                <w:szCs w:val="20"/>
              </w:rPr>
              <w:t>Tп</w:t>
            </w:r>
          </w:p>
        </w:tc>
        <w:tc>
          <w:tcPr>
            <w:tcW w:w="800" w:type="dxa"/>
          </w:tcPr>
          <w:p w:rsidR="003642C5" w:rsidRPr="00F5271F" w:rsidRDefault="003642C5" w:rsidP="00F5271F">
            <w:pPr>
              <w:spacing w:after="0" w:line="240" w:lineRule="auto"/>
              <w:rPr>
                <w:rFonts w:ascii="Times New Roman" w:hAnsi="Times New Roman" w:cs="Times New Roman"/>
                <w:sz w:val="20"/>
                <w:szCs w:val="20"/>
              </w:rPr>
            </w:pPr>
            <w:r w:rsidRPr="00F5271F">
              <w:rPr>
                <w:rFonts w:ascii="Times New Roman" w:hAnsi="Times New Roman" w:cs="Times New Roman"/>
                <w:sz w:val="20"/>
                <w:szCs w:val="20"/>
              </w:rPr>
              <w:t>Mпр</w:t>
            </w:r>
          </w:p>
        </w:tc>
        <w:tc>
          <w:tcPr>
            <w:tcW w:w="800" w:type="dxa"/>
          </w:tcPr>
          <w:p w:rsidR="003642C5" w:rsidRPr="00F5271F" w:rsidRDefault="003642C5" w:rsidP="00F5271F">
            <w:pPr>
              <w:spacing w:after="0" w:line="240" w:lineRule="auto"/>
              <w:rPr>
                <w:rFonts w:ascii="Times New Roman" w:hAnsi="Times New Roman" w:cs="Times New Roman"/>
                <w:sz w:val="20"/>
                <w:szCs w:val="20"/>
              </w:rPr>
            </w:pPr>
            <w:r w:rsidRPr="00F5271F">
              <w:rPr>
                <w:rFonts w:ascii="Times New Roman" w:hAnsi="Times New Roman" w:cs="Times New Roman"/>
                <w:sz w:val="20"/>
                <w:szCs w:val="20"/>
              </w:rPr>
              <w:t>Tпр</w:t>
            </w:r>
          </w:p>
        </w:tc>
        <w:tc>
          <w:tcPr>
            <w:tcW w:w="800" w:type="dxa"/>
          </w:tcPr>
          <w:p w:rsidR="003642C5" w:rsidRPr="00F5271F" w:rsidRDefault="003642C5" w:rsidP="00F5271F">
            <w:pPr>
              <w:spacing w:after="0" w:line="240" w:lineRule="auto"/>
              <w:rPr>
                <w:rFonts w:ascii="Times New Roman" w:hAnsi="Times New Roman" w:cs="Times New Roman"/>
                <w:sz w:val="20"/>
                <w:szCs w:val="20"/>
              </w:rPr>
            </w:pPr>
            <w:r w:rsidRPr="00F5271F">
              <w:rPr>
                <w:rFonts w:ascii="Times New Roman" w:hAnsi="Times New Roman" w:cs="Times New Roman"/>
                <w:sz w:val="20"/>
                <w:szCs w:val="20"/>
              </w:rPr>
              <w:t>Mдв</w:t>
            </w:r>
          </w:p>
        </w:tc>
        <w:tc>
          <w:tcPr>
            <w:tcW w:w="800" w:type="dxa"/>
          </w:tcPr>
          <w:p w:rsidR="003642C5" w:rsidRPr="00F5271F" w:rsidRDefault="003642C5" w:rsidP="00F5271F">
            <w:pPr>
              <w:spacing w:after="0" w:line="240" w:lineRule="auto"/>
              <w:rPr>
                <w:rFonts w:ascii="Times New Roman" w:hAnsi="Times New Roman" w:cs="Times New Roman"/>
                <w:sz w:val="20"/>
                <w:szCs w:val="20"/>
              </w:rPr>
            </w:pPr>
            <w:r w:rsidRPr="00F5271F">
              <w:rPr>
                <w:rFonts w:ascii="Times New Roman" w:hAnsi="Times New Roman" w:cs="Times New Roman"/>
                <w:sz w:val="20"/>
                <w:szCs w:val="20"/>
              </w:rPr>
              <w:t>Mдв.теп.</w:t>
            </w:r>
          </w:p>
        </w:tc>
        <w:tc>
          <w:tcPr>
            <w:tcW w:w="800" w:type="dxa"/>
          </w:tcPr>
          <w:p w:rsidR="003642C5" w:rsidRPr="00F5271F" w:rsidRDefault="003642C5" w:rsidP="00F5271F">
            <w:pPr>
              <w:spacing w:after="0" w:line="240" w:lineRule="auto"/>
              <w:rPr>
                <w:rFonts w:ascii="Times New Roman" w:hAnsi="Times New Roman" w:cs="Times New Roman"/>
                <w:sz w:val="20"/>
                <w:szCs w:val="20"/>
              </w:rPr>
            </w:pPr>
            <w:r w:rsidRPr="00F5271F">
              <w:rPr>
                <w:rFonts w:ascii="Times New Roman" w:hAnsi="Times New Roman" w:cs="Times New Roman"/>
                <w:sz w:val="20"/>
                <w:szCs w:val="20"/>
              </w:rPr>
              <w:t>Vдв</w:t>
            </w:r>
          </w:p>
        </w:tc>
        <w:tc>
          <w:tcPr>
            <w:tcW w:w="800" w:type="dxa"/>
          </w:tcPr>
          <w:p w:rsidR="003642C5" w:rsidRPr="00F5271F" w:rsidRDefault="003642C5" w:rsidP="00F5271F">
            <w:pPr>
              <w:spacing w:after="0" w:line="240" w:lineRule="auto"/>
              <w:rPr>
                <w:rFonts w:ascii="Times New Roman" w:hAnsi="Times New Roman" w:cs="Times New Roman"/>
                <w:sz w:val="20"/>
                <w:szCs w:val="20"/>
              </w:rPr>
            </w:pPr>
            <w:r w:rsidRPr="00F5271F">
              <w:rPr>
                <w:rFonts w:ascii="Times New Roman" w:hAnsi="Times New Roman" w:cs="Times New Roman"/>
                <w:sz w:val="20"/>
                <w:szCs w:val="20"/>
              </w:rPr>
              <w:t>Mхх</w:t>
            </w:r>
          </w:p>
        </w:tc>
        <w:tc>
          <w:tcPr>
            <w:tcW w:w="566" w:type="dxa"/>
          </w:tcPr>
          <w:p w:rsidR="003642C5" w:rsidRPr="00F5271F" w:rsidRDefault="003642C5" w:rsidP="00F5271F">
            <w:pPr>
              <w:spacing w:after="0" w:line="240" w:lineRule="auto"/>
              <w:rPr>
                <w:rFonts w:ascii="Times New Roman" w:hAnsi="Times New Roman" w:cs="Times New Roman"/>
                <w:sz w:val="20"/>
                <w:szCs w:val="20"/>
              </w:rPr>
            </w:pPr>
            <w:r w:rsidRPr="00F5271F">
              <w:rPr>
                <w:rFonts w:ascii="Times New Roman" w:hAnsi="Times New Roman" w:cs="Times New Roman"/>
                <w:sz w:val="20"/>
                <w:szCs w:val="20"/>
              </w:rPr>
              <w:t>Схр</w:t>
            </w:r>
          </w:p>
        </w:tc>
        <w:tc>
          <w:tcPr>
            <w:tcW w:w="1482" w:type="dxa"/>
          </w:tcPr>
          <w:p w:rsidR="003642C5" w:rsidRPr="00F5271F" w:rsidRDefault="003642C5" w:rsidP="00F5271F">
            <w:pPr>
              <w:spacing w:after="0" w:line="240" w:lineRule="auto"/>
              <w:rPr>
                <w:rFonts w:ascii="Times New Roman" w:hAnsi="Times New Roman" w:cs="Times New Roman"/>
                <w:sz w:val="20"/>
                <w:szCs w:val="20"/>
              </w:rPr>
            </w:pPr>
            <w:r w:rsidRPr="00F5271F">
              <w:rPr>
                <w:rFonts w:ascii="Times New Roman" w:hAnsi="Times New Roman" w:cs="Times New Roman"/>
                <w:sz w:val="20"/>
                <w:szCs w:val="20"/>
              </w:rPr>
              <w:t>Выброс (г/с)</w:t>
            </w:r>
          </w:p>
        </w:tc>
      </w:tr>
      <w:tr w:rsidR="003642C5" w:rsidRPr="00F5271F" w:rsidTr="00F5271F">
        <w:trPr>
          <w:jc w:val="center"/>
        </w:trPr>
        <w:tc>
          <w:tcPr>
            <w:tcW w:w="1318"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Гусеничный кран</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0.000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4.0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0.200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36.0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0.380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0.310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5</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0.160</w:t>
            </w:r>
          </w:p>
        </w:tc>
        <w:tc>
          <w:tcPr>
            <w:tcW w:w="566"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да</w:t>
            </w:r>
          </w:p>
        </w:tc>
        <w:tc>
          <w:tcPr>
            <w:tcW w:w="1482" w:type="dxa"/>
          </w:tcPr>
          <w:p w:rsidR="003642C5" w:rsidRPr="00F5271F" w:rsidRDefault="003642C5" w:rsidP="00F5271F">
            <w:pPr>
              <w:spacing w:after="0" w:line="240" w:lineRule="auto"/>
              <w:rPr>
                <w:rFonts w:ascii="Times New Roman" w:hAnsi="Times New Roman" w:cs="Times New Roman"/>
                <w:sz w:val="18"/>
                <w:szCs w:val="18"/>
              </w:rPr>
            </w:pPr>
          </w:p>
        </w:tc>
      </w:tr>
      <w:tr w:rsidR="003642C5" w:rsidRPr="00F5271F" w:rsidTr="00F5271F">
        <w:trPr>
          <w:jc w:val="center"/>
        </w:trPr>
        <w:tc>
          <w:tcPr>
            <w:tcW w:w="1318" w:type="dxa"/>
          </w:tcPr>
          <w:p w:rsidR="003642C5" w:rsidRPr="00F5271F" w:rsidRDefault="003642C5" w:rsidP="00F5271F">
            <w:pPr>
              <w:spacing w:after="0" w:line="240" w:lineRule="auto"/>
              <w:rPr>
                <w:rFonts w:ascii="Times New Roman" w:hAnsi="Times New Roman" w:cs="Times New Roman"/>
                <w:sz w:val="18"/>
                <w:szCs w:val="18"/>
              </w:rPr>
            </w:pP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0.000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4.0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0.200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36.0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0.380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0.310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5</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0.160</w:t>
            </w:r>
          </w:p>
        </w:tc>
        <w:tc>
          <w:tcPr>
            <w:tcW w:w="566"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да</w:t>
            </w:r>
          </w:p>
        </w:tc>
        <w:tc>
          <w:tcPr>
            <w:tcW w:w="1482"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0.0065456</w:t>
            </w:r>
          </w:p>
        </w:tc>
      </w:tr>
      <w:tr w:rsidR="003642C5" w:rsidRPr="00F5271F" w:rsidTr="00F5271F">
        <w:trPr>
          <w:jc w:val="center"/>
        </w:trPr>
        <w:tc>
          <w:tcPr>
            <w:tcW w:w="1318"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Автокран</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0.000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4.0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0.120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36.0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0.230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0.190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10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0.097</w:t>
            </w:r>
          </w:p>
        </w:tc>
        <w:tc>
          <w:tcPr>
            <w:tcW w:w="566"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да</w:t>
            </w:r>
          </w:p>
        </w:tc>
        <w:tc>
          <w:tcPr>
            <w:tcW w:w="1482" w:type="dxa"/>
          </w:tcPr>
          <w:p w:rsidR="003642C5" w:rsidRPr="00F5271F" w:rsidRDefault="003642C5" w:rsidP="00F5271F">
            <w:pPr>
              <w:spacing w:after="0" w:line="240" w:lineRule="auto"/>
              <w:rPr>
                <w:rFonts w:ascii="Times New Roman" w:hAnsi="Times New Roman" w:cs="Times New Roman"/>
                <w:sz w:val="18"/>
                <w:szCs w:val="18"/>
              </w:rPr>
            </w:pPr>
          </w:p>
        </w:tc>
      </w:tr>
      <w:tr w:rsidR="003642C5" w:rsidRPr="00F5271F" w:rsidTr="00F5271F">
        <w:trPr>
          <w:jc w:val="center"/>
        </w:trPr>
        <w:tc>
          <w:tcPr>
            <w:tcW w:w="1318" w:type="dxa"/>
          </w:tcPr>
          <w:p w:rsidR="003642C5" w:rsidRPr="00F5271F" w:rsidRDefault="003642C5" w:rsidP="00F5271F">
            <w:pPr>
              <w:spacing w:after="0" w:line="240" w:lineRule="auto"/>
              <w:rPr>
                <w:rFonts w:ascii="Times New Roman" w:hAnsi="Times New Roman" w:cs="Times New Roman"/>
                <w:sz w:val="18"/>
                <w:szCs w:val="18"/>
              </w:rPr>
            </w:pP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0.000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4.0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0.120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36.0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0.230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0.190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10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0.097</w:t>
            </w:r>
          </w:p>
        </w:tc>
        <w:tc>
          <w:tcPr>
            <w:tcW w:w="566"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да</w:t>
            </w:r>
          </w:p>
        </w:tc>
        <w:tc>
          <w:tcPr>
            <w:tcW w:w="1482"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0.0039622</w:t>
            </w:r>
          </w:p>
        </w:tc>
      </w:tr>
      <w:tr w:rsidR="003642C5" w:rsidRPr="00F5271F" w:rsidTr="00F5271F">
        <w:trPr>
          <w:jc w:val="center"/>
        </w:trPr>
        <w:tc>
          <w:tcPr>
            <w:tcW w:w="1318"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Автогидроподъемник</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0.000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4.0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0.120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36.0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0.230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0.190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10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0.097</w:t>
            </w:r>
          </w:p>
        </w:tc>
        <w:tc>
          <w:tcPr>
            <w:tcW w:w="566"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да</w:t>
            </w:r>
          </w:p>
        </w:tc>
        <w:tc>
          <w:tcPr>
            <w:tcW w:w="1482" w:type="dxa"/>
          </w:tcPr>
          <w:p w:rsidR="003642C5" w:rsidRPr="00F5271F" w:rsidRDefault="003642C5" w:rsidP="00F5271F">
            <w:pPr>
              <w:spacing w:after="0" w:line="240" w:lineRule="auto"/>
              <w:rPr>
                <w:rFonts w:ascii="Times New Roman" w:hAnsi="Times New Roman" w:cs="Times New Roman"/>
                <w:sz w:val="18"/>
                <w:szCs w:val="18"/>
              </w:rPr>
            </w:pPr>
          </w:p>
        </w:tc>
      </w:tr>
      <w:tr w:rsidR="003642C5" w:rsidRPr="00F5271F" w:rsidTr="00F5271F">
        <w:trPr>
          <w:jc w:val="center"/>
        </w:trPr>
        <w:tc>
          <w:tcPr>
            <w:tcW w:w="1318" w:type="dxa"/>
          </w:tcPr>
          <w:p w:rsidR="003642C5" w:rsidRPr="00F5271F" w:rsidRDefault="003642C5" w:rsidP="00F5271F">
            <w:pPr>
              <w:spacing w:after="0" w:line="240" w:lineRule="auto"/>
              <w:rPr>
                <w:rFonts w:ascii="Times New Roman" w:hAnsi="Times New Roman" w:cs="Times New Roman"/>
                <w:sz w:val="18"/>
                <w:szCs w:val="18"/>
              </w:rPr>
            </w:pP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0.000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4.0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0.120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36.0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0.230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0.190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10</w:t>
            </w:r>
          </w:p>
        </w:tc>
        <w:tc>
          <w:tcPr>
            <w:tcW w:w="800"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0.097</w:t>
            </w:r>
          </w:p>
        </w:tc>
        <w:tc>
          <w:tcPr>
            <w:tcW w:w="566"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да</w:t>
            </w:r>
          </w:p>
        </w:tc>
        <w:tc>
          <w:tcPr>
            <w:tcW w:w="1482" w:type="dxa"/>
          </w:tcPr>
          <w:p w:rsidR="003642C5" w:rsidRPr="00F5271F" w:rsidRDefault="003642C5" w:rsidP="00F5271F">
            <w:pPr>
              <w:spacing w:after="0" w:line="240" w:lineRule="auto"/>
              <w:rPr>
                <w:rFonts w:ascii="Times New Roman" w:hAnsi="Times New Roman" w:cs="Times New Roman"/>
                <w:sz w:val="18"/>
                <w:szCs w:val="18"/>
              </w:rPr>
            </w:pPr>
            <w:r w:rsidRPr="00F5271F">
              <w:rPr>
                <w:rFonts w:ascii="Times New Roman" w:hAnsi="Times New Roman" w:cs="Times New Roman"/>
                <w:sz w:val="18"/>
                <w:szCs w:val="18"/>
              </w:rPr>
              <w:t>0.0039622</w:t>
            </w:r>
          </w:p>
        </w:tc>
      </w:tr>
    </w:tbl>
    <w:p w:rsidR="003642C5" w:rsidRPr="00F5271F" w:rsidRDefault="003642C5" w:rsidP="00F5271F">
      <w:pPr>
        <w:spacing w:after="0" w:line="240" w:lineRule="auto"/>
        <w:rPr>
          <w:rFonts w:ascii="Times New Roman" w:hAnsi="Times New Roman" w:cs="Times New Roman"/>
        </w:rPr>
      </w:pPr>
      <w:r w:rsidRPr="00F5271F">
        <w:rPr>
          <w:rFonts w:ascii="Times New Roman" w:hAnsi="Times New Roman" w:cs="Times New Roman"/>
        </w:rPr>
        <w:t>Трансформация оксидов азота</w:t>
      </w:r>
    </w:p>
    <w:p w:rsidR="003642C5" w:rsidRPr="00F5271F" w:rsidRDefault="003642C5" w:rsidP="00F5271F">
      <w:pPr>
        <w:spacing w:after="0" w:line="240" w:lineRule="auto"/>
        <w:rPr>
          <w:rFonts w:ascii="Times New Roman" w:hAnsi="Times New Roman" w:cs="Times New Roman"/>
        </w:rPr>
      </w:pPr>
      <w:r w:rsidRPr="00F5271F">
        <w:rPr>
          <w:rFonts w:ascii="Times New Roman" w:hAnsi="Times New Roman" w:cs="Times New Roman"/>
        </w:rPr>
        <w:t>Выбрасываемое вещество - 0301 - Азота диоксид (Азот (IV) оксид)</w:t>
      </w:r>
    </w:p>
    <w:p w:rsidR="003642C5" w:rsidRPr="00F5271F" w:rsidRDefault="003642C5" w:rsidP="00F5271F">
      <w:pPr>
        <w:spacing w:line="240" w:lineRule="auto"/>
        <w:rPr>
          <w:rFonts w:ascii="Times New Roman" w:hAnsi="Times New Roman" w:cs="Times New Roman"/>
        </w:rPr>
      </w:pPr>
      <w:r w:rsidRPr="00F5271F">
        <w:rPr>
          <w:rFonts w:ascii="Times New Roman" w:hAnsi="Times New Roman" w:cs="Times New Roman"/>
        </w:rPr>
        <w:t>Коэффициент трансформации - 0.8</w:t>
      </w:r>
    </w:p>
    <w:p w:rsidR="003642C5" w:rsidRPr="00F5271F" w:rsidRDefault="003642C5" w:rsidP="00F5271F">
      <w:pPr>
        <w:spacing w:after="0" w:line="240" w:lineRule="auto"/>
        <w:rPr>
          <w:rFonts w:ascii="Times New Roman" w:hAnsi="Times New Roman" w:cs="Times New Roman"/>
        </w:rPr>
      </w:pPr>
      <w:r w:rsidRPr="00F5271F">
        <w:rPr>
          <w:rFonts w:ascii="Times New Roman" w:hAnsi="Times New Roman" w:cs="Times New Roman"/>
        </w:rPr>
        <w:lastRenderedPageBreak/>
        <w:t>Валовые выбросы</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24"/>
        <w:gridCol w:w="3798"/>
        <w:gridCol w:w="3828"/>
      </w:tblGrid>
      <w:tr w:rsidR="003642C5" w:rsidRPr="00F5271F" w:rsidTr="00E323B8">
        <w:trPr>
          <w:jc w:val="center"/>
        </w:trPr>
        <w:tc>
          <w:tcPr>
            <w:tcW w:w="2424" w:type="dxa"/>
          </w:tcPr>
          <w:p w:rsidR="003642C5" w:rsidRPr="00E323B8" w:rsidRDefault="003642C5" w:rsidP="00E323B8">
            <w:pPr>
              <w:spacing w:after="0" w:line="240" w:lineRule="auto"/>
              <w:rPr>
                <w:rFonts w:ascii="Times New Roman" w:hAnsi="Times New Roman" w:cs="Times New Roman"/>
                <w:sz w:val="20"/>
                <w:szCs w:val="20"/>
              </w:rPr>
            </w:pPr>
            <w:r w:rsidRPr="00E323B8">
              <w:rPr>
                <w:rFonts w:ascii="Times New Roman" w:hAnsi="Times New Roman" w:cs="Times New Roman"/>
                <w:sz w:val="20"/>
                <w:szCs w:val="20"/>
              </w:rPr>
              <w:t>Период</w:t>
            </w:r>
            <w:r w:rsidR="00E323B8" w:rsidRPr="00E323B8">
              <w:rPr>
                <w:rFonts w:ascii="Times New Roman" w:hAnsi="Times New Roman" w:cs="Times New Roman"/>
                <w:sz w:val="20"/>
                <w:szCs w:val="20"/>
              </w:rPr>
              <w:t xml:space="preserve"> </w:t>
            </w:r>
            <w:r w:rsidRPr="00E323B8">
              <w:rPr>
                <w:rFonts w:ascii="Times New Roman" w:hAnsi="Times New Roman" w:cs="Times New Roman"/>
                <w:sz w:val="20"/>
                <w:szCs w:val="20"/>
              </w:rPr>
              <w:t>года</w:t>
            </w:r>
          </w:p>
        </w:tc>
        <w:tc>
          <w:tcPr>
            <w:tcW w:w="3798" w:type="dxa"/>
          </w:tcPr>
          <w:p w:rsidR="003642C5" w:rsidRPr="00E323B8" w:rsidRDefault="003642C5" w:rsidP="00E323B8">
            <w:pPr>
              <w:spacing w:after="0" w:line="240" w:lineRule="auto"/>
              <w:rPr>
                <w:rFonts w:ascii="Times New Roman" w:hAnsi="Times New Roman" w:cs="Times New Roman"/>
                <w:sz w:val="20"/>
                <w:szCs w:val="20"/>
              </w:rPr>
            </w:pPr>
            <w:r w:rsidRPr="00E323B8">
              <w:rPr>
                <w:rFonts w:ascii="Times New Roman" w:hAnsi="Times New Roman" w:cs="Times New Roman"/>
                <w:sz w:val="20"/>
                <w:szCs w:val="20"/>
              </w:rPr>
              <w:t>Марка автомобиля</w:t>
            </w:r>
            <w:r w:rsidR="00E323B8">
              <w:rPr>
                <w:rFonts w:ascii="Times New Roman" w:hAnsi="Times New Roman" w:cs="Times New Roman"/>
                <w:sz w:val="20"/>
                <w:szCs w:val="20"/>
              </w:rPr>
              <w:t xml:space="preserve"> </w:t>
            </w:r>
            <w:r w:rsidRPr="00E323B8">
              <w:rPr>
                <w:rFonts w:ascii="Times New Roman" w:hAnsi="Times New Roman" w:cs="Times New Roman"/>
                <w:sz w:val="20"/>
                <w:szCs w:val="20"/>
              </w:rPr>
              <w:t>или дорожной техники</w:t>
            </w:r>
          </w:p>
        </w:tc>
        <w:tc>
          <w:tcPr>
            <w:tcW w:w="3828" w:type="dxa"/>
          </w:tcPr>
          <w:p w:rsidR="003642C5" w:rsidRPr="00E323B8" w:rsidRDefault="003642C5" w:rsidP="00E323B8">
            <w:pPr>
              <w:spacing w:after="0" w:line="240" w:lineRule="auto"/>
              <w:rPr>
                <w:rFonts w:ascii="Times New Roman" w:hAnsi="Times New Roman" w:cs="Times New Roman"/>
                <w:sz w:val="20"/>
                <w:szCs w:val="20"/>
              </w:rPr>
            </w:pPr>
            <w:r w:rsidRPr="00E323B8">
              <w:rPr>
                <w:rFonts w:ascii="Times New Roman" w:hAnsi="Times New Roman" w:cs="Times New Roman"/>
                <w:sz w:val="20"/>
                <w:szCs w:val="20"/>
              </w:rPr>
              <w:t>Валовый выброс</w:t>
            </w:r>
            <w:r w:rsidR="00E323B8">
              <w:rPr>
                <w:rFonts w:ascii="Times New Roman" w:hAnsi="Times New Roman" w:cs="Times New Roman"/>
                <w:sz w:val="20"/>
                <w:szCs w:val="20"/>
              </w:rPr>
              <w:t xml:space="preserve"> </w:t>
            </w:r>
            <w:r w:rsidRPr="00E323B8">
              <w:rPr>
                <w:rFonts w:ascii="Times New Roman" w:hAnsi="Times New Roman" w:cs="Times New Roman"/>
                <w:sz w:val="20"/>
                <w:szCs w:val="20"/>
              </w:rPr>
              <w:t>(тонн/период)</w:t>
            </w:r>
            <w:r w:rsidR="00E323B8">
              <w:rPr>
                <w:rFonts w:ascii="Times New Roman" w:hAnsi="Times New Roman" w:cs="Times New Roman"/>
                <w:sz w:val="20"/>
                <w:szCs w:val="20"/>
              </w:rPr>
              <w:t xml:space="preserve"> </w:t>
            </w:r>
            <w:r w:rsidRPr="00E323B8">
              <w:rPr>
                <w:rFonts w:ascii="Times New Roman" w:hAnsi="Times New Roman" w:cs="Times New Roman"/>
                <w:sz w:val="20"/>
                <w:szCs w:val="20"/>
              </w:rPr>
              <w:t>(тонн/год)</w:t>
            </w:r>
          </w:p>
        </w:tc>
      </w:tr>
      <w:tr w:rsidR="003642C5" w:rsidRPr="00F5271F" w:rsidTr="00E323B8">
        <w:trPr>
          <w:jc w:val="center"/>
        </w:trPr>
        <w:tc>
          <w:tcPr>
            <w:tcW w:w="2424" w:type="dxa"/>
          </w:tcPr>
          <w:p w:rsidR="003642C5" w:rsidRPr="00E323B8" w:rsidRDefault="003642C5" w:rsidP="00E323B8">
            <w:pPr>
              <w:spacing w:after="0" w:line="240" w:lineRule="auto"/>
              <w:rPr>
                <w:rFonts w:ascii="Times New Roman" w:hAnsi="Times New Roman" w:cs="Times New Roman"/>
                <w:sz w:val="18"/>
                <w:szCs w:val="18"/>
              </w:rPr>
            </w:pPr>
            <w:r w:rsidRPr="00E323B8">
              <w:rPr>
                <w:rFonts w:ascii="Times New Roman" w:hAnsi="Times New Roman" w:cs="Times New Roman"/>
                <w:sz w:val="18"/>
                <w:szCs w:val="18"/>
              </w:rPr>
              <w:t>Теплый</w:t>
            </w:r>
          </w:p>
        </w:tc>
        <w:tc>
          <w:tcPr>
            <w:tcW w:w="3798" w:type="dxa"/>
          </w:tcPr>
          <w:p w:rsidR="003642C5" w:rsidRPr="00E323B8" w:rsidRDefault="003642C5" w:rsidP="00E323B8">
            <w:pPr>
              <w:spacing w:after="0" w:line="240" w:lineRule="auto"/>
              <w:rPr>
                <w:rFonts w:ascii="Times New Roman" w:hAnsi="Times New Roman" w:cs="Times New Roman"/>
                <w:sz w:val="18"/>
                <w:szCs w:val="18"/>
              </w:rPr>
            </w:pPr>
            <w:r w:rsidRPr="00E323B8">
              <w:rPr>
                <w:rFonts w:ascii="Times New Roman" w:hAnsi="Times New Roman" w:cs="Times New Roman"/>
                <w:sz w:val="18"/>
                <w:szCs w:val="18"/>
              </w:rPr>
              <w:t>Гусеничный кран</w:t>
            </w:r>
          </w:p>
        </w:tc>
        <w:tc>
          <w:tcPr>
            <w:tcW w:w="3828" w:type="dxa"/>
          </w:tcPr>
          <w:p w:rsidR="003642C5" w:rsidRPr="00E323B8" w:rsidRDefault="003642C5" w:rsidP="00E323B8">
            <w:pPr>
              <w:spacing w:after="0" w:line="240" w:lineRule="auto"/>
              <w:rPr>
                <w:rFonts w:ascii="Times New Roman" w:hAnsi="Times New Roman" w:cs="Times New Roman"/>
                <w:sz w:val="18"/>
                <w:szCs w:val="18"/>
              </w:rPr>
            </w:pPr>
            <w:r w:rsidRPr="00E323B8">
              <w:rPr>
                <w:rFonts w:ascii="Times New Roman" w:hAnsi="Times New Roman" w:cs="Times New Roman"/>
                <w:sz w:val="18"/>
                <w:szCs w:val="18"/>
              </w:rPr>
              <w:t>0.060676</w:t>
            </w:r>
          </w:p>
        </w:tc>
      </w:tr>
      <w:tr w:rsidR="003642C5" w:rsidRPr="00F5271F" w:rsidTr="00E323B8">
        <w:trPr>
          <w:jc w:val="center"/>
        </w:trPr>
        <w:tc>
          <w:tcPr>
            <w:tcW w:w="2424" w:type="dxa"/>
          </w:tcPr>
          <w:p w:rsidR="003642C5" w:rsidRPr="00E323B8" w:rsidRDefault="003642C5" w:rsidP="00E323B8">
            <w:pPr>
              <w:spacing w:after="0" w:line="240" w:lineRule="auto"/>
              <w:rPr>
                <w:rFonts w:ascii="Times New Roman" w:hAnsi="Times New Roman" w:cs="Times New Roman"/>
                <w:sz w:val="18"/>
                <w:szCs w:val="18"/>
              </w:rPr>
            </w:pPr>
          </w:p>
        </w:tc>
        <w:tc>
          <w:tcPr>
            <w:tcW w:w="3798" w:type="dxa"/>
          </w:tcPr>
          <w:p w:rsidR="003642C5" w:rsidRPr="00E323B8" w:rsidRDefault="003642C5" w:rsidP="00E323B8">
            <w:pPr>
              <w:spacing w:after="0" w:line="240" w:lineRule="auto"/>
              <w:rPr>
                <w:rFonts w:ascii="Times New Roman" w:hAnsi="Times New Roman" w:cs="Times New Roman"/>
                <w:sz w:val="18"/>
                <w:szCs w:val="18"/>
              </w:rPr>
            </w:pPr>
            <w:r w:rsidRPr="00E323B8">
              <w:rPr>
                <w:rFonts w:ascii="Times New Roman" w:hAnsi="Times New Roman" w:cs="Times New Roman"/>
                <w:sz w:val="18"/>
                <w:szCs w:val="18"/>
              </w:rPr>
              <w:t>Автокран</w:t>
            </w:r>
          </w:p>
        </w:tc>
        <w:tc>
          <w:tcPr>
            <w:tcW w:w="3828" w:type="dxa"/>
          </w:tcPr>
          <w:p w:rsidR="003642C5" w:rsidRPr="00E323B8" w:rsidRDefault="003642C5" w:rsidP="00E323B8">
            <w:pPr>
              <w:spacing w:after="0" w:line="240" w:lineRule="auto"/>
              <w:rPr>
                <w:rFonts w:ascii="Times New Roman" w:hAnsi="Times New Roman" w:cs="Times New Roman"/>
                <w:sz w:val="18"/>
                <w:szCs w:val="18"/>
              </w:rPr>
            </w:pPr>
            <w:r w:rsidRPr="00E323B8">
              <w:rPr>
                <w:rFonts w:ascii="Times New Roman" w:hAnsi="Times New Roman" w:cs="Times New Roman"/>
                <w:sz w:val="18"/>
                <w:szCs w:val="18"/>
              </w:rPr>
              <w:t>0.037328</w:t>
            </w:r>
          </w:p>
        </w:tc>
      </w:tr>
      <w:tr w:rsidR="003642C5" w:rsidRPr="00F5271F" w:rsidTr="00E323B8">
        <w:trPr>
          <w:jc w:val="center"/>
        </w:trPr>
        <w:tc>
          <w:tcPr>
            <w:tcW w:w="2424" w:type="dxa"/>
          </w:tcPr>
          <w:p w:rsidR="003642C5" w:rsidRPr="00E323B8" w:rsidRDefault="003642C5" w:rsidP="00E323B8">
            <w:pPr>
              <w:spacing w:after="0" w:line="240" w:lineRule="auto"/>
              <w:rPr>
                <w:rFonts w:ascii="Times New Roman" w:hAnsi="Times New Roman" w:cs="Times New Roman"/>
                <w:sz w:val="18"/>
                <w:szCs w:val="18"/>
              </w:rPr>
            </w:pPr>
          </w:p>
        </w:tc>
        <w:tc>
          <w:tcPr>
            <w:tcW w:w="3798" w:type="dxa"/>
          </w:tcPr>
          <w:p w:rsidR="003642C5" w:rsidRPr="00E323B8" w:rsidRDefault="003642C5" w:rsidP="00E323B8">
            <w:pPr>
              <w:spacing w:after="0" w:line="240" w:lineRule="auto"/>
              <w:rPr>
                <w:rFonts w:ascii="Times New Roman" w:hAnsi="Times New Roman" w:cs="Times New Roman"/>
                <w:sz w:val="18"/>
                <w:szCs w:val="18"/>
              </w:rPr>
            </w:pPr>
            <w:r w:rsidRPr="00E323B8">
              <w:rPr>
                <w:rFonts w:ascii="Times New Roman" w:hAnsi="Times New Roman" w:cs="Times New Roman"/>
                <w:sz w:val="18"/>
                <w:szCs w:val="18"/>
              </w:rPr>
              <w:t>Автогидроподъемник</w:t>
            </w:r>
          </w:p>
        </w:tc>
        <w:tc>
          <w:tcPr>
            <w:tcW w:w="3828" w:type="dxa"/>
          </w:tcPr>
          <w:p w:rsidR="003642C5" w:rsidRPr="00E323B8" w:rsidRDefault="003642C5" w:rsidP="00E323B8">
            <w:pPr>
              <w:spacing w:after="0" w:line="240" w:lineRule="auto"/>
              <w:rPr>
                <w:rFonts w:ascii="Times New Roman" w:hAnsi="Times New Roman" w:cs="Times New Roman"/>
                <w:sz w:val="18"/>
                <w:szCs w:val="18"/>
              </w:rPr>
            </w:pPr>
            <w:r w:rsidRPr="00E323B8">
              <w:rPr>
                <w:rFonts w:ascii="Times New Roman" w:hAnsi="Times New Roman" w:cs="Times New Roman"/>
                <w:sz w:val="18"/>
                <w:szCs w:val="18"/>
              </w:rPr>
              <w:t>0.037328</w:t>
            </w:r>
          </w:p>
        </w:tc>
      </w:tr>
      <w:tr w:rsidR="003642C5" w:rsidRPr="00F5271F" w:rsidTr="00E323B8">
        <w:trPr>
          <w:jc w:val="center"/>
        </w:trPr>
        <w:tc>
          <w:tcPr>
            <w:tcW w:w="2424" w:type="dxa"/>
          </w:tcPr>
          <w:p w:rsidR="003642C5" w:rsidRPr="00E323B8" w:rsidRDefault="003642C5" w:rsidP="00E323B8">
            <w:pPr>
              <w:spacing w:after="0" w:line="240" w:lineRule="auto"/>
              <w:rPr>
                <w:rFonts w:ascii="Times New Roman" w:hAnsi="Times New Roman" w:cs="Times New Roman"/>
                <w:sz w:val="18"/>
                <w:szCs w:val="18"/>
              </w:rPr>
            </w:pPr>
          </w:p>
        </w:tc>
        <w:tc>
          <w:tcPr>
            <w:tcW w:w="3798" w:type="dxa"/>
          </w:tcPr>
          <w:p w:rsidR="003642C5" w:rsidRPr="00E323B8" w:rsidRDefault="003642C5" w:rsidP="00E323B8">
            <w:pPr>
              <w:spacing w:after="0" w:line="240" w:lineRule="auto"/>
              <w:rPr>
                <w:rFonts w:ascii="Times New Roman" w:hAnsi="Times New Roman" w:cs="Times New Roman"/>
                <w:sz w:val="18"/>
                <w:szCs w:val="18"/>
              </w:rPr>
            </w:pPr>
            <w:r w:rsidRPr="00E323B8">
              <w:rPr>
                <w:rFonts w:ascii="Times New Roman" w:hAnsi="Times New Roman" w:cs="Times New Roman"/>
                <w:sz w:val="18"/>
                <w:szCs w:val="18"/>
              </w:rPr>
              <w:t>ВСЕГО:</w:t>
            </w:r>
          </w:p>
        </w:tc>
        <w:tc>
          <w:tcPr>
            <w:tcW w:w="3828" w:type="dxa"/>
          </w:tcPr>
          <w:p w:rsidR="003642C5" w:rsidRPr="00E323B8" w:rsidRDefault="003642C5" w:rsidP="00E323B8">
            <w:pPr>
              <w:spacing w:after="0" w:line="240" w:lineRule="auto"/>
              <w:rPr>
                <w:rFonts w:ascii="Times New Roman" w:hAnsi="Times New Roman" w:cs="Times New Roman"/>
                <w:sz w:val="18"/>
                <w:szCs w:val="18"/>
              </w:rPr>
            </w:pPr>
            <w:r w:rsidRPr="00E323B8">
              <w:rPr>
                <w:rFonts w:ascii="Times New Roman" w:hAnsi="Times New Roman" w:cs="Times New Roman"/>
                <w:sz w:val="18"/>
                <w:szCs w:val="18"/>
              </w:rPr>
              <w:t>0.135333</w:t>
            </w:r>
          </w:p>
        </w:tc>
      </w:tr>
      <w:tr w:rsidR="003642C5" w:rsidRPr="00F5271F" w:rsidTr="00E323B8">
        <w:trPr>
          <w:jc w:val="center"/>
        </w:trPr>
        <w:tc>
          <w:tcPr>
            <w:tcW w:w="2424" w:type="dxa"/>
          </w:tcPr>
          <w:p w:rsidR="003642C5" w:rsidRPr="00E323B8" w:rsidRDefault="003642C5" w:rsidP="00E323B8">
            <w:pPr>
              <w:spacing w:after="0" w:line="240" w:lineRule="auto"/>
              <w:rPr>
                <w:rFonts w:ascii="Times New Roman" w:hAnsi="Times New Roman" w:cs="Times New Roman"/>
                <w:sz w:val="18"/>
                <w:szCs w:val="18"/>
              </w:rPr>
            </w:pPr>
            <w:r w:rsidRPr="00E323B8">
              <w:rPr>
                <w:rFonts w:ascii="Times New Roman" w:hAnsi="Times New Roman" w:cs="Times New Roman"/>
                <w:sz w:val="18"/>
                <w:szCs w:val="18"/>
              </w:rPr>
              <w:t>Переходный</w:t>
            </w:r>
          </w:p>
        </w:tc>
        <w:tc>
          <w:tcPr>
            <w:tcW w:w="3798" w:type="dxa"/>
          </w:tcPr>
          <w:p w:rsidR="003642C5" w:rsidRPr="00E323B8" w:rsidRDefault="003642C5" w:rsidP="00E323B8">
            <w:pPr>
              <w:spacing w:after="0" w:line="240" w:lineRule="auto"/>
              <w:rPr>
                <w:rFonts w:ascii="Times New Roman" w:hAnsi="Times New Roman" w:cs="Times New Roman"/>
                <w:sz w:val="18"/>
                <w:szCs w:val="18"/>
              </w:rPr>
            </w:pPr>
            <w:r w:rsidRPr="00E323B8">
              <w:rPr>
                <w:rFonts w:ascii="Times New Roman" w:hAnsi="Times New Roman" w:cs="Times New Roman"/>
                <w:sz w:val="18"/>
                <w:szCs w:val="18"/>
              </w:rPr>
              <w:t>Гусеничный кран</w:t>
            </w:r>
          </w:p>
        </w:tc>
        <w:tc>
          <w:tcPr>
            <w:tcW w:w="3828" w:type="dxa"/>
          </w:tcPr>
          <w:p w:rsidR="003642C5" w:rsidRPr="00E323B8" w:rsidRDefault="003642C5" w:rsidP="00E323B8">
            <w:pPr>
              <w:spacing w:after="0" w:line="240" w:lineRule="auto"/>
              <w:rPr>
                <w:rFonts w:ascii="Times New Roman" w:hAnsi="Times New Roman" w:cs="Times New Roman"/>
                <w:sz w:val="18"/>
                <w:szCs w:val="18"/>
              </w:rPr>
            </w:pPr>
            <w:r w:rsidRPr="00E323B8">
              <w:rPr>
                <w:rFonts w:ascii="Times New Roman" w:hAnsi="Times New Roman" w:cs="Times New Roman"/>
                <w:sz w:val="18"/>
                <w:szCs w:val="18"/>
              </w:rPr>
              <w:t>0.060952</w:t>
            </w:r>
          </w:p>
        </w:tc>
      </w:tr>
      <w:tr w:rsidR="003642C5" w:rsidRPr="00F5271F" w:rsidTr="00E323B8">
        <w:trPr>
          <w:jc w:val="center"/>
        </w:trPr>
        <w:tc>
          <w:tcPr>
            <w:tcW w:w="2424" w:type="dxa"/>
          </w:tcPr>
          <w:p w:rsidR="003642C5" w:rsidRPr="00E323B8" w:rsidRDefault="003642C5" w:rsidP="00E323B8">
            <w:pPr>
              <w:spacing w:after="0" w:line="240" w:lineRule="auto"/>
              <w:rPr>
                <w:rFonts w:ascii="Times New Roman" w:hAnsi="Times New Roman" w:cs="Times New Roman"/>
                <w:sz w:val="18"/>
                <w:szCs w:val="18"/>
              </w:rPr>
            </w:pPr>
          </w:p>
        </w:tc>
        <w:tc>
          <w:tcPr>
            <w:tcW w:w="3798" w:type="dxa"/>
          </w:tcPr>
          <w:p w:rsidR="003642C5" w:rsidRPr="00E323B8" w:rsidRDefault="003642C5" w:rsidP="00E323B8">
            <w:pPr>
              <w:spacing w:after="0" w:line="240" w:lineRule="auto"/>
              <w:rPr>
                <w:rFonts w:ascii="Times New Roman" w:hAnsi="Times New Roman" w:cs="Times New Roman"/>
                <w:sz w:val="18"/>
                <w:szCs w:val="18"/>
              </w:rPr>
            </w:pPr>
            <w:r w:rsidRPr="00E323B8">
              <w:rPr>
                <w:rFonts w:ascii="Times New Roman" w:hAnsi="Times New Roman" w:cs="Times New Roman"/>
                <w:sz w:val="18"/>
                <w:szCs w:val="18"/>
              </w:rPr>
              <w:t>Автокран</w:t>
            </w:r>
          </w:p>
        </w:tc>
        <w:tc>
          <w:tcPr>
            <w:tcW w:w="3828" w:type="dxa"/>
          </w:tcPr>
          <w:p w:rsidR="003642C5" w:rsidRPr="00E323B8" w:rsidRDefault="003642C5" w:rsidP="00E323B8">
            <w:pPr>
              <w:spacing w:after="0" w:line="240" w:lineRule="auto"/>
              <w:rPr>
                <w:rFonts w:ascii="Times New Roman" w:hAnsi="Times New Roman" w:cs="Times New Roman"/>
                <w:sz w:val="18"/>
                <w:szCs w:val="18"/>
              </w:rPr>
            </w:pPr>
            <w:r w:rsidRPr="00E323B8">
              <w:rPr>
                <w:rFonts w:ascii="Times New Roman" w:hAnsi="Times New Roman" w:cs="Times New Roman"/>
                <w:sz w:val="18"/>
                <w:szCs w:val="18"/>
              </w:rPr>
              <w:t>0.037498</w:t>
            </w:r>
          </w:p>
        </w:tc>
      </w:tr>
      <w:tr w:rsidR="003642C5" w:rsidRPr="00F5271F" w:rsidTr="00E323B8">
        <w:trPr>
          <w:jc w:val="center"/>
        </w:trPr>
        <w:tc>
          <w:tcPr>
            <w:tcW w:w="2424" w:type="dxa"/>
          </w:tcPr>
          <w:p w:rsidR="003642C5" w:rsidRPr="00E323B8" w:rsidRDefault="003642C5" w:rsidP="00E323B8">
            <w:pPr>
              <w:spacing w:after="0" w:line="240" w:lineRule="auto"/>
              <w:rPr>
                <w:rFonts w:ascii="Times New Roman" w:hAnsi="Times New Roman" w:cs="Times New Roman"/>
                <w:sz w:val="18"/>
                <w:szCs w:val="18"/>
              </w:rPr>
            </w:pPr>
          </w:p>
        </w:tc>
        <w:tc>
          <w:tcPr>
            <w:tcW w:w="3798" w:type="dxa"/>
          </w:tcPr>
          <w:p w:rsidR="003642C5" w:rsidRPr="00E323B8" w:rsidRDefault="003642C5" w:rsidP="00E323B8">
            <w:pPr>
              <w:spacing w:after="0" w:line="240" w:lineRule="auto"/>
              <w:rPr>
                <w:rFonts w:ascii="Times New Roman" w:hAnsi="Times New Roman" w:cs="Times New Roman"/>
                <w:sz w:val="18"/>
                <w:szCs w:val="18"/>
              </w:rPr>
            </w:pPr>
            <w:r w:rsidRPr="00E323B8">
              <w:rPr>
                <w:rFonts w:ascii="Times New Roman" w:hAnsi="Times New Roman" w:cs="Times New Roman"/>
                <w:sz w:val="18"/>
                <w:szCs w:val="18"/>
              </w:rPr>
              <w:t>Автогидроподъемник</w:t>
            </w:r>
          </w:p>
        </w:tc>
        <w:tc>
          <w:tcPr>
            <w:tcW w:w="3828" w:type="dxa"/>
          </w:tcPr>
          <w:p w:rsidR="003642C5" w:rsidRPr="00E323B8" w:rsidRDefault="003642C5" w:rsidP="00E323B8">
            <w:pPr>
              <w:spacing w:after="0" w:line="240" w:lineRule="auto"/>
              <w:rPr>
                <w:rFonts w:ascii="Times New Roman" w:hAnsi="Times New Roman" w:cs="Times New Roman"/>
                <w:sz w:val="18"/>
                <w:szCs w:val="18"/>
              </w:rPr>
            </w:pPr>
            <w:r w:rsidRPr="00E323B8">
              <w:rPr>
                <w:rFonts w:ascii="Times New Roman" w:hAnsi="Times New Roman" w:cs="Times New Roman"/>
                <w:sz w:val="18"/>
                <w:szCs w:val="18"/>
              </w:rPr>
              <w:t>0.037498</w:t>
            </w:r>
          </w:p>
        </w:tc>
      </w:tr>
      <w:tr w:rsidR="003642C5" w:rsidRPr="00F5271F" w:rsidTr="00E323B8">
        <w:trPr>
          <w:jc w:val="center"/>
        </w:trPr>
        <w:tc>
          <w:tcPr>
            <w:tcW w:w="2424" w:type="dxa"/>
          </w:tcPr>
          <w:p w:rsidR="003642C5" w:rsidRPr="00E323B8" w:rsidRDefault="003642C5" w:rsidP="00E323B8">
            <w:pPr>
              <w:spacing w:after="0" w:line="240" w:lineRule="auto"/>
              <w:rPr>
                <w:rFonts w:ascii="Times New Roman" w:hAnsi="Times New Roman" w:cs="Times New Roman"/>
                <w:sz w:val="18"/>
                <w:szCs w:val="18"/>
              </w:rPr>
            </w:pPr>
          </w:p>
        </w:tc>
        <w:tc>
          <w:tcPr>
            <w:tcW w:w="3798" w:type="dxa"/>
          </w:tcPr>
          <w:p w:rsidR="003642C5" w:rsidRPr="00E323B8" w:rsidRDefault="003642C5" w:rsidP="00E323B8">
            <w:pPr>
              <w:spacing w:after="0" w:line="240" w:lineRule="auto"/>
              <w:rPr>
                <w:rFonts w:ascii="Times New Roman" w:hAnsi="Times New Roman" w:cs="Times New Roman"/>
                <w:sz w:val="18"/>
                <w:szCs w:val="18"/>
              </w:rPr>
            </w:pPr>
            <w:r w:rsidRPr="00E323B8">
              <w:rPr>
                <w:rFonts w:ascii="Times New Roman" w:hAnsi="Times New Roman" w:cs="Times New Roman"/>
                <w:sz w:val="18"/>
                <w:szCs w:val="18"/>
              </w:rPr>
              <w:t>ВСЕГО:</w:t>
            </w:r>
          </w:p>
        </w:tc>
        <w:tc>
          <w:tcPr>
            <w:tcW w:w="3828" w:type="dxa"/>
          </w:tcPr>
          <w:p w:rsidR="003642C5" w:rsidRPr="00E323B8" w:rsidRDefault="003642C5" w:rsidP="00E323B8">
            <w:pPr>
              <w:spacing w:after="0" w:line="240" w:lineRule="auto"/>
              <w:rPr>
                <w:rFonts w:ascii="Times New Roman" w:hAnsi="Times New Roman" w:cs="Times New Roman"/>
                <w:sz w:val="18"/>
                <w:szCs w:val="18"/>
              </w:rPr>
            </w:pPr>
            <w:r w:rsidRPr="00E323B8">
              <w:rPr>
                <w:rFonts w:ascii="Times New Roman" w:hAnsi="Times New Roman" w:cs="Times New Roman"/>
                <w:sz w:val="18"/>
                <w:szCs w:val="18"/>
              </w:rPr>
              <w:t>0.135947</w:t>
            </w:r>
          </w:p>
        </w:tc>
      </w:tr>
      <w:tr w:rsidR="003642C5" w:rsidRPr="00F5271F" w:rsidTr="00E323B8">
        <w:trPr>
          <w:jc w:val="center"/>
        </w:trPr>
        <w:tc>
          <w:tcPr>
            <w:tcW w:w="2424" w:type="dxa"/>
          </w:tcPr>
          <w:p w:rsidR="003642C5" w:rsidRPr="00E323B8" w:rsidRDefault="003642C5" w:rsidP="00E323B8">
            <w:pPr>
              <w:spacing w:after="0" w:line="240" w:lineRule="auto"/>
              <w:rPr>
                <w:rFonts w:ascii="Times New Roman" w:hAnsi="Times New Roman" w:cs="Times New Roman"/>
                <w:sz w:val="18"/>
                <w:szCs w:val="18"/>
              </w:rPr>
            </w:pPr>
            <w:r w:rsidRPr="00E323B8">
              <w:rPr>
                <w:rFonts w:ascii="Times New Roman" w:hAnsi="Times New Roman" w:cs="Times New Roman"/>
                <w:sz w:val="18"/>
                <w:szCs w:val="18"/>
              </w:rPr>
              <w:t>Холодный</w:t>
            </w:r>
          </w:p>
        </w:tc>
        <w:tc>
          <w:tcPr>
            <w:tcW w:w="3798" w:type="dxa"/>
          </w:tcPr>
          <w:p w:rsidR="003642C5" w:rsidRPr="00E323B8" w:rsidRDefault="003642C5" w:rsidP="00E323B8">
            <w:pPr>
              <w:spacing w:after="0" w:line="240" w:lineRule="auto"/>
              <w:rPr>
                <w:rFonts w:ascii="Times New Roman" w:hAnsi="Times New Roman" w:cs="Times New Roman"/>
                <w:sz w:val="18"/>
                <w:szCs w:val="18"/>
              </w:rPr>
            </w:pPr>
            <w:r w:rsidRPr="00E323B8">
              <w:rPr>
                <w:rFonts w:ascii="Times New Roman" w:hAnsi="Times New Roman" w:cs="Times New Roman"/>
                <w:sz w:val="18"/>
                <w:szCs w:val="18"/>
              </w:rPr>
              <w:t>Гусеничный кран</w:t>
            </w:r>
          </w:p>
        </w:tc>
        <w:tc>
          <w:tcPr>
            <w:tcW w:w="3828" w:type="dxa"/>
          </w:tcPr>
          <w:p w:rsidR="003642C5" w:rsidRPr="00E323B8" w:rsidRDefault="003642C5" w:rsidP="00E323B8">
            <w:pPr>
              <w:spacing w:after="0" w:line="240" w:lineRule="auto"/>
              <w:rPr>
                <w:rFonts w:ascii="Times New Roman" w:hAnsi="Times New Roman" w:cs="Times New Roman"/>
                <w:sz w:val="18"/>
                <w:szCs w:val="18"/>
              </w:rPr>
            </w:pPr>
            <w:r w:rsidRPr="00E323B8">
              <w:rPr>
                <w:rFonts w:ascii="Times New Roman" w:hAnsi="Times New Roman" w:cs="Times New Roman"/>
                <w:sz w:val="18"/>
                <w:szCs w:val="18"/>
              </w:rPr>
              <w:t>0.124812</w:t>
            </w:r>
          </w:p>
        </w:tc>
      </w:tr>
      <w:tr w:rsidR="003642C5" w:rsidRPr="00F5271F" w:rsidTr="00E323B8">
        <w:trPr>
          <w:jc w:val="center"/>
        </w:trPr>
        <w:tc>
          <w:tcPr>
            <w:tcW w:w="2424" w:type="dxa"/>
          </w:tcPr>
          <w:p w:rsidR="003642C5" w:rsidRPr="00E323B8" w:rsidRDefault="003642C5" w:rsidP="00E323B8">
            <w:pPr>
              <w:spacing w:after="0" w:line="240" w:lineRule="auto"/>
              <w:rPr>
                <w:rFonts w:ascii="Times New Roman" w:hAnsi="Times New Roman" w:cs="Times New Roman"/>
                <w:sz w:val="18"/>
                <w:szCs w:val="18"/>
              </w:rPr>
            </w:pPr>
          </w:p>
        </w:tc>
        <w:tc>
          <w:tcPr>
            <w:tcW w:w="3798" w:type="dxa"/>
          </w:tcPr>
          <w:p w:rsidR="003642C5" w:rsidRPr="00E323B8" w:rsidRDefault="003642C5" w:rsidP="00E323B8">
            <w:pPr>
              <w:spacing w:after="0" w:line="240" w:lineRule="auto"/>
              <w:rPr>
                <w:rFonts w:ascii="Times New Roman" w:hAnsi="Times New Roman" w:cs="Times New Roman"/>
                <w:sz w:val="18"/>
                <w:szCs w:val="18"/>
              </w:rPr>
            </w:pPr>
            <w:r w:rsidRPr="00E323B8">
              <w:rPr>
                <w:rFonts w:ascii="Times New Roman" w:hAnsi="Times New Roman" w:cs="Times New Roman"/>
                <w:sz w:val="18"/>
                <w:szCs w:val="18"/>
              </w:rPr>
              <w:t>Автокран</w:t>
            </w:r>
          </w:p>
        </w:tc>
        <w:tc>
          <w:tcPr>
            <w:tcW w:w="3828" w:type="dxa"/>
          </w:tcPr>
          <w:p w:rsidR="003642C5" w:rsidRPr="00E323B8" w:rsidRDefault="003642C5" w:rsidP="00E323B8">
            <w:pPr>
              <w:spacing w:after="0" w:line="240" w:lineRule="auto"/>
              <w:rPr>
                <w:rFonts w:ascii="Times New Roman" w:hAnsi="Times New Roman" w:cs="Times New Roman"/>
                <w:sz w:val="18"/>
                <w:szCs w:val="18"/>
              </w:rPr>
            </w:pPr>
            <w:r w:rsidRPr="00E323B8">
              <w:rPr>
                <w:rFonts w:ascii="Times New Roman" w:hAnsi="Times New Roman" w:cs="Times New Roman"/>
                <w:sz w:val="18"/>
                <w:szCs w:val="18"/>
              </w:rPr>
              <w:t>0.076785</w:t>
            </w:r>
          </w:p>
        </w:tc>
      </w:tr>
      <w:tr w:rsidR="003642C5" w:rsidRPr="00F5271F" w:rsidTr="00E323B8">
        <w:trPr>
          <w:jc w:val="center"/>
        </w:trPr>
        <w:tc>
          <w:tcPr>
            <w:tcW w:w="2424" w:type="dxa"/>
          </w:tcPr>
          <w:p w:rsidR="003642C5" w:rsidRPr="00E323B8" w:rsidRDefault="003642C5" w:rsidP="00E323B8">
            <w:pPr>
              <w:spacing w:after="0" w:line="240" w:lineRule="auto"/>
              <w:rPr>
                <w:rFonts w:ascii="Times New Roman" w:hAnsi="Times New Roman" w:cs="Times New Roman"/>
                <w:sz w:val="18"/>
                <w:szCs w:val="18"/>
              </w:rPr>
            </w:pPr>
          </w:p>
        </w:tc>
        <w:tc>
          <w:tcPr>
            <w:tcW w:w="3798" w:type="dxa"/>
          </w:tcPr>
          <w:p w:rsidR="003642C5" w:rsidRPr="00E323B8" w:rsidRDefault="003642C5" w:rsidP="00E323B8">
            <w:pPr>
              <w:spacing w:after="0" w:line="240" w:lineRule="auto"/>
              <w:rPr>
                <w:rFonts w:ascii="Times New Roman" w:hAnsi="Times New Roman" w:cs="Times New Roman"/>
                <w:sz w:val="18"/>
                <w:szCs w:val="18"/>
              </w:rPr>
            </w:pPr>
            <w:r w:rsidRPr="00E323B8">
              <w:rPr>
                <w:rFonts w:ascii="Times New Roman" w:hAnsi="Times New Roman" w:cs="Times New Roman"/>
                <w:sz w:val="18"/>
                <w:szCs w:val="18"/>
              </w:rPr>
              <w:t>Автогидроподъемник</w:t>
            </w:r>
          </w:p>
        </w:tc>
        <w:tc>
          <w:tcPr>
            <w:tcW w:w="3828" w:type="dxa"/>
          </w:tcPr>
          <w:p w:rsidR="003642C5" w:rsidRPr="00E323B8" w:rsidRDefault="003642C5" w:rsidP="00E323B8">
            <w:pPr>
              <w:spacing w:after="0" w:line="240" w:lineRule="auto"/>
              <w:rPr>
                <w:rFonts w:ascii="Times New Roman" w:hAnsi="Times New Roman" w:cs="Times New Roman"/>
                <w:sz w:val="18"/>
                <w:szCs w:val="18"/>
              </w:rPr>
            </w:pPr>
            <w:r w:rsidRPr="00E323B8">
              <w:rPr>
                <w:rFonts w:ascii="Times New Roman" w:hAnsi="Times New Roman" w:cs="Times New Roman"/>
                <w:sz w:val="18"/>
                <w:szCs w:val="18"/>
              </w:rPr>
              <w:t>0.076785</w:t>
            </w:r>
          </w:p>
        </w:tc>
      </w:tr>
      <w:tr w:rsidR="003642C5" w:rsidRPr="00F5271F" w:rsidTr="00E323B8">
        <w:trPr>
          <w:jc w:val="center"/>
        </w:trPr>
        <w:tc>
          <w:tcPr>
            <w:tcW w:w="2424" w:type="dxa"/>
          </w:tcPr>
          <w:p w:rsidR="003642C5" w:rsidRPr="00E323B8" w:rsidRDefault="003642C5" w:rsidP="00E323B8">
            <w:pPr>
              <w:spacing w:after="0" w:line="240" w:lineRule="auto"/>
              <w:rPr>
                <w:rFonts w:ascii="Times New Roman" w:hAnsi="Times New Roman" w:cs="Times New Roman"/>
                <w:sz w:val="18"/>
                <w:szCs w:val="18"/>
              </w:rPr>
            </w:pPr>
          </w:p>
        </w:tc>
        <w:tc>
          <w:tcPr>
            <w:tcW w:w="3798" w:type="dxa"/>
          </w:tcPr>
          <w:p w:rsidR="003642C5" w:rsidRPr="00E323B8" w:rsidRDefault="003642C5" w:rsidP="00E323B8">
            <w:pPr>
              <w:spacing w:after="0" w:line="240" w:lineRule="auto"/>
              <w:rPr>
                <w:rFonts w:ascii="Times New Roman" w:hAnsi="Times New Roman" w:cs="Times New Roman"/>
                <w:sz w:val="18"/>
                <w:szCs w:val="18"/>
              </w:rPr>
            </w:pPr>
            <w:r w:rsidRPr="00E323B8">
              <w:rPr>
                <w:rFonts w:ascii="Times New Roman" w:hAnsi="Times New Roman" w:cs="Times New Roman"/>
                <w:sz w:val="18"/>
                <w:szCs w:val="18"/>
              </w:rPr>
              <w:t>ВСЕГО:</w:t>
            </w:r>
          </w:p>
        </w:tc>
        <w:tc>
          <w:tcPr>
            <w:tcW w:w="3828" w:type="dxa"/>
          </w:tcPr>
          <w:p w:rsidR="003642C5" w:rsidRPr="00E323B8" w:rsidRDefault="003642C5" w:rsidP="00E323B8">
            <w:pPr>
              <w:spacing w:after="0" w:line="240" w:lineRule="auto"/>
              <w:rPr>
                <w:rFonts w:ascii="Times New Roman" w:hAnsi="Times New Roman" w:cs="Times New Roman"/>
                <w:sz w:val="18"/>
                <w:szCs w:val="18"/>
              </w:rPr>
            </w:pPr>
            <w:r w:rsidRPr="00E323B8">
              <w:rPr>
                <w:rFonts w:ascii="Times New Roman" w:hAnsi="Times New Roman" w:cs="Times New Roman"/>
                <w:sz w:val="18"/>
                <w:szCs w:val="18"/>
              </w:rPr>
              <w:t>0.278383</w:t>
            </w:r>
          </w:p>
        </w:tc>
      </w:tr>
      <w:tr w:rsidR="003642C5" w:rsidRPr="00F5271F" w:rsidTr="00E323B8">
        <w:trPr>
          <w:jc w:val="center"/>
        </w:trPr>
        <w:tc>
          <w:tcPr>
            <w:tcW w:w="2424" w:type="dxa"/>
          </w:tcPr>
          <w:p w:rsidR="003642C5" w:rsidRPr="00E323B8" w:rsidRDefault="003642C5" w:rsidP="00E323B8">
            <w:pPr>
              <w:spacing w:after="0" w:line="240" w:lineRule="auto"/>
              <w:rPr>
                <w:rFonts w:ascii="Times New Roman" w:hAnsi="Times New Roman" w:cs="Times New Roman"/>
                <w:sz w:val="18"/>
                <w:szCs w:val="18"/>
              </w:rPr>
            </w:pPr>
            <w:r w:rsidRPr="00E323B8">
              <w:rPr>
                <w:rFonts w:ascii="Times New Roman" w:hAnsi="Times New Roman" w:cs="Times New Roman"/>
                <w:sz w:val="18"/>
                <w:szCs w:val="18"/>
              </w:rPr>
              <w:t>Всего за год</w:t>
            </w:r>
          </w:p>
        </w:tc>
        <w:tc>
          <w:tcPr>
            <w:tcW w:w="3798" w:type="dxa"/>
          </w:tcPr>
          <w:p w:rsidR="003642C5" w:rsidRPr="00E323B8" w:rsidRDefault="003642C5" w:rsidP="00E323B8">
            <w:pPr>
              <w:spacing w:after="0" w:line="240" w:lineRule="auto"/>
              <w:rPr>
                <w:rFonts w:ascii="Times New Roman" w:hAnsi="Times New Roman" w:cs="Times New Roman"/>
                <w:sz w:val="18"/>
                <w:szCs w:val="18"/>
              </w:rPr>
            </w:pPr>
          </w:p>
        </w:tc>
        <w:tc>
          <w:tcPr>
            <w:tcW w:w="3828" w:type="dxa"/>
          </w:tcPr>
          <w:p w:rsidR="003642C5" w:rsidRPr="00E323B8" w:rsidRDefault="003642C5" w:rsidP="00E323B8">
            <w:pPr>
              <w:spacing w:after="0" w:line="240" w:lineRule="auto"/>
              <w:rPr>
                <w:rFonts w:ascii="Times New Roman" w:hAnsi="Times New Roman" w:cs="Times New Roman"/>
                <w:sz w:val="18"/>
                <w:szCs w:val="18"/>
              </w:rPr>
            </w:pPr>
            <w:r w:rsidRPr="00E323B8">
              <w:rPr>
                <w:rFonts w:ascii="Times New Roman" w:hAnsi="Times New Roman" w:cs="Times New Roman"/>
                <w:sz w:val="18"/>
                <w:szCs w:val="18"/>
              </w:rPr>
              <w:t>0.549663</w:t>
            </w:r>
          </w:p>
        </w:tc>
      </w:tr>
    </w:tbl>
    <w:p w:rsidR="003642C5" w:rsidRPr="00F5271F" w:rsidRDefault="003642C5" w:rsidP="00C403D2">
      <w:pPr>
        <w:spacing w:after="0" w:line="240" w:lineRule="auto"/>
        <w:rPr>
          <w:rFonts w:ascii="Times New Roman" w:hAnsi="Times New Roman" w:cs="Times New Roman"/>
        </w:rPr>
      </w:pPr>
      <w:r w:rsidRPr="00F5271F">
        <w:rPr>
          <w:rFonts w:ascii="Times New Roman" w:hAnsi="Times New Roman" w:cs="Times New Roman"/>
        </w:rPr>
        <w:t>Максимальный выброс составляет: 0.1188244 г/с. Месяц достижения: Январь.</w:t>
      </w:r>
    </w:p>
    <w:p w:rsidR="003642C5" w:rsidRPr="00F5271F" w:rsidRDefault="003642C5" w:rsidP="00C403D2">
      <w:pPr>
        <w:spacing w:after="0" w:line="240" w:lineRule="auto"/>
        <w:rPr>
          <w:rFonts w:ascii="Times New Roman" w:hAnsi="Times New Roman" w:cs="Times New Roman"/>
        </w:rPr>
      </w:pPr>
      <w:r w:rsidRPr="00F5271F">
        <w:rPr>
          <w:rFonts w:ascii="Times New Roman" w:hAnsi="Times New Roman" w:cs="Times New Roman"/>
        </w:rPr>
        <w:t>Выбрасываемое вещество - 0304 - Азот (II) оксид (Азота оксид)</w:t>
      </w:r>
    </w:p>
    <w:p w:rsidR="003642C5" w:rsidRPr="00F5271F" w:rsidRDefault="003642C5" w:rsidP="00C403D2">
      <w:pPr>
        <w:spacing w:after="0" w:line="240" w:lineRule="auto"/>
        <w:rPr>
          <w:rFonts w:ascii="Times New Roman" w:hAnsi="Times New Roman" w:cs="Times New Roman"/>
        </w:rPr>
      </w:pPr>
      <w:r w:rsidRPr="00F5271F">
        <w:rPr>
          <w:rFonts w:ascii="Times New Roman" w:hAnsi="Times New Roman" w:cs="Times New Roman"/>
        </w:rPr>
        <w:t>Коэффициент трансформации - 0.13</w:t>
      </w:r>
    </w:p>
    <w:p w:rsidR="003642C5" w:rsidRPr="00F5271F" w:rsidRDefault="003642C5" w:rsidP="00C403D2">
      <w:pPr>
        <w:spacing w:after="0" w:line="240" w:lineRule="auto"/>
        <w:rPr>
          <w:rFonts w:ascii="Times New Roman" w:hAnsi="Times New Roman" w:cs="Times New Roman"/>
        </w:rPr>
      </w:pPr>
      <w:r w:rsidRPr="00F5271F">
        <w:rPr>
          <w:rFonts w:ascii="Times New Roman" w:hAnsi="Times New Roman" w:cs="Times New Roman"/>
        </w:rPr>
        <w:t>Валовые выбросы</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96"/>
        <w:gridCol w:w="4111"/>
        <w:gridCol w:w="4243"/>
      </w:tblGrid>
      <w:tr w:rsidR="003642C5" w:rsidRPr="00F5271F" w:rsidTr="00C403D2">
        <w:trPr>
          <w:jc w:val="center"/>
        </w:trPr>
        <w:tc>
          <w:tcPr>
            <w:tcW w:w="1696" w:type="dxa"/>
          </w:tcPr>
          <w:p w:rsidR="003642C5" w:rsidRPr="00C403D2" w:rsidRDefault="003642C5" w:rsidP="00C403D2">
            <w:pPr>
              <w:spacing w:line="240" w:lineRule="auto"/>
              <w:rPr>
                <w:rFonts w:ascii="Times New Roman" w:hAnsi="Times New Roman" w:cs="Times New Roman"/>
                <w:sz w:val="20"/>
                <w:szCs w:val="20"/>
              </w:rPr>
            </w:pPr>
            <w:r w:rsidRPr="00C403D2">
              <w:rPr>
                <w:rFonts w:ascii="Times New Roman" w:hAnsi="Times New Roman" w:cs="Times New Roman"/>
                <w:sz w:val="20"/>
                <w:szCs w:val="20"/>
              </w:rPr>
              <w:t>Период</w:t>
            </w:r>
            <w:r w:rsidR="00C403D2" w:rsidRPr="00C403D2">
              <w:rPr>
                <w:rFonts w:ascii="Times New Roman" w:hAnsi="Times New Roman" w:cs="Times New Roman"/>
                <w:sz w:val="20"/>
                <w:szCs w:val="20"/>
              </w:rPr>
              <w:t xml:space="preserve"> </w:t>
            </w:r>
            <w:r w:rsidRPr="00C403D2">
              <w:rPr>
                <w:rFonts w:ascii="Times New Roman" w:hAnsi="Times New Roman" w:cs="Times New Roman"/>
                <w:sz w:val="20"/>
                <w:szCs w:val="20"/>
              </w:rPr>
              <w:t>года</w:t>
            </w:r>
          </w:p>
        </w:tc>
        <w:tc>
          <w:tcPr>
            <w:tcW w:w="4111" w:type="dxa"/>
          </w:tcPr>
          <w:p w:rsidR="003642C5" w:rsidRPr="00C403D2" w:rsidRDefault="003642C5" w:rsidP="00C403D2">
            <w:pPr>
              <w:spacing w:line="240" w:lineRule="auto"/>
              <w:rPr>
                <w:rFonts w:ascii="Times New Roman" w:hAnsi="Times New Roman" w:cs="Times New Roman"/>
                <w:sz w:val="20"/>
                <w:szCs w:val="20"/>
              </w:rPr>
            </w:pPr>
            <w:r w:rsidRPr="00C403D2">
              <w:rPr>
                <w:rFonts w:ascii="Times New Roman" w:hAnsi="Times New Roman" w:cs="Times New Roman"/>
                <w:sz w:val="20"/>
                <w:szCs w:val="20"/>
              </w:rPr>
              <w:t>Марка автомобиля</w:t>
            </w:r>
            <w:r w:rsidR="00C403D2" w:rsidRPr="00C403D2">
              <w:rPr>
                <w:rFonts w:ascii="Times New Roman" w:hAnsi="Times New Roman" w:cs="Times New Roman"/>
                <w:sz w:val="20"/>
                <w:szCs w:val="20"/>
              </w:rPr>
              <w:t xml:space="preserve"> </w:t>
            </w:r>
            <w:r w:rsidRPr="00C403D2">
              <w:rPr>
                <w:rFonts w:ascii="Times New Roman" w:hAnsi="Times New Roman" w:cs="Times New Roman"/>
                <w:sz w:val="20"/>
                <w:szCs w:val="20"/>
              </w:rPr>
              <w:t>или дорожной техники</w:t>
            </w:r>
          </w:p>
        </w:tc>
        <w:tc>
          <w:tcPr>
            <w:tcW w:w="4243" w:type="dxa"/>
          </w:tcPr>
          <w:p w:rsidR="003642C5" w:rsidRPr="00C403D2" w:rsidRDefault="003642C5" w:rsidP="00C403D2">
            <w:pPr>
              <w:spacing w:line="240" w:lineRule="auto"/>
              <w:rPr>
                <w:rFonts w:ascii="Times New Roman" w:hAnsi="Times New Roman" w:cs="Times New Roman"/>
                <w:sz w:val="20"/>
                <w:szCs w:val="20"/>
              </w:rPr>
            </w:pPr>
            <w:r w:rsidRPr="00C403D2">
              <w:rPr>
                <w:rFonts w:ascii="Times New Roman" w:hAnsi="Times New Roman" w:cs="Times New Roman"/>
                <w:sz w:val="20"/>
                <w:szCs w:val="20"/>
              </w:rPr>
              <w:t>Валовый выброс</w:t>
            </w:r>
            <w:r w:rsidR="00C403D2">
              <w:rPr>
                <w:rFonts w:ascii="Times New Roman" w:hAnsi="Times New Roman" w:cs="Times New Roman"/>
                <w:sz w:val="20"/>
                <w:szCs w:val="20"/>
              </w:rPr>
              <w:t xml:space="preserve"> </w:t>
            </w:r>
            <w:r w:rsidRPr="00C403D2">
              <w:rPr>
                <w:rFonts w:ascii="Times New Roman" w:hAnsi="Times New Roman" w:cs="Times New Roman"/>
                <w:sz w:val="20"/>
                <w:szCs w:val="20"/>
              </w:rPr>
              <w:t>(тонн/период)</w:t>
            </w:r>
            <w:r w:rsidR="00C403D2">
              <w:rPr>
                <w:rFonts w:ascii="Times New Roman" w:hAnsi="Times New Roman" w:cs="Times New Roman"/>
                <w:sz w:val="20"/>
                <w:szCs w:val="20"/>
              </w:rPr>
              <w:t xml:space="preserve"> </w:t>
            </w:r>
            <w:r w:rsidRPr="00C403D2">
              <w:rPr>
                <w:rFonts w:ascii="Times New Roman" w:hAnsi="Times New Roman" w:cs="Times New Roman"/>
                <w:sz w:val="20"/>
                <w:szCs w:val="20"/>
              </w:rPr>
              <w:t>(тонн/год)</w:t>
            </w:r>
          </w:p>
        </w:tc>
      </w:tr>
      <w:tr w:rsidR="003642C5" w:rsidRPr="00F5271F" w:rsidTr="00C403D2">
        <w:trPr>
          <w:jc w:val="center"/>
        </w:trPr>
        <w:tc>
          <w:tcPr>
            <w:tcW w:w="1696" w:type="dxa"/>
          </w:tcPr>
          <w:p w:rsidR="003642C5" w:rsidRPr="00C403D2" w:rsidRDefault="003642C5" w:rsidP="00C403D2">
            <w:pPr>
              <w:spacing w:after="0" w:line="240" w:lineRule="auto"/>
              <w:rPr>
                <w:rFonts w:ascii="Times New Roman" w:hAnsi="Times New Roman" w:cs="Times New Roman"/>
                <w:sz w:val="18"/>
                <w:szCs w:val="18"/>
              </w:rPr>
            </w:pPr>
            <w:r w:rsidRPr="00C403D2">
              <w:rPr>
                <w:rFonts w:ascii="Times New Roman" w:hAnsi="Times New Roman" w:cs="Times New Roman"/>
                <w:sz w:val="18"/>
                <w:szCs w:val="18"/>
              </w:rPr>
              <w:t>Теплый</w:t>
            </w:r>
          </w:p>
        </w:tc>
        <w:tc>
          <w:tcPr>
            <w:tcW w:w="4111" w:type="dxa"/>
          </w:tcPr>
          <w:p w:rsidR="003642C5" w:rsidRPr="00C403D2" w:rsidRDefault="003642C5" w:rsidP="00C403D2">
            <w:pPr>
              <w:spacing w:after="0" w:line="240" w:lineRule="auto"/>
              <w:rPr>
                <w:rFonts w:ascii="Times New Roman" w:hAnsi="Times New Roman" w:cs="Times New Roman"/>
                <w:sz w:val="18"/>
                <w:szCs w:val="18"/>
              </w:rPr>
            </w:pPr>
            <w:r w:rsidRPr="00C403D2">
              <w:rPr>
                <w:rFonts w:ascii="Times New Roman" w:hAnsi="Times New Roman" w:cs="Times New Roman"/>
                <w:sz w:val="18"/>
                <w:szCs w:val="18"/>
              </w:rPr>
              <w:t>Гусеничный кран</w:t>
            </w:r>
          </w:p>
        </w:tc>
        <w:tc>
          <w:tcPr>
            <w:tcW w:w="4243" w:type="dxa"/>
          </w:tcPr>
          <w:p w:rsidR="003642C5" w:rsidRPr="00C403D2" w:rsidRDefault="003642C5" w:rsidP="00C403D2">
            <w:pPr>
              <w:spacing w:after="0" w:line="240" w:lineRule="auto"/>
              <w:rPr>
                <w:rFonts w:ascii="Times New Roman" w:hAnsi="Times New Roman" w:cs="Times New Roman"/>
                <w:sz w:val="18"/>
                <w:szCs w:val="18"/>
              </w:rPr>
            </w:pPr>
            <w:r w:rsidRPr="00C403D2">
              <w:rPr>
                <w:rFonts w:ascii="Times New Roman" w:hAnsi="Times New Roman" w:cs="Times New Roman"/>
                <w:sz w:val="18"/>
                <w:szCs w:val="18"/>
              </w:rPr>
              <w:t>0.009860</w:t>
            </w:r>
          </w:p>
        </w:tc>
      </w:tr>
      <w:tr w:rsidR="003642C5" w:rsidRPr="00F5271F" w:rsidTr="00C403D2">
        <w:trPr>
          <w:jc w:val="center"/>
        </w:trPr>
        <w:tc>
          <w:tcPr>
            <w:tcW w:w="1696" w:type="dxa"/>
          </w:tcPr>
          <w:p w:rsidR="003642C5" w:rsidRPr="00C403D2" w:rsidRDefault="003642C5" w:rsidP="00C403D2">
            <w:pPr>
              <w:spacing w:after="0" w:line="240" w:lineRule="auto"/>
              <w:rPr>
                <w:rFonts w:ascii="Times New Roman" w:hAnsi="Times New Roman" w:cs="Times New Roman"/>
                <w:sz w:val="18"/>
                <w:szCs w:val="18"/>
              </w:rPr>
            </w:pPr>
          </w:p>
        </w:tc>
        <w:tc>
          <w:tcPr>
            <w:tcW w:w="4111" w:type="dxa"/>
          </w:tcPr>
          <w:p w:rsidR="003642C5" w:rsidRPr="00C403D2" w:rsidRDefault="003642C5" w:rsidP="00C403D2">
            <w:pPr>
              <w:spacing w:after="0" w:line="240" w:lineRule="auto"/>
              <w:rPr>
                <w:rFonts w:ascii="Times New Roman" w:hAnsi="Times New Roman" w:cs="Times New Roman"/>
                <w:sz w:val="18"/>
                <w:szCs w:val="18"/>
              </w:rPr>
            </w:pPr>
            <w:r w:rsidRPr="00C403D2">
              <w:rPr>
                <w:rFonts w:ascii="Times New Roman" w:hAnsi="Times New Roman" w:cs="Times New Roman"/>
                <w:sz w:val="18"/>
                <w:szCs w:val="18"/>
              </w:rPr>
              <w:t>Автокран</w:t>
            </w:r>
          </w:p>
        </w:tc>
        <w:tc>
          <w:tcPr>
            <w:tcW w:w="4243" w:type="dxa"/>
          </w:tcPr>
          <w:p w:rsidR="003642C5" w:rsidRPr="00C403D2" w:rsidRDefault="003642C5" w:rsidP="00C403D2">
            <w:pPr>
              <w:spacing w:after="0" w:line="240" w:lineRule="auto"/>
              <w:rPr>
                <w:rFonts w:ascii="Times New Roman" w:hAnsi="Times New Roman" w:cs="Times New Roman"/>
                <w:sz w:val="18"/>
                <w:szCs w:val="18"/>
              </w:rPr>
            </w:pPr>
            <w:r w:rsidRPr="00C403D2">
              <w:rPr>
                <w:rFonts w:ascii="Times New Roman" w:hAnsi="Times New Roman" w:cs="Times New Roman"/>
                <w:sz w:val="18"/>
                <w:szCs w:val="18"/>
              </w:rPr>
              <w:t>0.006066</w:t>
            </w:r>
          </w:p>
        </w:tc>
      </w:tr>
      <w:tr w:rsidR="003642C5" w:rsidRPr="00F5271F" w:rsidTr="00C403D2">
        <w:trPr>
          <w:jc w:val="center"/>
        </w:trPr>
        <w:tc>
          <w:tcPr>
            <w:tcW w:w="1696" w:type="dxa"/>
          </w:tcPr>
          <w:p w:rsidR="003642C5" w:rsidRPr="00C403D2" w:rsidRDefault="003642C5" w:rsidP="00C403D2">
            <w:pPr>
              <w:spacing w:after="0" w:line="240" w:lineRule="auto"/>
              <w:rPr>
                <w:rFonts w:ascii="Times New Roman" w:hAnsi="Times New Roman" w:cs="Times New Roman"/>
                <w:sz w:val="18"/>
                <w:szCs w:val="18"/>
              </w:rPr>
            </w:pPr>
          </w:p>
        </w:tc>
        <w:tc>
          <w:tcPr>
            <w:tcW w:w="4111" w:type="dxa"/>
          </w:tcPr>
          <w:p w:rsidR="003642C5" w:rsidRPr="00C403D2" w:rsidRDefault="003642C5" w:rsidP="00C403D2">
            <w:pPr>
              <w:spacing w:after="0" w:line="240" w:lineRule="auto"/>
              <w:rPr>
                <w:rFonts w:ascii="Times New Roman" w:hAnsi="Times New Roman" w:cs="Times New Roman"/>
                <w:sz w:val="18"/>
                <w:szCs w:val="18"/>
              </w:rPr>
            </w:pPr>
            <w:r w:rsidRPr="00C403D2">
              <w:rPr>
                <w:rFonts w:ascii="Times New Roman" w:hAnsi="Times New Roman" w:cs="Times New Roman"/>
                <w:sz w:val="18"/>
                <w:szCs w:val="18"/>
              </w:rPr>
              <w:t>Автогидроподъемник</w:t>
            </w:r>
          </w:p>
        </w:tc>
        <w:tc>
          <w:tcPr>
            <w:tcW w:w="4243" w:type="dxa"/>
          </w:tcPr>
          <w:p w:rsidR="003642C5" w:rsidRPr="00C403D2" w:rsidRDefault="003642C5" w:rsidP="00C403D2">
            <w:pPr>
              <w:spacing w:after="0" w:line="240" w:lineRule="auto"/>
              <w:rPr>
                <w:rFonts w:ascii="Times New Roman" w:hAnsi="Times New Roman" w:cs="Times New Roman"/>
                <w:sz w:val="18"/>
                <w:szCs w:val="18"/>
              </w:rPr>
            </w:pPr>
            <w:r w:rsidRPr="00C403D2">
              <w:rPr>
                <w:rFonts w:ascii="Times New Roman" w:hAnsi="Times New Roman" w:cs="Times New Roman"/>
                <w:sz w:val="18"/>
                <w:szCs w:val="18"/>
              </w:rPr>
              <w:t>0.006066</w:t>
            </w:r>
          </w:p>
        </w:tc>
      </w:tr>
      <w:tr w:rsidR="003642C5" w:rsidRPr="00F5271F" w:rsidTr="00C403D2">
        <w:trPr>
          <w:jc w:val="center"/>
        </w:trPr>
        <w:tc>
          <w:tcPr>
            <w:tcW w:w="1696" w:type="dxa"/>
          </w:tcPr>
          <w:p w:rsidR="003642C5" w:rsidRPr="00C403D2" w:rsidRDefault="003642C5" w:rsidP="00C403D2">
            <w:pPr>
              <w:spacing w:after="0" w:line="240" w:lineRule="auto"/>
              <w:rPr>
                <w:rFonts w:ascii="Times New Roman" w:hAnsi="Times New Roman" w:cs="Times New Roman"/>
                <w:sz w:val="18"/>
                <w:szCs w:val="18"/>
              </w:rPr>
            </w:pPr>
          </w:p>
        </w:tc>
        <w:tc>
          <w:tcPr>
            <w:tcW w:w="4111" w:type="dxa"/>
          </w:tcPr>
          <w:p w:rsidR="003642C5" w:rsidRPr="00C403D2" w:rsidRDefault="003642C5" w:rsidP="00C403D2">
            <w:pPr>
              <w:spacing w:after="0" w:line="240" w:lineRule="auto"/>
              <w:rPr>
                <w:rFonts w:ascii="Times New Roman" w:hAnsi="Times New Roman" w:cs="Times New Roman"/>
                <w:sz w:val="18"/>
                <w:szCs w:val="18"/>
              </w:rPr>
            </w:pPr>
            <w:r w:rsidRPr="00C403D2">
              <w:rPr>
                <w:rFonts w:ascii="Times New Roman" w:hAnsi="Times New Roman" w:cs="Times New Roman"/>
                <w:sz w:val="18"/>
                <w:szCs w:val="18"/>
              </w:rPr>
              <w:t>ВСЕГО:</w:t>
            </w:r>
          </w:p>
        </w:tc>
        <w:tc>
          <w:tcPr>
            <w:tcW w:w="4243" w:type="dxa"/>
          </w:tcPr>
          <w:p w:rsidR="003642C5" w:rsidRPr="00C403D2" w:rsidRDefault="003642C5" w:rsidP="00C403D2">
            <w:pPr>
              <w:spacing w:after="0" w:line="240" w:lineRule="auto"/>
              <w:rPr>
                <w:rFonts w:ascii="Times New Roman" w:hAnsi="Times New Roman" w:cs="Times New Roman"/>
                <w:sz w:val="18"/>
                <w:szCs w:val="18"/>
              </w:rPr>
            </w:pPr>
            <w:r w:rsidRPr="00C403D2">
              <w:rPr>
                <w:rFonts w:ascii="Times New Roman" w:hAnsi="Times New Roman" w:cs="Times New Roman"/>
                <w:sz w:val="18"/>
                <w:szCs w:val="18"/>
              </w:rPr>
              <w:t>0.021992</w:t>
            </w:r>
          </w:p>
        </w:tc>
      </w:tr>
      <w:tr w:rsidR="003642C5" w:rsidRPr="00F5271F" w:rsidTr="00C403D2">
        <w:trPr>
          <w:jc w:val="center"/>
        </w:trPr>
        <w:tc>
          <w:tcPr>
            <w:tcW w:w="1696" w:type="dxa"/>
          </w:tcPr>
          <w:p w:rsidR="003642C5" w:rsidRPr="00C403D2" w:rsidRDefault="003642C5" w:rsidP="00C403D2">
            <w:pPr>
              <w:spacing w:after="0" w:line="240" w:lineRule="auto"/>
              <w:rPr>
                <w:rFonts w:ascii="Times New Roman" w:hAnsi="Times New Roman" w:cs="Times New Roman"/>
                <w:sz w:val="18"/>
                <w:szCs w:val="18"/>
              </w:rPr>
            </w:pPr>
            <w:r w:rsidRPr="00C403D2">
              <w:rPr>
                <w:rFonts w:ascii="Times New Roman" w:hAnsi="Times New Roman" w:cs="Times New Roman"/>
                <w:sz w:val="18"/>
                <w:szCs w:val="18"/>
              </w:rPr>
              <w:t>Переходный</w:t>
            </w:r>
          </w:p>
        </w:tc>
        <w:tc>
          <w:tcPr>
            <w:tcW w:w="4111" w:type="dxa"/>
          </w:tcPr>
          <w:p w:rsidR="003642C5" w:rsidRPr="00C403D2" w:rsidRDefault="003642C5" w:rsidP="00C403D2">
            <w:pPr>
              <w:spacing w:after="0" w:line="240" w:lineRule="auto"/>
              <w:rPr>
                <w:rFonts w:ascii="Times New Roman" w:hAnsi="Times New Roman" w:cs="Times New Roman"/>
                <w:sz w:val="18"/>
                <w:szCs w:val="18"/>
              </w:rPr>
            </w:pPr>
            <w:r w:rsidRPr="00C403D2">
              <w:rPr>
                <w:rFonts w:ascii="Times New Roman" w:hAnsi="Times New Roman" w:cs="Times New Roman"/>
                <w:sz w:val="18"/>
                <w:szCs w:val="18"/>
              </w:rPr>
              <w:t>Гусеничный кран</w:t>
            </w:r>
          </w:p>
        </w:tc>
        <w:tc>
          <w:tcPr>
            <w:tcW w:w="4243" w:type="dxa"/>
          </w:tcPr>
          <w:p w:rsidR="003642C5" w:rsidRPr="00C403D2" w:rsidRDefault="003642C5" w:rsidP="00C403D2">
            <w:pPr>
              <w:spacing w:after="0" w:line="240" w:lineRule="auto"/>
              <w:rPr>
                <w:rFonts w:ascii="Times New Roman" w:hAnsi="Times New Roman" w:cs="Times New Roman"/>
                <w:sz w:val="18"/>
                <w:szCs w:val="18"/>
              </w:rPr>
            </w:pPr>
            <w:r w:rsidRPr="00C403D2">
              <w:rPr>
                <w:rFonts w:ascii="Times New Roman" w:hAnsi="Times New Roman" w:cs="Times New Roman"/>
                <w:sz w:val="18"/>
                <w:szCs w:val="18"/>
              </w:rPr>
              <w:t>0.009905</w:t>
            </w:r>
          </w:p>
        </w:tc>
      </w:tr>
      <w:tr w:rsidR="003642C5" w:rsidRPr="00F5271F" w:rsidTr="00C403D2">
        <w:trPr>
          <w:jc w:val="center"/>
        </w:trPr>
        <w:tc>
          <w:tcPr>
            <w:tcW w:w="1696" w:type="dxa"/>
          </w:tcPr>
          <w:p w:rsidR="003642C5" w:rsidRPr="00C403D2" w:rsidRDefault="003642C5" w:rsidP="00C403D2">
            <w:pPr>
              <w:spacing w:after="0" w:line="240" w:lineRule="auto"/>
              <w:rPr>
                <w:rFonts w:ascii="Times New Roman" w:hAnsi="Times New Roman" w:cs="Times New Roman"/>
                <w:sz w:val="18"/>
                <w:szCs w:val="18"/>
              </w:rPr>
            </w:pPr>
          </w:p>
        </w:tc>
        <w:tc>
          <w:tcPr>
            <w:tcW w:w="4111" w:type="dxa"/>
          </w:tcPr>
          <w:p w:rsidR="003642C5" w:rsidRPr="00C403D2" w:rsidRDefault="003642C5" w:rsidP="00C403D2">
            <w:pPr>
              <w:spacing w:after="0" w:line="240" w:lineRule="auto"/>
              <w:rPr>
                <w:rFonts w:ascii="Times New Roman" w:hAnsi="Times New Roman" w:cs="Times New Roman"/>
                <w:sz w:val="18"/>
                <w:szCs w:val="18"/>
              </w:rPr>
            </w:pPr>
            <w:r w:rsidRPr="00C403D2">
              <w:rPr>
                <w:rFonts w:ascii="Times New Roman" w:hAnsi="Times New Roman" w:cs="Times New Roman"/>
                <w:sz w:val="18"/>
                <w:szCs w:val="18"/>
              </w:rPr>
              <w:t>Автокран</w:t>
            </w:r>
          </w:p>
        </w:tc>
        <w:tc>
          <w:tcPr>
            <w:tcW w:w="4243" w:type="dxa"/>
          </w:tcPr>
          <w:p w:rsidR="003642C5" w:rsidRPr="00C403D2" w:rsidRDefault="003642C5" w:rsidP="00C403D2">
            <w:pPr>
              <w:spacing w:after="0" w:line="240" w:lineRule="auto"/>
              <w:rPr>
                <w:rFonts w:ascii="Times New Roman" w:hAnsi="Times New Roman" w:cs="Times New Roman"/>
                <w:sz w:val="18"/>
                <w:szCs w:val="18"/>
              </w:rPr>
            </w:pPr>
            <w:r w:rsidRPr="00C403D2">
              <w:rPr>
                <w:rFonts w:ascii="Times New Roman" w:hAnsi="Times New Roman" w:cs="Times New Roman"/>
                <w:sz w:val="18"/>
                <w:szCs w:val="18"/>
              </w:rPr>
              <w:t>0.006093</w:t>
            </w:r>
          </w:p>
        </w:tc>
      </w:tr>
      <w:tr w:rsidR="003642C5" w:rsidRPr="00F5271F" w:rsidTr="00C403D2">
        <w:trPr>
          <w:jc w:val="center"/>
        </w:trPr>
        <w:tc>
          <w:tcPr>
            <w:tcW w:w="1696" w:type="dxa"/>
          </w:tcPr>
          <w:p w:rsidR="003642C5" w:rsidRPr="00C403D2" w:rsidRDefault="003642C5" w:rsidP="00C403D2">
            <w:pPr>
              <w:spacing w:after="0" w:line="240" w:lineRule="auto"/>
              <w:rPr>
                <w:rFonts w:ascii="Times New Roman" w:hAnsi="Times New Roman" w:cs="Times New Roman"/>
                <w:sz w:val="18"/>
                <w:szCs w:val="18"/>
              </w:rPr>
            </w:pPr>
          </w:p>
        </w:tc>
        <w:tc>
          <w:tcPr>
            <w:tcW w:w="4111" w:type="dxa"/>
          </w:tcPr>
          <w:p w:rsidR="003642C5" w:rsidRPr="00C403D2" w:rsidRDefault="003642C5" w:rsidP="00C403D2">
            <w:pPr>
              <w:spacing w:after="0" w:line="240" w:lineRule="auto"/>
              <w:rPr>
                <w:rFonts w:ascii="Times New Roman" w:hAnsi="Times New Roman" w:cs="Times New Roman"/>
                <w:sz w:val="18"/>
                <w:szCs w:val="18"/>
              </w:rPr>
            </w:pPr>
            <w:r w:rsidRPr="00C403D2">
              <w:rPr>
                <w:rFonts w:ascii="Times New Roman" w:hAnsi="Times New Roman" w:cs="Times New Roman"/>
                <w:sz w:val="18"/>
                <w:szCs w:val="18"/>
              </w:rPr>
              <w:t>Автогидроподъемник</w:t>
            </w:r>
          </w:p>
        </w:tc>
        <w:tc>
          <w:tcPr>
            <w:tcW w:w="4243" w:type="dxa"/>
          </w:tcPr>
          <w:p w:rsidR="003642C5" w:rsidRPr="00C403D2" w:rsidRDefault="003642C5" w:rsidP="00C403D2">
            <w:pPr>
              <w:spacing w:after="0" w:line="240" w:lineRule="auto"/>
              <w:rPr>
                <w:rFonts w:ascii="Times New Roman" w:hAnsi="Times New Roman" w:cs="Times New Roman"/>
                <w:sz w:val="18"/>
                <w:szCs w:val="18"/>
              </w:rPr>
            </w:pPr>
            <w:r w:rsidRPr="00C403D2">
              <w:rPr>
                <w:rFonts w:ascii="Times New Roman" w:hAnsi="Times New Roman" w:cs="Times New Roman"/>
                <w:sz w:val="18"/>
                <w:szCs w:val="18"/>
              </w:rPr>
              <w:t>0.006093</w:t>
            </w:r>
          </w:p>
        </w:tc>
      </w:tr>
      <w:tr w:rsidR="003642C5" w:rsidRPr="00F5271F" w:rsidTr="00C403D2">
        <w:trPr>
          <w:jc w:val="center"/>
        </w:trPr>
        <w:tc>
          <w:tcPr>
            <w:tcW w:w="1696" w:type="dxa"/>
          </w:tcPr>
          <w:p w:rsidR="003642C5" w:rsidRPr="00C403D2" w:rsidRDefault="003642C5" w:rsidP="00C403D2">
            <w:pPr>
              <w:spacing w:after="0" w:line="240" w:lineRule="auto"/>
              <w:rPr>
                <w:rFonts w:ascii="Times New Roman" w:hAnsi="Times New Roman" w:cs="Times New Roman"/>
                <w:sz w:val="18"/>
                <w:szCs w:val="18"/>
              </w:rPr>
            </w:pPr>
          </w:p>
        </w:tc>
        <w:tc>
          <w:tcPr>
            <w:tcW w:w="4111" w:type="dxa"/>
          </w:tcPr>
          <w:p w:rsidR="003642C5" w:rsidRPr="00C403D2" w:rsidRDefault="003642C5" w:rsidP="00C403D2">
            <w:pPr>
              <w:spacing w:after="0" w:line="240" w:lineRule="auto"/>
              <w:rPr>
                <w:rFonts w:ascii="Times New Roman" w:hAnsi="Times New Roman" w:cs="Times New Roman"/>
                <w:sz w:val="18"/>
                <w:szCs w:val="18"/>
              </w:rPr>
            </w:pPr>
            <w:r w:rsidRPr="00C403D2">
              <w:rPr>
                <w:rFonts w:ascii="Times New Roman" w:hAnsi="Times New Roman" w:cs="Times New Roman"/>
                <w:sz w:val="18"/>
                <w:szCs w:val="18"/>
              </w:rPr>
              <w:t>ВСЕГО:</w:t>
            </w:r>
          </w:p>
        </w:tc>
        <w:tc>
          <w:tcPr>
            <w:tcW w:w="4243" w:type="dxa"/>
          </w:tcPr>
          <w:p w:rsidR="003642C5" w:rsidRPr="00C403D2" w:rsidRDefault="003642C5" w:rsidP="00C403D2">
            <w:pPr>
              <w:spacing w:after="0" w:line="240" w:lineRule="auto"/>
              <w:rPr>
                <w:rFonts w:ascii="Times New Roman" w:hAnsi="Times New Roman" w:cs="Times New Roman"/>
                <w:sz w:val="18"/>
                <w:szCs w:val="18"/>
              </w:rPr>
            </w:pPr>
            <w:r w:rsidRPr="00C403D2">
              <w:rPr>
                <w:rFonts w:ascii="Times New Roman" w:hAnsi="Times New Roman" w:cs="Times New Roman"/>
                <w:sz w:val="18"/>
                <w:szCs w:val="18"/>
              </w:rPr>
              <w:t>0.022091</w:t>
            </w:r>
          </w:p>
        </w:tc>
      </w:tr>
      <w:tr w:rsidR="003642C5" w:rsidRPr="00F5271F" w:rsidTr="00C403D2">
        <w:trPr>
          <w:jc w:val="center"/>
        </w:trPr>
        <w:tc>
          <w:tcPr>
            <w:tcW w:w="1696" w:type="dxa"/>
          </w:tcPr>
          <w:p w:rsidR="003642C5" w:rsidRPr="00C403D2" w:rsidRDefault="003642C5" w:rsidP="00C403D2">
            <w:pPr>
              <w:spacing w:after="0" w:line="240" w:lineRule="auto"/>
              <w:rPr>
                <w:rFonts w:ascii="Times New Roman" w:hAnsi="Times New Roman" w:cs="Times New Roman"/>
                <w:sz w:val="18"/>
                <w:szCs w:val="18"/>
              </w:rPr>
            </w:pPr>
            <w:r w:rsidRPr="00C403D2">
              <w:rPr>
                <w:rFonts w:ascii="Times New Roman" w:hAnsi="Times New Roman" w:cs="Times New Roman"/>
                <w:sz w:val="18"/>
                <w:szCs w:val="18"/>
              </w:rPr>
              <w:t>Холодный</w:t>
            </w:r>
          </w:p>
        </w:tc>
        <w:tc>
          <w:tcPr>
            <w:tcW w:w="4111" w:type="dxa"/>
          </w:tcPr>
          <w:p w:rsidR="003642C5" w:rsidRPr="00C403D2" w:rsidRDefault="003642C5" w:rsidP="00C403D2">
            <w:pPr>
              <w:spacing w:after="0" w:line="240" w:lineRule="auto"/>
              <w:rPr>
                <w:rFonts w:ascii="Times New Roman" w:hAnsi="Times New Roman" w:cs="Times New Roman"/>
                <w:sz w:val="18"/>
                <w:szCs w:val="18"/>
              </w:rPr>
            </w:pPr>
            <w:r w:rsidRPr="00C403D2">
              <w:rPr>
                <w:rFonts w:ascii="Times New Roman" w:hAnsi="Times New Roman" w:cs="Times New Roman"/>
                <w:sz w:val="18"/>
                <w:szCs w:val="18"/>
              </w:rPr>
              <w:t>Гусеничный кран</w:t>
            </w:r>
          </w:p>
        </w:tc>
        <w:tc>
          <w:tcPr>
            <w:tcW w:w="4243" w:type="dxa"/>
          </w:tcPr>
          <w:p w:rsidR="003642C5" w:rsidRPr="00C403D2" w:rsidRDefault="003642C5" w:rsidP="00C403D2">
            <w:pPr>
              <w:spacing w:after="0" w:line="240" w:lineRule="auto"/>
              <w:rPr>
                <w:rFonts w:ascii="Times New Roman" w:hAnsi="Times New Roman" w:cs="Times New Roman"/>
                <w:sz w:val="18"/>
                <w:szCs w:val="18"/>
              </w:rPr>
            </w:pPr>
            <w:r w:rsidRPr="00C403D2">
              <w:rPr>
                <w:rFonts w:ascii="Times New Roman" w:hAnsi="Times New Roman" w:cs="Times New Roman"/>
                <w:sz w:val="18"/>
                <w:szCs w:val="18"/>
              </w:rPr>
              <w:t>0.020282</w:t>
            </w:r>
          </w:p>
        </w:tc>
      </w:tr>
      <w:tr w:rsidR="003642C5" w:rsidRPr="00F5271F" w:rsidTr="00C403D2">
        <w:trPr>
          <w:jc w:val="center"/>
        </w:trPr>
        <w:tc>
          <w:tcPr>
            <w:tcW w:w="1696" w:type="dxa"/>
          </w:tcPr>
          <w:p w:rsidR="003642C5" w:rsidRPr="00C403D2" w:rsidRDefault="003642C5" w:rsidP="00C403D2">
            <w:pPr>
              <w:spacing w:after="0" w:line="240" w:lineRule="auto"/>
              <w:rPr>
                <w:rFonts w:ascii="Times New Roman" w:hAnsi="Times New Roman" w:cs="Times New Roman"/>
                <w:sz w:val="18"/>
                <w:szCs w:val="18"/>
              </w:rPr>
            </w:pPr>
          </w:p>
        </w:tc>
        <w:tc>
          <w:tcPr>
            <w:tcW w:w="4111" w:type="dxa"/>
          </w:tcPr>
          <w:p w:rsidR="003642C5" w:rsidRPr="00C403D2" w:rsidRDefault="003642C5" w:rsidP="00C403D2">
            <w:pPr>
              <w:spacing w:after="0" w:line="240" w:lineRule="auto"/>
              <w:rPr>
                <w:rFonts w:ascii="Times New Roman" w:hAnsi="Times New Roman" w:cs="Times New Roman"/>
                <w:sz w:val="18"/>
                <w:szCs w:val="18"/>
              </w:rPr>
            </w:pPr>
            <w:r w:rsidRPr="00C403D2">
              <w:rPr>
                <w:rFonts w:ascii="Times New Roman" w:hAnsi="Times New Roman" w:cs="Times New Roman"/>
                <w:sz w:val="18"/>
                <w:szCs w:val="18"/>
              </w:rPr>
              <w:t>Автокран</w:t>
            </w:r>
          </w:p>
        </w:tc>
        <w:tc>
          <w:tcPr>
            <w:tcW w:w="4243" w:type="dxa"/>
          </w:tcPr>
          <w:p w:rsidR="003642C5" w:rsidRPr="00C403D2" w:rsidRDefault="003642C5" w:rsidP="00C403D2">
            <w:pPr>
              <w:spacing w:after="0" w:line="240" w:lineRule="auto"/>
              <w:rPr>
                <w:rFonts w:ascii="Times New Roman" w:hAnsi="Times New Roman" w:cs="Times New Roman"/>
                <w:sz w:val="18"/>
                <w:szCs w:val="18"/>
              </w:rPr>
            </w:pPr>
            <w:r w:rsidRPr="00C403D2">
              <w:rPr>
                <w:rFonts w:ascii="Times New Roman" w:hAnsi="Times New Roman" w:cs="Times New Roman"/>
                <w:sz w:val="18"/>
                <w:szCs w:val="18"/>
              </w:rPr>
              <w:t>0.012478</w:t>
            </w:r>
          </w:p>
        </w:tc>
      </w:tr>
      <w:tr w:rsidR="003642C5" w:rsidRPr="00F5271F" w:rsidTr="00C403D2">
        <w:trPr>
          <w:jc w:val="center"/>
        </w:trPr>
        <w:tc>
          <w:tcPr>
            <w:tcW w:w="1696" w:type="dxa"/>
          </w:tcPr>
          <w:p w:rsidR="003642C5" w:rsidRPr="00C403D2" w:rsidRDefault="003642C5" w:rsidP="00C403D2">
            <w:pPr>
              <w:spacing w:after="0" w:line="240" w:lineRule="auto"/>
              <w:rPr>
                <w:rFonts w:ascii="Times New Roman" w:hAnsi="Times New Roman" w:cs="Times New Roman"/>
                <w:sz w:val="18"/>
                <w:szCs w:val="18"/>
              </w:rPr>
            </w:pPr>
          </w:p>
        </w:tc>
        <w:tc>
          <w:tcPr>
            <w:tcW w:w="4111" w:type="dxa"/>
          </w:tcPr>
          <w:p w:rsidR="003642C5" w:rsidRPr="00C403D2" w:rsidRDefault="003642C5" w:rsidP="00C403D2">
            <w:pPr>
              <w:spacing w:after="0" w:line="240" w:lineRule="auto"/>
              <w:rPr>
                <w:rFonts w:ascii="Times New Roman" w:hAnsi="Times New Roman" w:cs="Times New Roman"/>
                <w:sz w:val="18"/>
                <w:szCs w:val="18"/>
              </w:rPr>
            </w:pPr>
            <w:r w:rsidRPr="00C403D2">
              <w:rPr>
                <w:rFonts w:ascii="Times New Roman" w:hAnsi="Times New Roman" w:cs="Times New Roman"/>
                <w:sz w:val="18"/>
                <w:szCs w:val="18"/>
              </w:rPr>
              <w:t>Автогидроподъемник</w:t>
            </w:r>
          </w:p>
        </w:tc>
        <w:tc>
          <w:tcPr>
            <w:tcW w:w="4243" w:type="dxa"/>
          </w:tcPr>
          <w:p w:rsidR="003642C5" w:rsidRPr="00C403D2" w:rsidRDefault="003642C5" w:rsidP="00C403D2">
            <w:pPr>
              <w:spacing w:after="0" w:line="240" w:lineRule="auto"/>
              <w:rPr>
                <w:rFonts w:ascii="Times New Roman" w:hAnsi="Times New Roman" w:cs="Times New Roman"/>
                <w:sz w:val="18"/>
                <w:szCs w:val="18"/>
              </w:rPr>
            </w:pPr>
            <w:r w:rsidRPr="00C403D2">
              <w:rPr>
                <w:rFonts w:ascii="Times New Roman" w:hAnsi="Times New Roman" w:cs="Times New Roman"/>
                <w:sz w:val="18"/>
                <w:szCs w:val="18"/>
              </w:rPr>
              <w:t>0.012478</w:t>
            </w:r>
          </w:p>
        </w:tc>
      </w:tr>
      <w:tr w:rsidR="003642C5" w:rsidRPr="00F5271F" w:rsidTr="00C403D2">
        <w:trPr>
          <w:jc w:val="center"/>
        </w:trPr>
        <w:tc>
          <w:tcPr>
            <w:tcW w:w="1696" w:type="dxa"/>
          </w:tcPr>
          <w:p w:rsidR="003642C5" w:rsidRPr="00C403D2" w:rsidRDefault="003642C5" w:rsidP="00C403D2">
            <w:pPr>
              <w:spacing w:after="0" w:line="240" w:lineRule="auto"/>
              <w:rPr>
                <w:rFonts w:ascii="Times New Roman" w:hAnsi="Times New Roman" w:cs="Times New Roman"/>
                <w:sz w:val="18"/>
                <w:szCs w:val="18"/>
              </w:rPr>
            </w:pPr>
          </w:p>
        </w:tc>
        <w:tc>
          <w:tcPr>
            <w:tcW w:w="4111" w:type="dxa"/>
          </w:tcPr>
          <w:p w:rsidR="003642C5" w:rsidRPr="00C403D2" w:rsidRDefault="003642C5" w:rsidP="00C403D2">
            <w:pPr>
              <w:spacing w:after="0" w:line="240" w:lineRule="auto"/>
              <w:rPr>
                <w:rFonts w:ascii="Times New Roman" w:hAnsi="Times New Roman" w:cs="Times New Roman"/>
                <w:sz w:val="18"/>
                <w:szCs w:val="18"/>
              </w:rPr>
            </w:pPr>
            <w:r w:rsidRPr="00C403D2">
              <w:rPr>
                <w:rFonts w:ascii="Times New Roman" w:hAnsi="Times New Roman" w:cs="Times New Roman"/>
                <w:sz w:val="18"/>
                <w:szCs w:val="18"/>
              </w:rPr>
              <w:t>ВСЕГО:</w:t>
            </w:r>
          </w:p>
        </w:tc>
        <w:tc>
          <w:tcPr>
            <w:tcW w:w="4243" w:type="dxa"/>
          </w:tcPr>
          <w:p w:rsidR="003642C5" w:rsidRPr="00C403D2" w:rsidRDefault="003642C5" w:rsidP="00C403D2">
            <w:pPr>
              <w:spacing w:after="0" w:line="240" w:lineRule="auto"/>
              <w:rPr>
                <w:rFonts w:ascii="Times New Roman" w:hAnsi="Times New Roman" w:cs="Times New Roman"/>
                <w:sz w:val="18"/>
                <w:szCs w:val="18"/>
              </w:rPr>
            </w:pPr>
            <w:r w:rsidRPr="00C403D2">
              <w:rPr>
                <w:rFonts w:ascii="Times New Roman" w:hAnsi="Times New Roman" w:cs="Times New Roman"/>
                <w:sz w:val="18"/>
                <w:szCs w:val="18"/>
              </w:rPr>
              <w:t>0.045237</w:t>
            </w:r>
          </w:p>
        </w:tc>
      </w:tr>
      <w:tr w:rsidR="003642C5" w:rsidRPr="00F5271F" w:rsidTr="00C403D2">
        <w:trPr>
          <w:jc w:val="center"/>
        </w:trPr>
        <w:tc>
          <w:tcPr>
            <w:tcW w:w="1696" w:type="dxa"/>
          </w:tcPr>
          <w:p w:rsidR="003642C5" w:rsidRPr="00C403D2" w:rsidRDefault="003642C5" w:rsidP="00C403D2">
            <w:pPr>
              <w:spacing w:after="0" w:line="240" w:lineRule="auto"/>
              <w:rPr>
                <w:rFonts w:ascii="Times New Roman" w:hAnsi="Times New Roman" w:cs="Times New Roman"/>
                <w:sz w:val="18"/>
                <w:szCs w:val="18"/>
              </w:rPr>
            </w:pPr>
            <w:r w:rsidRPr="00C403D2">
              <w:rPr>
                <w:rFonts w:ascii="Times New Roman" w:hAnsi="Times New Roman" w:cs="Times New Roman"/>
                <w:sz w:val="18"/>
                <w:szCs w:val="18"/>
              </w:rPr>
              <w:t>Всего за год</w:t>
            </w:r>
          </w:p>
        </w:tc>
        <w:tc>
          <w:tcPr>
            <w:tcW w:w="4111" w:type="dxa"/>
          </w:tcPr>
          <w:p w:rsidR="003642C5" w:rsidRPr="00C403D2" w:rsidRDefault="003642C5" w:rsidP="00C403D2">
            <w:pPr>
              <w:spacing w:after="0" w:line="240" w:lineRule="auto"/>
              <w:rPr>
                <w:rFonts w:ascii="Times New Roman" w:hAnsi="Times New Roman" w:cs="Times New Roman"/>
                <w:sz w:val="18"/>
                <w:szCs w:val="18"/>
              </w:rPr>
            </w:pPr>
          </w:p>
        </w:tc>
        <w:tc>
          <w:tcPr>
            <w:tcW w:w="4243" w:type="dxa"/>
          </w:tcPr>
          <w:p w:rsidR="003642C5" w:rsidRPr="00C403D2" w:rsidRDefault="003642C5" w:rsidP="00C403D2">
            <w:pPr>
              <w:spacing w:after="0" w:line="240" w:lineRule="auto"/>
              <w:rPr>
                <w:rFonts w:ascii="Times New Roman" w:hAnsi="Times New Roman" w:cs="Times New Roman"/>
                <w:sz w:val="18"/>
                <w:szCs w:val="18"/>
              </w:rPr>
            </w:pPr>
            <w:r w:rsidRPr="00C403D2">
              <w:rPr>
                <w:rFonts w:ascii="Times New Roman" w:hAnsi="Times New Roman" w:cs="Times New Roman"/>
                <w:sz w:val="18"/>
                <w:szCs w:val="18"/>
              </w:rPr>
              <w:t>0.089320</w:t>
            </w:r>
          </w:p>
        </w:tc>
      </w:tr>
    </w:tbl>
    <w:p w:rsidR="003642C5" w:rsidRPr="00C403D2" w:rsidRDefault="003642C5" w:rsidP="00C403D2">
      <w:pPr>
        <w:spacing w:after="0" w:line="240" w:lineRule="auto"/>
        <w:rPr>
          <w:rFonts w:ascii="Times New Roman" w:hAnsi="Times New Roman" w:cs="Times New Roman"/>
        </w:rPr>
      </w:pPr>
      <w:r w:rsidRPr="00C403D2">
        <w:rPr>
          <w:rFonts w:ascii="Times New Roman" w:hAnsi="Times New Roman" w:cs="Times New Roman"/>
        </w:rPr>
        <w:t>Максимальный выброс составляет: 0.0193090 г/с. Месяц достижения: Январь.</w:t>
      </w:r>
    </w:p>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Распределение углеводородов</w:t>
      </w:r>
    </w:p>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Выбрасываемое вещество - 2732 - Керосин</w:t>
      </w:r>
    </w:p>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Валовые выбросы</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7"/>
        <w:gridCol w:w="3824"/>
        <w:gridCol w:w="3959"/>
      </w:tblGrid>
      <w:tr w:rsidR="003642C5" w:rsidRPr="00C403D2" w:rsidTr="00C403D2">
        <w:trPr>
          <w:jc w:val="center"/>
        </w:trPr>
        <w:tc>
          <w:tcPr>
            <w:tcW w:w="2267" w:type="dxa"/>
          </w:tcPr>
          <w:p w:rsidR="003642C5" w:rsidRPr="00C403D2" w:rsidRDefault="003642C5" w:rsidP="00C403D2">
            <w:pPr>
              <w:spacing w:after="0"/>
              <w:rPr>
                <w:rFonts w:ascii="Times New Roman" w:hAnsi="Times New Roman" w:cs="Times New Roman"/>
                <w:sz w:val="20"/>
                <w:szCs w:val="20"/>
              </w:rPr>
            </w:pPr>
            <w:r w:rsidRPr="00C403D2">
              <w:rPr>
                <w:rFonts w:ascii="Times New Roman" w:hAnsi="Times New Roman" w:cs="Times New Roman"/>
                <w:sz w:val="20"/>
                <w:szCs w:val="20"/>
              </w:rPr>
              <w:t>Период</w:t>
            </w:r>
            <w:r w:rsidR="00C403D2" w:rsidRPr="00C403D2">
              <w:rPr>
                <w:rFonts w:ascii="Times New Roman" w:hAnsi="Times New Roman" w:cs="Times New Roman"/>
                <w:sz w:val="20"/>
                <w:szCs w:val="20"/>
              </w:rPr>
              <w:t xml:space="preserve"> </w:t>
            </w:r>
            <w:r w:rsidRPr="00C403D2">
              <w:rPr>
                <w:rFonts w:ascii="Times New Roman" w:hAnsi="Times New Roman" w:cs="Times New Roman"/>
                <w:sz w:val="20"/>
                <w:szCs w:val="20"/>
              </w:rPr>
              <w:t>года</w:t>
            </w:r>
          </w:p>
        </w:tc>
        <w:tc>
          <w:tcPr>
            <w:tcW w:w="3824" w:type="dxa"/>
          </w:tcPr>
          <w:p w:rsidR="003642C5" w:rsidRPr="00C403D2" w:rsidRDefault="003642C5" w:rsidP="00C403D2">
            <w:pPr>
              <w:spacing w:after="0"/>
              <w:rPr>
                <w:rFonts w:ascii="Times New Roman" w:hAnsi="Times New Roman" w:cs="Times New Roman"/>
                <w:sz w:val="20"/>
                <w:szCs w:val="20"/>
              </w:rPr>
            </w:pPr>
            <w:r w:rsidRPr="00C403D2">
              <w:rPr>
                <w:rFonts w:ascii="Times New Roman" w:hAnsi="Times New Roman" w:cs="Times New Roman"/>
                <w:sz w:val="20"/>
                <w:szCs w:val="20"/>
              </w:rPr>
              <w:t>Марка автомобиля</w:t>
            </w:r>
            <w:r w:rsidR="00C403D2" w:rsidRPr="00C403D2">
              <w:rPr>
                <w:rFonts w:ascii="Times New Roman" w:hAnsi="Times New Roman" w:cs="Times New Roman"/>
                <w:sz w:val="20"/>
                <w:szCs w:val="20"/>
              </w:rPr>
              <w:t xml:space="preserve"> </w:t>
            </w:r>
            <w:r w:rsidRPr="00C403D2">
              <w:rPr>
                <w:rFonts w:ascii="Times New Roman" w:hAnsi="Times New Roman" w:cs="Times New Roman"/>
                <w:sz w:val="20"/>
                <w:szCs w:val="20"/>
              </w:rPr>
              <w:t>или дорожной техники</w:t>
            </w:r>
          </w:p>
        </w:tc>
        <w:tc>
          <w:tcPr>
            <w:tcW w:w="3959" w:type="dxa"/>
          </w:tcPr>
          <w:p w:rsidR="003642C5" w:rsidRPr="00C403D2" w:rsidRDefault="003642C5" w:rsidP="00C403D2">
            <w:pPr>
              <w:spacing w:after="0"/>
              <w:rPr>
                <w:rFonts w:ascii="Times New Roman" w:hAnsi="Times New Roman" w:cs="Times New Roman"/>
                <w:sz w:val="20"/>
                <w:szCs w:val="20"/>
              </w:rPr>
            </w:pPr>
            <w:r w:rsidRPr="00C403D2">
              <w:rPr>
                <w:rFonts w:ascii="Times New Roman" w:hAnsi="Times New Roman" w:cs="Times New Roman"/>
                <w:sz w:val="20"/>
                <w:szCs w:val="20"/>
              </w:rPr>
              <w:t>Валовый выброс</w:t>
            </w:r>
            <w:r w:rsidR="00C403D2" w:rsidRPr="00C403D2">
              <w:rPr>
                <w:rFonts w:ascii="Times New Roman" w:hAnsi="Times New Roman" w:cs="Times New Roman"/>
                <w:sz w:val="20"/>
                <w:szCs w:val="20"/>
              </w:rPr>
              <w:t xml:space="preserve"> </w:t>
            </w:r>
            <w:r w:rsidRPr="00C403D2">
              <w:rPr>
                <w:rFonts w:ascii="Times New Roman" w:hAnsi="Times New Roman" w:cs="Times New Roman"/>
                <w:sz w:val="20"/>
                <w:szCs w:val="20"/>
              </w:rPr>
              <w:t>(тонн/период)</w:t>
            </w:r>
            <w:r w:rsidR="00C403D2">
              <w:rPr>
                <w:rFonts w:ascii="Times New Roman" w:hAnsi="Times New Roman" w:cs="Times New Roman"/>
                <w:sz w:val="20"/>
                <w:szCs w:val="20"/>
              </w:rPr>
              <w:t xml:space="preserve"> </w:t>
            </w:r>
            <w:r w:rsidRPr="00C403D2">
              <w:rPr>
                <w:rFonts w:ascii="Times New Roman" w:hAnsi="Times New Roman" w:cs="Times New Roman"/>
                <w:sz w:val="20"/>
                <w:szCs w:val="20"/>
              </w:rPr>
              <w:t>(тонн/год)</w:t>
            </w:r>
          </w:p>
        </w:tc>
      </w:tr>
      <w:tr w:rsidR="003642C5" w:rsidRPr="00C403D2" w:rsidTr="00C403D2">
        <w:trPr>
          <w:jc w:val="center"/>
        </w:trPr>
        <w:tc>
          <w:tcPr>
            <w:tcW w:w="2267"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Теплый</w:t>
            </w:r>
          </w:p>
        </w:tc>
        <w:tc>
          <w:tcPr>
            <w:tcW w:w="3824"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Гусеничный кран</w:t>
            </w:r>
          </w:p>
        </w:tc>
        <w:tc>
          <w:tcPr>
            <w:tcW w:w="3959"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0.014626</w:t>
            </w:r>
          </w:p>
        </w:tc>
      </w:tr>
      <w:tr w:rsidR="003642C5" w:rsidRPr="00C403D2" w:rsidTr="00C403D2">
        <w:trPr>
          <w:jc w:val="center"/>
        </w:trPr>
        <w:tc>
          <w:tcPr>
            <w:tcW w:w="2267" w:type="dxa"/>
          </w:tcPr>
          <w:p w:rsidR="003642C5" w:rsidRPr="00C403D2" w:rsidRDefault="003642C5" w:rsidP="00C403D2">
            <w:pPr>
              <w:spacing w:after="0"/>
              <w:rPr>
                <w:rFonts w:ascii="Times New Roman" w:hAnsi="Times New Roman" w:cs="Times New Roman"/>
                <w:sz w:val="18"/>
                <w:szCs w:val="18"/>
              </w:rPr>
            </w:pPr>
          </w:p>
        </w:tc>
        <w:tc>
          <w:tcPr>
            <w:tcW w:w="3824"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Автокран</w:t>
            </w:r>
          </w:p>
        </w:tc>
        <w:tc>
          <w:tcPr>
            <w:tcW w:w="3959"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0.008859</w:t>
            </w:r>
          </w:p>
        </w:tc>
      </w:tr>
      <w:tr w:rsidR="003642C5" w:rsidRPr="00C403D2" w:rsidTr="00C403D2">
        <w:trPr>
          <w:jc w:val="center"/>
        </w:trPr>
        <w:tc>
          <w:tcPr>
            <w:tcW w:w="2267" w:type="dxa"/>
          </w:tcPr>
          <w:p w:rsidR="003642C5" w:rsidRPr="00C403D2" w:rsidRDefault="003642C5" w:rsidP="00C403D2">
            <w:pPr>
              <w:spacing w:after="0"/>
              <w:rPr>
                <w:rFonts w:ascii="Times New Roman" w:hAnsi="Times New Roman" w:cs="Times New Roman"/>
                <w:sz w:val="18"/>
                <w:szCs w:val="18"/>
              </w:rPr>
            </w:pPr>
          </w:p>
        </w:tc>
        <w:tc>
          <w:tcPr>
            <w:tcW w:w="3824"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Автогидроподъемник</w:t>
            </w:r>
          </w:p>
        </w:tc>
        <w:tc>
          <w:tcPr>
            <w:tcW w:w="3959"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0.008859</w:t>
            </w:r>
          </w:p>
        </w:tc>
      </w:tr>
      <w:tr w:rsidR="003642C5" w:rsidRPr="00C403D2" w:rsidTr="00C403D2">
        <w:trPr>
          <w:jc w:val="center"/>
        </w:trPr>
        <w:tc>
          <w:tcPr>
            <w:tcW w:w="2267" w:type="dxa"/>
          </w:tcPr>
          <w:p w:rsidR="003642C5" w:rsidRPr="00C403D2" w:rsidRDefault="003642C5" w:rsidP="00C403D2">
            <w:pPr>
              <w:spacing w:after="0"/>
              <w:rPr>
                <w:rFonts w:ascii="Times New Roman" w:hAnsi="Times New Roman" w:cs="Times New Roman"/>
                <w:sz w:val="18"/>
                <w:szCs w:val="18"/>
              </w:rPr>
            </w:pPr>
          </w:p>
        </w:tc>
        <w:tc>
          <w:tcPr>
            <w:tcW w:w="3824"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ВСЕГО:</w:t>
            </w:r>
          </w:p>
        </w:tc>
        <w:tc>
          <w:tcPr>
            <w:tcW w:w="3959"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0.032345</w:t>
            </w:r>
          </w:p>
        </w:tc>
      </w:tr>
      <w:tr w:rsidR="003642C5" w:rsidRPr="00C403D2" w:rsidTr="00C403D2">
        <w:trPr>
          <w:jc w:val="center"/>
        </w:trPr>
        <w:tc>
          <w:tcPr>
            <w:tcW w:w="2267"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Переходный</w:t>
            </w:r>
          </w:p>
        </w:tc>
        <w:tc>
          <w:tcPr>
            <w:tcW w:w="3824"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Гусеничный кран</w:t>
            </w:r>
          </w:p>
        </w:tc>
        <w:tc>
          <w:tcPr>
            <w:tcW w:w="3959"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0.015999</w:t>
            </w:r>
          </w:p>
        </w:tc>
      </w:tr>
      <w:tr w:rsidR="003642C5" w:rsidRPr="00C403D2" w:rsidTr="00C403D2">
        <w:trPr>
          <w:jc w:val="center"/>
        </w:trPr>
        <w:tc>
          <w:tcPr>
            <w:tcW w:w="2267" w:type="dxa"/>
          </w:tcPr>
          <w:p w:rsidR="003642C5" w:rsidRPr="00C403D2" w:rsidRDefault="003642C5" w:rsidP="00C403D2">
            <w:pPr>
              <w:spacing w:after="0"/>
              <w:rPr>
                <w:rFonts w:ascii="Times New Roman" w:hAnsi="Times New Roman" w:cs="Times New Roman"/>
                <w:sz w:val="18"/>
                <w:szCs w:val="18"/>
              </w:rPr>
            </w:pPr>
          </w:p>
        </w:tc>
        <w:tc>
          <w:tcPr>
            <w:tcW w:w="3824"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Автокран</w:t>
            </w:r>
          </w:p>
        </w:tc>
        <w:tc>
          <w:tcPr>
            <w:tcW w:w="3959"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0.009615</w:t>
            </w:r>
          </w:p>
        </w:tc>
      </w:tr>
      <w:tr w:rsidR="003642C5" w:rsidRPr="00C403D2" w:rsidTr="00C403D2">
        <w:trPr>
          <w:jc w:val="center"/>
        </w:trPr>
        <w:tc>
          <w:tcPr>
            <w:tcW w:w="2267" w:type="dxa"/>
          </w:tcPr>
          <w:p w:rsidR="003642C5" w:rsidRPr="00C403D2" w:rsidRDefault="003642C5" w:rsidP="00C403D2">
            <w:pPr>
              <w:spacing w:after="0"/>
              <w:rPr>
                <w:rFonts w:ascii="Times New Roman" w:hAnsi="Times New Roman" w:cs="Times New Roman"/>
                <w:sz w:val="18"/>
                <w:szCs w:val="18"/>
              </w:rPr>
            </w:pPr>
          </w:p>
        </w:tc>
        <w:tc>
          <w:tcPr>
            <w:tcW w:w="3824"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Автогидроподъемник</w:t>
            </w:r>
          </w:p>
        </w:tc>
        <w:tc>
          <w:tcPr>
            <w:tcW w:w="3959"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0.009615</w:t>
            </w:r>
          </w:p>
        </w:tc>
      </w:tr>
      <w:tr w:rsidR="003642C5" w:rsidRPr="00C403D2" w:rsidTr="00C403D2">
        <w:trPr>
          <w:jc w:val="center"/>
        </w:trPr>
        <w:tc>
          <w:tcPr>
            <w:tcW w:w="2267" w:type="dxa"/>
          </w:tcPr>
          <w:p w:rsidR="003642C5" w:rsidRPr="00C403D2" w:rsidRDefault="003642C5" w:rsidP="00C403D2">
            <w:pPr>
              <w:spacing w:after="0"/>
              <w:rPr>
                <w:rFonts w:ascii="Times New Roman" w:hAnsi="Times New Roman" w:cs="Times New Roman"/>
                <w:sz w:val="18"/>
                <w:szCs w:val="18"/>
              </w:rPr>
            </w:pPr>
          </w:p>
        </w:tc>
        <w:tc>
          <w:tcPr>
            <w:tcW w:w="3824"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ВСЕГО:</w:t>
            </w:r>
          </w:p>
        </w:tc>
        <w:tc>
          <w:tcPr>
            <w:tcW w:w="3959"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0.035230</w:t>
            </w:r>
          </w:p>
        </w:tc>
      </w:tr>
      <w:tr w:rsidR="003642C5" w:rsidRPr="00C403D2" w:rsidTr="00C403D2">
        <w:trPr>
          <w:jc w:val="center"/>
        </w:trPr>
        <w:tc>
          <w:tcPr>
            <w:tcW w:w="2267"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Холодный</w:t>
            </w:r>
          </w:p>
        </w:tc>
        <w:tc>
          <w:tcPr>
            <w:tcW w:w="3824"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Гусеничный кран</w:t>
            </w:r>
          </w:p>
        </w:tc>
        <w:tc>
          <w:tcPr>
            <w:tcW w:w="3959"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0.039140</w:t>
            </w:r>
          </w:p>
        </w:tc>
      </w:tr>
      <w:tr w:rsidR="003642C5" w:rsidRPr="00C403D2" w:rsidTr="00C403D2">
        <w:trPr>
          <w:jc w:val="center"/>
        </w:trPr>
        <w:tc>
          <w:tcPr>
            <w:tcW w:w="2267" w:type="dxa"/>
          </w:tcPr>
          <w:p w:rsidR="003642C5" w:rsidRPr="00C403D2" w:rsidRDefault="003642C5" w:rsidP="00C403D2">
            <w:pPr>
              <w:spacing w:after="0"/>
              <w:rPr>
                <w:rFonts w:ascii="Times New Roman" w:hAnsi="Times New Roman" w:cs="Times New Roman"/>
                <w:sz w:val="18"/>
                <w:szCs w:val="18"/>
              </w:rPr>
            </w:pPr>
          </w:p>
        </w:tc>
        <w:tc>
          <w:tcPr>
            <w:tcW w:w="3824"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Автокран</w:t>
            </w:r>
          </w:p>
        </w:tc>
        <w:tc>
          <w:tcPr>
            <w:tcW w:w="3959"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0.023572</w:t>
            </w:r>
          </w:p>
        </w:tc>
      </w:tr>
      <w:tr w:rsidR="003642C5" w:rsidRPr="00C403D2" w:rsidTr="00C403D2">
        <w:trPr>
          <w:jc w:val="center"/>
        </w:trPr>
        <w:tc>
          <w:tcPr>
            <w:tcW w:w="2267" w:type="dxa"/>
          </w:tcPr>
          <w:p w:rsidR="003642C5" w:rsidRPr="00C403D2" w:rsidRDefault="003642C5" w:rsidP="00C403D2">
            <w:pPr>
              <w:spacing w:after="0"/>
              <w:rPr>
                <w:rFonts w:ascii="Times New Roman" w:hAnsi="Times New Roman" w:cs="Times New Roman"/>
                <w:sz w:val="18"/>
                <w:szCs w:val="18"/>
              </w:rPr>
            </w:pPr>
          </w:p>
        </w:tc>
        <w:tc>
          <w:tcPr>
            <w:tcW w:w="3824"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Автогидроподъемник</w:t>
            </w:r>
          </w:p>
        </w:tc>
        <w:tc>
          <w:tcPr>
            <w:tcW w:w="3959"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0.023572</w:t>
            </w:r>
          </w:p>
        </w:tc>
      </w:tr>
      <w:tr w:rsidR="003642C5" w:rsidRPr="00C403D2" w:rsidTr="00C403D2">
        <w:trPr>
          <w:jc w:val="center"/>
        </w:trPr>
        <w:tc>
          <w:tcPr>
            <w:tcW w:w="2267" w:type="dxa"/>
          </w:tcPr>
          <w:p w:rsidR="003642C5" w:rsidRPr="00C403D2" w:rsidRDefault="003642C5" w:rsidP="00C403D2">
            <w:pPr>
              <w:spacing w:after="0"/>
              <w:rPr>
                <w:rFonts w:ascii="Times New Roman" w:hAnsi="Times New Roman" w:cs="Times New Roman"/>
                <w:sz w:val="18"/>
                <w:szCs w:val="18"/>
              </w:rPr>
            </w:pPr>
          </w:p>
        </w:tc>
        <w:tc>
          <w:tcPr>
            <w:tcW w:w="3824"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ВСЕГО:</w:t>
            </w:r>
          </w:p>
        </w:tc>
        <w:tc>
          <w:tcPr>
            <w:tcW w:w="3959"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0.086284</w:t>
            </w:r>
          </w:p>
        </w:tc>
      </w:tr>
      <w:tr w:rsidR="003642C5" w:rsidRPr="00C403D2" w:rsidTr="00C403D2">
        <w:trPr>
          <w:jc w:val="center"/>
        </w:trPr>
        <w:tc>
          <w:tcPr>
            <w:tcW w:w="2267"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Всего за год</w:t>
            </w:r>
          </w:p>
        </w:tc>
        <w:tc>
          <w:tcPr>
            <w:tcW w:w="3824" w:type="dxa"/>
          </w:tcPr>
          <w:p w:rsidR="003642C5" w:rsidRPr="00C403D2" w:rsidRDefault="003642C5" w:rsidP="00C403D2">
            <w:pPr>
              <w:spacing w:after="0"/>
              <w:rPr>
                <w:rFonts w:ascii="Times New Roman" w:hAnsi="Times New Roman" w:cs="Times New Roman"/>
                <w:sz w:val="18"/>
                <w:szCs w:val="18"/>
              </w:rPr>
            </w:pPr>
          </w:p>
        </w:tc>
        <w:tc>
          <w:tcPr>
            <w:tcW w:w="3959"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0.153859</w:t>
            </w:r>
          </w:p>
        </w:tc>
      </w:tr>
    </w:tbl>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Максимальный выброс составляет: 0.0862163 г/с. Месяц достижения: Январь.</w:t>
      </w:r>
    </w:p>
    <w:p w:rsidR="003642C5" w:rsidRDefault="003642C5" w:rsidP="00C403D2">
      <w:pPr>
        <w:spacing w:after="0"/>
        <w:rPr>
          <w:rFonts w:ascii="Times New Roman" w:hAnsi="Times New Roman" w:cs="Times New Roman"/>
        </w:rPr>
      </w:pPr>
      <w:r w:rsidRPr="00C403D2">
        <w:rPr>
          <w:rFonts w:ascii="Times New Roman" w:hAnsi="Times New Roman" w:cs="Times New Roman"/>
        </w:rPr>
        <w:t>Для каждого типа техники в первой строке таблицы содержатся коэффициенты для расчета валовых, а во второй - для расчета максимальных выбросов. Последние определены, основываясь на средних минимальных температурах воздуха.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17"/>
        <w:gridCol w:w="640"/>
        <w:gridCol w:w="640"/>
        <w:gridCol w:w="640"/>
        <w:gridCol w:w="640"/>
        <w:gridCol w:w="640"/>
        <w:gridCol w:w="640"/>
        <w:gridCol w:w="640"/>
        <w:gridCol w:w="640"/>
        <w:gridCol w:w="640"/>
        <w:gridCol w:w="640"/>
        <w:gridCol w:w="566"/>
        <w:gridCol w:w="1417"/>
      </w:tblGrid>
      <w:tr w:rsidR="003642C5" w:rsidRPr="00C403D2" w:rsidTr="00C403D2">
        <w:trPr>
          <w:jc w:val="center"/>
        </w:trPr>
        <w:tc>
          <w:tcPr>
            <w:tcW w:w="1617" w:type="dxa"/>
          </w:tcPr>
          <w:p w:rsidR="003642C5" w:rsidRPr="00C403D2" w:rsidRDefault="003642C5" w:rsidP="00C403D2">
            <w:pPr>
              <w:spacing w:after="0"/>
              <w:rPr>
                <w:rFonts w:ascii="Times New Roman" w:hAnsi="Times New Roman" w:cs="Times New Roman"/>
                <w:sz w:val="20"/>
                <w:szCs w:val="20"/>
              </w:rPr>
            </w:pPr>
            <w:r w:rsidRPr="00C403D2">
              <w:rPr>
                <w:rFonts w:ascii="Times New Roman" w:hAnsi="Times New Roman" w:cs="Times New Roman"/>
                <w:sz w:val="20"/>
                <w:szCs w:val="20"/>
              </w:rPr>
              <w:t>Наименование</w:t>
            </w:r>
          </w:p>
        </w:tc>
        <w:tc>
          <w:tcPr>
            <w:tcW w:w="640" w:type="dxa"/>
          </w:tcPr>
          <w:p w:rsidR="003642C5" w:rsidRPr="00C403D2" w:rsidRDefault="003642C5" w:rsidP="00C403D2">
            <w:pPr>
              <w:spacing w:after="0"/>
              <w:rPr>
                <w:rFonts w:ascii="Times New Roman" w:hAnsi="Times New Roman" w:cs="Times New Roman"/>
                <w:sz w:val="20"/>
                <w:szCs w:val="20"/>
              </w:rPr>
            </w:pPr>
            <w:r w:rsidRPr="00C403D2">
              <w:rPr>
                <w:rFonts w:ascii="Times New Roman" w:hAnsi="Times New Roman" w:cs="Times New Roman"/>
                <w:sz w:val="20"/>
                <w:szCs w:val="20"/>
              </w:rPr>
              <w:t>Mп</w:t>
            </w:r>
          </w:p>
        </w:tc>
        <w:tc>
          <w:tcPr>
            <w:tcW w:w="640" w:type="dxa"/>
          </w:tcPr>
          <w:p w:rsidR="003642C5" w:rsidRPr="00C403D2" w:rsidRDefault="003642C5" w:rsidP="00C403D2">
            <w:pPr>
              <w:spacing w:after="0"/>
              <w:rPr>
                <w:rFonts w:ascii="Times New Roman" w:hAnsi="Times New Roman" w:cs="Times New Roman"/>
                <w:sz w:val="20"/>
                <w:szCs w:val="20"/>
              </w:rPr>
            </w:pPr>
            <w:r w:rsidRPr="00C403D2">
              <w:rPr>
                <w:rFonts w:ascii="Times New Roman" w:hAnsi="Times New Roman" w:cs="Times New Roman"/>
                <w:sz w:val="20"/>
                <w:szCs w:val="20"/>
              </w:rPr>
              <w:t>Tп</w:t>
            </w:r>
          </w:p>
        </w:tc>
        <w:tc>
          <w:tcPr>
            <w:tcW w:w="640" w:type="dxa"/>
          </w:tcPr>
          <w:p w:rsidR="003642C5" w:rsidRPr="00C403D2" w:rsidRDefault="003642C5" w:rsidP="00C403D2">
            <w:pPr>
              <w:spacing w:after="0"/>
              <w:rPr>
                <w:rFonts w:ascii="Times New Roman" w:hAnsi="Times New Roman" w:cs="Times New Roman"/>
                <w:sz w:val="20"/>
                <w:szCs w:val="20"/>
              </w:rPr>
            </w:pPr>
            <w:r w:rsidRPr="00C403D2">
              <w:rPr>
                <w:rFonts w:ascii="Times New Roman" w:hAnsi="Times New Roman" w:cs="Times New Roman"/>
                <w:sz w:val="20"/>
                <w:szCs w:val="20"/>
              </w:rPr>
              <w:t>%% пуск.</w:t>
            </w:r>
          </w:p>
        </w:tc>
        <w:tc>
          <w:tcPr>
            <w:tcW w:w="640" w:type="dxa"/>
          </w:tcPr>
          <w:p w:rsidR="003642C5" w:rsidRPr="00C403D2" w:rsidRDefault="003642C5" w:rsidP="00C403D2">
            <w:pPr>
              <w:spacing w:after="0"/>
              <w:rPr>
                <w:rFonts w:ascii="Times New Roman" w:hAnsi="Times New Roman" w:cs="Times New Roman"/>
                <w:sz w:val="20"/>
                <w:szCs w:val="20"/>
              </w:rPr>
            </w:pPr>
            <w:r w:rsidRPr="00C403D2">
              <w:rPr>
                <w:rFonts w:ascii="Times New Roman" w:hAnsi="Times New Roman" w:cs="Times New Roman"/>
                <w:sz w:val="20"/>
                <w:szCs w:val="20"/>
              </w:rPr>
              <w:t>Mпр</w:t>
            </w:r>
          </w:p>
        </w:tc>
        <w:tc>
          <w:tcPr>
            <w:tcW w:w="640" w:type="dxa"/>
          </w:tcPr>
          <w:p w:rsidR="003642C5" w:rsidRPr="00C403D2" w:rsidRDefault="003642C5" w:rsidP="00C403D2">
            <w:pPr>
              <w:spacing w:after="0"/>
              <w:rPr>
                <w:rFonts w:ascii="Times New Roman" w:hAnsi="Times New Roman" w:cs="Times New Roman"/>
                <w:sz w:val="20"/>
                <w:szCs w:val="20"/>
              </w:rPr>
            </w:pPr>
            <w:r w:rsidRPr="00C403D2">
              <w:rPr>
                <w:rFonts w:ascii="Times New Roman" w:hAnsi="Times New Roman" w:cs="Times New Roman"/>
                <w:sz w:val="20"/>
                <w:szCs w:val="20"/>
              </w:rPr>
              <w:t>Tпр</w:t>
            </w:r>
          </w:p>
        </w:tc>
        <w:tc>
          <w:tcPr>
            <w:tcW w:w="640" w:type="dxa"/>
          </w:tcPr>
          <w:p w:rsidR="003642C5" w:rsidRPr="00C403D2" w:rsidRDefault="003642C5" w:rsidP="00C403D2">
            <w:pPr>
              <w:spacing w:after="0"/>
              <w:rPr>
                <w:rFonts w:ascii="Times New Roman" w:hAnsi="Times New Roman" w:cs="Times New Roman"/>
                <w:sz w:val="20"/>
                <w:szCs w:val="20"/>
              </w:rPr>
            </w:pPr>
            <w:r w:rsidRPr="00C403D2">
              <w:rPr>
                <w:rFonts w:ascii="Times New Roman" w:hAnsi="Times New Roman" w:cs="Times New Roman"/>
                <w:sz w:val="20"/>
                <w:szCs w:val="20"/>
              </w:rPr>
              <w:t>Mдв</w:t>
            </w:r>
          </w:p>
        </w:tc>
        <w:tc>
          <w:tcPr>
            <w:tcW w:w="640" w:type="dxa"/>
          </w:tcPr>
          <w:p w:rsidR="003642C5" w:rsidRPr="00C403D2" w:rsidRDefault="003642C5" w:rsidP="00C403D2">
            <w:pPr>
              <w:spacing w:after="0"/>
              <w:rPr>
                <w:rFonts w:ascii="Times New Roman" w:hAnsi="Times New Roman" w:cs="Times New Roman"/>
                <w:sz w:val="20"/>
                <w:szCs w:val="20"/>
              </w:rPr>
            </w:pPr>
            <w:r w:rsidRPr="00C403D2">
              <w:rPr>
                <w:rFonts w:ascii="Times New Roman" w:hAnsi="Times New Roman" w:cs="Times New Roman"/>
                <w:sz w:val="20"/>
                <w:szCs w:val="20"/>
              </w:rPr>
              <w:t>Mдв.теп.</w:t>
            </w:r>
          </w:p>
        </w:tc>
        <w:tc>
          <w:tcPr>
            <w:tcW w:w="640" w:type="dxa"/>
          </w:tcPr>
          <w:p w:rsidR="003642C5" w:rsidRPr="00C403D2" w:rsidRDefault="003642C5" w:rsidP="00C403D2">
            <w:pPr>
              <w:spacing w:after="0"/>
              <w:rPr>
                <w:rFonts w:ascii="Times New Roman" w:hAnsi="Times New Roman" w:cs="Times New Roman"/>
                <w:sz w:val="20"/>
                <w:szCs w:val="20"/>
              </w:rPr>
            </w:pPr>
            <w:r w:rsidRPr="00C403D2">
              <w:rPr>
                <w:rFonts w:ascii="Times New Roman" w:hAnsi="Times New Roman" w:cs="Times New Roman"/>
                <w:sz w:val="20"/>
                <w:szCs w:val="20"/>
              </w:rPr>
              <w:t>Vдв</w:t>
            </w:r>
          </w:p>
        </w:tc>
        <w:tc>
          <w:tcPr>
            <w:tcW w:w="640" w:type="dxa"/>
          </w:tcPr>
          <w:p w:rsidR="003642C5" w:rsidRPr="00C403D2" w:rsidRDefault="003642C5" w:rsidP="00C403D2">
            <w:pPr>
              <w:spacing w:after="0"/>
              <w:rPr>
                <w:rFonts w:ascii="Times New Roman" w:hAnsi="Times New Roman" w:cs="Times New Roman"/>
                <w:sz w:val="20"/>
                <w:szCs w:val="20"/>
              </w:rPr>
            </w:pPr>
            <w:r w:rsidRPr="00C403D2">
              <w:rPr>
                <w:rFonts w:ascii="Times New Roman" w:hAnsi="Times New Roman" w:cs="Times New Roman"/>
                <w:sz w:val="20"/>
                <w:szCs w:val="20"/>
              </w:rPr>
              <w:t>Mхх</w:t>
            </w:r>
          </w:p>
        </w:tc>
        <w:tc>
          <w:tcPr>
            <w:tcW w:w="640" w:type="dxa"/>
          </w:tcPr>
          <w:p w:rsidR="003642C5" w:rsidRPr="00C403D2" w:rsidRDefault="003642C5" w:rsidP="00C403D2">
            <w:pPr>
              <w:spacing w:after="0"/>
              <w:rPr>
                <w:rFonts w:ascii="Times New Roman" w:hAnsi="Times New Roman" w:cs="Times New Roman"/>
                <w:sz w:val="20"/>
                <w:szCs w:val="20"/>
              </w:rPr>
            </w:pPr>
            <w:r w:rsidRPr="00C403D2">
              <w:rPr>
                <w:rFonts w:ascii="Times New Roman" w:hAnsi="Times New Roman" w:cs="Times New Roman"/>
                <w:sz w:val="20"/>
                <w:szCs w:val="20"/>
              </w:rPr>
              <w:t>%% двиг.</w:t>
            </w:r>
          </w:p>
        </w:tc>
        <w:tc>
          <w:tcPr>
            <w:tcW w:w="566" w:type="dxa"/>
          </w:tcPr>
          <w:p w:rsidR="003642C5" w:rsidRPr="00C403D2" w:rsidRDefault="003642C5" w:rsidP="00C403D2">
            <w:pPr>
              <w:spacing w:after="0"/>
              <w:rPr>
                <w:rFonts w:ascii="Times New Roman" w:hAnsi="Times New Roman" w:cs="Times New Roman"/>
                <w:sz w:val="20"/>
                <w:szCs w:val="20"/>
              </w:rPr>
            </w:pPr>
            <w:r w:rsidRPr="00C403D2">
              <w:rPr>
                <w:rFonts w:ascii="Times New Roman" w:hAnsi="Times New Roman" w:cs="Times New Roman"/>
                <w:sz w:val="20"/>
                <w:szCs w:val="20"/>
              </w:rPr>
              <w:t>Схр</w:t>
            </w:r>
          </w:p>
        </w:tc>
        <w:tc>
          <w:tcPr>
            <w:tcW w:w="1417" w:type="dxa"/>
          </w:tcPr>
          <w:p w:rsidR="003642C5" w:rsidRPr="00C403D2" w:rsidRDefault="003642C5" w:rsidP="00C403D2">
            <w:pPr>
              <w:spacing w:after="0"/>
              <w:rPr>
                <w:rFonts w:ascii="Times New Roman" w:hAnsi="Times New Roman" w:cs="Times New Roman"/>
                <w:sz w:val="20"/>
                <w:szCs w:val="20"/>
              </w:rPr>
            </w:pPr>
            <w:r w:rsidRPr="00C403D2">
              <w:rPr>
                <w:rFonts w:ascii="Times New Roman" w:hAnsi="Times New Roman" w:cs="Times New Roman"/>
                <w:sz w:val="20"/>
                <w:szCs w:val="20"/>
              </w:rPr>
              <w:t>Выброс (г/с)</w:t>
            </w:r>
          </w:p>
        </w:tc>
      </w:tr>
      <w:tr w:rsidR="003642C5" w:rsidRPr="00C403D2" w:rsidTr="00C403D2">
        <w:trPr>
          <w:jc w:val="center"/>
        </w:trPr>
        <w:tc>
          <w:tcPr>
            <w:tcW w:w="1617"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Гусеничный кран</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0.000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4.0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1.270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36.0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0.850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0.710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5</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0.490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100.0</w:t>
            </w:r>
          </w:p>
        </w:tc>
        <w:tc>
          <w:tcPr>
            <w:tcW w:w="56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да</w:t>
            </w:r>
          </w:p>
        </w:tc>
        <w:tc>
          <w:tcPr>
            <w:tcW w:w="1417" w:type="dxa"/>
          </w:tcPr>
          <w:p w:rsidR="003642C5" w:rsidRPr="00C403D2" w:rsidRDefault="003642C5" w:rsidP="00C403D2">
            <w:pPr>
              <w:spacing w:after="0"/>
              <w:rPr>
                <w:rFonts w:ascii="Times New Roman" w:hAnsi="Times New Roman" w:cs="Times New Roman"/>
                <w:sz w:val="18"/>
                <w:szCs w:val="18"/>
              </w:rPr>
            </w:pPr>
          </w:p>
        </w:tc>
      </w:tr>
      <w:tr w:rsidR="003642C5" w:rsidRPr="00C403D2" w:rsidTr="00C403D2">
        <w:trPr>
          <w:jc w:val="center"/>
        </w:trPr>
        <w:tc>
          <w:tcPr>
            <w:tcW w:w="1617" w:type="dxa"/>
          </w:tcPr>
          <w:p w:rsidR="003642C5" w:rsidRPr="00C403D2" w:rsidRDefault="003642C5" w:rsidP="00C403D2">
            <w:pPr>
              <w:spacing w:after="0"/>
              <w:rPr>
                <w:rFonts w:ascii="Times New Roman" w:hAnsi="Times New Roman" w:cs="Times New Roman"/>
                <w:sz w:val="18"/>
                <w:szCs w:val="18"/>
              </w:rPr>
            </w:pP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0.000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4.0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1.270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36.0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0.850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0.710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5</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0.490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100.0</w:t>
            </w:r>
          </w:p>
        </w:tc>
        <w:tc>
          <w:tcPr>
            <w:tcW w:w="56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да</w:t>
            </w:r>
          </w:p>
        </w:tc>
        <w:tc>
          <w:tcPr>
            <w:tcW w:w="1417"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0.0387633</w:t>
            </w:r>
          </w:p>
        </w:tc>
      </w:tr>
      <w:tr w:rsidR="003642C5" w:rsidRPr="00C403D2" w:rsidTr="00C403D2">
        <w:trPr>
          <w:jc w:val="center"/>
        </w:trPr>
        <w:tc>
          <w:tcPr>
            <w:tcW w:w="1617"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Автокран</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0.000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4.0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0.780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36.0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0.510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0.430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0.300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100.0</w:t>
            </w:r>
          </w:p>
        </w:tc>
        <w:tc>
          <w:tcPr>
            <w:tcW w:w="56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да</w:t>
            </w:r>
          </w:p>
        </w:tc>
        <w:tc>
          <w:tcPr>
            <w:tcW w:w="1417" w:type="dxa"/>
          </w:tcPr>
          <w:p w:rsidR="003642C5" w:rsidRPr="00C403D2" w:rsidRDefault="003642C5" w:rsidP="00C403D2">
            <w:pPr>
              <w:spacing w:after="0"/>
              <w:rPr>
                <w:rFonts w:ascii="Times New Roman" w:hAnsi="Times New Roman" w:cs="Times New Roman"/>
                <w:sz w:val="18"/>
                <w:szCs w:val="18"/>
              </w:rPr>
            </w:pPr>
          </w:p>
        </w:tc>
      </w:tr>
      <w:tr w:rsidR="003642C5" w:rsidRPr="00C403D2" w:rsidTr="00C403D2">
        <w:trPr>
          <w:jc w:val="center"/>
        </w:trPr>
        <w:tc>
          <w:tcPr>
            <w:tcW w:w="1617" w:type="dxa"/>
          </w:tcPr>
          <w:p w:rsidR="003642C5" w:rsidRPr="00C403D2" w:rsidRDefault="003642C5" w:rsidP="00C403D2">
            <w:pPr>
              <w:spacing w:after="0"/>
              <w:rPr>
                <w:rFonts w:ascii="Times New Roman" w:hAnsi="Times New Roman" w:cs="Times New Roman"/>
                <w:sz w:val="18"/>
                <w:szCs w:val="18"/>
              </w:rPr>
            </w:pP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0.000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4.0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0.780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36.0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0.510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0.430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0.300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100.0</w:t>
            </w:r>
          </w:p>
        </w:tc>
        <w:tc>
          <w:tcPr>
            <w:tcW w:w="56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да</w:t>
            </w:r>
          </w:p>
        </w:tc>
        <w:tc>
          <w:tcPr>
            <w:tcW w:w="1417"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0.0237265</w:t>
            </w:r>
          </w:p>
        </w:tc>
      </w:tr>
      <w:tr w:rsidR="003642C5" w:rsidRPr="00C403D2" w:rsidTr="00C403D2">
        <w:trPr>
          <w:trHeight w:val="445"/>
          <w:jc w:val="center"/>
        </w:trPr>
        <w:tc>
          <w:tcPr>
            <w:tcW w:w="1617"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Автогидроподъемник</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0.000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4.0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0.780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36.0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0.510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0.430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0.300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100.0</w:t>
            </w:r>
          </w:p>
        </w:tc>
        <w:tc>
          <w:tcPr>
            <w:tcW w:w="56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да</w:t>
            </w:r>
          </w:p>
        </w:tc>
        <w:tc>
          <w:tcPr>
            <w:tcW w:w="1417" w:type="dxa"/>
          </w:tcPr>
          <w:p w:rsidR="003642C5" w:rsidRPr="00C403D2" w:rsidRDefault="003642C5" w:rsidP="00C403D2">
            <w:pPr>
              <w:spacing w:after="0"/>
              <w:rPr>
                <w:rFonts w:ascii="Times New Roman" w:hAnsi="Times New Roman" w:cs="Times New Roman"/>
                <w:sz w:val="18"/>
                <w:szCs w:val="18"/>
              </w:rPr>
            </w:pPr>
          </w:p>
        </w:tc>
      </w:tr>
      <w:tr w:rsidR="003642C5" w:rsidRPr="00C403D2" w:rsidTr="00C403D2">
        <w:trPr>
          <w:jc w:val="center"/>
        </w:trPr>
        <w:tc>
          <w:tcPr>
            <w:tcW w:w="1617" w:type="dxa"/>
          </w:tcPr>
          <w:p w:rsidR="003642C5" w:rsidRPr="00C403D2" w:rsidRDefault="003642C5" w:rsidP="00C403D2">
            <w:pPr>
              <w:spacing w:after="0"/>
              <w:rPr>
                <w:rFonts w:ascii="Times New Roman" w:hAnsi="Times New Roman" w:cs="Times New Roman"/>
                <w:sz w:val="18"/>
                <w:szCs w:val="18"/>
              </w:rPr>
            </w:pP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0.000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4.0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0.780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36.0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0.510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0.430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0.300</w:t>
            </w:r>
          </w:p>
        </w:tc>
        <w:tc>
          <w:tcPr>
            <w:tcW w:w="64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100.0</w:t>
            </w:r>
          </w:p>
        </w:tc>
        <w:tc>
          <w:tcPr>
            <w:tcW w:w="56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да</w:t>
            </w:r>
          </w:p>
        </w:tc>
        <w:tc>
          <w:tcPr>
            <w:tcW w:w="1417"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0.0237265</w:t>
            </w:r>
          </w:p>
        </w:tc>
      </w:tr>
    </w:tbl>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 xml:space="preserve">Участок №6502; Внутренний проезд, </w:t>
      </w:r>
    </w:p>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 xml:space="preserve">тип - 7 - Внутренний проезд, </w:t>
      </w:r>
    </w:p>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цех №1, площадка №1</w:t>
      </w:r>
    </w:p>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Общее описание участка</w:t>
      </w:r>
    </w:p>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Протяженность внутреннего проезда (км): 0.050</w:t>
      </w:r>
    </w:p>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 среднее время выезда (мин.): 20.0</w:t>
      </w:r>
    </w:p>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Характеристики автомобилей/дорожной техники на участке</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75"/>
        <w:gridCol w:w="1560"/>
        <w:gridCol w:w="1080"/>
        <w:gridCol w:w="782"/>
        <w:gridCol w:w="1431"/>
        <w:gridCol w:w="1431"/>
        <w:gridCol w:w="1691"/>
      </w:tblGrid>
      <w:tr w:rsidR="003642C5" w:rsidRPr="00C403D2" w:rsidTr="00C403D2">
        <w:trPr>
          <w:jc w:val="center"/>
        </w:trPr>
        <w:tc>
          <w:tcPr>
            <w:tcW w:w="2075" w:type="dxa"/>
          </w:tcPr>
          <w:p w:rsidR="003642C5" w:rsidRPr="00C403D2" w:rsidRDefault="003642C5" w:rsidP="00C403D2">
            <w:pPr>
              <w:spacing w:after="0"/>
              <w:rPr>
                <w:rFonts w:ascii="Times New Roman" w:hAnsi="Times New Roman" w:cs="Times New Roman"/>
                <w:sz w:val="20"/>
                <w:szCs w:val="20"/>
              </w:rPr>
            </w:pPr>
            <w:r w:rsidRPr="00C403D2">
              <w:rPr>
                <w:rFonts w:ascii="Times New Roman" w:hAnsi="Times New Roman" w:cs="Times New Roman"/>
                <w:sz w:val="20"/>
                <w:szCs w:val="20"/>
              </w:rPr>
              <w:t>Марка автомобиля</w:t>
            </w:r>
          </w:p>
        </w:tc>
        <w:tc>
          <w:tcPr>
            <w:tcW w:w="1560" w:type="dxa"/>
          </w:tcPr>
          <w:p w:rsidR="003642C5" w:rsidRPr="00C403D2" w:rsidRDefault="003642C5" w:rsidP="00C403D2">
            <w:pPr>
              <w:spacing w:after="0"/>
              <w:rPr>
                <w:rFonts w:ascii="Times New Roman" w:hAnsi="Times New Roman" w:cs="Times New Roman"/>
                <w:sz w:val="20"/>
                <w:szCs w:val="20"/>
              </w:rPr>
            </w:pPr>
            <w:r w:rsidRPr="00C403D2">
              <w:rPr>
                <w:rFonts w:ascii="Times New Roman" w:hAnsi="Times New Roman" w:cs="Times New Roman"/>
                <w:sz w:val="20"/>
                <w:szCs w:val="20"/>
              </w:rPr>
              <w:t>Категория</w:t>
            </w:r>
          </w:p>
        </w:tc>
        <w:tc>
          <w:tcPr>
            <w:tcW w:w="1080" w:type="dxa"/>
          </w:tcPr>
          <w:p w:rsidR="003642C5" w:rsidRPr="00C403D2" w:rsidRDefault="003642C5" w:rsidP="00C403D2">
            <w:pPr>
              <w:spacing w:after="0"/>
              <w:rPr>
                <w:rFonts w:ascii="Times New Roman" w:hAnsi="Times New Roman" w:cs="Times New Roman"/>
                <w:sz w:val="20"/>
                <w:szCs w:val="20"/>
              </w:rPr>
            </w:pPr>
            <w:r w:rsidRPr="00C403D2">
              <w:rPr>
                <w:rFonts w:ascii="Times New Roman" w:hAnsi="Times New Roman" w:cs="Times New Roman"/>
                <w:sz w:val="20"/>
                <w:szCs w:val="20"/>
              </w:rPr>
              <w:t>Место пр-ва</w:t>
            </w:r>
          </w:p>
        </w:tc>
        <w:tc>
          <w:tcPr>
            <w:tcW w:w="782" w:type="dxa"/>
          </w:tcPr>
          <w:p w:rsidR="003642C5" w:rsidRPr="00C403D2" w:rsidRDefault="003642C5" w:rsidP="00C403D2">
            <w:pPr>
              <w:spacing w:after="0"/>
              <w:rPr>
                <w:rFonts w:ascii="Times New Roman" w:hAnsi="Times New Roman" w:cs="Times New Roman"/>
                <w:sz w:val="20"/>
                <w:szCs w:val="20"/>
              </w:rPr>
            </w:pPr>
            <w:r w:rsidRPr="00C403D2">
              <w:rPr>
                <w:rFonts w:ascii="Times New Roman" w:hAnsi="Times New Roman" w:cs="Times New Roman"/>
                <w:sz w:val="20"/>
                <w:szCs w:val="20"/>
              </w:rPr>
              <w:t>О/Г/К</w:t>
            </w:r>
          </w:p>
        </w:tc>
        <w:tc>
          <w:tcPr>
            <w:tcW w:w="1431" w:type="dxa"/>
          </w:tcPr>
          <w:p w:rsidR="003642C5" w:rsidRPr="00C403D2" w:rsidRDefault="003642C5" w:rsidP="00C403D2">
            <w:pPr>
              <w:spacing w:after="0"/>
              <w:rPr>
                <w:rFonts w:ascii="Times New Roman" w:hAnsi="Times New Roman" w:cs="Times New Roman"/>
                <w:sz w:val="20"/>
                <w:szCs w:val="20"/>
              </w:rPr>
            </w:pPr>
            <w:r w:rsidRPr="00C403D2">
              <w:rPr>
                <w:rFonts w:ascii="Times New Roman" w:hAnsi="Times New Roman" w:cs="Times New Roman"/>
                <w:sz w:val="20"/>
                <w:szCs w:val="20"/>
              </w:rPr>
              <w:t>Тип двиг.</w:t>
            </w:r>
          </w:p>
        </w:tc>
        <w:tc>
          <w:tcPr>
            <w:tcW w:w="1431" w:type="dxa"/>
          </w:tcPr>
          <w:p w:rsidR="003642C5" w:rsidRPr="00C403D2" w:rsidRDefault="003642C5" w:rsidP="00C403D2">
            <w:pPr>
              <w:spacing w:after="0"/>
              <w:rPr>
                <w:rFonts w:ascii="Times New Roman" w:hAnsi="Times New Roman" w:cs="Times New Roman"/>
                <w:sz w:val="20"/>
                <w:szCs w:val="20"/>
              </w:rPr>
            </w:pPr>
            <w:r w:rsidRPr="00C403D2">
              <w:rPr>
                <w:rFonts w:ascii="Times New Roman" w:hAnsi="Times New Roman" w:cs="Times New Roman"/>
                <w:sz w:val="20"/>
                <w:szCs w:val="20"/>
              </w:rPr>
              <w:t>Код топл.</w:t>
            </w:r>
          </w:p>
        </w:tc>
        <w:tc>
          <w:tcPr>
            <w:tcW w:w="1691" w:type="dxa"/>
          </w:tcPr>
          <w:p w:rsidR="003642C5" w:rsidRPr="00C403D2" w:rsidRDefault="003642C5" w:rsidP="00C403D2">
            <w:pPr>
              <w:spacing w:after="0"/>
              <w:rPr>
                <w:rFonts w:ascii="Times New Roman" w:hAnsi="Times New Roman" w:cs="Times New Roman"/>
                <w:sz w:val="20"/>
                <w:szCs w:val="20"/>
              </w:rPr>
            </w:pPr>
            <w:r w:rsidRPr="00C403D2">
              <w:rPr>
                <w:rFonts w:ascii="Times New Roman" w:hAnsi="Times New Roman" w:cs="Times New Roman"/>
                <w:sz w:val="20"/>
                <w:szCs w:val="20"/>
              </w:rPr>
              <w:t>Нейтрализатор</w:t>
            </w:r>
          </w:p>
        </w:tc>
      </w:tr>
      <w:tr w:rsidR="003642C5" w:rsidRPr="00C403D2" w:rsidTr="00C403D2">
        <w:trPr>
          <w:jc w:val="center"/>
        </w:trPr>
        <w:tc>
          <w:tcPr>
            <w:tcW w:w="2075"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Седельный тягач</w:t>
            </w:r>
          </w:p>
        </w:tc>
        <w:tc>
          <w:tcPr>
            <w:tcW w:w="156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Грузовой</w:t>
            </w:r>
          </w:p>
        </w:tc>
        <w:tc>
          <w:tcPr>
            <w:tcW w:w="108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СНГ</w:t>
            </w:r>
          </w:p>
        </w:tc>
        <w:tc>
          <w:tcPr>
            <w:tcW w:w="782"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4</w:t>
            </w:r>
          </w:p>
        </w:tc>
        <w:tc>
          <w:tcPr>
            <w:tcW w:w="1431"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Диз.</w:t>
            </w:r>
          </w:p>
        </w:tc>
        <w:tc>
          <w:tcPr>
            <w:tcW w:w="1431"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3</w:t>
            </w:r>
          </w:p>
        </w:tc>
        <w:tc>
          <w:tcPr>
            <w:tcW w:w="1691"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нет</w:t>
            </w:r>
          </w:p>
        </w:tc>
      </w:tr>
      <w:tr w:rsidR="003642C5" w:rsidRPr="00C403D2" w:rsidTr="00C403D2">
        <w:trPr>
          <w:jc w:val="center"/>
        </w:trPr>
        <w:tc>
          <w:tcPr>
            <w:tcW w:w="2075"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Автосамосвал</w:t>
            </w:r>
          </w:p>
        </w:tc>
        <w:tc>
          <w:tcPr>
            <w:tcW w:w="156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Грузовой</w:t>
            </w:r>
          </w:p>
        </w:tc>
        <w:tc>
          <w:tcPr>
            <w:tcW w:w="108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СНГ</w:t>
            </w:r>
          </w:p>
        </w:tc>
        <w:tc>
          <w:tcPr>
            <w:tcW w:w="782"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4</w:t>
            </w:r>
          </w:p>
        </w:tc>
        <w:tc>
          <w:tcPr>
            <w:tcW w:w="1431"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Диз.</w:t>
            </w:r>
          </w:p>
        </w:tc>
        <w:tc>
          <w:tcPr>
            <w:tcW w:w="1431"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3</w:t>
            </w:r>
          </w:p>
        </w:tc>
        <w:tc>
          <w:tcPr>
            <w:tcW w:w="1691"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нет</w:t>
            </w:r>
          </w:p>
        </w:tc>
      </w:tr>
      <w:tr w:rsidR="003642C5" w:rsidRPr="00C403D2" w:rsidTr="00C403D2">
        <w:trPr>
          <w:jc w:val="center"/>
        </w:trPr>
        <w:tc>
          <w:tcPr>
            <w:tcW w:w="2075"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Автомобиль грузовой</w:t>
            </w:r>
          </w:p>
        </w:tc>
        <w:tc>
          <w:tcPr>
            <w:tcW w:w="156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Грузовой</w:t>
            </w:r>
          </w:p>
        </w:tc>
        <w:tc>
          <w:tcPr>
            <w:tcW w:w="108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СНГ</w:t>
            </w:r>
          </w:p>
        </w:tc>
        <w:tc>
          <w:tcPr>
            <w:tcW w:w="782"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4</w:t>
            </w:r>
          </w:p>
        </w:tc>
        <w:tc>
          <w:tcPr>
            <w:tcW w:w="1431"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Диз.</w:t>
            </w:r>
          </w:p>
        </w:tc>
        <w:tc>
          <w:tcPr>
            <w:tcW w:w="1431"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3</w:t>
            </w:r>
          </w:p>
        </w:tc>
        <w:tc>
          <w:tcPr>
            <w:tcW w:w="1691"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нет</w:t>
            </w:r>
          </w:p>
        </w:tc>
      </w:tr>
      <w:tr w:rsidR="003642C5" w:rsidRPr="00C403D2" w:rsidTr="00C403D2">
        <w:trPr>
          <w:jc w:val="center"/>
        </w:trPr>
        <w:tc>
          <w:tcPr>
            <w:tcW w:w="2075"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Тягач с полуприцепом</w:t>
            </w:r>
          </w:p>
        </w:tc>
        <w:tc>
          <w:tcPr>
            <w:tcW w:w="156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Грузовой</w:t>
            </w:r>
          </w:p>
        </w:tc>
        <w:tc>
          <w:tcPr>
            <w:tcW w:w="108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СНГ</w:t>
            </w:r>
          </w:p>
        </w:tc>
        <w:tc>
          <w:tcPr>
            <w:tcW w:w="782"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4</w:t>
            </w:r>
          </w:p>
        </w:tc>
        <w:tc>
          <w:tcPr>
            <w:tcW w:w="1431"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Диз.</w:t>
            </w:r>
          </w:p>
        </w:tc>
        <w:tc>
          <w:tcPr>
            <w:tcW w:w="1431"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3</w:t>
            </w:r>
          </w:p>
        </w:tc>
        <w:tc>
          <w:tcPr>
            <w:tcW w:w="1691"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нет</w:t>
            </w:r>
          </w:p>
        </w:tc>
      </w:tr>
    </w:tbl>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 xml:space="preserve">Седельный </w:t>
      </w:r>
      <w:proofErr w:type="gramStart"/>
      <w:r w:rsidRPr="00C403D2">
        <w:rPr>
          <w:rFonts w:ascii="Times New Roman" w:hAnsi="Times New Roman" w:cs="Times New Roman"/>
        </w:rPr>
        <w:t>тягач :</w:t>
      </w:r>
      <w:proofErr w:type="gramEnd"/>
      <w:r w:rsidRPr="00C403D2">
        <w:rPr>
          <w:rFonts w:ascii="Times New Roman" w:hAnsi="Times New Roman" w:cs="Times New Roman"/>
        </w:rPr>
        <w:t xml:space="preserve"> количество по месяцам</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12"/>
        <w:gridCol w:w="3212"/>
        <w:gridCol w:w="3626"/>
      </w:tblGrid>
      <w:tr w:rsidR="003642C5" w:rsidRPr="00C403D2" w:rsidTr="00C403D2">
        <w:trPr>
          <w:jc w:val="center"/>
        </w:trPr>
        <w:tc>
          <w:tcPr>
            <w:tcW w:w="3212" w:type="dxa"/>
          </w:tcPr>
          <w:p w:rsidR="003642C5" w:rsidRPr="00C403D2" w:rsidRDefault="003642C5" w:rsidP="00C403D2">
            <w:pPr>
              <w:spacing w:after="0"/>
              <w:jc w:val="center"/>
              <w:rPr>
                <w:rFonts w:ascii="Times New Roman" w:hAnsi="Times New Roman" w:cs="Times New Roman"/>
                <w:sz w:val="20"/>
                <w:szCs w:val="20"/>
              </w:rPr>
            </w:pPr>
            <w:r w:rsidRPr="00C403D2">
              <w:rPr>
                <w:rFonts w:ascii="Times New Roman" w:hAnsi="Times New Roman" w:cs="Times New Roman"/>
                <w:sz w:val="20"/>
                <w:szCs w:val="20"/>
              </w:rPr>
              <w:t>Месяц</w:t>
            </w:r>
          </w:p>
        </w:tc>
        <w:tc>
          <w:tcPr>
            <w:tcW w:w="3212" w:type="dxa"/>
          </w:tcPr>
          <w:p w:rsidR="003642C5" w:rsidRPr="00C403D2" w:rsidRDefault="003642C5" w:rsidP="00C403D2">
            <w:pPr>
              <w:spacing w:after="0"/>
              <w:jc w:val="center"/>
              <w:rPr>
                <w:rFonts w:ascii="Times New Roman" w:hAnsi="Times New Roman" w:cs="Times New Roman"/>
                <w:sz w:val="20"/>
                <w:szCs w:val="20"/>
              </w:rPr>
            </w:pPr>
            <w:r w:rsidRPr="00C403D2">
              <w:rPr>
                <w:rFonts w:ascii="Times New Roman" w:hAnsi="Times New Roman" w:cs="Times New Roman"/>
                <w:sz w:val="20"/>
                <w:szCs w:val="20"/>
              </w:rPr>
              <w:t>Количество в сутки</w:t>
            </w:r>
          </w:p>
        </w:tc>
        <w:tc>
          <w:tcPr>
            <w:tcW w:w="3626" w:type="dxa"/>
          </w:tcPr>
          <w:p w:rsidR="003642C5" w:rsidRPr="00C403D2" w:rsidRDefault="003642C5" w:rsidP="00C403D2">
            <w:pPr>
              <w:spacing w:after="0"/>
              <w:jc w:val="center"/>
              <w:rPr>
                <w:rFonts w:ascii="Times New Roman" w:hAnsi="Times New Roman" w:cs="Times New Roman"/>
                <w:sz w:val="20"/>
                <w:szCs w:val="20"/>
              </w:rPr>
            </w:pPr>
            <w:r w:rsidRPr="00C403D2">
              <w:rPr>
                <w:rFonts w:ascii="Times New Roman" w:hAnsi="Times New Roman" w:cs="Times New Roman"/>
                <w:sz w:val="20"/>
                <w:szCs w:val="20"/>
              </w:rPr>
              <w:t>Количество выезжающих за время Tcp</w:t>
            </w:r>
          </w:p>
        </w:tc>
      </w:tr>
      <w:tr w:rsidR="003642C5" w:rsidRPr="00C403D2" w:rsidTr="00C403D2">
        <w:trPr>
          <w:jc w:val="center"/>
        </w:trPr>
        <w:tc>
          <w:tcPr>
            <w:tcW w:w="3212"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Январь</w:t>
            </w:r>
          </w:p>
        </w:tc>
        <w:tc>
          <w:tcPr>
            <w:tcW w:w="3212"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1.00</w:t>
            </w:r>
          </w:p>
        </w:tc>
        <w:tc>
          <w:tcPr>
            <w:tcW w:w="362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w:t>
            </w:r>
          </w:p>
        </w:tc>
      </w:tr>
      <w:tr w:rsidR="003642C5" w:rsidRPr="00C403D2" w:rsidTr="00C403D2">
        <w:trPr>
          <w:jc w:val="center"/>
        </w:trPr>
        <w:tc>
          <w:tcPr>
            <w:tcW w:w="3212"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Февраль</w:t>
            </w:r>
          </w:p>
        </w:tc>
        <w:tc>
          <w:tcPr>
            <w:tcW w:w="3212"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1.00</w:t>
            </w:r>
          </w:p>
        </w:tc>
        <w:tc>
          <w:tcPr>
            <w:tcW w:w="362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w:t>
            </w:r>
          </w:p>
        </w:tc>
      </w:tr>
      <w:tr w:rsidR="003642C5" w:rsidRPr="00C403D2" w:rsidTr="00C403D2">
        <w:trPr>
          <w:jc w:val="center"/>
        </w:trPr>
        <w:tc>
          <w:tcPr>
            <w:tcW w:w="3212"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Март</w:t>
            </w:r>
          </w:p>
        </w:tc>
        <w:tc>
          <w:tcPr>
            <w:tcW w:w="3212"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1.00</w:t>
            </w:r>
          </w:p>
        </w:tc>
        <w:tc>
          <w:tcPr>
            <w:tcW w:w="362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w:t>
            </w:r>
          </w:p>
        </w:tc>
      </w:tr>
      <w:tr w:rsidR="003642C5" w:rsidRPr="00C403D2" w:rsidTr="00C403D2">
        <w:trPr>
          <w:jc w:val="center"/>
        </w:trPr>
        <w:tc>
          <w:tcPr>
            <w:tcW w:w="3212"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Апрель</w:t>
            </w:r>
          </w:p>
        </w:tc>
        <w:tc>
          <w:tcPr>
            <w:tcW w:w="3212"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1.00</w:t>
            </w:r>
          </w:p>
        </w:tc>
        <w:tc>
          <w:tcPr>
            <w:tcW w:w="362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w:t>
            </w:r>
          </w:p>
        </w:tc>
      </w:tr>
      <w:tr w:rsidR="003642C5" w:rsidRPr="00C403D2" w:rsidTr="00C403D2">
        <w:trPr>
          <w:jc w:val="center"/>
        </w:trPr>
        <w:tc>
          <w:tcPr>
            <w:tcW w:w="3212"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Май</w:t>
            </w:r>
          </w:p>
        </w:tc>
        <w:tc>
          <w:tcPr>
            <w:tcW w:w="3212"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1.00</w:t>
            </w:r>
          </w:p>
        </w:tc>
        <w:tc>
          <w:tcPr>
            <w:tcW w:w="362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w:t>
            </w:r>
          </w:p>
        </w:tc>
      </w:tr>
      <w:tr w:rsidR="003642C5" w:rsidRPr="00C403D2" w:rsidTr="00C403D2">
        <w:trPr>
          <w:jc w:val="center"/>
        </w:trPr>
        <w:tc>
          <w:tcPr>
            <w:tcW w:w="3212"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Июнь</w:t>
            </w:r>
          </w:p>
        </w:tc>
        <w:tc>
          <w:tcPr>
            <w:tcW w:w="3212"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1.00</w:t>
            </w:r>
          </w:p>
        </w:tc>
        <w:tc>
          <w:tcPr>
            <w:tcW w:w="362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w:t>
            </w:r>
          </w:p>
        </w:tc>
      </w:tr>
      <w:tr w:rsidR="003642C5" w:rsidRPr="00C403D2" w:rsidTr="00C403D2">
        <w:trPr>
          <w:jc w:val="center"/>
        </w:trPr>
        <w:tc>
          <w:tcPr>
            <w:tcW w:w="3212"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Июль</w:t>
            </w:r>
          </w:p>
        </w:tc>
        <w:tc>
          <w:tcPr>
            <w:tcW w:w="3212"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1.00</w:t>
            </w:r>
          </w:p>
        </w:tc>
        <w:tc>
          <w:tcPr>
            <w:tcW w:w="362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w:t>
            </w:r>
          </w:p>
        </w:tc>
      </w:tr>
      <w:tr w:rsidR="003642C5" w:rsidRPr="00C403D2" w:rsidTr="00C403D2">
        <w:trPr>
          <w:jc w:val="center"/>
        </w:trPr>
        <w:tc>
          <w:tcPr>
            <w:tcW w:w="3212"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Август</w:t>
            </w:r>
          </w:p>
        </w:tc>
        <w:tc>
          <w:tcPr>
            <w:tcW w:w="3212"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1.00</w:t>
            </w:r>
          </w:p>
        </w:tc>
        <w:tc>
          <w:tcPr>
            <w:tcW w:w="362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w:t>
            </w:r>
          </w:p>
        </w:tc>
      </w:tr>
      <w:tr w:rsidR="003642C5" w:rsidRPr="00C403D2" w:rsidTr="00C403D2">
        <w:trPr>
          <w:jc w:val="center"/>
        </w:trPr>
        <w:tc>
          <w:tcPr>
            <w:tcW w:w="3212"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Сентябрь</w:t>
            </w:r>
          </w:p>
        </w:tc>
        <w:tc>
          <w:tcPr>
            <w:tcW w:w="3212"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1.00</w:t>
            </w:r>
          </w:p>
        </w:tc>
        <w:tc>
          <w:tcPr>
            <w:tcW w:w="362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w:t>
            </w:r>
          </w:p>
        </w:tc>
      </w:tr>
      <w:tr w:rsidR="003642C5" w:rsidRPr="00C403D2" w:rsidTr="00C403D2">
        <w:trPr>
          <w:jc w:val="center"/>
        </w:trPr>
        <w:tc>
          <w:tcPr>
            <w:tcW w:w="3212"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Октябрь</w:t>
            </w:r>
          </w:p>
        </w:tc>
        <w:tc>
          <w:tcPr>
            <w:tcW w:w="3212"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1.00</w:t>
            </w:r>
          </w:p>
        </w:tc>
        <w:tc>
          <w:tcPr>
            <w:tcW w:w="362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w:t>
            </w:r>
          </w:p>
        </w:tc>
      </w:tr>
      <w:tr w:rsidR="003642C5" w:rsidRPr="00C403D2" w:rsidTr="00C403D2">
        <w:trPr>
          <w:jc w:val="center"/>
        </w:trPr>
        <w:tc>
          <w:tcPr>
            <w:tcW w:w="3212"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Ноябрь</w:t>
            </w:r>
          </w:p>
        </w:tc>
        <w:tc>
          <w:tcPr>
            <w:tcW w:w="3212"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1.00</w:t>
            </w:r>
          </w:p>
        </w:tc>
        <w:tc>
          <w:tcPr>
            <w:tcW w:w="362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w:t>
            </w:r>
          </w:p>
        </w:tc>
      </w:tr>
      <w:tr w:rsidR="003642C5" w:rsidRPr="00C403D2" w:rsidTr="00C403D2">
        <w:trPr>
          <w:jc w:val="center"/>
        </w:trPr>
        <w:tc>
          <w:tcPr>
            <w:tcW w:w="3212"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Декабрь</w:t>
            </w:r>
          </w:p>
        </w:tc>
        <w:tc>
          <w:tcPr>
            <w:tcW w:w="3212"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1.00</w:t>
            </w:r>
          </w:p>
        </w:tc>
        <w:tc>
          <w:tcPr>
            <w:tcW w:w="362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w:t>
            </w:r>
          </w:p>
        </w:tc>
      </w:tr>
    </w:tbl>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Автосамосвал: количество по месяцам</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56"/>
        <w:gridCol w:w="3118"/>
        <w:gridCol w:w="3676"/>
      </w:tblGrid>
      <w:tr w:rsidR="003642C5" w:rsidRPr="00C403D2" w:rsidTr="00C403D2">
        <w:trPr>
          <w:jc w:val="center"/>
        </w:trPr>
        <w:tc>
          <w:tcPr>
            <w:tcW w:w="3256" w:type="dxa"/>
          </w:tcPr>
          <w:p w:rsidR="003642C5" w:rsidRPr="00C403D2" w:rsidRDefault="003642C5" w:rsidP="00C403D2">
            <w:pPr>
              <w:spacing w:after="0"/>
              <w:rPr>
                <w:rFonts w:ascii="Times New Roman" w:hAnsi="Times New Roman" w:cs="Times New Roman"/>
                <w:sz w:val="20"/>
                <w:szCs w:val="20"/>
              </w:rPr>
            </w:pPr>
            <w:r w:rsidRPr="00C403D2">
              <w:rPr>
                <w:rFonts w:ascii="Times New Roman" w:hAnsi="Times New Roman" w:cs="Times New Roman"/>
                <w:sz w:val="20"/>
                <w:szCs w:val="20"/>
              </w:rPr>
              <w:t>Месяц</w:t>
            </w:r>
          </w:p>
        </w:tc>
        <w:tc>
          <w:tcPr>
            <w:tcW w:w="3118" w:type="dxa"/>
          </w:tcPr>
          <w:p w:rsidR="003642C5" w:rsidRPr="00C403D2" w:rsidRDefault="003642C5" w:rsidP="00C403D2">
            <w:pPr>
              <w:spacing w:after="0"/>
              <w:rPr>
                <w:rFonts w:ascii="Times New Roman" w:hAnsi="Times New Roman" w:cs="Times New Roman"/>
                <w:sz w:val="20"/>
                <w:szCs w:val="20"/>
              </w:rPr>
            </w:pPr>
            <w:r w:rsidRPr="00C403D2">
              <w:rPr>
                <w:rFonts w:ascii="Times New Roman" w:hAnsi="Times New Roman" w:cs="Times New Roman"/>
                <w:sz w:val="20"/>
                <w:szCs w:val="20"/>
              </w:rPr>
              <w:t>Количество в сутки</w:t>
            </w:r>
          </w:p>
        </w:tc>
        <w:tc>
          <w:tcPr>
            <w:tcW w:w="3676" w:type="dxa"/>
          </w:tcPr>
          <w:p w:rsidR="003642C5" w:rsidRPr="00C403D2" w:rsidRDefault="003642C5" w:rsidP="00C403D2">
            <w:pPr>
              <w:spacing w:after="0"/>
              <w:rPr>
                <w:rFonts w:ascii="Times New Roman" w:hAnsi="Times New Roman" w:cs="Times New Roman"/>
                <w:sz w:val="20"/>
                <w:szCs w:val="20"/>
              </w:rPr>
            </w:pPr>
            <w:r w:rsidRPr="00C403D2">
              <w:rPr>
                <w:rFonts w:ascii="Times New Roman" w:hAnsi="Times New Roman" w:cs="Times New Roman"/>
                <w:sz w:val="20"/>
                <w:szCs w:val="20"/>
              </w:rPr>
              <w:t>Количество выезжающих за время Tcp</w:t>
            </w:r>
          </w:p>
        </w:tc>
      </w:tr>
      <w:tr w:rsidR="003642C5" w:rsidRPr="00C403D2" w:rsidTr="00C403D2">
        <w:trPr>
          <w:jc w:val="center"/>
        </w:trPr>
        <w:tc>
          <w:tcPr>
            <w:tcW w:w="325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Январь</w:t>
            </w:r>
          </w:p>
        </w:tc>
        <w:tc>
          <w:tcPr>
            <w:tcW w:w="3118"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5.00</w:t>
            </w:r>
          </w:p>
        </w:tc>
        <w:tc>
          <w:tcPr>
            <w:tcW w:w="367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w:t>
            </w:r>
          </w:p>
        </w:tc>
      </w:tr>
      <w:tr w:rsidR="003642C5" w:rsidRPr="00C403D2" w:rsidTr="00C403D2">
        <w:trPr>
          <w:jc w:val="center"/>
        </w:trPr>
        <w:tc>
          <w:tcPr>
            <w:tcW w:w="325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Февраль</w:t>
            </w:r>
          </w:p>
        </w:tc>
        <w:tc>
          <w:tcPr>
            <w:tcW w:w="3118"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5.00</w:t>
            </w:r>
          </w:p>
        </w:tc>
        <w:tc>
          <w:tcPr>
            <w:tcW w:w="367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w:t>
            </w:r>
          </w:p>
        </w:tc>
      </w:tr>
      <w:tr w:rsidR="003642C5" w:rsidRPr="00C403D2" w:rsidTr="00C403D2">
        <w:trPr>
          <w:jc w:val="center"/>
        </w:trPr>
        <w:tc>
          <w:tcPr>
            <w:tcW w:w="325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Март</w:t>
            </w:r>
          </w:p>
        </w:tc>
        <w:tc>
          <w:tcPr>
            <w:tcW w:w="3118"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5.00</w:t>
            </w:r>
          </w:p>
        </w:tc>
        <w:tc>
          <w:tcPr>
            <w:tcW w:w="367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w:t>
            </w:r>
          </w:p>
        </w:tc>
      </w:tr>
      <w:tr w:rsidR="003642C5" w:rsidRPr="00C403D2" w:rsidTr="00C403D2">
        <w:trPr>
          <w:jc w:val="center"/>
        </w:trPr>
        <w:tc>
          <w:tcPr>
            <w:tcW w:w="325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Апрель</w:t>
            </w:r>
          </w:p>
        </w:tc>
        <w:tc>
          <w:tcPr>
            <w:tcW w:w="3118"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5.00</w:t>
            </w:r>
          </w:p>
        </w:tc>
        <w:tc>
          <w:tcPr>
            <w:tcW w:w="367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w:t>
            </w:r>
          </w:p>
        </w:tc>
      </w:tr>
      <w:tr w:rsidR="003642C5" w:rsidRPr="00C403D2" w:rsidTr="00C403D2">
        <w:trPr>
          <w:jc w:val="center"/>
        </w:trPr>
        <w:tc>
          <w:tcPr>
            <w:tcW w:w="325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Май</w:t>
            </w:r>
          </w:p>
        </w:tc>
        <w:tc>
          <w:tcPr>
            <w:tcW w:w="3118"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5.00</w:t>
            </w:r>
          </w:p>
        </w:tc>
        <w:tc>
          <w:tcPr>
            <w:tcW w:w="367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w:t>
            </w:r>
          </w:p>
        </w:tc>
      </w:tr>
      <w:tr w:rsidR="003642C5" w:rsidRPr="00C403D2" w:rsidTr="00C403D2">
        <w:trPr>
          <w:jc w:val="center"/>
        </w:trPr>
        <w:tc>
          <w:tcPr>
            <w:tcW w:w="325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Июнь</w:t>
            </w:r>
          </w:p>
        </w:tc>
        <w:tc>
          <w:tcPr>
            <w:tcW w:w="3118"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5.00</w:t>
            </w:r>
          </w:p>
        </w:tc>
        <w:tc>
          <w:tcPr>
            <w:tcW w:w="367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w:t>
            </w:r>
          </w:p>
        </w:tc>
      </w:tr>
      <w:tr w:rsidR="003642C5" w:rsidRPr="00C403D2" w:rsidTr="00C403D2">
        <w:trPr>
          <w:jc w:val="center"/>
        </w:trPr>
        <w:tc>
          <w:tcPr>
            <w:tcW w:w="325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Июль</w:t>
            </w:r>
          </w:p>
        </w:tc>
        <w:tc>
          <w:tcPr>
            <w:tcW w:w="3118"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5.00</w:t>
            </w:r>
          </w:p>
        </w:tc>
        <w:tc>
          <w:tcPr>
            <w:tcW w:w="367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w:t>
            </w:r>
          </w:p>
        </w:tc>
      </w:tr>
      <w:tr w:rsidR="003642C5" w:rsidRPr="00C403D2" w:rsidTr="00C403D2">
        <w:trPr>
          <w:jc w:val="center"/>
        </w:trPr>
        <w:tc>
          <w:tcPr>
            <w:tcW w:w="325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Август</w:t>
            </w:r>
          </w:p>
        </w:tc>
        <w:tc>
          <w:tcPr>
            <w:tcW w:w="3118"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5.00</w:t>
            </w:r>
          </w:p>
        </w:tc>
        <w:tc>
          <w:tcPr>
            <w:tcW w:w="367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w:t>
            </w:r>
          </w:p>
        </w:tc>
      </w:tr>
      <w:tr w:rsidR="003642C5" w:rsidRPr="00C403D2" w:rsidTr="00C403D2">
        <w:trPr>
          <w:jc w:val="center"/>
        </w:trPr>
        <w:tc>
          <w:tcPr>
            <w:tcW w:w="325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Сентябрь</w:t>
            </w:r>
          </w:p>
        </w:tc>
        <w:tc>
          <w:tcPr>
            <w:tcW w:w="3118"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5.00</w:t>
            </w:r>
          </w:p>
        </w:tc>
        <w:tc>
          <w:tcPr>
            <w:tcW w:w="367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w:t>
            </w:r>
          </w:p>
        </w:tc>
      </w:tr>
      <w:tr w:rsidR="003642C5" w:rsidRPr="00C403D2" w:rsidTr="00C403D2">
        <w:trPr>
          <w:jc w:val="center"/>
        </w:trPr>
        <w:tc>
          <w:tcPr>
            <w:tcW w:w="325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Октябрь</w:t>
            </w:r>
          </w:p>
        </w:tc>
        <w:tc>
          <w:tcPr>
            <w:tcW w:w="3118"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5.00</w:t>
            </w:r>
          </w:p>
        </w:tc>
        <w:tc>
          <w:tcPr>
            <w:tcW w:w="367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w:t>
            </w:r>
          </w:p>
        </w:tc>
      </w:tr>
      <w:tr w:rsidR="003642C5" w:rsidRPr="00C403D2" w:rsidTr="00C403D2">
        <w:trPr>
          <w:jc w:val="center"/>
        </w:trPr>
        <w:tc>
          <w:tcPr>
            <w:tcW w:w="325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Ноябрь</w:t>
            </w:r>
          </w:p>
        </w:tc>
        <w:tc>
          <w:tcPr>
            <w:tcW w:w="3118"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5.00</w:t>
            </w:r>
          </w:p>
        </w:tc>
        <w:tc>
          <w:tcPr>
            <w:tcW w:w="367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w:t>
            </w:r>
          </w:p>
        </w:tc>
      </w:tr>
      <w:tr w:rsidR="003642C5" w:rsidRPr="00C403D2" w:rsidTr="00C403D2">
        <w:trPr>
          <w:jc w:val="center"/>
        </w:trPr>
        <w:tc>
          <w:tcPr>
            <w:tcW w:w="325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Декабрь</w:t>
            </w:r>
          </w:p>
        </w:tc>
        <w:tc>
          <w:tcPr>
            <w:tcW w:w="3118"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5.00</w:t>
            </w:r>
          </w:p>
        </w:tc>
        <w:tc>
          <w:tcPr>
            <w:tcW w:w="367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1</w:t>
            </w:r>
          </w:p>
        </w:tc>
      </w:tr>
    </w:tbl>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 xml:space="preserve">Автомобиль </w:t>
      </w:r>
      <w:proofErr w:type="gramStart"/>
      <w:r w:rsidRPr="00C403D2">
        <w:rPr>
          <w:rFonts w:ascii="Times New Roman" w:hAnsi="Times New Roman" w:cs="Times New Roman"/>
        </w:rPr>
        <w:t>грузовой :</w:t>
      </w:r>
      <w:proofErr w:type="gramEnd"/>
      <w:r w:rsidRPr="00C403D2">
        <w:rPr>
          <w:rFonts w:ascii="Times New Roman" w:hAnsi="Times New Roman" w:cs="Times New Roman"/>
        </w:rPr>
        <w:t xml:space="preserve"> количество по месяцам</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56"/>
        <w:gridCol w:w="3118"/>
        <w:gridCol w:w="3676"/>
      </w:tblGrid>
      <w:tr w:rsidR="003642C5" w:rsidRPr="00C403D2" w:rsidTr="00C403D2">
        <w:trPr>
          <w:jc w:val="center"/>
        </w:trPr>
        <w:tc>
          <w:tcPr>
            <w:tcW w:w="3256" w:type="dxa"/>
          </w:tcPr>
          <w:p w:rsidR="003642C5" w:rsidRPr="00C403D2" w:rsidRDefault="003642C5" w:rsidP="00C403D2">
            <w:pPr>
              <w:spacing w:after="0"/>
              <w:rPr>
                <w:rFonts w:ascii="Times New Roman" w:hAnsi="Times New Roman" w:cs="Times New Roman"/>
                <w:sz w:val="20"/>
                <w:szCs w:val="20"/>
              </w:rPr>
            </w:pPr>
            <w:r w:rsidRPr="00C403D2">
              <w:rPr>
                <w:rFonts w:ascii="Times New Roman" w:hAnsi="Times New Roman" w:cs="Times New Roman"/>
                <w:sz w:val="20"/>
                <w:szCs w:val="20"/>
              </w:rPr>
              <w:t>Месяц</w:t>
            </w:r>
          </w:p>
        </w:tc>
        <w:tc>
          <w:tcPr>
            <w:tcW w:w="3118" w:type="dxa"/>
          </w:tcPr>
          <w:p w:rsidR="003642C5" w:rsidRPr="00C403D2" w:rsidRDefault="003642C5" w:rsidP="00C403D2">
            <w:pPr>
              <w:spacing w:after="0"/>
              <w:rPr>
                <w:rFonts w:ascii="Times New Roman" w:hAnsi="Times New Roman" w:cs="Times New Roman"/>
                <w:sz w:val="20"/>
                <w:szCs w:val="20"/>
              </w:rPr>
            </w:pPr>
            <w:r w:rsidRPr="00C403D2">
              <w:rPr>
                <w:rFonts w:ascii="Times New Roman" w:hAnsi="Times New Roman" w:cs="Times New Roman"/>
                <w:sz w:val="20"/>
                <w:szCs w:val="20"/>
              </w:rPr>
              <w:t>Количество в сутки</w:t>
            </w:r>
          </w:p>
        </w:tc>
        <w:tc>
          <w:tcPr>
            <w:tcW w:w="3676" w:type="dxa"/>
          </w:tcPr>
          <w:p w:rsidR="003642C5" w:rsidRPr="00C403D2" w:rsidRDefault="003642C5" w:rsidP="00C403D2">
            <w:pPr>
              <w:spacing w:after="0"/>
              <w:rPr>
                <w:rFonts w:ascii="Times New Roman" w:hAnsi="Times New Roman" w:cs="Times New Roman"/>
                <w:sz w:val="20"/>
                <w:szCs w:val="20"/>
              </w:rPr>
            </w:pPr>
            <w:r w:rsidRPr="00C403D2">
              <w:rPr>
                <w:rFonts w:ascii="Times New Roman" w:hAnsi="Times New Roman" w:cs="Times New Roman"/>
                <w:sz w:val="20"/>
                <w:szCs w:val="20"/>
              </w:rPr>
              <w:t>Количество выезжающих за время Tcp</w:t>
            </w:r>
          </w:p>
        </w:tc>
      </w:tr>
      <w:tr w:rsidR="003642C5" w:rsidRPr="00C403D2" w:rsidTr="00C403D2">
        <w:trPr>
          <w:jc w:val="center"/>
        </w:trPr>
        <w:tc>
          <w:tcPr>
            <w:tcW w:w="325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Январь</w:t>
            </w:r>
          </w:p>
        </w:tc>
        <w:tc>
          <w:tcPr>
            <w:tcW w:w="3118"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2.00</w:t>
            </w:r>
          </w:p>
        </w:tc>
        <w:tc>
          <w:tcPr>
            <w:tcW w:w="367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w:t>
            </w:r>
          </w:p>
        </w:tc>
      </w:tr>
      <w:tr w:rsidR="003642C5" w:rsidRPr="00C403D2" w:rsidTr="00C403D2">
        <w:trPr>
          <w:jc w:val="center"/>
        </w:trPr>
        <w:tc>
          <w:tcPr>
            <w:tcW w:w="325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Февраль</w:t>
            </w:r>
          </w:p>
        </w:tc>
        <w:tc>
          <w:tcPr>
            <w:tcW w:w="3118"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2.00</w:t>
            </w:r>
          </w:p>
        </w:tc>
        <w:tc>
          <w:tcPr>
            <w:tcW w:w="367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w:t>
            </w:r>
          </w:p>
        </w:tc>
      </w:tr>
      <w:tr w:rsidR="003642C5" w:rsidRPr="00C403D2" w:rsidTr="00C403D2">
        <w:trPr>
          <w:jc w:val="center"/>
        </w:trPr>
        <w:tc>
          <w:tcPr>
            <w:tcW w:w="325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Март</w:t>
            </w:r>
          </w:p>
        </w:tc>
        <w:tc>
          <w:tcPr>
            <w:tcW w:w="3118"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2.00</w:t>
            </w:r>
          </w:p>
        </w:tc>
        <w:tc>
          <w:tcPr>
            <w:tcW w:w="367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w:t>
            </w:r>
          </w:p>
        </w:tc>
      </w:tr>
      <w:tr w:rsidR="003642C5" w:rsidRPr="00C403D2" w:rsidTr="00C403D2">
        <w:trPr>
          <w:jc w:val="center"/>
        </w:trPr>
        <w:tc>
          <w:tcPr>
            <w:tcW w:w="325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Апрель</w:t>
            </w:r>
          </w:p>
        </w:tc>
        <w:tc>
          <w:tcPr>
            <w:tcW w:w="3118"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2.00</w:t>
            </w:r>
          </w:p>
        </w:tc>
        <w:tc>
          <w:tcPr>
            <w:tcW w:w="367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w:t>
            </w:r>
          </w:p>
        </w:tc>
      </w:tr>
      <w:tr w:rsidR="003642C5" w:rsidRPr="00C403D2" w:rsidTr="00C403D2">
        <w:trPr>
          <w:jc w:val="center"/>
        </w:trPr>
        <w:tc>
          <w:tcPr>
            <w:tcW w:w="325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Май</w:t>
            </w:r>
          </w:p>
        </w:tc>
        <w:tc>
          <w:tcPr>
            <w:tcW w:w="3118"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2.00</w:t>
            </w:r>
          </w:p>
        </w:tc>
        <w:tc>
          <w:tcPr>
            <w:tcW w:w="367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w:t>
            </w:r>
          </w:p>
        </w:tc>
      </w:tr>
      <w:tr w:rsidR="003642C5" w:rsidRPr="00C403D2" w:rsidTr="00C403D2">
        <w:trPr>
          <w:jc w:val="center"/>
        </w:trPr>
        <w:tc>
          <w:tcPr>
            <w:tcW w:w="325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Июнь</w:t>
            </w:r>
          </w:p>
        </w:tc>
        <w:tc>
          <w:tcPr>
            <w:tcW w:w="3118"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2.00</w:t>
            </w:r>
          </w:p>
        </w:tc>
        <w:tc>
          <w:tcPr>
            <w:tcW w:w="367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w:t>
            </w:r>
          </w:p>
        </w:tc>
      </w:tr>
      <w:tr w:rsidR="003642C5" w:rsidRPr="00C403D2" w:rsidTr="00C403D2">
        <w:trPr>
          <w:jc w:val="center"/>
        </w:trPr>
        <w:tc>
          <w:tcPr>
            <w:tcW w:w="325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Июль</w:t>
            </w:r>
          </w:p>
        </w:tc>
        <w:tc>
          <w:tcPr>
            <w:tcW w:w="3118"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2.00</w:t>
            </w:r>
          </w:p>
        </w:tc>
        <w:tc>
          <w:tcPr>
            <w:tcW w:w="367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w:t>
            </w:r>
          </w:p>
        </w:tc>
      </w:tr>
      <w:tr w:rsidR="003642C5" w:rsidRPr="00C403D2" w:rsidTr="00C403D2">
        <w:trPr>
          <w:jc w:val="center"/>
        </w:trPr>
        <w:tc>
          <w:tcPr>
            <w:tcW w:w="325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Август</w:t>
            </w:r>
          </w:p>
        </w:tc>
        <w:tc>
          <w:tcPr>
            <w:tcW w:w="3118"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2.00</w:t>
            </w:r>
          </w:p>
        </w:tc>
        <w:tc>
          <w:tcPr>
            <w:tcW w:w="367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w:t>
            </w:r>
          </w:p>
        </w:tc>
      </w:tr>
      <w:tr w:rsidR="003642C5" w:rsidRPr="00C403D2" w:rsidTr="00C403D2">
        <w:trPr>
          <w:jc w:val="center"/>
        </w:trPr>
        <w:tc>
          <w:tcPr>
            <w:tcW w:w="325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Сентябрь</w:t>
            </w:r>
          </w:p>
        </w:tc>
        <w:tc>
          <w:tcPr>
            <w:tcW w:w="3118"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2.00</w:t>
            </w:r>
          </w:p>
        </w:tc>
        <w:tc>
          <w:tcPr>
            <w:tcW w:w="367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w:t>
            </w:r>
          </w:p>
        </w:tc>
      </w:tr>
      <w:tr w:rsidR="003642C5" w:rsidRPr="00C403D2" w:rsidTr="00C403D2">
        <w:trPr>
          <w:jc w:val="center"/>
        </w:trPr>
        <w:tc>
          <w:tcPr>
            <w:tcW w:w="325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Октябрь</w:t>
            </w:r>
          </w:p>
        </w:tc>
        <w:tc>
          <w:tcPr>
            <w:tcW w:w="3118"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2.00</w:t>
            </w:r>
          </w:p>
        </w:tc>
        <w:tc>
          <w:tcPr>
            <w:tcW w:w="367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w:t>
            </w:r>
          </w:p>
        </w:tc>
      </w:tr>
      <w:tr w:rsidR="003642C5" w:rsidRPr="00C403D2" w:rsidTr="00C403D2">
        <w:trPr>
          <w:jc w:val="center"/>
        </w:trPr>
        <w:tc>
          <w:tcPr>
            <w:tcW w:w="325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Ноябрь</w:t>
            </w:r>
          </w:p>
        </w:tc>
        <w:tc>
          <w:tcPr>
            <w:tcW w:w="3118"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2.00</w:t>
            </w:r>
          </w:p>
        </w:tc>
        <w:tc>
          <w:tcPr>
            <w:tcW w:w="367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w:t>
            </w:r>
          </w:p>
        </w:tc>
      </w:tr>
      <w:tr w:rsidR="003642C5" w:rsidRPr="00C403D2" w:rsidTr="00C403D2">
        <w:trPr>
          <w:jc w:val="center"/>
        </w:trPr>
        <w:tc>
          <w:tcPr>
            <w:tcW w:w="325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Декабрь</w:t>
            </w:r>
          </w:p>
        </w:tc>
        <w:tc>
          <w:tcPr>
            <w:tcW w:w="3118"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2.00</w:t>
            </w:r>
          </w:p>
        </w:tc>
        <w:tc>
          <w:tcPr>
            <w:tcW w:w="3676"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w:t>
            </w:r>
          </w:p>
        </w:tc>
      </w:tr>
    </w:tbl>
    <w:p w:rsidR="003642C5" w:rsidRPr="003642C5" w:rsidRDefault="003642C5" w:rsidP="003642C5"/>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lastRenderedPageBreak/>
        <w:t xml:space="preserve">Тягач с </w:t>
      </w:r>
      <w:proofErr w:type="gramStart"/>
      <w:r w:rsidRPr="00C403D2">
        <w:rPr>
          <w:rFonts w:ascii="Times New Roman" w:hAnsi="Times New Roman" w:cs="Times New Roman"/>
        </w:rPr>
        <w:t>полуприцепом :</w:t>
      </w:r>
      <w:proofErr w:type="gramEnd"/>
      <w:r w:rsidRPr="00C403D2">
        <w:rPr>
          <w:rFonts w:ascii="Times New Roman" w:hAnsi="Times New Roman" w:cs="Times New Roman"/>
        </w:rPr>
        <w:t xml:space="preserve"> количество по месяцам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79"/>
        <w:gridCol w:w="3260"/>
        <w:gridCol w:w="4011"/>
      </w:tblGrid>
      <w:tr w:rsidR="003642C5" w:rsidRPr="00C403D2" w:rsidTr="00C403D2">
        <w:trPr>
          <w:jc w:val="center"/>
        </w:trPr>
        <w:tc>
          <w:tcPr>
            <w:tcW w:w="2679" w:type="dxa"/>
          </w:tcPr>
          <w:p w:rsidR="003642C5" w:rsidRPr="00C403D2" w:rsidRDefault="003642C5" w:rsidP="00C403D2">
            <w:pPr>
              <w:spacing w:after="0"/>
              <w:rPr>
                <w:rFonts w:ascii="Times New Roman" w:hAnsi="Times New Roman" w:cs="Times New Roman"/>
                <w:sz w:val="20"/>
                <w:szCs w:val="20"/>
              </w:rPr>
            </w:pPr>
            <w:r w:rsidRPr="00C403D2">
              <w:rPr>
                <w:rFonts w:ascii="Times New Roman" w:hAnsi="Times New Roman" w:cs="Times New Roman"/>
                <w:sz w:val="20"/>
                <w:szCs w:val="20"/>
              </w:rPr>
              <w:t>Месяц</w:t>
            </w:r>
          </w:p>
        </w:tc>
        <w:tc>
          <w:tcPr>
            <w:tcW w:w="3260" w:type="dxa"/>
          </w:tcPr>
          <w:p w:rsidR="003642C5" w:rsidRPr="00C403D2" w:rsidRDefault="003642C5" w:rsidP="00C403D2">
            <w:pPr>
              <w:spacing w:after="0"/>
              <w:rPr>
                <w:rFonts w:ascii="Times New Roman" w:hAnsi="Times New Roman" w:cs="Times New Roman"/>
                <w:sz w:val="20"/>
                <w:szCs w:val="20"/>
              </w:rPr>
            </w:pPr>
            <w:r w:rsidRPr="00C403D2">
              <w:rPr>
                <w:rFonts w:ascii="Times New Roman" w:hAnsi="Times New Roman" w:cs="Times New Roman"/>
                <w:sz w:val="20"/>
                <w:szCs w:val="20"/>
              </w:rPr>
              <w:t>Количество в сутки</w:t>
            </w:r>
          </w:p>
        </w:tc>
        <w:tc>
          <w:tcPr>
            <w:tcW w:w="4011" w:type="dxa"/>
          </w:tcPr>
          <w:p w:rsidR="003642C5" w:rsidRPr="00C403D2" w:rsidRDefault="003642C5" w:rsidP="00C403D2">
            <w:pPr>
              <w:spacing w:after="0"/>
              <w:rPr>
                <w:rFonts w:ascii="Times New Roman" w:hAnsi="Times New Roman" w:cs="Times New Roman"/>
                <w:sz w:val="20"/>
                <w:szCs w:val="20"/>
              </w:rPr>
            </w:pPr>
            <w:r w:rsidRPr="00C403D2">
              <w:rPr>
                <w:rFonts w:ascii="Times New Roman" w:hAnsi="Times New Roman" w:cs="Times New Roman"/>
                <w:sz w:val="20"/>
                <w:szCs w:val="20"/>
              </w:rPr>
              <w:t>Количество выезжающих за время Tcp</w:t>
            </w:r>
          </w:p>
        </w:tc>
      </w:tr>
      <w:tr w:rsidR="003642C5" w:rsidRPr="00C403D2" w:rsidTr="00C403D2">
        <w:trPr>
          <w:jc w:val="center"/>
        </w:trPr>
        <w:tc>
          <w:tcPr>
            <w:tcW w:w="2679"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Январь</w:t>
            </w:r>
          </w:p>
        </w:tc>
        <w:tc>
          <w:tcPr>
            <w:tcW w:w="326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2.00</w:t>
            </w:r>
          </w:p>
        </w:tc>
        <w:tc>
          <w:tcPr>
            <w:tcW w:w="4011"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w:t>
            </w:r>
          </w:p>
        </w:tc>
      </w:tr>
      <w:tr w:rsidR="003642C5" w:rsidRPr="00C403D2" w:rsidTr="00C403D2">
        <w:trPr>
          <w:jc w:val="center"/>
        </w:trPr>
        <w:tc>
          <w:tcPr>
            <w:tcW w:w="2679"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Февраль</w:t>
            </w:r>
          </w:p>
        </w:tc>
        <w:tc>
          <w:tcPr>
            <w:tcW w:w="326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2.00</w:t>
            </w:r>
          </w:p>
        </w:tc>
        <w:tc>
          <w:tcPr>
            <w:tcW w:w="4011"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w:t>
            </w:r>
          </w:p>
        </w:tc>
      </w:tr>
      <w:tr w:rsidR="003642C5" w:rsidRPr="00C403D2" w:rsidTr="00C403D2">
        <w:trPr>
          <w:jc w:val="center"/>
        </w:trPr>
        <w:tc>
          <w:tcPr>
            <w:tcW w:w="2679"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Март</w:t>
            </w:r>
          </w:p>
        </w:tc>
        <w:tc>
          <w:tcPr>
            <w:tcW w:w="326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2.00</w:t>
            </w:r>
          </w:p>
        </w:tc>
        <w:tc>
          <w:tcPr>
            <w:tcW w:w="4011"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w:t>
            </w:r>
          </w:p>
        </w:tc>
      </w:tr>
      <w:tr w:rsidR="003642C5" w:rsidRPr="00C403D2" w:rsidTr="00C403D2">
        <w:trPr>
          <w:jc w:val="center"/>
        </w:trPr>
        <w:tc>
          <w:tcPr>
            <w:tcW w:w="2679"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Апрель</w:t>
            </w:r>
          </w:p>
        </w:tc>
        <w:tc>
          <w:tcPr>
            <w:tcW w:w="326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2.00</w:t>
            </w:r>
          </w:p>
        </w:tc>
        <w:tc>
          <w:tcPr>
            <w:tcW w:w="4011"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w:t>
            </w:r>
          </w:p>
        </w:tc>
      </w:tr>
      <w:tr w:rsidR="003642C5" w:rsidRPr="00C403D2" w:rsidTr="00C403D2">
        <w:trPr>
          <w:jc w:val="center"/>
        </w:trPr>
        <w:tc>
          <w:tcPr>
            <w:tcW w:w="2679"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Май</w:t>
            </w:r>
          </w:p>
        </w:tc>
        <w:tc>
          <w:tcPr>
            <w:tcW w:w="326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2.00</w:t>
            </w:r>
          </w:p>
        </w:tc>
        <w:tc>
          <w:tcPr>
            <w:tcW w:w="4011"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w:t>
            </w:r>
          </w:p>
        </w:tc>
      </w:tr>
      <w:tr w:rsidR="003642C5" w:rsidRPr="00C403D2" w:rsidTr="00C403D2">
        <w:trPr>
          <w:jc w:val="center"/>
        </w:trPr>
        <w:tc>
          <w:tcPr>
            <w:tcW w:w="2679"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Июнь</w:t>
            </w:r>
          </w:p>
        </w:tc>
        <w:tc>
          <w:tcPr>
            <w:tcW w:w="326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2.00</w:t>
            </w:r>
          </w:p>
        </w:tc>
        <w:tc>
          <w:tcPr>
            <w:tcW w:w="4011"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w:t>
            </w:r>
          </w:p>
        </w:tc>
      </w:tr>
      <w:tr w:rsidR="003642C5" w:rsidRPr="00C403D2" w:rsidTr="00C403D2">
        <w:trPr>
          <w:jc w:val="center"/>
        </w:trPr>
        <w:tc>
          <w:tcPr>
            <w:tcW w:w="2679"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Июль</w:t>
            </w:r>
          </w:p>
        </w:tc>
        <w:tc>
          <w:tcPr>
            <w:tcW w:w="326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2.00</w:t>
            </w:r>
          </w:p>
        </w:tc>
        <w:tc>
          <w:tcPr>
            <w:tcW w:w="4011"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w:t>
            </w:r>
          </w:p>
        </w:tc>
      </w:tr>
      <w:tr w:rsidR="003642C5" w:rsidRPr="00C403D2" w:rsidTr="00C403D2">
        <w:trPr>
          <w:jc w:val="center"/>
        </w:trPr>
        <w:tc>
          <w:tcPr>
            <w:tcW w:w="2679"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Август</w:t>
            </w:r>
          </w:p>
        </w:tc>
        <w:tc>
          <w:tcPr>
            <w:tcW w:w="326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2.00</w:t>
            </w:r>
          </w:p>
        </w:tc>
        <w:tc>
          <w:tcPr>
            <w:tcW w:w="4011"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w:t>
            </w:r>
          </w:p>
        </w:tc>
      </w:tr>
      <w:tr w:rsidR="003642C5" w:rsidRPr="00C403D2" w:rsidTr="00C403D2">
        <w:trPr>
          <w:jc w:val="center"/>
        </w:trPr>
        <w:tc>
          <w:tcPr>
            <w:tcW w:w="2679"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Сентябрь</w:t>
            </w:r>
          </w:p>
        </w:tc>
        <w:tc>
          <w:tcPr>
            <w:tcW w:w="326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2.00</w:t>
            </w:r>
          </w:p>
        </w:tc>
        <w:tc>
          <w:tcPr>
            <w:tcW w:w="4011"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w:t>
            </w:r>
          </w:p>
        </w:tc>
      </w:tr>
      <w:tr w:rsidR="003642C5" w:rsidRPr="00C403D2" w:rsidTr="00C403D2">
        <w:trPr>
          <w:jc w:val="center"/>
        </w:trPr>
        <w:tc>
          <w:tcPr>
            <w:tcW w:w="2679"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Октябрь</w:t>
            </w:r>
          </w:p>
        </w:tc>
        <w:tc>
          <w:tcPr>
            <w:tcW w:w="326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2.00</w:t>
            </w:r>
          </w:p>
        </w:tc>
        <w:tc>
          <w:tcPr>
            <w:tcW w:w="4011"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w:t>
            </w:r>
          </w:p>
        </w:tc>
      </w:tr>
      <w:tr w:rsidR="003642C5" w:rsidRPr="00C403D2" w:rsidTr="00C403D2">
        <w:trPr>
          <w:jc w:val="center"/>
        </w:trPr>
        <w:tc>
          <w:tcPr>
            <w:tcW w:w="2679"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Ноябрь</w:t>
            </w:r>
          </w:p>
        </w:tc>
        <w:tc>
          <w:tcPr>
            <w:tcW w:w="326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2.00</w:t>
            </w:r>
          </w:p>
        </w:tc>
        <w:tc>
          <w:tcPr>
            <w:tcW w:w="4011"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w:t>
            </w:r>
          </w:p>
        </w:tc>
      </w:tr>
      <w:tr w:rsidR="003642C5" w:rsidRPr="00C403D2" w:rsidTr="00C403D2">
        <w:trPr>
          <w:jc w:val="center"/>
        </w:trPr>
        <w:tc>
          <w:tcPr>
            <w:tcW w:w="2679"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Декабрь</w:t>
            </w:r>
          </w:p>
        </w:tc>
        <w:tc>
          <w:tcPr>
            <w:tcW w:w="3260"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2.00</w:t>
            </w:r>
          </w:p>
        </w:tc>
        <w:tc>
          <w:tcPr>
            <w:tcW w:w="4011" w:type="dxa"/>
          </w:tcPr>
          <w:p w:rsidR="003642C5" w:rsidRPr="00C403D2" w:rsidRDefault="003642C5" w:rsidP="00C403D2">
            <w:pPr>
              <w:spacing w:after="0"/>
              <w:rPr>
                <w:rFonts w:ascii="Times New Roman" w:hAnsi="Times New Roman" w:cs="Times New Roman"/>
                <w:sz w:val="18"/>
                <w:szCs w:val="18"/>
              </w:rPr>
            </w:pPr>
            <w:r w:rsidRPr="00C403D2">
              <w:rPr>
                <w:rFonts w:ascii="Times New Roman" w:hAnsi="Times New Roman" w:cs="Times New Roman"/>
                <w:sz w:val="18"/>
                <w:szCs w:val="18"/>
              </w:rPr>
              <w:t>2</w:t>
            </w:r>
          </w:p>
        </w:tc>
      </w:tr>
    </w:tbl>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Выбросы участка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7"/>
        <w:gridCol w:w="4762"/>
        <w:gridCol w:w="1927"/>
        <w:gridCol w:w="2322"/>
      </w:tblGrid>
      <w:tr w:rsidR="003642C5" w:rsidRPr="00C403D2" w:rsidTr="00255AE3">
        <w:trPr>
          <w:jc w:val="center"/>
        </w:trPr>
        <w:tc>
          <w:tcPr>
            <w:tcW w:w="907" w:type="dxa"/>
          </w:tcPr>
          <w:p w:rsidR="003642C5" w:rsidRPr="00255AE3" w:rsidRDefault="003642C5" w:rsidP="00255AE3">
            <w:pPr>
              <w:spacing w:after="0"/>
              <w:rPr>
                <w:rFonts w:ascii="Times New Roman" w:hAnsi="Times New Roman" w:cs="Times New Roman"/>
                <w:sz w:val="20"/>
                <w:szCs w:val="20"/>
              </w:rPr>
            </w:pPr>
            <w:r w:rsidRPr="00255AE3">
              <w:rPr>
                <w:rFonts w:ascii="Times New Roman" w:hAnsi="Times New Roman" w:cs="Times New Roman"/>
                <w:sz w:val="20"/>
                <w:szCs w:val="20"/>
              </w:rPr>
              <w:t>Код</w:t>
            </w:r>
            <w:r w:rsidR="00255AE3">
              <w:rPr>
                <w:rFonts w:ascii="Times New Roman" w:hAnsi="Times New Roman" w:cs="Times New Roman"/>
                <w:sz w:val="20"/>
                <w:szCs w:val="20"/>
              </w:rPr>
              <w:t xml:space="preserve"> </w:t>
            </w:r>
            <w:r w:rsidRPr="00255AE3">
              <w:rPr>
                <w:rFonts w:ascii="Times New Roman" w:hAnsi="Times New Roman" w:cs="Times New Roman"/>
                <w:sz w:val="20"/>
                <w:szCs w:val="20"/>
              </w:rPr>
              <w:t>в-ва</w:t>
            </w:r>
          </w:p>
        </w:tc>
        <w:tc>
          <w:tcPr>
            <w:tcW w:w="4762" w:type="dxa"/>
          </w:tcPr>
          <w:p w:rsidR="003642C5" w:rsidRPr="00255AE3" w:rsidRDefault="003642C5" w:rsidP="00255AE3">
            <w:pPr>
              <w:spacing w:after="0"/>
              <w:rPr>
                <w:rFonts w:ascii="Times New Roman" w:hAnsi="Times New Roman" w:cs="Times New Roman"/>
                <w:sz w:val="20"/>
                <w:szCs w:val="20"/>
              </w:rPr>
            </w:pPr>
            <w:r w:rsidRPr="00255AE3">
              <w:rPr>
                <w:rFonts w:ascii="Times New Roman" w:hAnsi="Times New Roman" w:cs="Times New Roman"/>
                <w:sz w:val="20"/>
                <w:szCs w:val="20"/>
              </w:rPr>
              <w:t>Название</w:t>
            </w:r>
            <w:r w:rsidR="00255AE3">
              <w:rPr>
                <w:rFonts w:ascii="Times New Roman" w:hAnsi="Times New Roman" w:cs="Times New Roman"/>
                <w:sz w:val="20"/>
                <w:szCs w:val="20"/>
              </w:rPr>
              <w:t xml:space="preserve"> </w:t>
            </w:r>
            <w:r w:rsidRPr="00255AE3">
              <w:rPr>
                <w:rFonts w:ascii="Times New Roman" w:hAnsi="Times New Roman" w:cs="Times New Roman"/>
                <w:sz w:val="20"/>
                <w:szCs w:val="20"/>
              </w:rPr>
              <w:t>вещества</w:t>
            </w:r>
          </w:p>
        </w:tc>
        <w:tc>
          <w:tcPr>
            <w:tcW w:w="1927" w:type="dxa"/>
          </w:tcPr>
          <w:p w:rsidR="003642C5" w:rsidRPr="00255AE3" w:rsidRDefault="003642C5" w:rsidP="00255AE3">
            <w:pPr>
              <w:spacing w:after="0"/>
              <w:rPr>
                <w:rFonts w:ascii="Times New Roman" w:hAnsi="Times New Roman" w:cs="Times New Roman"/>
                <w:sz w:val="20"/>
                <w:szCs w:val="20"/>
              </w:rPr>
            </w:pPr>
            <w:r w:rsidRPr="00255AE3">
              <w:rPr>
                <w:rFonts w:ascii="Times New Roman" w:hAnsi="Times New Roman" w:cs="Times New Roman"/>
                <w:sz w:val="20"/>
                <w:szCs w:val="20"/>
              </w:rPr>
              <w:t xml:space="preserve">Макс. </w:t>
            </w:r>
            <w:r w:rsidR="00255AE3" w:rsidRPr="00255AE3">
              <w:rPr>
                <w:rFonts w:ascii="Times New Roman" w:hAnsi="Times New Roman" w:cs="Times New Roman"/>
                <w:sz w:val="20"/>
                <w:szCs w:val="20"/>
              </w:rPr>
              <w:t>В</w:t>
            </w:r>
            <w:r w:rsidRPr="00255AE3">
              <w:rPr>
                <w:rFonts w:ascii="Times New Roman" w:hAnsi="Times New Roman" w:cs="Times New Roman"/>
                <w:sz w:val="20"/>
                <w:szCs w:val="20"/>
              </w:rPr>
              <w:t>ыброс</w:t>
            </w:r>
            <w:r w:rsidR="00255AE3">
              <w:rPr>
                <w:rFonts w:ascii="Times New Roman" w:hAnsi="Times New Roman" w:cs="Times New Roman"/>
                <w:sz w:val="20"/>
                <w:szCs w:val="20"/>
              </w:rPr>
              <w:t xml:space="preserve"> </w:t>
            </w:r>
            <w:r w:rsidRPr="00255AE3">
              <w:rPr>
                <w:rFonts w:ascii="Times New Roman" w:hAnsi="Times New Roman" w:cs="Times New Roman"/>
                <w:sz w:val="20"/>
                <w:szCs w:val="20"/>
              </w:rPr>
              <w:t>(г/с)</w:t>
            </w:r>
          </w:p>
        </w:tc>
        <w:tc>
          <w:tcPr>
            <w:tcW w:w="2322" w:type="dxa"/>
          </w:tcPr>
          <w:p w:rsidR="003642C5" w:rsidRPr="00255AE3" w:rsidRDefault="003642C5" w:rsidP="00255AE3">
            <w:pPr>
              <w:spacing w:after="0"/>
              <w:rPr>
                <w:rFonts w:ascii="Times New Roman" w:hAnsi="Times New Roman" w:cs="Times New Roman"/>
                <w:sz w:val="20"/>
                <w:szCs w:val="20"/>
              </w:rPr>
            </w:pPr>
            <w:r w:rsidRPr="00255AE3">
              <w:rPr>
                <w:rFonts w:ascii="Times New Roman" w:hAnsi="Times New Roman" w:cs="Times New Roman"/>
                <w:sz w:val="20"/>
                <w:szCs w:val="20"/>
              </w:rPr>
              <w:t>Валовый выброс</w:t>
            </w:r>
            <w:r w:rsidR="00255AE3">
              <w:rPr>
                <w:rFonts w:ascii="Times New Roman" w:hAnsi="Times New Roman" w:cs="Times New Roman"/>
                <w:sz w:val="20"/>
                <w:szCs w:val="20"/>
              </w:rPr>
              <w:t xml:space="preserve"> </w:t>
            </w:r>
            <w:r w:rsidRPr="00255AE3">
              <w:rPr>
                <w:rFonts w:ascii="Times New Roman" w:hAnsi="Times New Roman" w:cs="Times New Roman"/>
                <w:sz w:val="20"/>
                <w:szCs w:val="20"/>
              </w:rPr>
              <w:t>(т/год)</w:t>
            </w:r>
          </w:p>
        </w:tc>
      </w:tr>
      <w:tr w:rsidR="003642C5" w:rsidRPr="00C403D2" w:rsidTr="00255AE3">
        <w:trPr>
          <w:jc w:val="center"/>
        </w:trPr>
        <w:tc>
          <w:tcPr>
            <w:tcW w:w="90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w:t>
            </w:r>
          </w:p>
        </w:tc>
        <w:tc>
          <w:tcPr>
            <w:tcW w:w="4762"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Оксиды азота (NOx)*</w:t>
            </w:r>
          </w:p>
        </w:tc>
        <w:tc>
          <w:tcPr>
            <w:tcW w:w="192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0.0010000</w:t>
            </w:r>
          </w:p>
        </w:tc>
        <w:tc>
          <w:tcPr>
            <w:tcW w:w="2322"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0.000504</w:t>
            </w:r>
          </w:p>
        </w:tc>
      </w:tr>
      <w:tr w:rsidR="003642C5" w:rsidRPr="00C403D2" w:rsidTr="00255AE3">
        <w:trPr>
          <w:jc w:val="center"/>
        </w:trPr>
        <w:tc>
          <w:tcPr>
            <w:tcW w:w="907" w:type="dxa"/>
          </w:tcPr>
          <w:p w:rsidR="003642C5" w:rsidRPr="00255AE3" w:rsidRDefault="003642C5" w:rsidP="00C403D2">
            <w:pPr>
              <w:spacing w:after="0"/>
              <w:rPr>
                <w:rFonts w:ascii="Times New Roman" w:hAnsi="Times New Roman" w:cs="Times New Roman"/>
                <w:sz w:val="18"/>
                <w:szCs w:val="18"/>
              </w:rPr>
            </w:pPr>
          </w:p>
        </w:tc>
        <w:tc>
          <w:tcPr>
            <w:tcW w:w="4762"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В том числе:</w:t>
            </w:r>
          </w:p>
        </w:tc>
        <w:tc>
          <w:tcPr>
            <w:tcW w:w="1927" w:type="dxa"/>
          </w:tcPr>
          <w:p w:rsidR="003642C5" w:rsidRPr="00255AE3" w:rsidRDefault="003642C5" w:rsidP="00C403D2">
            <w:pPr>
              <w:spacing w:after="0"/>
              <w:rPr>
                <w:rFonts w:ascii="Times New Roman" w:hAnsi="Times New Roman" w:cs="Times New Roman"/>
                <w:sz w:val="18"/>
                <w:szCs w:val="18"/>
              </w:rPr>
            </w:pPr>
          </w:p>
        </w:tc>
        <w:tc>
          <w:tcPr>
            <w:tcW w:w="2322" w:type="dxa"/>
          </w:tcPr>
          <w:p w:rsidR="003642C5" w:rsidRPr="00255AE3" w:rsidRDefault="003642C5" w:rsidP="00C403D2">
            <w:pPr>
              <w:spacing w:after="0"/>
              <w:rPr>
                <w:rFonts w:ascii="Times New Roman" w:hAnsi="Times New Roman" w:cs="Times New Roman"/>
                <w:sz w:val="18"/>
                <w:szCs w:val="18"/>
              </w:rPr>
            </w:pPr>
          </w:p>
        </w:tc>
      </w:tr>
      <w:tr w:rsidR="003642C5" w:rsidRPr="00C403D2" w:rsidTr="00255AE3">
        <w:trPr>
          <w:jc w:val="center"/>
        </w:trPr>
        <w:tc>
          <w:tcPr>
            <w:tcW w:w="90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0301</w:t>
            </w:r>
          </w:p>
        </w:tc>
        <w:tc>
          <w:tcPr>
            <w:tcW w:w="4762"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*Азота диоксид (Азот (IV) оксид)</w:t>
            </w:r>
          </w:p>
        </w:tc>
        <w:tc>
          <w:tcPr>
            <w:tcW w:w="192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0.0008000</w:t>
            </w:r>
          </w:p>
        </w:tc>
        <w:tc>
          <w:tcPr>
            <w:tcW w:w="2322"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0.000403</w:t>
            </w:r>
          </w:p>
        </w:tc>
      </w:tr>
      <w:tr w:rsidR="003642C5" w:rsidRPr="00C403D2" w:rsidTr="00255AE3">
        <w:trPr>
          <w:jc w:val="center"/>
        </w:trPr>
        <w:tc>
          <w:tcPr>
            <w:tcW w:w="90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0304</w:t>
            </w:r>
          </w:p>
        </w:tc>
        <w:tc>
          <w:tcPr>
            <w:tcW w:w="4762"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*Азот (II) оксид (Азота оксид)</w:t>
            </w:r>
          </w:p>
        </w:tc>
        <w:tc>
          <w:tcPr>
            <w:tcW w:w="192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0.0001300</w:t>
            </w:r>
          </w:p>
        </w:tc>
        <w:tc>
          <w:tcPr>
            <w:tcW w:w="2322"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0.000066</w:t>
            </w:r>
          </w:p>
        </w:tc>
      </w:tr>
      <w:tr w:rsidR="003642C5" w:rsidRPr="00C403D2" w:rsidTr="00255AE3">
        <w:trPr>
          <w:jc w:val="center"/>
        </w:trPr>
        <w:tc>
          <w:tcPr>
            <w:tcW w:w="90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0328</w:t>
            </w:r>
          </w:p>
        </w:tc>
        <w:tc>
          <w:tcPr>
            <w:tcW w:w="4762"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Углерод (Сажа)</w:t>
            </w:r>
          </w:p>
        </w:tc>
        <w:tc>
          <w:tcPr>
            <w:tcW w:w="192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0.0001000</w:t>
            </w:r>
          </w:p>
        </w:tc>
        <w:tc>
          <w:tcPr>
            <w:tcW w:w="2322"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0.000046</w:t>
            </w:r>
          </w:p>
        </w:tc>
      </w:tr>
      <w:tr w:rsidR="003642C5" w:rsidRPr="00C403D2" w:rsidTr="00255AE3">
        <w:trPr>
          <w:jc w:val="center"/>
        </w:trPr>
        <w:tc>
          <w:tcPr>
            <w:tcW w:w="90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0330</w:t>
            </w:r>
          </w:p>
        </w:tc>
        <w:tc>
          <w:tcPr>
            <w:tcW w:w="4762"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Сера диоксид-Ангидрид сернистый</w:t>
            </w:r>
          </w:p>
        </w:tc>
        <w:tc>
          <w:tcPr>
            <w:tcW w:w="192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0.0001675</w:t>
            </w:r>
          </w:p>
        </w:tc>
        <w:tc>
          <w:tcPr>
            <w:tcW w:w="2322"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0.000078</w:t>
            </w:r>
          </w:p>
        </w:tc>
      </w:tr>
      <w:tr w:rsidR="003642C5" w:rsidRPr="00C403D2" w:rsidTr="00255AE3">
        <w:trPr>
          <w:jc w:val="center"/>
        </w:trPr>
        <w:tc>
          <w:tcPr>
            <w:tcW w:w="90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0337</w:t>
            </w:r>
          </w:p>
        </w:tc>
        <w:tc>
          <w:tcPr>
            <w:tcW w:w="4762"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Углерод оксид</w:t>
            </w:r>
          </w:p>
        </w:tc>
        <w:tc>
          <w:tcPr>
            <w:tcW w:w="192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0.0018500</w:t>
            </w:r>
          </w:p>
        </w:tc>
        <w:tc>
          <w:tcPr>
            <w:tcW w:w="2322"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0.000868</w:t>
            </w:r>
          </w:p>
        </w:tc>
      </w:tr>
      <w:tr w:rsidR="003642C5" w:rsidRPr="00C403D2" w:rsidTr="00255AE3">
        <w:trPr>
          <w:jc w:val="center"/>
        </w:trPr>
        <w:tc>
          <w:tcPr>
            <w:tcW w:w="90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0401</w:t>
            </w:r>
          </w:p>
        </w:tc>
        <w:tc>
          <w:tcPr>
            <w:tcW w:w="4762"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Углеводороды**</w:t>
            </w:r>
          </w:p>
        </w:tc>
        <w:tc>
          <w:tcPr>
            <w:tcW w:w="192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0.0003000</w:t>
            </w:r>
          </w:p>
        </w:tc>
        <w:tc>
          <w:tcPr>
            <w:tcW w:w="2322"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0.000141</w:t>
            </w:r>
          </w:p>
        </w:tc>
      </w:tr>
      <w:tr w:rsidR="003642C5" w:rsidRPr="00C403D2" w:rsidTr="00255AE3">
        <w:trPr>
          <w:jc w:val="center"/>
        </w:trPr>
        <w:tc>
          <w:tcPr>
            <w:tcW w:w="907" w:type="dxa"/>
          </w:tcPr>
          <w:p w:rsidR="003642C5" w:rsidRPr="00255AE3" w:rsidRDefault="003642C5" w:rsidP="00C403D2">
            <w:pPr>
              <w:spacing w:after="0"/>
              <w:rPr>
                <w:rFonts w:ascii="Times New Roman" w:hAnsi="Times New Roman" w:cs="Times New Roman"/>
                <w:sz w:val="18"/>
                <w:szCs w:val="18"/>
              </w:rPr>
            </w:pPr>
          </w:p>
        </w:tc>
        <w:tc>
          <w:tcPr>
            <w:tcW w:w="4762"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В том числе:</w:t>
            </w:r>
          </w:p>
        </w:tc>
        <w:tc>
          <w:tcPr>
            <w:tcW w:w="1927" w:type="dxa"/>
          </w:tcPr>
          <w:p w:rsidR="003642C5" w:rsidRPr="00255AE3" w:rsidRDefault="003642C5" w:rsidP="00C403D2">
            <w:pPr>
              <w:spacing w:after="0"/>
              <w:rPr>
                <w:rFonts w:ascii="Times New Roman" w:hAnsi="Times New Roman" w:cs="Times New Roman"/>
                <w:sz w:val="18"/>
                <w:szCs w:val="18"/>
              </w:rPr>
            </w:pPr>
          </w:p>
        </w:tc>
        <w:tc>
          <w:tcPr>
            <w:tcW w:w="2322" w:type="dxa"/>
          </w:tcPr>
          <w:p w:rsidR="003642C5" w:rsidRPr="00255AE3" w:rsidRDefault="003642C5" w:rsidP="00C403D2">
            <w:pPr>
              <w:spacing w:after="0"/>
              <w:rPr>
                <w:rFonts w:ascii="Times New Roman" w:hAnsi="Times New Roman" w:cs="Times New Roman"/>
                <w:sz w:val="18"/>
                <w:szCs w:val="18"/>
              </w:rPr>
            </w:pPr>
          </w:p>
        </w:tc>
      </w:tr>
      <w:tr w:rsidR="003642C5" w:rsidRPr="00C403D2" w:rsidTr="00255AE3">
        <w:trPr>
          <w:jc w:val="center"/>
        </w:trPr>
        <w:tc>
          <w:tcPr>
            <w:tcW w:w="90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2732</w:t>
            </w:r>
          </w:p>
        </w:tc>
        <w:tc>
          <w:tcPr>
            <w:tcW w:w="4762"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**Керосин</w:t>
            </w:r>
          </w:p>
        </w:tc>
        <w:tc>
          <w:tcPr>
            <w:tcW w:w="192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0.0003000</w:t>
            </w:r>
          </w:p>
        </w:tc>
        <w:tc>
          <w:tcPr>
            <w:tcW w:w="2322"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0.000141</w:t>
            </w:r>
          </w:p>
        </w:tc>
      </w:tr>
    </w:tbl>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Примечание:</w:t>
      </w:r>
    </w:p>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1. Коэффициенты трансформации оксидов азота:</w:t>
      </w:r>
    </w:p>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NO - 0.13</w:t>
      </w:r>
    </w:p>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NO2 - 0.80</w:t>
      </w:r>
    </w:p>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2. Максимально-разовый выброс углеводородов (код 0401) может не соответствовать сумме составляющих из-за несинхронности работы разных видов техники, либо расчет проводился для различных периодов года.</w:t>
      </w:r>
    </w:p>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Расшифровка выбросов по веществам:</w:t>
      </w:r>
    </w:p>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Выбрасываемое вещество - 0337 - Углерод оксид</w:t>
      </w:r>
    </w:p>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Валовые выбросы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38"/>
        <w:gridCol w:w="3827"/>
        <w:gridCol w:w="4260"/>
      </w:tblGrid>
      <w:tr w:rsidR="003642C5" w:rsidRPr="00C403D2" w:rsidTr="00255AE3">
        <w:trPr>
          <w:jc w:val="center"/>
        </w:trPr>
        <w:tc>
          <w:tcPr>
            <w:tcW w:w="1838" w:type="dxa"/>
          </w:tcPr>
          <w:p w:rsidR="003642C5" w:rsidRPr="00255AE3" w:rsidRDefault="003642C5" w:rsidP="00255AE3">
            <w:pPr>
              <w:spacing w:after="0"/>
              <w:rPr>
                <w:rFonts w:ascii="Times New Roman" w:hAnsi="Times New Roman" w:cs="Times New Roman"/>
                <w:sz w:val="20"/>
                <w:szCs w:val="20"/>
              </w:rPr>
            </w:pPr>
            <w:r w:rsidRPr="00255AE3">
              <w:rPr>
                <w:rFonts w:ascii="Times New Roman" w:hAnsi="Times New Roman" w:cs="Times New Roman"/>
                <w:sz w:val="20"/>
                <w:szCs w:val="20"/>
              </w:rPr>
              <w:t>Период</w:t>
            </w:r>
            <w:r w:rsidR="00255AE3">
              <w:rPr>
                <w:rFonts w:ascii="Times New Roman" w:hAnsi="Times New Roman" w:cs="Times New Roman"/>
                <w:sz w:val="20"/>
                <w:szCs w:val="20"/>
              </w:rPr>
              <w:t xml:space="preserve"> </w:t>
            </w:r>
            <w:r w:rsidRPr="00255AE3">
              <w:rPr>
                <w:rFonts w:ascii="Times New Roman" w:hAnsi="Times New Roman" w:cs="Times New Roman"/>
                <w:sz w:val="20"/>
                <w:szCs w:val="20"/>
              </w:rPr>
              <w:t>года</w:t>
            </w:r>
          </w:p>
        </w:tc>
        <w:tc>
          <w:tcPr>
            <w:tcW w:w="3827" w:type="dxa"/>
          </w:tcPr>
          <w:p w:rsidR="003642C5" w:rsidRPr="00255AE3" w:rsidRDefault="003642C5" w:rsidP="00255AE3">
            <w:pPr>
              <w:spacing w:after="0"/>
              <w:rPr>
                <w:rFonts w:ascii="Times New Roman" w:hAnsi="Times New Roman" w:cs="Times New Roman"/>
                <w:sz w:val="20"/>
                <w:szCs w:val="20"/>
              </w:rPr>
            </w:pPr>
            <w:r w:rsidRPr="00255AE3">
              <w:rPr>
                <w:rFonts w:ascii="Times New Roman" w:hAnsi="Times New Roman" w:cs="Times New Roman"/>
                <w:sz w:val="20"/>
                <w:szCs w:val="20"/>
              </w:rPr>
              <w:t>Марка автомобиля</w:t>
            </w:r>
            <w:r w:rsidR="00255AE3">
              <w:rPr>
                <w:rFonts w:ascii="Times New Roman" w:hAnsi="Times New Roman" w:cs="Times New Roman"/>
                <w:sz w:val="20"/>
                <w:szCs w:val="20"/>
              </w:rPr>
              <w:t xml:space="preserve"> </w:t>
            </w:r>
            <w:r w:rsidRPr="00255AE3">
              <w:rPr>
                <w:rFonts w:ascii="Times New Roman" w:hAnsi="Times New Roman" w:cs="Times New Roman"/>
                <w:sz w:val="20"/>
                <w:szCs w:val="20"/>
              </w:rPr>
              <w:t>или дорожной техники</w:t>
            </w:r>
          </w:p>
        </w:tc>
        <w:tc>
          <w:tcPr>
            <w:tcW w:w="4260" w:type="dxa"/>
          </w:tcPr>
          <w:p w:rsidR="003642C5" w:rsidRPr="00255AE3" w:rsidRDefault="003642C5" w:rsidP="00255AE3">
            <w:pPr>
              <w:spacing w:after="0"/>
              <w:rPr>
                <w:rFonts w:ascii="Times New Roman" w:hAnsi="Times New Roman" w:cs="Times New Roman"/>
                <w:sz w:val="20"/>
                <w:szCs w:val="20"/>
              </w:rPr>
            </w:pPr>
            <w:r w:rsidRPr="00255AE3">
              <w:rPr>
                <w:rFonts w:ascii="Times New Roman" w:hAnsi="Times New Roman" w:cs="Times New Roman"/>
                <w:sz w:val="20"/>
                <w:szCs w:val="20"/>
              </w:rPr>
              <w:t>Валовый выброс</w:t>
            </w:r>
            <w:r w:rsidR="00255AE3">
              <w:rPr>
                <w:rFonts w:ascii="Times New Roman" w:hAnsi="Times New Roman" w:cs="Times New Roman"/>
                <w:sz w:val="20"/>
                <w:szCs w:val="20"/>
              </w:rPr>
              <w:t xml:space="preserve"> </w:t>
            </w:r>
            <w:r w:rsidRPr="00255AE3">
              <w:rPr>
                <w:rFonts w:ascii="Times New Roman" w:hAnsi="Times New Roman" w:cs="Times New Roman"/>
                <w:sz w:val="20"/>
                <w:szCs w:val="20"/>
              </w:rPr>
              <w:t>(тонн/период)</w:t>
            </w:r>
            <w:r w:rsidR="00255AE3">
              <w:rPr>
                <w:rFonts w:ascii="Times New Roman" w:hAnsi="Times New Roman" w:cs="Times New Roman"/>
                <w:sz w:val="20"/>
                <w:szCs w:val="20"/>
              </w:rPr>
              <w:t xml:space="preserve"> </w:t>
            </w:r>
            <w:r w:rsidRPr="00255AE3">
              <w:rPr>
                <w:rFonts w:ascii="Times New Roman" w:hAnsi="Times New Roman" w:cs="Times New Roman"/>
                <w:sz w:val="20"/>
                <w:szCs w:val="20"/>
              </w:rPr>
              <w:t>(тонн/год)</w:t>
            </w:r>
          </w:p>
        </w:tc>
      </w:tr>
      <w:tr w:rsidR="003642C5" w:rsidRPr="00C403D2" w:rsidTr="00255AE3">
        <w:trPr>
          <w:jc w:val="center"/>
        </w:trPr>
        <w:tc>
          <w:tcPr>
            <w:tcW w:w="1838"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Теплый</w:t>
            </w:r>
          </w:p>
        </w:tc>
        <w:tc>
          <w:tcPr>
            <w:tcW w:w="382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Седельный тягач</w:t>
            </w:r>
          </w:p>
        </w:tc>
        <w:tc>
          <w:tcPr>
            <w:tcW w:w="4260"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0.000019</w:t>
            </w:r>
          </w:p>
        </w:tc>
      </w:tr>
      <w:tr w:rsidR="003642C5" w:rsidRPr="00C403D2" w:rsidTr="00255AE3">
        <w:trPr>
          <w:jc w:val="center"/>
        </w:trPr>
        <w:tc>
          <w:tcPr>
            <w:tcW w:w="1838" w:type="dxa"/>
          </w:tcPr>
          <w:p w:rsidR="003642C5" w:rsidRPr="00255AE3" w:rsidRDefault="003642C5" w:rsidP="00C403D2">
            <w:pPr>
              <w:spacing w:after="0"/>
              <w:rPr>
                <w:rFonts w:ascii="Times New Roman" w:hAnsi="Times New Roman" w:cs="Times New Roman"/>
                <w:sz w:val="18"/>
                <w:szCs w:val="18"/>
              </w:rPr>
            </w:pPr>
          </w:p>
        </w:tc>
        <w:tc>
          <w:tcPr>
            <w:tcW w:w="382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Автосамосвал</w:t>
            </w:r>
          </w:p>
        </w:tc>
        <w:tc>
          <w:tcPr>
            <w:tcW w:w="4260"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0.000096</w:t>
            </w:r>
          </w:p>
        </w:tc>
      </w:tr>
      <w:tr w:rsidR="003642C5" w:rsidRPr="00C403D2" w:rsidTr="00255AE3">
        <w:trPr>
          <w:jc w:val="center"/>
        </w:trPr>
        <w:tc>
          <w:tcPr>
            <w:tcW w:w="1838" w:type="dxa"/>
          </w:tcPr>
          <w:p w:rsidR="003642C5" w:rsidRPr="00255AE3" w:rsidRDefault="003642C5" w:rsidP="00C403D2">
            <w:pPr>
              <w:spacing w:after="0"/>
              <w:rPr>
                <w:rFonts w:ascii="Times New Roman" w:hAnsi="Times New Roman" w:cs="Times New Roman"/>
                <w:sz w:val="18"/>
                <w:szCs w:val="18"/>
              </w:rPr>
            </w:pPr>
          </w:p>
        </w:tc>
        <w:tc>
          <w:tcPr>
            <w:tcW w:w="382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Автомобиль грузовой</w:t>
            </w:r>
          </w:p>
        </w:tc>
        <w:tc>
          <w:tcPr>
            <w:tcW w:w="4260"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0.000038</w:t>
            </w:r>
          </w:p>
        </w:tc>
      </w:tr>
      <w:tr w:rsidR="003642C5" w:rsidRPr="00C403D2" w:rsidTr="00255AE3">
        <w:trPr>
          <w:jc w:val="center"/>
        </w:trPr>
        <w:tc>
          <w:tcPr>
            <w:tcW w:w="1838" w:type="dxa"/>
          </w:tcPr>
          <w:p w:rsidR="003642C5" w:rsidRPr="00255AE3" w:rsidRDefault="003642C5" w:rsidP="00C403D2">
            <w:pPr>
              <w:spacing w:after="0"/>
              <w:rPr>
                <w:rFonts w:ascii="Times New Roman" w:hAnsi="Times New Roman" w:cs="Times New Roman"/>
                <w:sz w:val="18"/>
                <w:szCs w:val="18"/>
              </w:rPr>
            </w:pPr>
          </w:p>
        </w:tc>
        <w:tc>
          <w:tcPr>
            <w:tcW w:w="382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Тягач с полуприцепом</w:t>
            </w:r>
          </w:p>
        </w:tc>
        <w:tc>
          <w:tcPr>
            <w:tcW w:w="4260"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0.000038</w:t>
            </w:r>
          </w:p>
        </w:tc>
      </w:tr>
      <w:tr w:rsidR="003642C5" w:rsidRPr="00C403D2" w:rsidTr="00255AE3">
        <w:trPr>
          <w:jc w:val="center"/>
        </w:trPr>
        <w:tc>
          <w:tcPr>
            <w:tcW w:w="1838" w:type="dxa"/>
          </w:tcPr>
          <w:p w:rsidR="003642C5" w:rsidRPr="00255AE3" w:rsidRDefault="003642C5" w:rsidP="00C403D2">
            <w:pPr>
              <w:spacing w:after="0"/>
              <w:rPr>
                <w:rFonts w:ascii="Times New Roman" w:hAnsi="Times New Roman" w:cs="Times New Roman"/>
                <w:sz w:val="18"/>
                <w:szCs w:val="18"/>
              </w:rPr>
            </w:pPr>
          </w:p>
        </w:tc>
        <w:tc>
          <w:tcPr>
            <w:tcW w:w="382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ВСЕГО:</w:t>
            </w:r>
          </w:p>
        </w:tc>
        <w:tc>
          <w:tcPr>
            <w:tcW w:w="4260"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0.000192</w:t>
            </w:r>
          </w:p>
        </w:tc>
      </w:tr>
      <w:tr w:rsidR="003642C5" w:rsidRPr="00C403D2" w:rsidTr="00255AE3">
        <w:trPr>
          <w:jc w:val="center"/>
        </w:trPr>
        <w:tc>
          <w:tcPr>
            <w:tcW w:w="1838"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Переходный</w:t>
            </w:r>
          </w:p>
        </w:tc>
        <w:tc>
          <w:tcPr>
            <w:tcW w:w="382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Седельный тягач</w:t>
            </w:r>
          </w:p>
        </w:tc>
        <w:tc>
          <w:tcPr>
            <w:tcW w:w="4260"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0.000021</w:t>
            </w:r>
          </w:p>
        </w:tc>
      </w:tr>
      <w:tr w:rsidR="003642C5" w:rsidRPr="00C403D2" w:rsidTr="00255AE3">
        <w:trPr>
          <w:jc w:val="center"/>
        </w:trPr>
        <w:tc>
          <w:tcPr>
            <w:tcW w:w="1838" w:type="dxa"/>
          </w:tcPr>
          <w:p w:rsidR="003642C5" w:rsidRPr="00255AE3" w:rsidRDefault="003642C5" w:rsidP="00C403D2">
            <w:pPr>
              <w:spacing w:after="0"/>
              <w:rPr>
                <w:rFonts w:ascii="Times New Roman" w:hAnsi="Times New Roman" w:cs="Times New Roman"/>
                <w:sz w:val="18"/>
                <w:szCs w:val="18"/>
              </w:rPr>
            </w:pPr>
          </w:p>
        </w:tc>
        <w:tc>
          <w:tcPr>
            <w:tcW w:w="382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Автосамосвал</w:t>
            </w:r>
          </w:p>
        </w:tc>
        <w:tc>
          <w:tcPr>
            <w:tcW w:w="4260"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0.000105</w:t>
            </w:r>
          </w:p>
        </w:tc>
      </w:tr>
      <w:tr w:rsidR="003642C5" w:rsidRPr="00C403D2" w:rsidTr="00255AE3">
        <w:trPr>
          <w:jc w:val="center"/>
        </w:trPr>
        <w:tc>
          <w:tcPr>
            <w:tcW w:w="1838" w:type="dxa"/>
          </w:tcPr>
          <w:p w:rsidR="003642C5" w:rsidRPr="00255AE3" w:rsidRDefault="003642C5" w:rsidP="00C403D2">
            <w:pPr>
              <w:spacing w:after="0"/>
              <w:rPr>
                <w:rFonts w:ascii="Times New Roman" w:hAnsi="Times New Roman" w:cs="Times New Roman"/>
                <w:sz w:val="18"/>
                <w:szCs w:val="18"/>
              </w:rPr>
            </w:pPr>
          </w:p>
        </w:tc>
        <w:tc>
          <w:tcPr>
            <w:tcW w:w="382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Автомобиль грузовой</w:t>
            </w:r>
          </w:p>
        </w:tc>
        <w:tc>
          <w:tcPr>
            <w:tcW w:w="4260"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0.000042</w:t>
            </w:r>
          </w:p>
        </w:tc>
      </w:tr>
      <w:tr w:rsidR="003642C5" w:rsidRPr="00C403D2" w:rsidTr="00255AE3">
        <w:trPr>
          <w:jc w:val="center"/>
        </w:trPr>
        <w:tc>
          <w:tcPr>
            <w:tcW w:w="1838" w:type="dxa"/>
          </w:tcPr>
          <w:p w:rsidR="003642C5" w:rsidRPr="00255AE3" w:rsidRDefault="003642C5" w:rsidP="00C403D2">
            <w:pPr>
              <w:spacing w:after="0"/>
              <w:rPr>
                <w:rFonts w:ascii="Times New Roman" w:hAnsi="Times New Roman" w:cs="Times New Roman"/>
                <w:sz w:val="18"/>
                <w:szCs w:val="18"/>
              </w:rPr>
            </w:pPr>
          </w:p>
        </w:tc>
        <w:tc>
          <w:tcPr>
            <w:tcW w:w="382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Тягач с полуприцепом</w:t>
            </w:r>
          </w:p>
        </w:tc>
        <w:tc>
          <w:tcPr>
            <w:tcW w:w="4260"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0.000042</w:t>
            </w:r>
          </w:p>
        </w:tc>
      </w:tr>
      <w:tr w:rsidR="003642C5" w:rsidRPr="00C403D2" w:rsidTr="00255AE3">
        <w:trPr>
          <w:jc w:val="center"/>
        </w:trPr>
        <w:tc>
          <w:tcPr>
            <w:tcW w:w="1838" w:type="dxa"/>
          </w:tcPr>
          <w:p w:rsidR="003642C5" w:rsidRPr="00255AE3" w:rsidRDefault="003642C5" w:rsidP="00C403D2">
            <w:pPr>
              <w:spacing w:after="0"/>
              <w:rPr>
                <w:rFonts w:ascii="Times New Roman" w:hAnsi="Times New Roman" w:cs="Times New Roman"/>
                <w:sz w:val="18"/>
                <w:szCs w:val="18"/>
              </w:rPr>
            </w:pPr>
          </w:p>
        </w:tc>
        <w:tc>
          <w:tcPr>
            <w:tcW w:w="382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ВСЕГО:</w:t>
            </w:r>
          </w:p>
        </w:tc>
        <w:tc>
          <w:tcPr>
            <w:tcW w:w="4260"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0.000210</w:t>
            </w:r>
          </w:p>
        </w:tc>
      </w:tr>
      <w:tr w:rsidR="003642C5" w:rsidRPr="00C403D2" w:rsidTr="00255AE3">
        <w:trPr>
          <w:jc w:val="center"/>
        </w:trPr>
        <w:tc>
          <w:tcPr>
            <w:tcW w:w="1838"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Холодный</w:t>
            </w:r>
          </w:p>
        </w:tc>
        <w:tc>
          <w:tcPr>
            <w:tcW w:w="382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Седельный тягач</w:t>
            </w:r>
          </w:p>
        </w:tc>
        <w:tc>
          <w:tcPr>
            <w:tcW w:w="4260"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0.000047</w:t>
            </w:r>
          </w:p>
        </w:tc>
      </w:tr>
      <w:tr w:rsidR="003642C5" w:rsidRPr="00C403D2" w:rsidTr="00255AE3">
        <w:trPr>
          <w:jc w:val="center"/>
        </w:trPr>
        <w:tc>
          <w:tcPr>
            <w:tcW w:w="1838" w:type="dxa"/>
          </w:tcPr>
          <w:p w:rsidR="003642C5" w:rsidRPr="00255AE3" w:rsidRDefault="003642C5" w:rsidP="00C403D2">
            <w:pPr>
              <w:spacing w:after="0"/>
              <w:rPr>
                <w:rFonts w:ascii="Times New Roman" w:hAnsi="Times New Roman" w:cs="Times New Roman"/>
                <w:sz w:val="18"/>
                <w:szCs w:val="18"/>
              </w:rPr>
            </w:pPr>
          </w:p>
        </w:tc>
        <w:tc>
          <w:tcPr>
            <w:tcW w:w="382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Автосамосвал</w:t>
            </w:r>
          </w:p>
        </w:tc>
        <w:tc>
          <w:tcPr>
            <w:tcW w:w="4260"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0.000233</w:t>
            </w:r>
          </w:p>
        </w:tc>
      </w:tr>
      <w:tr w:rsidR="003642C5" w:rsidRPr="00C403D2" w:rsidTr="00255AE3">
        <w:trPr>
          <w:jc w:val="center"/>
        </w:trPr>
        <w:tc>
          <w:tcPr>
            <w:tcW w:w="1838" w:type="dxa"/>
          </w:tcPr>
          <w:p w:rsidR="003642C5" w:rsidRPr="00255AE3" w:rsidRDefault="003642C5" w:rsidP="00C403D2">
            <w:pPr>
              <w:spacing w:after="0"/>
              <w:rPr>
                <w:rFonts w:ascii="Times New Roman" w:hAnsi="Times New Roman" w:cs="Times New Roman"/>
                <w:sz w:val="18"/>
                <w:szCs w:val="18"/>
              </w:rPr>
            </w:pPr>
          </w:p>
        </w:tc>
        <w:tc>
          <w:tcPr>
            <w:tcW w:w="382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Автомобиль грузовой</w:t>
            </w:r>
          </w:p>
        </w:tc>
        <w:tc>
          <w:tcPr>
            <w:tcW w:w="4260"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0.000093</w:t>
            </w:r>
          </w:p>
        </w:tc>
      </w:tr>
      <w:tr w:rsidR="003642C5" w:rsidRPr="00C403D2" w:rsidTr="00255AE3">
        <w:trPr>
          <w:jc w:val="center"/>
        </w:trPr>
        <w:tc>
          <w:tcPr>
            <w:tcW w:w="1838" w:type="dxa"/>
          </w:tcPr>
          <w:p w:rsidR="003642C5" w:rsidRPr="00255AE3" w:rsidRDefault="003642C5" w:rsidP="00C403D2">
            <w:pPr>
              <w:spacing w:after="0"/>
              <w:rPr>
                <w:rFonts w:ascii="Times New Roman" w:hAnsi="Times New Roman" w:cs="Times New Roman"/>
                <w:sz w:val="18"/>
                <w:szCs w:val="18"/>
              </w:rPr>
            </w:pPr>
          </w:p>
        </w:tc>
        <w:tc>
          <w:tcPr>
            <w:tcW w:w="382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Тягач с полуприцепом</w:t>
            </w:r>
          </w:p>
        </w:tc>
        <w:tc>
          <w:tcPr>
            <w:tcW w:w="4260"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0.000093</w:t>
            </w:r>
          </w:p>
        </w:tc>
      </w:tr>
      <w:tr w:rsidR="003642C5" w:rsidRPr="00C403D2" w:rsidTr="00255AE3">
        <w:trPr>
          <w:jc w:val="center"/>
        </w:trPr>
        <w:tc>
          <w:tcPr>
            <w:tcW w:w="1838" w:type="dxa"/>
          </w:tcPr>
          <w:p w:rsidR="003642C5" w:rsidRPr="00255AE3" w:rsidRDefault="003642C5" w:rsidP="00C403D2">
            <w:pPr>
              <w:spacing w:after="0"/>
              <w:rPr>
                <w:rFonts w:ascii="Times New Roman" w:hAnsi="Times New Roman" w:cs="Times New Roman"/>
                <w:sz w:val="18"/>
                <w:szCs w:val="18"/>
              </w:rPr>
            </w:pPr>
          </w:p>
        </w:tc>
        <w:tc>
          <w:tcPr>
            <w:tcW w:w="382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ВСЕГО:</w:t>
            </w:r>
          </w:p>
        </w:tc>
        <w:tc>
          <w:tcPr>
            <w:tcW w:w="4260"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0.000466</w:t>
            </w:r>
          </w:p>
        </w:tc>
      </w:tr>
      <w:tr w:rsidR="003642C5" w:rsidRPr="00C403D2" w:rsidTr="00255AE3">
        <w:trPr>
          <w:jc w:val="center"/>
        </w:trPr>
        <w:tc>
          <w:tcPr>
            <w:tcW w:w="1838"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Всего за год</w:t>
            </w:r>
          </w:p>
        </w:tc>
        <w:tc>
          <w:tcPr>
            <w:tcW w:w="3827" w:type="dxa"/>
          </w:tcPr>
          <w:p w:rsidR="003642C5" w:rsidRPr="00255AE3" w:rsidRDefault="003642C5" w:rsidP="00C403D2">
            <w:pPr>
              <w:spacing w:after="0"/>
              <w:rPr>
                <w:rFonts w:ascii="Times New Roman" w:hAnsi="Times New Roman" w:cs="Times New Roman"/>
                <w:sz w:val="18"/>
                <w:szCs w:val="18"/>
              </w:rPr>
            </w:pPr>
          </w:p>
        </w:tc>
        <w:tc>
          <w:tcPr>
            <w:tcW w:w="4260"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0.000868</w:t>
            </w:r>
          </w:p>
        </w:tc>
      </w:tr>
    </w:tbl>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Максимальный выброс составляет: 0.0018500 г/с. Месяц достижения: Январь.</w:t>
      </w:r>
    </w:p>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Здесь и далее:</w:t>
      </w:r>
    </w:p>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Расчет валовых выбросов производился по формуле:</w:t>
      </w:r>
    </w:p>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Mi=</w:t>
      </w:r>
      <w:r w:rsidRPr="00C403D2">
        <w:rPr>
          <w:rFonts w:ascii="Times New Roman" w:hAnsi="Times New Roman" w:cs="Times New Roman"/>
        </w:rPr>
        <w:t>(Ml·Lp·Kнтр·Nкp·Dp·10-6), где</w:t>
      </w:r>
    </w:p>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Nкp - количество автомобилей данной группы, проезжающих по проезду в сутки;</w:t>
      </w:r>
    </w:p>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lastRenderedPageBreak/>
        <w:t>Dp - количество дней работы в расчетном периоде.</w:t>
      </w:r>
    </w:p>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Расчет максимально разовых выбросов производился по формуле:</w:t>
      </w:r>
    </w:p>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Gi=Ml·Lp·Kнтр·N’/1200 г/с (*),</w:t>
      </w:r>
    </w:p>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С учетом синхронности работы: Gmax=</w:t>
      </w:r>
      <w:r w:rsidRPr="00C403D2">
        <w:rPr>
          <w:rFonts w:ascii="Times New Roman" w:hAnsi="Times New Roman" w:cs="Times New Roman"/>
        </w:rPr>
        <w:t>(Gi), где</w:t>
      </w:r>
    </w:p>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Ml - пробеговый удельный выброс (г/км);</w:t>
      </w:r>
    </w:p>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Lp=0.050 км - протяженность внутреннего проезда;</w:t>
      </w:r>
    </w:p>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Kнтр - коэффициент, учитывающий снижение выброса при установленном нейтрализаторе (пробег и холостой ход);</w:t>
      </w:r>
    </w:p>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N’ - наибольшее количество автомобилей, проезжающих по проезду в течение времени Тср, характеризующегося максимальной интенсивностью движения;</w:t>
      </w:r>
    </w:p>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 xml:space="preserve">(*) В соответствии с методическим пособием по расчету, нормированию и контролю выбросов загрязняющих веществ в атмосферный воздух, СПб, 2012 г. </w:t>
      </w:r>
    </w:p>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Tср=1200 сек. - среднее время наиболее интенсивного движения по проезду;</w:t>
      </w:r>
    </w:p>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Использовано 20-минутное осреднение;</w:t>
      </w:r>
    </w:p>
    <w:tbl>
      <w:tblPr>
        <w:tblW w:w="9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26"/>
        <w:gridCol w:w="1479"/>
        <w:gridCol w:w="3203"/>
        <w:gridCol w:w="566"/>
        <w:gridCol w:w="1417"/>
      </w:tblGrid>
      <w:tr w:rsidR="003642C5" w:rsidRPr="00C403D2" w:rsidTr="00255AE3">
        <w:trPr>
          <w:jc w:val="center"/>
        </w:trPr>
        <w:tc>
          <w:tcPr>
            <w:tcW w:w="3326"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Наименование</w:t>
            </w:r>
          </w:p>
        </w:tc>
        <w:tc>
          <w:tcPr>
            <w:tcW w:w="1479"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Ml</w:t>
            </w:r>
          </w:p>
        </w:tc>
        <w:tc>
          <w:tcPr>
            <w:tcW w:w="3203"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Kнтр</w:t>
            </w:r>
          </w:p>
        </w:tc>
        <w:tc>
          <w:tcPr>
            <w:tcW w:w="566"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Схр</w:t>
            </w:r>
          </w:p>
        </w:tc>
        <w:tc>
          <w:tcPr>
            <w:tcW w:w="1417"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Выброс (г/с)</w:t>
            </w:r>
          </w:p>
        </w:tc>
      </w:tr>
      <w:tr w:rsidR="003642C5" w:rsidRPr="00C403D2" w:rsidTr="00255AE3">
        <w:trPr>
          <w:jc w:val="center"/>
        </w:trPr>
        <w:tc>
          <w:tcPr>
            <w:tcW w:w="3326"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Седельный тягач (д)</w:t>
            </w:r>
          </w:p>
        </w:tc>
        <w:tc>
          <w:tcPr>
            <w:tcW w:w="1479"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7.400</w:t>
            </w:r>
          </w:p>
        </w:tc>
        <w:tc>
          <w:tcPr>
            <w:tcW w:w="3203"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1.0</w:t>
            </w:r>
          </w:p>
        </w:tc>
        <w:tc>
          <w:tcPr>
            <w:tcW w:w="566"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да</w:t>
            </w:r>
          </w:p>
        </w:tc>
        <w:tc>
          <w:tcPr>
            <w:tcW w:w="141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0.0003083</w:t>
            </w:r>
          </w:p>
        </w:tc>
      </w:tr>
      <w:tr w:rsidR="003642C5" w:rsidRPr="00C403D2" w:rsidTr="00255AE3">
        <w:trPr>
          <w:jc w:val="center"/>
        </w:trPr>
        <w:tc>
          <w:tcPr>
            <w:tcW w:w="3326"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Автосамосвал (д)</w:t>
            </w:r>
          </w:p>
        </w:tc>
        <w:tc>
          <w:tcPr>
            <w:tcW w:w="1479"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7.400</w:t>
            </w:r>
          </w:p>
        </w:tc>
        <w:tc>
          <w:tcPr>
            <w:tcW w:w="3203"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1.0</w:t>
            </w:r>
          </w:p>
        </w:tc>
        <w:tc>
          <w:tcPr>
            <w:tcW w:w="566"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да</w:t>
            </w:r>
          </w:p>
        </w:tc>
        <w:tc>
          <w:tcPr>
            <w:tcW w:w="141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0.0003083</w:t>
            </w:r>
          </w:p>
        </w:tc>
      </w:tr>
      <w:tr w:rsidR="003642C5" w:rsidRPr="00C403D2" w:rsidTr="00255AE3">
        <w:trPr>
          <w:jc w:val="center"/>
        </w:trPr>
        <w:tc>
          <w:tcPr>
            <w:tcW w:w="3326"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Автомобиль грузовой (д)</w:t>
            </w:r>
          </w:p>
        </w:tc>
        <w:tc>
          <w:tcPr>
            <w:tcW w:w="1479"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7.400</w:t>
            </w:r>
          </w:p>
        </w:tc>
        <w:tc>
          <w:tcPr>
            <w:tcW w:w="3203"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1.0</w:t>
            </w:r>
          </w:p>
        </w:tc>
        <w:tc>
          <w:tcPr>
            <w:tcW w:w="566"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да</w:t>
            </w:r>
          </w:p>
        </w:tc>
        <w:tc>
          <w:tcPr>
            <w:tcW w:w="141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0.0006167</w:t>
            </w:r>
          </w:p>
        </w:tc>
      </w:tr>
      <w:tr w:rsidR="003642C5" w:rsidRPr="00C403D2" w:rsidTr="00255AE3">
        <w:trPr>
          <w:jc w:val="center"/>
        </w:trPr>
        <w:tc>
          <w:tcPr>
            <w:tcW w:w="3326"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Тягач с полуприцепом (д)</w:t>
            </w:r>
          </w:p>
        </w:tc>
        <w:tc>
          <w:tcPr>
            <w:tcW w:w="1479"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7.400</w:t>
            </w:r>
          </w:p>
        </w:tc>
        <w:tc>
          <w:tcPr>
            <w:tcW w:w="3203"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1.0</w:t>
            </w:r>
          </w:p>
        </w:tc>
        <w:tc>
          <w:tcPr>
            <w:tcW w:w="566"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да</w:t>
            </w:r>
          </w:p>
        </w:tc>
        <w:tc>
          <w:tcPr>
            <w:tcW w:w="141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0.0006167</w:t>
            </w:r>
          </w:p>
        </w:tc>
      </w:tr>
    </w:tbl>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Выбрасываемое вещество - 0401 - Углеводороды</w:t>
      </w:r>
    </w:p>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Валовые выбросы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38"/>
        <w:gridCol w:w="3827"/>
        <w:gridCol w:w="4285"/>
      </w:tblGrid>
      <w:tr w:rsidR="003642C5" w:rsidRPr="00C403D2" w:rsidTr="00255AE3">
        <w:trPr>
          <w:jc w:val="center"/>
        </w:trPr>
        <w:tc>
          <w:tcPr>
            <w:tcW w:w="1838" w:type="dxa"/>
          </w:tcPr>
          <w:p w:rsidR="003642C5" w:rsidRPr="00255AE3" w:rsidRDefault="003642C5" w:rsidP="00255AE3">
            <w:pPr>
              <w:spacing w:after="0"/>
              <w:rPr>
                <w:rFonts w:ascii="Times New Roman" w:hAnsi="Times New Roman" w:cs="Times New Roman"/>
                <w:sz w:val="20"/>
                <w:szCs w:val="20"/>
              </w:rPr>
            </w:pPr>
            <w:r w:rsidRPr="00255AE3">
              <w:rPr>
                <w:rFonts w:ascii="Times New Roman" w:hAnsi="Times New Roman" w:cs="Times New Roman"/>
                <w:sz w:val="20"/>
                <w:szCs w:val="20"/>
              </w:rPr>
              <w:t>Период</w:t>
            </w:r>
            <w:r w:rsidR="00255AE3">
              <w:rPr>
                <w:rFonts w:ascii="Times New Roman" w:hAnsi="Times New Roman" w:cs="Times New Roman"/>
                <w:sz w:val="20"/>
                <w:szCs w:val="20"/>
              </w:rPr>
              <w:t xml:space="preserve"> </w:t>
            </w:r>
            <w:r w:rsidRPr="00255AE3">
              <w:rPr>
                <w:rFonts w:ascii="Times New Roman" w:hAnsi="Times New Roman" w:cs="Times New Roman"/>
                <w:sz w:val="20"/>
                <w:szCs w:val="20"/>
              </w:rPr>
              <w:t>года</w:t>
            </w:r>
          </w:p>
        </w:tc>
        <w:tc>
          <w:tcPr>
            <w:tcW w:w="3827" w:type="dxa"/>
          </w:tcPr>
          <w:p w:rsidR="003642C5" w:rsidRPr="00255AE3" w:rsidRDefault="003642C5" w:rsidP="00255AE3">
            <w:pPr>
              <w:spacing w:after="0"/>
              <w:rPr>
                <w:rFonts w:ascii="Times New Roman" w:hAnsi="Times New Roman" w:cs="Times New Roman"/>
                <w:sz w:val="20"/>
                <w:szCs w:val="20"/>
              </w:rPr>
            </w:pPr>
            <w:r w:rsidRPr="00255AE3">
              <w:rPr>
                <w:rFonts w:ascii="Times New Roman" w:hAnsi="Times New Roman" w:cs="Times New Roman"/>
                <w:sz w:val="20"/>
                <w:szCs w:val="20"/>
              </w:rPr>
              <w:t>Марка автомобиля</w:t>
            </w:r>
            <w:r w:rsidR="00255AE3">
              <w:rPr>
                <w:rFonts w:ascii="Times New Roman" w:hAnsi="Times New Roman" w:cs="Times New Roman"/>
                <w:sz w:val="20"/>
                <w:szCs w:val="20"/>
              </w:rPr>
              <w:t xml:space="preserve"> </w:t>
            </w:r>
            <w:r w:rsidRPr="00255AE3">
              <w:rPr>
                <w:rFonts w:ascii="Times New Roman" w:hAnsi="Times New Roman" w:cs="Times New Roman"/>
                <w:sz w:val="20"/>
                <w:szCs w:val="20"/>
              </w:rPr>
              <w:t>или дорожной техники</w:t>
            </w:r>
          </w:p>
        </w:tc>
        <w:tc>
          <w:tcPr>
            <w:tcW w:w="4285" w:type="dxa"/>
          </w:tcPr>
          <w:p w:rsidR="003642C5" w:rsidRPr="00255AE3" w:rsidRDefault="003642C5" w:rsidP="00255AE3">
            <w:pPr>
              <w:spacing w:after="0"/>
              <w:rPr>
                <w:rFonts w:ascii="Times New Roman" w:hAnsi="Times New Roman" w:cs="Times New Roman"/>
                <w:sz w:val="20"/>
                <w:szCs w:val="20"/>
              </w:rPr>
            </w:pPr>
            <w:r w:rsidRPr="00255AE3">
              <w:rPr>
                <w:rFonts w:ascii="Times New Roman" w:hAnsi="Times New Roman" w:cs="Times New Roman"/>
                <w:sz w:val="20"/>
                <w:szCs w:val="20"/>
              </w:rPr>
              <w:t>Валовый выброс</w:t>
            </w:r>
            <w:r w:rsidR="00255AE3">
              <w:rPr>
                <w:rFonts w:ascii="Times New Roman" w:hAnsi="Times New Roman" w:cs="Times New Roman"/>
                <w:sz w:val="20"/>
                <w:szCs w:val="20"/>
              </w:rPr>
              <w:t xml:space="preserve"> </w:t>
            </w:r>
            <w:r w:rsidRPr="00255AE3">
              <w:rPr>
                <w:rFonts w:ascii="Times New Roman" w:hAnsi="Times New Roman" w:cs="Times New Roman"/>
                <w:sz w:val="20"/>
                <w:szCs w:val="20"/>
              </w:rPr>
              <w:t>(тонн/период)</w:t>
            </w:r>
            <w:r w:rsidR="00255AE3">
              <w:rPr>
                <w:rFonts w:ascii="Times New Roman" w:hAnsi="Times New Roman" w:cs="Times New Roman"/>
                <w:sz w:val="20"/>
                <w:szCs w:val="20"/>
              </w:rPr>
              <w:t xml:space="preserve"> </w:t>
            </w:r>
            <w:r w:rsidRPr="00255AE3">
              <w:rPr>
                <w:rFonts w:ascii="Times New Roman" w:hAnsi="Times New Roman" w:cs="Times New Roman"/>
                <w:sz w:val="20"/>
                <w:szCs w:val="20"/>
              </w:rPr>
              <w:t>(тонн/год)</w:t>
            </w:r>
          </w:p>
        </w:tc>
      </w:tr>
      <w:tr w:rsidR="003642C5" w:rsidRPr="00C403D2" w:rsidTr="00255AE3">
        <w:trPr>
          <w:jc w:val="center"/>
        </w:trPr>
        <w:tc>
          <w:tcPr>
            <w:tcW w:w="1838"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Теплый</w:t>
            </w:r>
          </w:p>
        </w:tc>
        <w:tc>
          <w:tcPr>
            <w:tcW w:w="382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Седельный тягач</w:t>
            </w:r>
          </w:p>
        </w:tc>
        <w:tc>
          <w:tcPr>
            <w:tcW w:w="4285"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0.000003</w:t>
            </w:r>
          </w:p>
        </w:tc>
      </w:tr>
      <w:tr w:rsidR="003642C5" w:rsidRPr="00C403D2" w:rsidTr="00255AE3">
        <w:trPr>
          <w:jc w:val="center"/>
        </w:trPr>
        <w:tc>
          <w:tcPr>
            <w:tcW w:w="1838" w:type="dxa"/>
          </w:tcPr>
          <w:p w:rsidR="003642C5" w:rsidRPr="00255AE3" w:rsidRDefault="003642C5" w:rsidP="00C403D2">
            <w:pPr>
              <w:spacing w:after="0"/>
              <w:rPr>
                <w:rFonts w:ascii="Times New Roman" w:hAnsi="Times New Roman" w:cs="Times New Roman"/>
                <w:sz w:val="18"/>
                <w:szCs w:val="18"/>
              </w:rPr>
            </w:pPr>
          </w:p>
        </w:tc>
        <w:tc>
          <w:tcPr>
            <w:tcW w:w="382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Автосамосвал</w:t>
            </w:r>
          </w:p>
        </w:tc>
        <w:tc>
          <w:tcPr>
            <w:tcW w:w="4285"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0.000016</w:t>
            </w:r>
          </w:p>
        </w:tc>
      </w:tr>
      <w:tr w:rsidR="003642C5" w:rsidRPr="00C403D2" w:rsidTr="00255AE3">
        <w:trPr>
          <w:jc w:val="center"/>
        </w:trPr>
        <w:tc>
          <w:tcPr>
            <w:tcW w:w="1838" w:type="dxa"/>
          </w:tcPr>
          <w:p w:rsidR="003642C5" w:rsidRPr="00255AE3" w:rsidRDefault="003642C5" w:rsidP="00C403D2">
            <w:pPr>
              <w:spacing w:after="0"/>
              <w:rPr>
                <w:rFonts w:ascii="Times New Roman" w:hAnsi="Times New Roman" w:cs="Times New Roman"/>
                <w:sz w:val="18"/>
                <w:szCs w:val="18"/>
              </w:rPr>
            </w:pPr>
          </w:p>
        </w:tc>
        <w:tc>
          <w:tcPr>
            <w:tcW w:w="382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Автомобиль грузовой</w:t>
            </w:r>
          </w:p>
        </w:tc>
        <w:tc>
          <w:tcPr>
            <w:tcW w:w="4285"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0.000006</w:t>
            </w:r>
          </w:p>
        </w:tc>
      </w:tr>
      <w:tr w:rsidR="003642C5" w:rsidRPr="00C403D2" w:rsidTr="00255AE3">
        <w:trPr>
          <w:jc w:val="center"/>
        </w:trPr>
        <w:tc>
          <w:tcPr>
            <w:tcW w:w="1838" w:type="dxa"/>
          </w:tcPr>
          <w:p w:rsidR="003642C5" w:rsidRPr="00255AE3" w:rsidRDefault="003642C5" w:rsidP="00C403D2">
            <w:pPr>
              <w:spacing w:after="0"/>
              <w:rPr>
                <w:rFonts w:ascii="Times New Roman" w:hAnsi="Times New Roman" w:cs="Times New Roman"/>
                <w:sz w:val="18"/>
                <w:szCs w:val="18"/>
              </w:rPr>
            </w:pPr>
          </w:p>
        </w:tc>
        <w:tc>
          <w:tcPr>
            <w:tcW w:w="382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Тягач с полуприцепом</w:t>
            </w:r>
          </w:p>
        </w:tc>
        <w:tc>
          <w:tcPr>
            <w:tcW w:w="4285"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0.000006</w:t>
            </w:r>
          </w:p>
        </w:tc>
      </w:tr>
      <w:tr w:rsidR="003642C5" w:rsidRPr="00C403D2" w:rsidTr="00255AE3">
        <w:trPr>
          <w:jc w:val="center"/>
        </w:trPr>
        <w:tc>
          <w:tcPr>
            <w:tcW w:w="1838" w:type="dxa"/>
          </w:tcPr>
          <w:p w:rsidR="003642C5" w:rsidRPr="00255AE3" w:rsidRDefault="003642C5" w:rsidP="00C403D2">
            <w:pPr>
              <w:spacing w:after="0"/>
              <w:rPr>
                <w:rFonts w:ascii="Times New Roman" w:hAnsi="Times New Roman" w:cs="Times New Roman"/>
                <w:sz w:val="18"/>
                <w:szCs w:val="18"/>
              </w:rPr>
            </w:pPr>
          </w:p>
        </w:tc>
        <w:tc>
          <w:tcPr>
            <w:tcW w:w="382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ВСЕГО:</w:t>
            </w:r>
          </w:p>
        </w:tc>
        <w:tc>
          <w:tcPr>
            <w:tcW w:w="4285"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0.000032</w:t>
            </w:r>
          </w:p>
        </w:tc>
      </w:tr>
      <w:tr w:rsidR="003642C5" w:rsidRPr="00C403D2" w:rsidTr="00255AE3">
        <w:trPr>
          <w:jc w:val="center"/>
        </w:trPr>
        <w:tc>
          <w:tcPr>
            <w:tcW w:w="1838"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Переходный</w:t>
            </w:r>
          </w:p>
        </w:tc>
        <w:tc>
          <w:tcPr>
            <w:tcW w:w="382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Седельный тягач</w:t>
            </w:r>
          </w:p>
        </w:tc>
        <w:tc>
          <w:tcPr>
            <w:tcW w:w="4285"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0.000003</w:t>
            </w:r>
          </w:p>
        </w:tc>
      </w:tr>
      <w:tr w:rsidR="003642C5" w:rsidRPr="00C403D2" w:rsidTr="00255AE3">
        <w:trPr>
          <w:jc w:val="center"/>
        </w:trPr>
        <w:tc>
          <w:tcPr>
            <w:tcW w:w="1838" w:type="dxa"/>
          </w:tcPr>
          <w:p w:rsidR="003642C5" w:rsidRPr="00255AE3" w:rsidRDefault="003642C5" w:rsidP="00C403D2">
            <w:pPr>
              <w:spacing w:after="0"/>
              <w:rPr>
                <w:rFonts w:ascii="Times New Roman" w:hAnsi="Times New Roman" w:cs="Times New Roman"/>
                <w:sz w:val="18"/>
                <w:szCs w:val="18"/>
              </w:rPr>
            </w:pPr>
          </w:p>
        </w:tc>
        <w:tc>
          <w:tcPr>
            <w:tcW w:w="382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Автосамосвал</w:t>
            </w:r>
          </w:p>
        </w:tc>
        <w:tc>
          <w:tcPr>
            <w:tcW w:w="4285"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0.000017</w:t>
            </w:r>
          </w:p>
        </w:tc>
      </w:tr>
      <w:tr w:rsidR="003642C5" w:rsidRPr="00C403D2" w:rsidTr="00255AE3">
        <w:trPr>
          <w:jc w:val="center"/>
        </w:trPr>
        <w:tc>
          <w:tcPr>
            <w:tcW w:w="1838" w:type="dxa"/>
          </w:tcPr>
          <w:p w:rsidR="003642C5" w:rsidRPr="00255AE3" w:rsidRDefault="003642C5" w:rsidP="00C403D2">
            <w:pPr>
              <w:spacing w:after="0"/>
              <w:rPr>
                <w:rFonts w:ascii="Times New Roman" w:hAnsi="Times New Roman" w:cs="Times New Roman"/>
                <w:sz w:val="18"/>
                <w:szCs w:val="18"/>
              </w:rPr>
            </w:pPr>
          </w:p>
        </w:tc>
        <w:tc>
          <w:tcPr>
            <w:tcW w:w="382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Автомобиль грузовой</w:t>
            </w:r>
          </w:p>
        </w:tc>
        <w:tc>
          <w:tcPr>
            <w:tcW w:w="4285"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0.000007</w:t>
            </w:r>
          </w:p>
        </w:tc>
      </w:tr>
      <w:tr w:rsidR="003642C5" w:rsidRPr="00C403D2" w:rsidTr="00255AE3">
        <w:trPr>
          <w:jc w:val="center"/>
        </w:trPr>
        <w:tc>
          <w:tcPr>
            <w:tcW w:w="1838" w:type="dxa"/>
          </w:tcPr>
          <w:p w:rsidR="003642C5" w:rsidRPr="00255AE3" w:rsidRDefault="003642C5" w:rsidP="00C403D2">
            <w:pPr>
              <w:spacing w:after="0"/>
              <w:rPr>
                <w:rFonts w:ascii="Times New Roman" w:hAnsi="Times New Roman" w:cs="Times New Roman"/>
                <w:sz w:val="18"/>
                <w:szCs w:val="18"/>
              </w:rPr>
            </w:pPr>
          </w:p>
        </w:tc>
        <w:tc>
          <w:tcPr>
            <w:tcW w:w="382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Тягач с полуприцепом</w:t>
            </w:r>
          </w:p>
        </w:tc>
        <w:tc>
          <w:tcPr>
            <w:tcW w:w="4285"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0.000007</w:t>
            </w:r>
          </w:p>
        </w:tc>
      </w:tr>
      <w:tr w:rsidR="003642C5" w:rsidRPr="00C403D2" w:rsidTr="00255AE3">
        <w:trPr>
          <w:jc w:val="center"/>
        </w:trPr>
        <w:tc>
          <w:tcPr>
            <w:tcW w:w="1838" w:type="dxa"/>
          </w:tcPr>
          <w:p w:rsidR="003642C5" w:rsidRPr="00255AE3" w:rsidRDefault="003642C5" w:rsidP="00C403D2">
            <w:pPr>
              <w:spacing w:after="0"/>
              <w:rPr>
                <w:rFonts w:ascii="Times New Roman" w:hAnsi="Times New Roman" w:cs="Times New Roman"/>
                <w:sz w:val="18"/>
                <w:szCs w:val="18"/>
              </w:rPr>
            </w:pPr>
          </w:p>
        </w:tc>
        <w:tc>
          <w:tcPr>
            <w:tcW w:w="382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ВСЕГО:</w:t>
            </w:r>
          </w:p>
        </w:tc>
        <w:tc>
          <w:tcPr>
            <w:tcW w:w="4285"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0.000034</w:t>
            </w:r>
          </w:p>
        </w:tc>
      </w:tr>
      <w:tr w:rsidR="003642C5" w:rsidRPr="00C403D2" w:rsidTr="00255AE3">
        <w:trPr>
          <w:jc w:val="center"/>
        </w:trPr>
        <w:tc>
          <w:tcPr>
            <w:tcW w:w="1838"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Холодный</w:t>
            </w:r>
          </w:p>
        </w:tc>
        <w:tc>
          <w:tcPr>
            <w:tcW w:w="382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Седельный тягач</w:t>
            </w:r>
          </w:p>
        </w:tc>
        <w:tc>
          <w:tcPr>
            <w:tcW w:w="4285"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0.000008</w:t>
            </w:r>
          </w:p>
        </w:tc>
      </w:tr>
      <w:tr w:rsidR="003642C5" w:rsidRPr="00C403D2" w:rsidTr="00255AE3">
        <w:trPr>
          <w:jc w:val="center"/>
        </w:trPr>
        <w:tc>
          <w:tcPr>
            <w:tcW w:w="1838" w:type="dxa"/>
          </w:tcPr>
          <w:p w:rsidR="003642C5" w:rsidRPr="00255AE3" w:rsidRDefault="003642C5" w:rsidP="00C403D2">
            <w:pPr>
              <w:spacing w:after="0"/>
              <w:rPr>
                <w:rFonts w:ascii="Times New Roman" w:hAnsi="Times New Roman" w:cs="Times New Roman"/>
                <w:sz w:val="18"/>
                <w:szCs w:val="18"/>
              </w:rPr>
            </w:pPr>
          </w:p>
        </w:tc>
        <w:tc>
          <w:tcPr>
            <w:tcW w:w="382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Автосамосвал</w:t>
            </w:r>
          </w:p>
        </w:tc>
        <w:tc>
          <w:tcPr>
            <w:tcW w:w="4285"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0.000038</w:t>
            </w:r>
          </w:p>
        </w:tc>
      </w:tr>
      <w:tr w:rsidR="003642C5" w:rsidRPr="00C403D2" w:rsidTr="00255AE3">
        <w:trPr>
          <w:jc w:val="center"/>
        </w:trPr>
        <w:tc>
          <w:tcPr>
            <w:tcW w:w="1838" w:type="dxa"/>
          </w:tcPr>
          <w:p w:rsidR="003642C5" w:rsidRPr="00255AE3" w:rsidRDefault="003642C5" w:rsidP="00C403D2">
            <w:pPr>
              <w:spacing w:after="0"/>
              <w:rPr>
                <w:rFonts w:ascii="Times New Roman" w:hAnsi="Times New Roman" w:cs="Times New Roman"/>
                <w:sz w:val="18"/>
                <w:szCs w:val="18"/>
              </w:rPr>
            </w:pPr>
          </w:p>
        </w:tc>
        <w:tc>
          <w:tcPr>
            <w:tcW w:w="382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Автомобиль грузовой</w:t>
            </w:r>
          </w:p>
        </w:tc>
        <w:tc>
          <w:tcPr>
            <w:tcW w:w="4285"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0.000015</w:t>
            </w:r>
          </w:p>
        </w:tc>
      </w:tr>
      <w:tr w:rsidR="003642C5" w:rsidRPr="00C403D2" w:rsidTr="00255AE3">
        <w:trPr>
          <w:jc w:val="center"/>
        </w:trPr>
        <w:tc>
          <w:tcPr>
            <w:tcW w:w="1838" w:type="dxa"/>
          </w:tcPr>
          <w:p w:rsidR="003642C5" w:rsidRPr="00255AE3" w:rsidRDefault="003642C5" w:rsidP="00C403D2">
            <w:pPr>
              <w:spacing w:after="0"/>
              <w:rPr>
                <w:rFonts w:ascii="Times New Roman" w:hAnsi="Times New Roman" w:cs="Times New Roman"/>
                <w:sz w:val="18"/>
                <w:szCs w:val="18"/>
              </w:rPr>
            </w:pPr>
          </w:p>
        </w:tc>
        <w:tc>
          <w:tcPr>
            <w:tcW w:w="382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Тягач с полуприцепом</w:t>
            </w:r>
          </w:p>
        </w:tc>
        <w:tc>
          <w:tcPr>
            <w:tcW w:w="4285"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0.000015</w:t>
            </w:r>
          </w:p>
        </w:tc>
      </w:tr>
      <w:tr w:rsidR="003642C5" w:rsidRPr="00C403D2" w:rsidTr="00255AE3">
        <w:trPr>
          <w:jc w:val="center"/>
        </w:trPr>
        <w:tc>
          <w:tcPr>
            <w:tcW w:w="1838" w:type="dxa"/>
          </w:tcPr>
          <w:p w:rsidR="003642C5" w:rsidRPr="00255AE3" w:rsidRDefault="003642C5" w:rsidP="00C403D2">
            <w:pPr>
              <w:spacing w:after="0"/>
              <w:rPr>
                <w:rFonts w:ascii="Times New Roman" w:hAnsi="Times New Roman" w:cs="Times New Roman"/>
                <w:sz w:val="18"/>
                <w:szCs w:val="18"/>
              </w:rPr>
            </w:pPr>
          </w:p>
        </w:tc>
        <w:tc>
          <w:tcPr>
            <w:tcW w:w="382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ВСЕГО:</w:t>
            </w:r>
          </w:p>
        </w:tc>
        <w:tc>
          <w:tcPr>
            <w:tcW w:w="4285"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0.000076</w:t>
            </w:r>
          </w:p>
        </w:tc>
      </w:tr>
      <w:tr w:rsidR="003642C5" w:rsidRPr="00C403D2" w:rsidTr="00255AE3">
        <w:trPr>
          <w:jc w:val="center"/>
        </w:trPr>
        <w:tc>
          <w:tcPr>
            <w:tcW w:w="1838"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Всего за год</w:t>
            </w:r>
          </w:p>
        </w:tc>
        <w:tc>
          <w:tcPr>
            <w:tcW w:w="3827" w:type="dxa"/>
          </w:tcPr>
          <w:p w:rsidR="003642C5" w:rsidRPr="00255AE3" w:rsidRDefault="003642C5" w:rsidP="00C403D2">
            <w:pPr>
              <w:spacing w:after="0"/>
              <w:rPr>
                <w:rFonts w:ascii="Times New Roman" w:hAnsi="Times New Roman" w:cs="Times New Roman"/>
                <w:sz w:val="18"/>
                <w:szCs w:val="18"/>
              </w:rPr>
            </w:pPr>
          </w:p>
        </w:tc>
        <w:tc>
          <w:tcPr>
            <w:tcW w:w="4285"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0.000141</w:t>
            </w:r>
          </w:p>
        </w:tc>
      </w:tr>
    </w:tbl>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Максимальный выброс составляет: 0.0003000 г/с. Месяц достижения: Январь.</w:t>
      </w:r>
    </w:p>
    <w:tbl>
      <w:tblPr>
        <w:tblW w:w="10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21"/>
        <w:gridCol w:w="999"/>
        <w:gridCol w:w="3203"/>
        <w:gridCol w:w="566"/>
        <w:gridCol w:w="1417"/>
      </w:tblGrid>
      <w:tr w:rsidR="003642C5" w:rsidRPr="00C403D2" w:rsidTr="00255AE3">
        <w:trPr>
          <w:jc w:val="center"/>
        </w:trPr>
        <w:tc>
          <w:tcPr>
            <w:tcW w:w="3821"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Наименование</w:t>
            </w:r>
          </w:p>
        </w:tc>
        <w:tc>
          <w:tcPr>
            <w:tcW w:w="999"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Ml</w:t>
            </w:r>
          </w:p>
        </w:tc>
        <w:tc>
          <w:tcPr>
            <w:tcW w:w="3203"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Kнтр</w:t>
            </w:r>
          </w:p>
        </w:tc>
        <w:tc>
          <w:tcPr>
            <w:tcW w:w="566"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Схр</w:t>
            </w:r>
          </w:p>
        </w:tc>
        <w:tc>
          <w:tcPr>
            <w:tcW w:w="1417"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Выброс (г/с)</w:t>
            </w:r>
          </w:p>
        </w:tc>
      </w:tr>
      <w:tr w:rsidR="003642C5" w:rsidRPr="00C403D2" w:rsidTr="00255AE3">
        <w:trPr>
          <w:jc w:val="center"/>
        </w:trPr>
        <w:tc>
          <w:tcPr>
            <w:tcW w:w="3821"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Седельный тягач (д)</w:t>
            </w:r>
          </w:p>
        </w:tc>
        <w:tc>
          <w:tcPr>
            <w:tcW w:w="999"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1.200</w:t>
            </w:r>
          </w:p>
        </w:tc>
        <w:tc>
          <w:tcPr>
            <w:tcW w:w="3203"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1.0</w:t>
            </w:r>
          </w:p>
        </w:tc>
        <w:tc>
          <w:tcPr>
            <w:tcW w:w="566"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да</w:t>
            </w:r>
          </w:p>
        </w:tc>
        <w:tc>
          <w:tcPr>
            <w:tcW w:w="141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0.0000500</w:t>
            </w:r>
          </w:p>
        </w:tc>
      </w:tr>
      <w:tr w:rsidR="003642C5" w:rsidRPr="00C403D2" w:rsidTr="00255AE3">
        <w:trPr>
          <w:jc w:val="center"/>
        </w:trPr>
        <w:tc>
          <w:tcPr>
            <w:tcW w:w="3821"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Автосамосвал (д)</w:t>
            </w:r>
          </w:p>
        </w:tc>
        <w:tc>
          <w:tcPr>
            <w:tcW w:w="999"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1.200</w:t>
            </w:r>
          </w:p>
        </w:tc>
        <w:tc>
          <w:tcPr>
            <w:tcW w:w="3203"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1.0</w:t>
            </w:r>
          </w:p>
        </w:tc>
        <w:tc>
          <w:tcPr>
            <w:tcW w:w="566"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да</w:t>
            </w:r>
          </w:p>
        </w:tc>
        <w:tc>
          <w:tcPr>
            <w:tcW w:w="141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0.0000500</w:t>
            </w:r>
          </w:p>
        </w:tc>
      </w:tr>
      <w:tr w:rsidR="003642C5" w:rsidRPr="00C403D2" w:rsidTr="00255AE3">
        <w:trPr>
          <w:jc w:val="center"/>
        </w:trPr>
        <w:tc>
          <w:tcPr>
            <w:tcW w:w="3821"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Автомобиль грузовой (д)</w:t>
            </w:r>
          </w:p>
        </w:tc>
        <w:tc>
          <w:tcPr>
            <w:tcW w:w="999"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1.200</w:t>
            </w:r>
          </w:p>
        </w:tc>
        <w:tc>
          <w:tcPr>
            <w:tcW w:w="3203"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1.0</w:t>
            </w:r>
          </w:p>
        </w:tc>
        <w:tc>
          <w:tcPr>
            <w:tcW w:w="566"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да</w:t>
            </w:r>
          </w:p>
        </w:tc>
        <w:tc>
          <w:tcPr>
            <w:tcW w:w="141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0.0001000</w:t>
            </w:r>
          </w:p>
        </w:tc>
      </w:tr>
      <w:tr w:rsidR="003642C5" w:rsidRPr="00C403D2" w:rsidTr="00255AE3">
        <w:trPr>
          <w:jc w:val="center"/>
        </w:trPr>
        <w:tc>
          <w:tcPr>
            <w:tcW w:w="3821"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Тягач с полуприцепом (д)</w:t>
            </w:r>
          </w:p>
        </w:tc>
        <w:tc>
          <w:tcPr>
            <w:tcW w:w="999"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1.200</w:t>
            </w:r>
          </w:p>
        </w:tc>
        <w:tc>
          <w:tcPr>
            <w:tcW w:w="3203"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1.0</w:t>
            </w:r>
          </w:p>
        </w:tc>
        <w:tc>
          <w:tcPr>
            <w:tcW w:w="566"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да</w:t>
            </w:r>
          </w:p>
        </w:tc>
        <w:tc>
          <w:tcPr>
            <w:tcW w:w="1417"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0.0001000</w:t>
            </w:r>
          </w:p>
        </w:tc>
      </w:tr>
    </w:tbl>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Выбрасываемое вещество - Оксиды азота (NOx)</w:t>
      </w:r>
    </w:p>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Валовые выбросы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96"/>
        <w:gridCol w:w="4253"/>
        <w:gridCol w:w="3986"/>
      </w:tblGrid>
      <w:tr w:rsidR="003642C5" w:rsidRPr="00C403D2" w:rsidTr="00255AE3">
        <w:trPr>
          <w:jc w:val="center"/>
        </w:trPr>
        <w:tc>
          <w:tcPr>
            <w:tcW w:w="1696" w:type="dxa"/>
          </w:tcPr>
          <w:p w:rsidR="003642C5" w:rsidRPr="00255AE3" w:rsidRDefault="003642C5" w:rsidP="00255AE3">
            <w:pPr>
              <w:spacing w:after="0"/>
              <w:rPr>
                <w:rFonts w:ascii="Times New Roman" w:hAnsi="Times New Roman" w:cs="Times New Roman"/>
                <w:sz w:val="20"/>
                <w:szCs w:val="20"/>
              </w:rPr>
            </w:pPr>
            <w:r w:rsidRPr="00255AE3">
              <w:rPr>
                <w:rFonts w:ascii="Times New Roman" w:hAnsi="Times New Roman" w:cs="Times New Roman"/>
                <w:sz w:val="20"/>
                <w:szCs w:val="20"/>
              </w:rPr>
              <w:t>Период</w:t>
            </w:r>
            <w:r w:rsidR="00255AE3" w:rsidRPr="00255AE3">
              <w:rPr>
                <w:rFonts w:ascii="Times New Roman" w:hAnsi="Times New Roman" w:cs="Times New Roman"/>
                <w:sz w:val="20"/>
                <w:szCs w:val="20"/>
              </w:rPr>
              <w:t xml:space="preserve"> </w:t>
            </w:r>
            <w:r w:rsidRPr="00255AE3">
              <w:rPr>
                <w:rFonts w:ascii="Times New Roman" w:hAnsi="Times New Roman" w:cs="Times New Roman"/>
                <w:sz w:val="20"/>
                <w:szCs w:val="20"/>
              </w:rPr>
              <w:t>года</w:t>
            </w:r>
          </w:p>
        </w:tc>
        <w:tc>
          <w:tcPr>
            <w:tcW w:w="4253" w:type="dxa"/>
          </w:tcPr>
          <w:p w:rsidR="003642C5" w:rsidRPr="00255AE3" w:rsidRDefault="003642C5" w:rsidP="00255AE3">
            <w:pPr>
              <w:spacing w:after="0"/>
              <w:rPr>
                <w:rFonts w:ascii="Times New Roman" w:hAnsi="Times New Roman" w:cs="Times New Roman"/>
                <w:sz w:val="20"/>
                <w:szCs w:val="20"/>
              </w:rPr>
            </w:pPr>
            <w:r w:rsidRPr="00255AE3">
              <w:rPr>
                <w:rFonts w:ascii="Times New Roman" w:hAnsi="Times New Roman" w:cs="Times New Roman"/>
                <w:sz w:val="20"/>
                <w:szCs w:val="20"/>
              </w:rPr>
              <w:t>Марка автомобиля</w:t>
            </w:r>
            <w:r w:rsidR="00255AE3" w:rsidRPr="00255AE3">
              <w:rPr>
                <w:rFonts w:ascii="Times New Roman" w:hAnsi="Times New Roman" w:cs="Times New Roman"/>
                <w:sz w:val="20"/>
                <w:szCs w:val="20"/>
              </w:rPr>
              <w:t xml:space="preserve"> </w:t>
            </w:r>
            <w:r w:rsidRPr="00255AE3">
              <w:rPr>
                <w:rFonts w:ascii="Times New Roman" w:hAnsi="Times New Roman" w:cs="Times New Roman"/>
                <w:sz w:val="20"/>
                <w:szCs w:val="20"/>
              </w:rPr>
              <w:t>или дорожной техники</w:t>
            </w:r>
          </w:p>
        </w:tc>
        <w:tc>
          <w:tcPr>
            <w:tcW w:w="3986" w:type="dxa"/>
          </w:tcPr>
          <w:p w:rsidR="003642C5" w:rsidRPr="00255AE3" w:rsidRDefault="003642C5" w:rsidP="00255AE3">
            <w:pPr>
              <w:spacing w:after="0"/>
              <w:rPr>
                <w:rFonts w:ascii="Times New Roman" w:hAnsi="Times New Roman" w:cs="Times New Roman"/>
                <w:sz w:val="20"/>
                <w:szCs w:val="20"/>
              </w:rPr>
            </w:pPr>
            <w:r w:rsidRPr="00255AE3">
              <w:rPr>
                <w:rFonts w:ascii="Times New Roman" w:hAnsi="Times New Roman" w:cs="Times New Roman"/>
                <w:sz w:val="20"/>
                <w:szCs w:val="20"/>
              </w:rPr>
              <w:t>Валовый выброс</w:t>
            </w:r>
            <w:r w:rsidR="00255AE3" w:rsidRPr="00255AE3">
              <w:rPr>
                <w:rFonts w:ascii="Times New Roman" w:hAnsi="Times New Roman" w:cs="Times New Roman"/>
                <w:sz w:val="20"/>
                <w:szCs w:val="20"/>
              </w:rPr>
              <w:t xml:space="preserve"> </w:t>
            </w:r>
            <w:r w:rsidRPr="00255AE3">
              <w:rPr>
                <w:rFonts w:ascii="Times New Roman" w:hAnsi="Times New Roman" w:cs="Times New Roman"/>
                <w:sz w:val="20"/>
                <w:szCs w:val="20"/>
              </w:rPr>
              <w:t>(тонн/период)</w:t>
            </w:r>
            <w:r w:rsidR="00255AE3">
              <w:rPr>
                <w:rFonts w:ascii="Times New Roman" w:hAnsi="Times New Roman" w:cs="Times New Roman"/>
                <w:sz w:val="20"/>
                <w:szCs w:val="20"/>
              </w:rPr>
              <w:t xml:space="preserve"> </w:t>
            </w:r>
            <w:r w:rsidRPr="00255AE3">
              <w:rPr>
                <w:rFonts w:ascii="Times New Roman" w:hAnsi="Times New Roman" w:cs="Times New Roman"/>
                <w:sz w:val="20"/>
                <w:szCs w:val="20"/>
              </w:rPr>
              <w:t>(тонн/год)</w:t>
            </w:r>
          </w:p>
        </w:tc>
      </w:tr>
      <w:tr w:rsidR="003642C5" w:rsidRPr="00C403D2" w:rsidTr="00255AE3">
        <w:trPr>
          <w:jc w:val="center"/>
        </w:trPr>
        <w:tc>
          <w:tcPr>
            <w:tcW w:w="1696"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Теплый</w:t>
            </w:r>
          </w:p>
        </w:tc>
        <w:tc>
          <w:tcPr>
            <w:tcW w:w="4253"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Седельный тягач</w:t>
            </w:r>
          </w:p>
        </w:tc>
        <w:tc>
          <w:tcPr>
            <w:tcW w:w="3986"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0.000013</w:t>
            </w:r>
          </w:p>
        </w:tc>
      </w:tr>
      <w:tr w:rsidR="003642C5" w:rsidRPr="00C403D2" w:rsidTr="00255AE3">
        <w:trPr>
          <w:jc w:val="center"/>
        </w:trPr>
        <w:tc>
          <w:tcPr>
            <w:tcW w:w="1696" w:type="dxa"/>
          </w:tcPr>
          <w:p w:rsidR="003642C5" w:rsidRPr="00255AE3" w:rsidRDefault="003642C5" w:rsidP="00C403D2">
            <w:pPr>
              <w:spacing w:after="0"/>
              <w:rPr>
                <w:rFonts w:ascii="Times New Roman" w:hAnsi="Times New Roman" w:cs="Times New Roman"/>
                <w:sz w:val="20"/>
                <w:szCs w:val="20"/>
              </w:rPr>
            </w:pPr>
          </w:p>
        </w:tc>
        <w:tc>
          <w:tcPr>
            <w:tcW w:w="4253"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Автосамосвал</w:t>
            </w:r>
          </w:p>
        </w:tc>
        <w:tc>
          <w:tcPr>
            <w:tcW w:w="3986"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0.000063</w:t>
            </w:r>
          </w:p>
        </w:tc>
      </w:tr>
      <w:tr w:rsidR="003642C5" w:rsidRPr="00C403D2" w:rsidTr="00255AE3">
        <w:trPr>
          <w:jc w:val="center"/>
        </w:trPr>
        <w:tc>
          <w:tcPr>
            <w:tcW w:w="1696" w:type="dxa"/>
          </w:tcPr>
          <w:p w:rsidR="003642C5" w:rsidRPr="00255AE3" w:rsidRDefault="003642C5" w:rsidP="00C403D2">
            <w:pPr>
              <w:spacing w:after="0"/>
              <w:rPr>
                <w:rFonts w:ascii="Times New Roman" w:hAnsi="Times New Roman" w:cs="Times New Roman"/>
                <w:sz w:val="20"/>
                <w:szCs w:val="20"/>
              </w:rPr>
            </w:pPr>
          </w:p>
        </w:tc>
        <w:tc>
          <w:tcPr>
            <w:tcW w:w="4253"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Автомобиль грузовой</w:t>
            </w:r>
          </w:p>
        </w:tc>
        <w:tc>
          <w:tcPr>
            <w:tcW w:w="3986"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0.000025</w:t>
            </w:r>
          </w:p>
        </w:tc>
      </w:tr>
      <w:tr w:rsidR="003642C5" w:rsidRPr="00C403D2" w:rsidTr="00255AE3">
        <w:trPr>
          <w:jc w:val="center"/>
        </w:trPr>
        <w:tc>
          <w:tcPr>
            <w:tcW w:w="1696" w:type="dxa"/>
          </w:tcPr>
          <w:p w:rsidR="003642C5" w:rsidRPr="00255AE3" w:rsidRDefault="003642C5" w:rsidP="00C403D2">
            <w:pPr>
              <w:spacing w:after="0"/>
              <w:rPr>
                <w:rFonts w:ascii="Times New Roman" w:hAnsi="Times New Roman" w:cs="Times New Roman"/>
                <w:sz w:val="20"/>
                <w:szCs w:val="20"/>
              </w:rPr>
            </w:pPr>
          </w:p>
        </w:tc>
        <w:tc>
          <w:tcPr>
            <w:tcW w:w="4253"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Тягач с полуприцепом</w:t>
            </w:r>
          </w:p>
        </w:tc>
        <w:tc>
          <w:tcPr>
            <w:tcW w:w="3986"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0.000025</w:t>
            </w:r>
          </w:p>
        </w:tc>
      </w:tr>
      <w:tr w:rsidR="003642C5" w:rsidRPr="00C403D2" w:rsidTr="00255AE3">
        <w:trPr>
          <w:jc w:val="center"/>
        </w:trPr>
        <w:tc>
          <w:tcPr>
            <w:tcW w:w="1696" w:type="dxa"/>
          </w:tcPr>
          <w:p w:rsidR="003642C5" w:rsidRPr="00255AE3" w:rsidRDefault="003642C5" w:rsidP="00C403D2">
            <w:pPr>
              <w:spacing w:after="0"/>
              <w:rPr>
                <w:rFonts w:ascii="Times New Roman" w:hAnsi="Times New Roman" w:cs="Times New Roman"/>
                <w:sz w:val="20"/>
                <w:szCs w:val="20"/>
              </w:rPr>
            </w:pPr>
          </w:p>
        </w:tc>
        <w:tc>
          <w:tcPr>
            <w:tcW w:w="4253"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ВСЕГО:</w:t>
            </w:r>
          </w:p>
        </w:tc>
        <w:tc>
          <w:tcPr>
            <w:tcW w:w="3986"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0.000126</w:t>
            </w:r>
          </w:p>
        </w:tc>
      </w:tr>
      <w:tr w:rsidR="003642C5" w:rsidRPr="00C403D2" w:rsidTr="00255AE3">
        <w:trPr>
          <w:jc w:val="center"/>
        </w:trPr>
        <w:tc>
          <w:tcPr>
            <w:tcW w:w="1696"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Переходный</w:t>
            </w:r>
          </w:p>
        </w:tc>
        <w:tc>
          <w:tcPr>
            <w:tcW w:w="4253"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Седельный тягач</w:t>
            </w:r>
          </w:p>
        </w:tc>
        <w:tc>
          <w:tcPr>
            <w:tcW w:w="3986"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0.000013</w:t>
            </w:r>
          </w:p>
        </w:tc>
      </w:tr>
      <w:tr w:rsidR="003642C5" w:rsidRPr="00C403D2" w:rsidTr="00255AE3">
        <w:trPr>
          <w:jc w:val="center"/>
        </w:trPr>
        <w:tc>
          <w:tcPr>
            <w:tcW w:w="1696" w:type="dxa"/>
          </w:tcPr>
          <w:p w:rsidR="003642C5" w:rsidRPr="00255AE3" w:rsidRDefault="003642C5" w:rsidP="00C403D2">
            <w:pPr>
              <w:spacing w:after="0"/>
              <w:rPr>
                <w:rFonts w:ascii="Times New Roman" w:hAnsi="Times New Roman" w:cs="Times New Roman"/>
                <w:sz w:val="20"/>
                <w:szCs w:val="20"/>
              </w:rPr>
            </w:pPr>
          </w:p>
        </w:tc>
        <w:tc>
          <w:tcPr>
            <w:tcW w:w="4253"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Автосамосвал</w:t>
            </w:r>
          </w:p>
        </w:tc>
        <w:tc>
          <w:tcPr>
            <w:tcW w:w="3986"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0.000063</w:t>
            </w:r>
          </w:p>
        </w:tc>
      </w:tr>
      <w:tr w:rsidR="003642C5" w:rsidRPr="00C403D2" w:rsidTr="00255AE3">
        <w:trPr>
          <w:jc w:val="center"/>
        </w:trPr>
        <w:tc>
          <w:tcPr>
            <w:tcW w:w="1696" w:type="dxa"/>
          </w:tcPr>
          <w:p w:rsidR="003642C5" w:rsidRPr="00255AE3" w:rsidRDefault="003642C5" w:rsidP="00C403D2">
            <w:pPr>
              <w:spacing w:after="0"/>
              <w:rPr>
                <w:rFonts w:ascii="Times New Roman" w:hAnsi="Times New Roman" w:cs="Times New Roman"/>
                <w:sz w:val="20"/>
                <w:szCs w:val="20"/>
              </w:rPr>
            </w:pPr>
          </w:p>
        </w:tc>
        <w:tc>
          <w:tcPr>
            <w:tcW w:w="4253"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Автомобиль грузовой</w:t>
            </w:r>
          </w:p>
        </w:tc>
        <w:tc>
          <w:tcPr>
            <w:tcW w:w="3986"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0.000025</w:t>
            </w:r>
          </w:p>
        </w:tc>
      </w:tr>
      <w:tr w:rsidR="003642C5" w:rsidRPr="00C403D2" w:rsidTr="00255AE3">
        <w:trPr>
          <w:jc w:val="center"/>
        </w:trPr>
        <w:tc>
          <w:tcPr>
            <w:tcW w:w="1696" w:type="dxa"/>
          </w:tcPr>
          <w:p w:rsidR="003642C5" w:rsidRPr="00255AE3" w:rsidRDefault="003642C5" w:rsidP="00C403D2">
            <w:pPr>
              <w:spacing w:after="0"/>
              <w:rPr>
                <w:rFonts w:ascii="Times New Roman" w:hAnsi="Times New Roman" w:cs="Times New Roman"/>
                <w:sz w:val="20"/>
                <w:szCs w:val="20"/>
              </w:rPr>
            </w:pPr>
          </w:p>
        </w:tc>
        <w:tc>
          <w:tcPr>
            <w:tcW w:w="4253"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Тягач с полуприцепом</w:t>
            </w:r>
          </w:p>
        </w:tc>
        <w:tc>
          <w:tcPr>
            <w:tcW w:w="3986"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0.000025</w:t>
            </w:r>
          </w:p>
        </w:tc>
      </w:tr>
      <w:tr w:rsidR="003642C5" w:rsidRPr="00C403D2" w:rsidTr="00255AE3">
        <w:trPr>
          <w:jc w:val="center"/>
        </w:trPr>
        <w:tc>
          <w:tcPr>
            <w:tcW w:w="1696" w:type="dxa"/>
          </w:tcPr>
          <w:p w:rsidR="003642C5" w:rsidRPr="00255AE3" w:rsidRDefault="003642C5" w:rsidP="00C403D2">
            <w:pPr>
              <w:spacing w:after="0"/>
              <w:rPr>
                <w:rFonts w:ascii="Times New Roman" w:hAnsi="Times New Roman" w:cs="Times New Roman"/>
                <w:sz w:val="20"/>
                <w:szCs w:val="20"/>
              </w:rPr>
            </w:pPr>
          </w:p>
        </w:tc>
        <w:tc>
          <w:tcPr>
            <w:tcW w:w="4253"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ВСЕГО:</w:t>
            </w:r>
          </w:p>
        </w:tc>
        <w:tc>
          <w:tcPr>
            <w:tcW w:w="3986"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0.000126</w:t>
            </w:r>
          </w:p>
        </w:tc>
      </w:tr>
      <w:tr w:rsidR="003642C5" w:rsidRPr="00C403D2" w:rsidTr="00255AE3">
        <w:trPr>
          <w:jc w:val="center"/>
        </w:trPr>
        <w:tc>
          <w:tcPr>
            <w:tcW w:w="1696"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lastRenderedPageBreak/>
              <w:t>Холодный</w:t>
            </w:r>
          </w:p>
        </w:tc>
        <w:tc>
          <w:tcPr>
            <w:tcW w:w="4253"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Седельный тягач</w:t>
            </w:r>
          </w:p>
        </w:tc>
        <w:tc>
          <w:tcPr>
            <w:tcW w:w="3986"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0.000025</w:t>
            </w:r>
          </w:p>
        </w:tc>
      </w:tr>
      <w:tr w:rsidR="003642C5" w:rsidRPr="00C403D2" w:rsidTr="00255AE3">
        <w:trPr>
          <w:jc w:val="center"/>
        </w:trPr>
        <w:tc>
          <w:tcPr>
            <w:tcW w:w="1696" w:type="dxa"/>
          </w:tcPr>
          <w:p w:rsidR="003642C5" w:rsidRPr="00255AE3" w:rsidRDefault="003642C5" w:rsidP="00C403D2">
            <w:pPr>
              <w:spacing w:after="0"/>
              <w:rPr>
                <w:rFonts w:ascii="Times New Roman" w:hAnsi="Times New Roman" w:cs="Times New Roman"/>
                <w:sz w:val="20"/>
                <w:szCs w:val="20"/>
              </w:rPr>
            </w:pPr>
          </w:p>
        </w:tc>
        <w:tc>
          <w:tcPr>
            <w:tcW w:w="4253"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Автосамосвал</w:t>
            </w:r>
          </w:p>
        </w:tc>
        <w:tc>
          <w:tcPr>
            <w:tcW w:w="3986"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0.000126</w:t>
            </w:r>
          </w:p>
        </w:tc>
      </w:tr>
      <w:tr w:rsidR="003642C5" w:rsidRPr="00C403D2" w:rsidTr="00255AE3">
        <w:trPr>
          <w:jc w:val="center"/>
        </w:trPr>
        <w:tc>
          <w:tcPr>
            <w:tcW w:w="1696" w:type="dxa"/>
          </w:tcPr>
          <w:p w:rsidR="003642C5" w:rsidRPr="00255AE3" w:rsidRDefault="003642C5" w:rsidP="00C403D2">
            <w:pPr>
              <w:spacing w:after="0"/>
              <w:rPr>
                <w:rFonts w:ascii="Times New Roman" w:hAnsi="Times New Roman" w:cs="Times New Roman"/>
                <w:sz w:val="20"/>
                <w:szCs w:val="20"/>
              </w:rPr>
            </w:pPr>
          </w:p>
        </w:tc>
        <w:tc>
          <w:tcPr>
            <w:tcW w:w="4253"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Автомобиль грузовой</w:t>
            </w:r>
          </w:p>
        </w:tc>
        <w:tc>
          <w:tcPr>
            <w:tcW w:w="3986"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0.000050</w:t>
            </w:r>
          </w:p>
        </w:tc>
      </w:tr>
      <w:tr w:rsidR="003642C5" w:rsidRPr="00C403D2" w:rsidTr="00255AE3">
        <w:trPr>
          <w:jc w:val="center"/>
        </w:trPr>
        <w:tc>
          <w:tcPr>
            <w:tcW w:w="1696" w:type="dxa"/>
          </w:tcPr>
          <w:p w:rsidR="003642C5" w:rsidRPr="00255AE3" w:rsidRDefault="003642C5" w:rsidP="00C403D2">
            <w:pPr>
              <w:spacing w:after="0"/>
              <w:rPr>
                <w:rFonts w:ascii="Times New Roman" w:hAnsi="Times New Roman" w:cs="Times New Roman"/>
                <w:sz w:val="20"/>
                <w:szCs w:val="20"/>
              </w:rPr>
            </w:pPr>
          </w:p>
        </w:tc>
        <w:tc>
          <w:tcPr>
            <w:tcW w:w="4253"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Тягач с полуприцепом</w:t>
            </w:r>
          </w:p>
        </w:tc>
        <w:tc>
          <w:tcPr>
            <w:tcW w:w="3986"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0.000050</w:t>
            </w:r>
          </w:p>
        </w:tc>
      </w:tr>
      <w:tr w:rsidR="003642C5" w:rsidRPr="00C403D2" w:rsidTr="00255AE3">
        <w:trPr>
          <w:jc w:val="center"/>
        </w:trPr>
        <w:tc>
          <w:tcPr>
            <w:tcW w:w="1696" w:type="dxa"/>
          </w:tcPr>
          <w:p w:rsidR="003642C5" w:rsidRPr="00255AE3" w:rsidRDefault="003642C5" w:rsidP="00C403D2">
            <w:pPr>
              <w:spacing w:after="0"/>
              <w:rPr>
                <w:rFonts w:ascii="Times New Roman" w:hAnsi="Times New Roman" w:cs="Times New Roman"/>
                <w:sz w:val="20"/>
                <w:szCs w:val="20"/>
              </w:rPr>
            </w:pPr>
          </w:p>
        </w:tc>
        <w:tc>
          <w:tcPr>
            <w:tcW w:w="4253"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ВСЕГО:</w:t>
            </w:r>
          </w:p>
        </w:tc>
        <w:tc>
          <w:tcPr>
            <w:tcW w:w="3986"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0.000252</w:t>
            </w:r>
          </w:p>
        </w:tc>
      </w:tr>
      <w:tr w:rsidR="003642C5" w:rsidRPr="00C403D2" w:rsidTr="00255AE3">
        <w:trPr>
          <w:jc w:val="center"/>
        </w:trPr>
        <w:tc>
          <w:tcPr>
            <w:tcW w:w="1696"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Всего за год</w:t>
            </w:r>
          </w:p>
        </w:tc>
        <w:tc>
          <w:tcPr>
            <w:tcW w:w="4253" w:type="dxa"/>
          </w:tcPr>
          <w:p w:rsidR="003642C5" w:rsidRPr="00255AE3" w:rsidRDefault="003642C5" w:rsidP="00C403D2">
            <w:pPr>
              <w:spacing w:after="0"/>
              <w:rPr>
                <w:rFonts w:ascii="Times New Roman" w:hAnsi="Times New Roman" w:cs="Times New Roman"/>
                <w:sz w:val="20"/>
                <w:szCs w:val="20"/>
              </w:rPr>
            </w:pPr>
          </w:p>
        </w:tc>
        <w:tc>
          <w:tcPr>
            <w:tcW w:w="3986"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0.000504</w:t>
            </w:r>
          </w:p>
        </w:tc>
      </w:tr>
    </w:tbl>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Максимальный выброс составляет: 0.0010000 г/с. Месяц достижения: Январь.</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14"/>
        <w:gridCol w:w="1239"/>
        <w:gridCol w:w="3203"/>
        <w:gridCol w:w="566"/>
        <w:gridCol w:w="1496"/>
      </w:tblGrid>
      <w:tr w:rsidR="003642C5" w:rsidRPr="00C403D2" w:rsidTr="00255AE3">
        <w:trPr>
          <w:jc w:val="center"/>
        </w:trPr>
        <w:tc>
          <w:tcPr>
            <w:tcW w:w="3414"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Наименование</w:t>
            </w:r>
          </w:p>
        </w:tc>
        <w:tc>
          <w:tcPr>
            <w:tcW w:w="1239"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Ml</w:t>
            </w:r>
          </w:p>
        </w:tc>
        <w:tc>
          <w:tcPr>
            <w:tcW w:w="3203"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Kнтр</w:t>
            </w:r>
          </w:p>
        </w:tc>
        <w:tc>
          <w:tcPr>
            <w:tcW w:w="566"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Схр</w:t>
            </w:r>
          </w:p>
        </w:tc>
        <w:tc>
          <w:tcPr>
            <w:tcW w:w="1496" w:type="dxa"/>
          </w:tcPr>
          <w:p w:rsidR="003642C5" w:rsidRPr="00255AE3" w:rsidRDefault="003642C5" w:rsidP="00C403D2">
            <w:pPr>
              <w:spacing w:after="0"/>
              <w:rPr>
                <w:rFonts w:ascii="Times New Roman" w:hAnsi="Times New Roman" w:cs="Times New Roman"/>
                <w:sz w:val="20"/>
                <w:szCs w:val="20"/>
              </w:rPr>
            </w:pPr>
            <w:r w:rsidRPr="00255AE3">
              <w:rPr>
                <w:rFonts w:ascii="Times New Roman" w:hAnsi="Times New Roman" w:cs="Times New Roman"/>
                <w:sz w:val="20"/>
                <w:szCs w:val="20"/>
              </w:rPr>
              <w:t>Выброс (г/с)</w:t>
            </w:r>
          </w:p>
        </w:tc>
      </w:tr>
      <w:tr w:rsidR="003642C5" w:rsidRPr="00C403D2" w:rsidTr="00255AE3">
        <w:trPr>
          <w:jc w:val="center"/>
        </w:trPr>
        <w:tc>
          <w:tcPr>
            <w:tcW w:w="3414"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Седельный тягач (д)</w:t>
            </w:r>
          </w:p>
        </w:tc>
        <w:tc>
          <w:tcPr>
            <w:tcW w:w="1239"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4.000</w:t>
            </w:r>
          </w:p>
        </w:tc>
        <w:tc>
          <w:tcPr>
            <w:tcW w:w="3203"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1.0</w:t>
            </w:r>
          </w:p>
        </w:tc>
        <w:tc>
          <w:tcPr>
            <w:tcW w:w="566"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да</w:t>
            </w:r>
          </w:p>
        </w:tc>
        <w:tc>
          <w:tcPr>
            <w:tcW w:w="1496"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0.0001667</w:t>
            </w:r>
          </w:p>
        </w:tc>
      </w:tr>
      <w:tr w:rsidR="003642C5" w:rsidRPr="00C403D2" w:rsidTr="00255AE3">
        <w:trPr>
          <w:jc w:val="center"/>
        </w:trPr>
        <w:tc>
          <w:tcPr>
            <w:tcW w:w="3414"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Автосамосвал (д)</w:t>
            </w:r>
          </w:p>
        </w:tc>
        <w:tc>
          <w:tcPr>
            <w:tcW w:w="1239"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4.000</w:t>
            </w:r>
          </w:p>
        </w:tc>
        <w:tc>
          <w:tcPr>
            <w:tcW w:w="3203"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1.0</w:t>
            </w:r>
          </w:p>
        </w:tc>
        <w:tc>
          <w:tcPr>
            <w:tcW w:w="566"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да</w:t>
            </w:r>
          </w:p>
        </w:tc>
        <w:tc>
          <w:tcPr>
            <w:tcW w:w="1496"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0.0001667</w:t>
            </w:r>
          </w:p>
        </w:tc>
      </w:tr>
      <w:tr w:rsidR="003642C5" w:rsidRPr="00C403D2" w:rsidTr="00255AE3">
        <w:trPr>
          <w:jc w:val="center"/>
        </w:trPr>
        <w:tc>
          <w:tcPr>
            <w:tcW w:w="3414"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Автомобиль грузовой (д)</w:t>
            </w:r>
          </w:p>
        </w:tc>
        <w:tc>
          <w:tcPr>
            <w:tcW w:w="1239"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4.000</w:t>
            </w:r>
          </w:p>
        </w:tc>
        <w:tc>
          <w:tcPr>
            <w:tcW w:w="3203"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1.0</w:t>
            </w:r>
          </w:p>
        </w:tc>
        <w:tc>
          <w:tcPr>
            <w:tcW w:w="566"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да</w:t>
            </w:r>
          </w:p>
        </w:tc>
        <w:tc>
          <w:tcPr>
            <w:tcW w:w="1496"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0.0003333</w:t>
            </w:r>
          </w:p>
        </w:tc>
      </w:tr>
      <w:tr w:rsidR="003642C5" w:rsidRPr="00C403D2" w:rsidTr="00255AE3">
        <w:trPr>
          <w:jc w:val="center"/>
        </w:trPr>
        <w:tc>
          <w:tcPr>
            <w:tcW w:w="3414"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Тягач с полуприцепом (д)</w:t>
            </w:r>
          </w:p>
        </w:tc>
        <w:tc>
          <w:tcPr>
            <w:tcW w:w="1239"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4.000</w:t>
            </w:r>
          </w:p>
        </w:tc>
        <w:tc>
          <w:tcPr>
            <w:tcW w:w="3203"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1.0</w:t>
            </w:r>
          </w:p>
        </w:tc>
        <w:tc>
          <w:tcPr>
            <w:tcW w:w="566"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да</w:t>
            </w:r>
          </w:p>
        </w:tc>
        <w:tc>
          <w:tcPr>
            <w:tcW w:w="1496" w:type="dxa"/>
          </w:tcPr>
          <w:p w:rsidR="003642C5" w:rsidRPr="00255AE3" w:rsidRDefault="003642C5" w:rsidP="00C403D2">
            <w:pPr>
              <w:spacing w:after="0"/>
              <w:rPr>
                <w:rFonts w:ascii="Times New Roman" w:hAnsi="Times New Roman" w:cs="Times New Roman"/>
                <w:sz w:val="18"/>
                <w:szCs w:val="18"/>
              </w:rPr>
            </w:pPr>
            <w:r w:rsidRPr="00255AE3">
              <w:rPr>
                <w:rFonts w:ascii="Times New Roman" w:hAnsi="Times New Roman" w:cs="Times New Roman"/>
                <w:sz w:val="18"/>
                <w:szCs w:val="18"/>
              </w:rPr>
              <w:t>0.0003333</w:t>
            </w:r>
          </w:p>
        </w:tc>
      </w:tr>
    </w:tbl>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Выбрасываемое вещество - 0328 - Углерод (Сажа)</w:t>
      </w:r>
    </w:p>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Валовые выбросы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96"/>
        <w:gridCol w:w="4253"/>
        <w:gridCol w:w="3959"/>
      </w:tblGrid>
      <w:tr w:rsidR="003642C5" w:rsidRPr="00C403D2" w:rsidTr="00A41528">
        <w:trPr>
          <w:jc w:val="center"/>
        </w:trPr>
        <w:tc>
          <w:tcPr>
            <w:tcW w:w="1696" w:type="dxa"/>
          </w:tcPr>
          <w:p w:rsidR="003642C5" w:rsidRPr="00255AE3" w:rsidRDefault="003642C5" w:rsidP="00255AE3">
            <w:pPr>
              <w:spacing w:after="0"/>
              <w:rPr>
                <w:rFonts w:ascii="Times New Roman" w:hAnsi="Times New Roman" w:cs="Times New Roman"/>
                <w:sz w:val="20"/>
                <w:szCs w:val="20"/>
              </w:rPr>
            </w:pPr>
            <w:r w:rsidRPr="00255AE3">
              <w:rPr>
                <w:rFonts w:ascii="Times New Roman" w:hAnsi="Times New Roman" w:cs="Times New Roman"/>
                <w:sz w:val="20"/>
                <w:szCs w:val="20"/>
              </w:rPr>
              <w:t>Период</w:t>
            </w:r>
            <w:r w:rsidR="00255AE3">
              <w:rPr>
                <w:rFonts w:ascii="Times New Roman" w:hAnsi="Times New Roman" w:cs="Times New Roman"/>
                <w:sz w:val="20"/>
                <w:szCs w:val="20"/>
              </w:rPr>
              <w:t xml:space="preserve"> </w:t>
            </w:r>
            <w:r w:rsidRPr="00255AE3">
              <w:rPr>
                <w:rFonts w:ascii="Times New Roman" w:hAnsi="Times New Roman" w:cs="Times New Roman"/>
                <w:sz w:val="20"/>
                <w:szCs w:val="20"/>
              </w:rPr>
              <w:t>года</w:t>
            </w:r>
          </w:p>
        </w:tc>
        <w:tc>
          <w:tcPr>
            <w:tcW w:w="4253" w:type="dxa"/>
          </w:tcPr>
          <w:p w:rsidR="003642C5" w:rsidRPr="00255AE3" w:rsidRDefault="003642C5" w:rsidP="00255AE3">
            <w:pPr>
              <w:spacing w:after="0"/>
              <w:rPr>
                <w:rFonts w:ascii="Times New Roman" w:hAnsi="Times New Roman" w:cs="Times New Roman"/>
                <w:sz w:val="20"/>
                <w:szCs w:val="20"/>
              </w:rPr>
            </w:pPr>
            <w:r w:rsidRPr="00255AE3">
              <w:rPr>
                <w:rFonts w:ascii="Times New Roman" w:hAnsi="Times New Roman" w:cs="Times New Roman"/>
                <w:sz w:val="20"/>
                <w:szCs w:val="20"/>
              </w:rPr>
              <w:t>Марка автомобиля</w:t>
            </w:r>
            <w:r w:rsidR="00255AE3">
              <w:rPr>
                <w:rFonts w:ascii="Times New Roman" w:hAnsi="Times New Roman" w:cs="Times New Roman"/>
                <w:sz w:val="20"/>
                <w:szCs w:val="20"/>
              </w:rPr>
              <w:t xml:space="preserve"> </w:t>
            </w:r>
            <w:r w:rsidRPr="00255AE3">
              <w:rPr>
                <w:rFonts w:ascii="Times New Roman" w:hAnsi="Times New Roman" w:cs="Times New Roman"/>
                <w:sz w:val="20"/>
                <w:szCs w:val="20"/>
              </w:rPr>
              <w:t>или дорожной техники</w:t>
            </w:r>
          </w:p>
        </w:tc>
        <w:tc>
          <w:tcPr>
            <w:tcW w:w="3959" w:type="dxa"/>
          </w:tcPr>
          <w:p w:rsidR="003642C5" w:rsidRPr="00255AE3" w:rsidRDefault="003642C5" w:rsidP="00A41528">
            <w:pPr>
              <w:spacing w:after="0"/>
              <w:rPr>
                <w:rFonts w:ascii="Times New Roman" w:hAnsi="Times New Roman" w:cs="Times New Roman"/>
                <w:sz w:val="20"/>
                <w:szCs w:val="20"/>
              </w:rPr>
            </w:pPr>
            <w:r w:rsidRPr="00255AE3">
              <w:rPr>
                <w:rFonts w:ascii="Times New Roman" w:hAnsi="Times New Roman" w:cs="Times New Roman"/>
                <w:sz w:val="20"/>
                <w:szCs w:val="20"/>
              </w:rPr>
              <w:t>Валовый выброс</w:t>
            </w:r>
            <w:r w:rsidR="00255AE3">
              <w:rPr>
                <w:rFonts w:ascii="Times New Roman" w:hAnsi="Times New Roman" w:cs="Times New Roman"/>
                <w:sz w:val="20"/>
                <w:szCs w:val="20"/>
              </w:rPr>
              <w:t xml:space="preserve"> </w:t>
            </w:r>
            <w:r w:rsidRPr="00255AE3">
              <w:rPr>
                <w:rFonts w:ascii="Times New Roman" w:hAnsi="Times New Roman" w:cs="Times New Roman"/>
                <w:sz w:val="20"/>
                <w:szCs w:val="20"/>
              </w:rPr>
              <w:t>(тонн/период)</w:t>
            </w:r>
            <w:r w:rsidR="00A41528">
              <w:rPr>
                <w:rFonts w:ascii="Times New Roman" w:hAnsi="Times New Roman" w:cs="Times New Roman"/>
                <w:sz w:val="20"/>
                <w:szCs w:val="20"/>
              </w:rPr>
              <w:t xml:space="preserve"> </w:t>
            </w:r>
            <w:r w:rsidRPr="00255AE3">
              <w:rPr>
                <w:rFonts w:ascii="Times New Roman" w:hAnsi="Times New Roman" w:cs="Times New Roman"/>
                <w:sz w:val="20"/>
                <w:szCs w:val="20"/>
              </w:rPr>
              <w:t>(тонн/год)</w:t>
            </w:r>
          </w:p>
        </w:tc>
      </w:tr>
      <w:tr w:rsidR="003642C5" w:rsidRPr="00C403D2" w:rsidTr="00A41528">
        <w:trPr>
          <w:jc w:val="center"/>
        </w:trPr>
        <w:tc>
          <w:tcPr>
            <w:tcW w:w="1696"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Теплый</w:t>
            </w:r>
          </w:p>
        </w:tc>
        <w:tc>
          <w:tcPr>
            <w:tcW w:w="425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Седельный тягач</w:t>
            </w:r>
          </w:p>
        </w:tc>
        <w:tc>
          <w:tcPr>
            <w:tcW w:w="395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9.5E-7</w:t>
            </w:r>
          </w:p>
        </w:tc>
      </w:tr>
      <w:tr w:rsidR="003642C5" w:rsidRPr="00C403D2" w:rsidTr="00A41528">
        <w:trPr>
          <w:jc w:val="center"/>
        </w:trPr>
        <w:tc>
          <w:tcPr>
            <w:tcW w:w="1696" w:type="dxa"/>
          </w:tcPr>
          <w:p w:rsidR="003642C5" w:rsidRPr="00A41528" w:rsidRDefault="003642C5" w:rsidP="00C403D2">
            <w:pPr>
              <w:spacing w:after="0"/>
              <w:rPr>
                <w:rFonts w:ascii="Times New Roman" w:hAnsi="Times New Roman" w:cs="Times New Roman"/>
                <w:sz w:val="18"/>
                <w:szCs w:val="18"/>
              </w:rPr>
            </w:pPr>
          </w:p>
        </w:tc>
        <w:tc>
          <w:tcPr>
            <w:tcW w:w="425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Автосамосвал</w:t>
            </w:r>
          </w:p>
        </w:tc>
        <w:tc>
          <w:tcPr>
            <w:tcW w:w="395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0.000005</w:t>
            </w:r>
          </w:p>
        </w:tc>
      </w:tr>
      <w:tr w:rsidR="003642C5" w:rsidRPr="00C403D2" w:rsidTr="00A41528">
        <w:trPr>
          <w:jc w:val="center"/>
        </w:trPr>
        <w:tc>
          <w:tcPr>
            <w:tcW w:w="1696" w:type="dxa"/>
          </w:tcPr>
          <w:p w:rsidR="003642C5" w:rsidRPr="00A41528" w:rsidRDefault="003642C5" w:rsidP="00C403D2">
            <w:pPr>
              <w:spacing w:after="0"/>
              <w:rPr>
                <w:rFonts w:ascii="Times New Roman" w:hAnsi="Times New Roman" w:cs="Times New Roman"/>
                <w:sz w:val="18"/>
                <w:szCs w:val="18"/>
              </w:rPr>
            </w:pPr>
          </w:p>
        </w:tc>
        <w:tc>
          <w:tcPr>
            <w:tcW w:w="425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Автомобиль грузовой</w:t>
            </w:r>
          </w:p>
        </w:tc>
        <w:tc>
          <w:tcPr>
            <w:tcW w:w="395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0.000002</w:t>
            </w:r>
          </w:p>
        </w:tc>
      </w:tr>
      <w:tr w:rsidR="003642C5" w:rsidRPr="00C403D2" w:rsidTr="00A41528">
        <w:trPr>
          <w:jc w:val="center"/>
        </w:trPr>
        <w:tc>
          <w:tcPr>
            <w:tcW w:w="1696" w:type="dxa"/>
          </w:tcPr>
          <w:p w:rsidR="003642C5" w:rsidRPr="00A41528" w:rsidRDefault="003642C5" w:rsidP="00C403D2">
            <w:pPr>
              <w:spacing w:after="0"/>
              <w:rPr>
                <w:rFonts w:ascii="Times New Roman" w:hAnsi="Times New Roman" w:cs="Times New Roman"/>
                <w:sz w:val="18"/>
                <w:szCs w:val="18"/>
              </w:rPr>
            </w:pPr>
          </w:p>
        </w:tc>
        <w:tc>
          <w:tcPr>
            <w:tcW w:w="425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Тягач с полуприцепом</w:t>
            </w:r>
          </w:p>
        </w:tc>
        <w:tc>
          <w:tcPr>
            <w:tcW w:w="395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0.000002</w:t>
            </w:r>
          </w:p>
        </w:tc>
      </w:tr>
      <w:tr w:rsidR="003642C5" w:rsidRPr="00C403D2" w:rsidTr="00A41528">
        <w:trPr>
          <w:jc w:val="center"/>
        </w:trPr>
        <w:tc>
          <w:tcPr>
            <w:tcW w:w="1696" w:type="dxa"/>
          </w:tcPr>
          <w:p w:rsidR="003642C5" w:rsidRPr="00A41528" w:rsidRDefault="003642C5" w:rsidP="00C403D2">
            <w:pPr>
              <w:spacing w:after="0"/>
              <w:rPr>
                <w:rFonts w:ascii="Times New Roman" w:hAnsi="Times New Roman" w:cs="Times New Roman"/>
                <w:sz w:val="18"/>
                <w:szCs w:val="18"/>
              </w:rPr>
            </w:pPr>
          </w:p>
        </w:tc>
        <w:tc>
          <w:tcPr>
            <w:tcW w:w="425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ВСЕГО:</w:t>
            </w:r>
          </w:p>
        </w:tc>
        <w:tc>
          <w:tcPr>
            <w:tcW w:w="395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0.000009</w:t>
            </w:r>
          </w:p>
        </w:tc>
      </w:tr>
      <w:tr w:rsidR="003642C5" w:rsidRPr="00C403D2" w:rsidTr="00A41528">
        <w:trPr>
          <w:jc w:val="center"/>
        </w:trPr>
        <w:tc>
          <w:tcPr>
            <w:tcW w:w="1696"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Переходный</w:t>
            </w:r>
          </w:p>
        </w:tc>
        <w:tc>
          <w:tcPr>
            <w:tcW w:w="425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Седельный тягач</w:t>
            </w:r>
          </w:p>
        </w:tc>
        <w:tc>
          <w:tcPr>
            <w:tcW w:w="395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0.000001</w:t>
            </w:r>
          </w:p>
        </w:tc>
      </w:tr>
      <w:tr w:rsidR="003642C5" w:rsidRPr="00C403D2" w:rsidTr="00A41528">
        <w:trPr>
          <w:jc w:val="center"/>
        </w:trPr>
        <w:tc>
          <w:tcPr>
            <w:tcW w:w="1696" w:type="dxa"/>
          </w:tcPr>
          <w:p w:rsidR="003642C5" w:rsidRPr="00A41528" w:rsidRDefault="003642C5" w:rsidP="00C403D2">
            <w:pPr>
              <w:spacing w:after="0"/>
              <w:rPr>
                <w:rFonts w:ascii="Times New Roman" w:hAnsi="Times New Roman" w:cs="Times New Roman"/>
                <w:sz w:val="18"/>
                <w:szCs w:val="18"/>
              </w:rPr>
            </w:pPr>
          </w:p>
        </w:tc>
        <w:tc>
          <w:tcPr>
            <w:tcW w:w="425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Автосамосвал</w:t>
            </w:r>
          </w:p>
        </w:tc>
        <w:tc>
          <w:tcPr>
            <w:tcW w:w="395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0.000006</w:t>
            </w:r>
          </w:p>
        </w:tc>
      </w:tr>
      <w:tr w:rsidR="003642C5" w:rsidRPr="00C403D2" w:rsidTr="00A41528">
        <w:trPr>
          <w:jc w:val="center"/>
        </w:trPr>
        <w:tc>
          <w:tcPr>
            <w:tcW w:w="1696" w:type="dxa"/>
          </w:tcPr>
          <w:p w:rsidR="003642C5" w:rsidRPr="00A41528" w:rsidRDefault="003642C5" w:rsidP="00C403D2">
            <w:pPr>
              <w:spacing w:after="0"/>
              <w:rPr>
                <w:rFonts w:ascii="Times New Roman" w:hAnsi="Times New Roman" w:cs="Times New Roman"/>
                <w:sz w:val="18"/>
                <w:szCs w:val="18"/>
              </w:rPr>
            </w:pPr>
          </w:p>
        </w:tc>
        <w:tc>
          <w:tcPr>
            <w:tcW w:w="425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Автомобиль грузовой</w:t>
            </w:r>
          </w:p>
        </w:tc>
        <w:tc>
          <w:tcPr>
            <w:tcW w:w="395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0.000002</w:t>
            </w:r>
          </w:p>
        </w:tc>
      </w:tr>
      <w:tr w:rsidR="003642C5" w:rsidRPr="00C403D2" w:rsidTr="00A41528">
        <w:trPr>
          <w:jc w:val="center"/>
        </w:trPr>
        <w:tc>
          <w:tcPr>
            <w:tcW w:w="1696" w:type="dxa"/>
          </w:tcPr>
          <w:p w:rsidR="003642C5" w:rsidRPr="00A41528" w:rsidRDefault="003642C5" w:rsidP="00C403D2">
            <w:pPr>
              <w:spacing w:after="0"/>
              <w:rPr>
                <w:rFonts w:ascii="Times New Roman" w:hAnsi="Times New Roman" w:cs="Times New Roman"/>
                <w:sz w:val="18"/>
                <w:szCs w:val="18"/>
              </w:rPr>
            </w:pPr>
          </w:p>
        </w:tc>
        <w:tc>
          <w:tcPr>
            <w:tcW w:w="425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Тягач с полуприцепом</w:t>
            </w:r>
          </w:p>
        </w:tc>
        <w:tc>
          <w:tcPr>
            <w:tcW w:w="395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0.000002</w:t>
            </w:r>
          </w:p>
        </w:tc>
      </w:tr>
      <w:tr w:rsidR="003642C5" w:rsidRPr="00C403D2" w:rsidTr="00A41528">
        <w:trPr>
          <w:jc w:val="center"/>
        </w:trPr>
        <w:tc>
          <w:tcPr>
            <w:tcW w:w="1696" w:type="dxa"/>
          </w:tcPr>
          <w:p w:rsidR="003642C5" w:rsidRPr="00A41528" w:rsidRDefault="003642C5" w:rsidP="00C403D2">
            <w:pPr>
              <w:spacing w:after="0"/>
              <w:rPr>
                <w:rFonts w:ascii="Times New Roman" w:hAnsi="Times New Roman" w:cs="Times New Roman"/>
                <w:sz w:val="18"/>
                <w:szCs w:val="18"/>
              </w:rPr>
            </w:pPr>
          </w:p>
        </w:tc>
        <w:tc>
          <w:tcPr>
            <w:tcW w:w="425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ВСЕГО:</w:t>
            </w:r>
          </w:p>
        </w:tc>
        <w:tc>
          <w:tcPr>
            <w:tcW w:w="395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0.000011</w:t>
            </w:r>
          </w:p>
        </w:tc>
      </w:tr>
      <w:tr w:rsidR="003642C5" w:rsidRPr="00C403D2" w:rsidTr="00A41528">
        <w:trPr>
          <w:jc w:val="center"/>
        </w:trPr>
        <w:tc>
          <w:tcPr>
            <w:tcW w:w="1696"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Холодный</w:t>
            </w:r>
          </w:p>
        </w:tc>
        <w:tc>
          <w:tcPr>
            <w:tcW w:w="425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Седельный тягач</w:t>
            </w:r>
          </w:p>
        </w:tc>
        <w:tc>
          <w:tcPr>
            <w:tcW w:w="395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0.000003</w:t>
            </w:r>
          </w:p>
        </w:tc>
      </w:tr>
      <w:tr w:rsidR="003642C5" w:rsidRPr="00C403D2" w:rsidTr="00A41528">
        <w:trPr>
          <w:jc w:val="center"/>
        </w:trPr>
        <w:tc>
          <w:tcPr>
            <w:tcW w:w="1696" w:type="dxa"/>
          </w:tcPr>
          <w:p w:rsidR="003642C5" w:rsidRPr="00A41528" w:rsidRDefault="003642C5" w:rsidP="00C403D2">
            <w:pPr>
              <w:spacing w:after="0"/>
              <w:rPr>
                <w:rFonts w:ascii="Times New Roman" w:hAnsi="Times New Roman" w:cs="Times New Roman"/>
                <w:sz w:val="18"/>
                <w:szCs w:val="18"/>
              </w:rPr>
            </w:pPr>
          </w:p>
        </w:tc>
        <w:tc>
          <w:tcPr>
            <w:tcW w:w="425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Автосамосвал</w:t>
            </w:r>
          </w:p>
        </w:tc>
        <w:tc>
          <w:tcPr>
            <w:tcW w:w="395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0.000013</w:t>
            </w:r>
          </w:p>
        </w:tc>
      </w:tr>
      <w:tr w:rsidR="003642C5" w:rsidRPr="00C403D2" w:rsidTr="00A41528">
        <w:trPr>
          <w:jc w:val="center"/>
        </w:trPr>
        <w:tc>
          <w:tcPr>
            <w:tcW w:w="1696" w:type="dxa"/>
          </w:tcPr>
          <w:p w:rsidR="003642C5" w:rsidRPr="00A41528" w:rsidRDefault="003642C5" w:rsidP="00C403D2">
            <w:pPr>
              <w:spacing w:after="0"/>
              <w:rPr>
                <w:rFonts w:ascii="Times New Roman" w:hAnsi="Times New Roman" w:cs="Times New Roman"/>
                <w:sz w:val="18"/>
                <w:szCs w:val="18"/>
              </w:rPr>
            </w:pPr>
          </w:p>
        </w:tc>
        <w:tc>
          <w:tcPr>
            <w:tcW w:w="425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Автомобиль грузовой</w:t>
            </w:r>
          </w:p>
        </w:tc>
        <w:tc>
          <w:tcPr>
            <w:tcW w:w="395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0.000005</w:t>
            </w:r>
          </w:p>
        </w:tc>
      </w:tr>
      <w:tr w:rsidR="003642C5" w:rsidRPr="00C403D2" w:rsidTr="00A41528">
        <w:trPr>
          <w:jc w:val="center"/>
        </w:trPr>
        <w:tc>
          <w:tcPr>
            <w:tcW w:w="1696" w:type="dxa"/>
          </w:tcPr>
          <w:p w:rsidR="003642C5" w:rsidRPr="00A41528" w:rsidRDefault="003642C5" w:rsidP="00C403D2">
            <w:pPr>
              <w:spacing w:after="0"/>
              <w:rPr>
                <w:rFonts w:ascii="Times New Roman" w:hAnsi="Times New Roman" w:cs="Times New Roman"/>
                <w:sz w:val="18"/>
                <w:szCs w:val="18"/>
              </w:rPr>
            </w:pPr>
          </w:p>
        </w:tc>
        <w:tc>
          <w:tcPr>
            <w:tcW w:w="425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Тягач с полуприцепом</w:t>
            </w:r>
          </w:p>
        </w:tc>
        <w:tc>
          <w:tcPr>
            <w:tcW w:w="395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0.000005</w:t>
            </w:r>
          </w:p>
        </w:tc>
      </w:tr>
      <w:tr w:rsidR="003642C5" w:rsidRPr="00C403D2" w:rsidTr="00A41528">
        <w:trPr>
          <w:jc w:val="center"/>
        </w:trPr>
        <w:tc>
          <w:tcPr>
            <w:tcW w:w="1696" w:type="dxa"/>
          </w:tcPr>
          <w:p w:rsidR="003642C5" w:rsidRPr="00A41528" w:rsidRDefault="003642C5" w:rsidP="00C403D2">
            <w:pPr>
              <w:spacing w:after="0"/>
              <w:rPr>
                <w:rFonts w:ascii="Times New Roman" w:hAnsi="Times New Roman" w:cs="Times New Roman"/>
                <w:sz w:val="18"/>
                <w:szCs w:val="18"/>
              </w:rPr>
            </w:pPr>
          </w:p>
        </w:tc>
        <w:tc>
          <w:tcPr>
            <w:tcW w:w="425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ВСЕГО:</w:t>
            </w:r>
          </w:p>
        </w:tc>
        <w:tc>
          <w:tcPr>
            <w:tcW w:w="395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0.000025</w:t>
            </w:r>
          </w:p>
        </w:tc>
      </w:tr>
      <w:tr w:rsidR="003642C5" w:rsidRPr="00C403D2" w:rsidTr="00A41528">
        <w:trPr>
          <w:jc w:val="center"/>
        </w:trPr>
        <w:tc>
          <w:tcPr>
            <w:tcW w:w="1696"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Всего за год</w:t>
            </w:r>
          </w:p>
        </w:tc>
        <w:tc>
          <w:tcPr>
            <w:tcW w:w="4253" w:type="dxa"/>
          </w:tcPr>
          <w:p w:rsidR="003642C5" w:rsidRPr="00A41528" w:rsidRDefault="003642C5" w:rsidP="00C403D2">
            <w:pPr>
              <w:spacing w:after="0"/>
              <w:rPr>
                <w:rFonts w:ascii="Times New Roman" w:hAnsi="Times New Roman" w:cs="Times New Roman"/>
                <w:sz w:val="18"/>
                <w:szCs w:val="18"/>
              </w:rPr>
            </w:pPr>
          </w:p>
        </w:tc>
        <w:tc>
          <w:tcPr>
            <w:tcW w:w="395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0.000046</w:t>
            </w:r>
          </w:p>
        </w:tc>
      </w:tr>
    </w:tbl>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Максимальный выброс составляет: 0.0001000 г/с. Месяц достижения: Январь.</w:t>
      </w: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07"/>
        <w:gridCol w:w="1599"/>
        <w:gridCol w:w="3203"/>
        <w:gridCol w:w="566"/>
        <w:gridCol w:w="1633"/>
      </w:tblGrid>
      <w:tr w:rsidR="003642C5" w:rsidRPr="00C403D2" w:rsidTr="00A41528">
        <w:trPr>
          <w:jc w:val="center"/>
        </w:trPr>
        <w:tc>
          <w:tcPr>
            <w:tcW w:w="2907" w:type="dxa"/>
          </w:tcPr>
          <w:p w:rsidR="003642C5" w:rsidRPr="00A41528" w:rsidRDefault="003642C5" w:rsidP="00C403D2">
            <w:pPr>
              <w:spacing w:after="0"/>
              <w:rPr>
                <w:rFonts w:ascii="Times New Roman" w:hAnsi="Times New Roman" w:cs="Times New Roman"/>
                <w:sz w:val="20"/>
                <w:szCs w:val="20"/>
              </w:rPr>
            </w:pPr>
            <w:r w:rsidRPr="00A41528">
              <w:rPr>
                <w:rFonts w:ascii="Times New Roman" w:hAnsi="Times New Roman" w:cs="Times New Roman"/>
                <w:sz w:val="20"/>
                <w:szCs w:val="20"/>
              </w:rPr>
              <w:t>Наименование</w:t>
            </w:r>
          </w:p>
        </w:tc>
        <w:tc>
          <w:tcPr>
            <w:tcW w:w="1599" w:type="dxa"/>
          </w:tcPr>
          <w:p w:rsidR="003642C5" w:rsidRPr="00A41528" w:rsidRDefault="003642C5" w:rsidP="00C403D2">
            <w:pPr>
              <w:spacing w:after="0"/>
              <w:rPr>
                <w:rFonts w:ascii="Times New Roman" w:hAnsi="Times New Roman" w:cs="Times New Roman"/>
                <w:sz w:val="20"/>
                <w:szCs w:val="20"/>
              </w:rPr>
            </w:pPr>
            <w:r w:rsidRPr="00A41528">
              <w:rPr>
                <w:rFonts w:ascii="Times New Roman" w:hAnsi="Times New Roman" w:cs="Times New Roman"/>
                <w:sz w:val="20"/>
                <w:szCs w:val="20"/>
              </w:rPr>
              <w:t>Ml</w:t>
            </w:r>
          </w:p>
        </w:tc>
        <w:tc>
          <w:tcPr>
            <w:tcW w:w="3203" w:type="dxa"/>
          </w:tcPr>
          <w:p w:rsidR="003642C5" w:rsidRPr="00A41528" w:rsidRDefault="003642C5" w:rsidP="00C403D2">
            <w:pPr>
              <w:spacing w:after="0"/>
              <w:rPr>
                <w:rFonts w:ascii="Times New Roman" w:hAnsi="Times New Roman" w:cs="Times New Roman"/>
                <w:sz w:val="20"/>
                <w:szCs w:val="20"/>
              </w:rPr>
            </w:pPr>
            <w:r w:rsidRPr="00A41528">
              <w:rPr>
                <w:rFonts w:ascii="Times New Roman" w:hAnsi="Times New Roman" w:cs="Times New Roman"/>
                <w:sz w:val="20"/>
                <w:szCs w:val="20"/>
              </w:rPr>
              <w:t>Kнтр</w:t>
            </w:r>
          </w:p>
        </w:tc>
        <w:tc>
          <w:tcPr>
            <w:tcW w:w="566" w:type="dxa"/>
          </w:tcPr>
          <w:p w:rsidR="003642C5" w:rsidRPr="00A41528" w:rsidRDefault="003642C5" w:rsidP="00C403D2">
            <w:pPr>
              <w:spacing w:after="0"/>
              <w:rPr>
                <w:rFonts w:ascii="Times New Roman" w:hAnsi="Times New Roman" w:cs="Times New Roman"/>
                <w:sz w:val="20"/>
                <w:szCs w:val="20"/>
              </w:rPr>
            </w:pPr>
            <w:r w:rsidRPr="00A41528">
              <w:rPr>
                <w:rFonts w:ascii="Times New Roman" w:hAnsi="Times New Roman" w:cs="Times New Roman"/>
                <w:sz w:val="20"/>
                <w:szCs w:val="20"/>
              </w:rPr>
              <w:t>Схр</w:t>
            </w:r>
          </w:p>
        </w:tc>
        <w:tc>
          <w:tcPr>
            <w:tcW w:w="1633" w:type="dxa"/>
          </w:tcPr>
          <w:p w:rsidR="003642C5" w:rsidRPr="00A41528" w:rsidRDefault="003642C5" w:rsidP="00C403D2">
            <w:pPr>
              <w:spacing w:after="0"/>
              <w:rPr>
                <w:rFonts w:ascii="Times New Roman" w:hAnsi="Times New Roman" w:cs="Times New Roman"/>
                <w:sz w:val="20"/>
                <w:szCs w:val="20"/>
              </w:rPr>
            </w:pPr>
            <w:r w:rsidRPr="00A41528">
              <w:rPr>
                <w:rFonts w:ascii="Times New Roman" w:hAnsi="Times New Roman" w:cs="Times New Roman"/>
                <w:sz w:val="20"/>
                <w:szCs w:val="20"/>
              </w:rPr>
              <w:t>Выброс (г/с)</w:t>
            </w:r>
          </w:p>
        </w:tc>
      </w:tr>
      <w:tr w:rsidR="003642C5" w:rsidRPr="00C403D2" w:rsidTr="00A41528">
        <w:trPr>
          <w:jc w:val="center"/>
        </w:trPr>
        <w:tc>
          <w:tcPr>
            <w:tcW w:w="2907"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Седельный тягач (д)</w:t>
            </w:r>
          </w:p>
        </w:tc>
        <w:tc>
          <w:tcPr>
            <w:tcW w:w="159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0.400</w:t>
            </w:r>
          </w:p>
        </w:tc>
        <w:tc>
          <w:tcPr>
            <w:tcW w:w="320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1.0</w:t>
            </w:r>
          </w:p>
        </w:tc>
        <w:tc>
          <w:tcPr>
            <w:tcW w:w="566"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да</w:t>
            </w:r>
          </w:p>
        </w:tc>
        <w:tc>
          <w:tcPr>
            <w:tcW w:w="163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0.0000167</w:t>
            </w:r>
          </w:p>
        </w:tc>
      </w:tr>
      <w:tr w:rsidR="003642C5" w:rsidRPr="00C403D2" w:rsidTr="00A41528">
        <w:trPr>
          <w:jc w:val="center"/>
        </w:trPr>
        <w:tc>
          <w:tcPr>
            <w:tcW w:w="2907"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Автосамосвал (д)</w:t>
            </w:r>
          </w:p>
        </w:tc>
        <w:tc>
          <w:tcPr>
            <w:tcW w:w="159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0.400</w:t>
            </w:r>
          </w:p>
        </w:tc>
        <w:tc>
          <w:tcPr>
            <w:tcW w:w="320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1.0</w:t>
            </w:r>
          </w:p>
        </w:tc>
        <w:tc>
          <w:tcPr>
            <w:tcW w:w="566"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да</w:t>
            </w:r>
          </w:p>
        </w:tc>
        <w:tc>
          <w:tcPr>
            <w:tcW w:w="163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0.0000167</w:t>
            </w:r>
          </w:p>
        </w:tc>
      </w:tr>
      <w:tr w:rsidR="003642C5" w:rsidRPr="00C403D2" w:rsidTr="00A41528">
        <w:trPr>
          <w:jc w:val="center"/>
        </w:trPr>
        <w:tc>
          <w:tcPr>
            <w:tcW w:w="2907"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Автомобиль грузовой (д)</w:t>
            </w:r>
          </w:p>
        </w:tc>
        <w:tc>
          <w:tcPr>
            <w:tcW w:w="159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0.400</w:t>
            </w:r>
          </w:p>
        </w:tc>
        <w:tc>
          <w:tcPr>
            <w:tcW w:w="320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1.0</w:t>
            </w:r>
          </w:p>
        </w:tc>
        <w:tc>
          <w:tcPr>
            <w:tcW w:w="566"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да</w:t>
            </w:r>
          </w:p>
        </w:tc>
        <w:tc>
          <w:tcPr>
            <w:tcW w:w="163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0.0000333</w:t>
            </w:r>
          </w:p>
        </w:tc>
      </w:tr>
      <w:tr w:rsidR="003642C5" w:rsidRPr="00C403D2" w:rsidTr="00A41528">
        <w:trPr>
          <w:jc w:val="center"/>
        </w:trPr>
        <w:tc>
          <w:tcPr>
            <w:tcW w:w="2907"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Тягач с полуприцепом (д)</w:t>
            </w:r>
          </w:p>
        </w:tc>
        <w:tc>
          <w:tcPr>
            <w:tcW w:w="159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0.400</w:t>
            </w:r>
          </w:p>
        </w:tc>
        <w:tc>
          <w:tcPr>
            <w:tcW w:w="320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1.0</w:t>
            </w:r>
          </w:p>
        </w:tc>
        <w:tc>
          <w:tcPr>
            <w:tcW w:w="566"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да</w:t>
            </w:r>
          </w:p>
        </w:tc>
        <w:tc>
          <w:tcPr>
            <w:tcW w:w="163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0.0000333</w:t>
            </w:r>
          </w:p>
        </w:tc>
      </w:tr>
    </w:tbl>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Выбрасываемое вещество - 0330 - Сера диоксид-Ангидрид сернистый</w:t>
      </w:r>
    </w:p>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Валовые выбросы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86"/>
        <w:gridCol w:w="4253"/>
        <w:gridCol w:w="3969"/>
      </w:tblGrid>
      <w:tr w:rsidR="003642C5" w:rsidRPr="00C403D2" w:rsidTr="00A41528">
        <w:trPr>
          <w:jc w:val="center"/>
        </w:trPr>
        <w:tc>
          <w:tcPr>
            <w:tcW w:w="1686" w:type="dxa"/>
          </w:tcPr>
          <w:p w:rsidR="003642C5" w:rsidRPr="00A41528" w:rsidRDefault="003642C5" w:rsidP="00A41528">
            <w:pPr>
              <w:spacing w:after="0"/>
              <w:rPr>
                <w:rFonts w:ascii="Times New Roman" w:hAnsi="Times New Roman" w:cs="Times New Roman"/>
                <w:sz w:val="20"/>
                <w:szCs w:val="20"/>
              </w:rPr>
            </w:pPr>
            <w:r w:rsidRPr="00A41528">
              <w:rPr>
                <w:rFonts w:ascii="Times New Roman" w:hAnsi="Times New Roman" w:cs="Times New Roman"/>
                <w:sz w:val="20"/>
                <w:szCs w:val="20"/>
              </w:rPr>
              <w:t>Период</w:t>
            </w:r>
            <w:r w:rsidR="00A41528">
              <w:rPr>
                <w:rFonts w:ascii="Times New Roman" w:hAnsi="Times New Roman" w:cs="Times New Roman"/>
                <w:sz w:val="20"/>
                <w:szCs w:val="20"/>
              </w:rPr>
              <w:t xml:space="preserve"> </w:t>
            </w:r>
            <w:r w:rsidRPr="00A41528">
              <w:rPr>
                <w:rFonts w:ascii="Times New Roman" w:hAnsi="Times New Roman" w:cs="Times New Roman"/>
                <w:sz w:val="20"/>
                <w:szCs w:val="20"/>
              </w:rPr>
              <w:t>года</w:t>
            </w:r>
          </w:p>
        </w:tc>
        <w:tc>
          <w:tcPr>
            <w:tcW w:w="4253" w:type="dxa"/>
          </w:tcPr>
          <w:p w:rsidR="003642C5" w:rsidRPr="00A41528" w:rsidRDefault="003642C5" w:rsidP="00A41528">
            <w:pPr>
              <w:spacing w:after="0"/>
              <w:rPr>
                <w:rFonts w:ascii="Times New Roman" w:hAnsi="Times New Roman" w:cs="Times New Roman"/>
                <w:sz w:val="20"/>
                <w:szCs w:val="20"/>
              </w:rPr>
            </w:pPr>
            <w:r w:rsidRPr="00A41528">
              <w:rPr>
                <w:rFonts w:ascii="Times New Roman" w:hAnsi="Times New Roman" w:cs="Times New Roman"/>
                <w:sz w:val="20"/>
                <w:szCs w:val="20"/>
              </w:rPr>
              <w:t>Марка автомобиля</w:t>
            </w:r>
            <w:r w:rsidR="00A41528">
              <w:rPr>
                <w:rFonts w:ascii="Times New Roman" w:hAnsi="Times New Roman" w:cs="Times New Roman"/>
                <w:sz w:val="20"/>
                <w:szCs w:val="20"/>
              </w:rPr>
              <w:t xml:space="preserve"> </w:t>
            </w:r>
            <w:r w:rsidRPr="00A41528">
              <w:rPr>
                <w:rFonts w:ascii="Times New Roman" w:hAnsi="Times New Roman" w:cs="Times New Roman"/>
                <w:sz w:val="20"/>
                <w:szCs w:val="20"/>
              </w:rPr>
              <w:t>или дорожной техники</w:t>
            </w:r>
          </w:p>
        </w:tc>
        <w:tc>
          <w:tcPr>
            <w:tcW w:w="3969" w:type="dxa"/>
          </w:tcPr>
          <w:p w:rsidR="003642C5" w:rsidRPr="00A41528" w:rsidRDefault="003642C5" w:rsidP="00A41528">
            <w:pPr>
              <w:spacing w:after="0"/>
              <w:rPr>
                <w:rFonts w:ascii="Times New Roman" w:hAnsi="Times New Roman" w:cs="Times New Roman"/>
                <w:sz w:val="20"/>
                <w:szCs w:val="20"/>
              </w:rPr>
            </w:pPr>
            <w:r w:rsidRPr="00A41528">
              <w:rPr>
                <w:rFonts w:ascii="Times New Roman" w:hAnsi="Times New Roman" w:cs="Times New Roman"/>
                <w:sz w:val="20"/>
                <w:szCs w:val="20"/>
              </w:rPr>
              <w:t>Валовый выброс</w:t>
            </w:r>
            <w:r w:rsidR="00A41528">
              <w:rPr>
                <w:rFonts w:ascii="Times New Roman" w:hAnsi="Times New Roman" w:cs="Times New Roman"/>
                <w:sz w:val="20"/>
                <w:szCs w:val="20"/>
              </w:rPr>
              <w:t xml:space="preserve"> </w:t>
            </w:r>
            <w:r w:rsidRPr="00A41528">
              <w:rPr>
                <w:rFonts w:ascii="Times New Roman" w:hAnsi="Times New Roman" w:cs="Times New Roman"/>
                <w:sz w:val="20"/>
                <w:szCs w:val="20"/>
              </w:rPr>
              <w:t>(тонн/период)</w:t>
            </w:r>
            <w:r w:rsidR="00A41528">
              <w:rPr>
                <w:rFonts w:ascii="Times New Roman" w:hAnsi="Times New Roman" w:cs="Times New Roman"/>
                <w:sz w:val="20"/>
                <w:szCs w:val="20"/>
              </w:rPr>
              <w:t xml:space="preserve"> </w:t>
            </w:r>
            <w:r w:rsidRPr="00A41528">
              <w:rPr>
                <w:rFonts w:ascii="Times New Roman" w:hAnsi="Times New Roman" w:cs="Times New Roman"/>
                <w:sz w:val="20"/>
                <w:szCs w:val="20"/>
              </w:rPr>
              <w:t>(тонн/год)</w:t>
            </w:r>
          </w:p>
        </w:tc>
      </w:tr>
      <w:tr w:rsidR="003642C5" w:rsidRPr="00C403D2" w:rsidTr="00A41528">
        <w:trPr>
          <w:jc w:val="center"/>
        </w:trPr>
        <w:tc>
          <w:tcPr>
            <w:tcW w:w="1686"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Теплый</w:t>
            </w:r>
          </w:p>
        </w:tc>
        <w:tc>
          <w:tcPr>
            <w:tcW w:w="425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Седельный тягач</w:t>
            </w:r>
          </w:p>
        </w:tc>
        <w:tc>
          <w:tcPr>
            <w:tcW w:w="396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0.000002</w:t>
            </w:r>
          </w:p>
        </w:tc>
      </w:tr>
      <w:tr w:rsidR="003642C5" w:rsidRPr="00C403D2" w:rsidTr="00A41528">
        <w:trPr>
          <w:jc w:val="center"/>
        </w:trPr>
        <w:tc>
          <w:tcPr>
            <w:tcW w:w="1686" w:type="dxa"/>
          </w:tcPr>
          <w:p w:rsidR="003642C5" w:rsidRPr="00A41528" w:rsidRDefault="003642C5" w:rsidP="00C403D2">
            <w:pPr>
              <w:spacing w:after="0"/>
              <w:rPr>
                <w:rFonts w:ascii="Times New Roman" w:hAnsi="Times New Roman" w:cs="Times New Roman"/>
                <w:sz w:val="18"/>
                <w:szCs w:val="18"/>
              </w:rPr>
            </w:pPr>
          </w:p>
        </w:tc>
        <w:tc>
          <w:tcPr>
            <w:tcW w:w="425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Автосамосвал</w:t>
            </w:r>
          </w:p>
        </w:tc>
        <w:tc>
          <w:tcPr>
            <w:tcW w:w="396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0.000009</w:t>
            </w:r>
          </w:p>
        </w:tc>
      </w:tr>
      <w:tr w:rsidR="003642C5" w:rsidRPr="00C403D2" w:rsidTr="00A41528">
        <w:trPr>
          <w:jc w:val="center"/>
        </w:trPr>
        <w:tc>
          <w:tcPr>
            <w:tcW w:w="1686" w:type="dxa"/>
          </w:tcPr>
          <w:p w:rsidR="003642C5" w:rsidRPr="00A41528" w:rsidRDefault="003642C5" w:rsidP="00C403D2">
            <w:pPr>
              <w:spacing w:after="0"/>
              <w:rPr>
                <w:rFonts w:ascii="Times New Roman" w:hAnsi="Times New Roman" w:cs="Times New Roman"/>
                <w:sz w:val="18"/>
                <w:szCs w:val="18"/>
              </w:rPr>
            </w:pPr>
          </w:p>
        </w:tc>
        <w:tc>
          <w:tcPr>
            <w:tcW w:w="425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Автомобиль грузовой</w:t>
            </w:r>
          </w:p>
        </w:tc>
        <w:tc>
          <w:tcPr>
            <w:tcW w:w="396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0.000003</w:t>
            </w:r>
          </w:p>
        </w:tc>
      </w:tr>
      <w:tr w:rsidR="003642C5" w:rsidRPr="00C403D2" w:rsidTr="00A41528">
        <w:trPr>
          <w:jc w:val="center"/>
        </w:trPr>
        <w:tc>
          <w:tcPr>
            <w:tcW w:w="1686" w:type="dxa"/>
          </w:tcPr>
          <w:p w:rsidR="003642C5" w:rsidRPr="00A41528" w:rsidRDefault="003642C5" w:rsidP="00C403D2">
            <w:pPr>
              <w:spacing w:after="0"/>
              <w:rPr>
                <w:rFonts w:ascii="Times New Roman" w:hAnsi="Times New Roman" w:cs="Times New Roman"/>
                <w:sz w:val="18"/>
                <w:szCs w:val="18"/>
              </w:rPr>
            </w:pPr>
          </w:p>
        </w:tc>
        <w:tc>
          <w:tcPr>
            <w:tcW w:w="425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Тягач с полуприцепом</w:t>
            </w:r>
          </w:p>
        </w:tc>
        <w:tc>
          <w:tcPr>
            <w:tcW w:w="396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0.000003</w:t>
            </w:r>
          </w:p>
        </w:tc>
      </w:tr>
      <w:tr w:rsidR="003642C5" w:rsidRPr="00C403D2" w:rsidTr="00A41528">
        <w:trPr>
          <w:jc w:val="center"/>
        </w:trPr>
        <w:tc>
          <w:tcPr>
            <w:tcW w:w="1686" w:type="dxa"/>
          </w:tcPr>
          <w:p w:rsidR="003642C5" w:rsidRPr="00A41528" w:rsidRDefault="003642C5" w:rsidP="00C403D2">
            <w:pPr>
              <w:spacing w:after="0"/>
              <w:rPr>
                <w:rFonts w:ascii="Times New Roman" w:hAnsi="Times New Roman" w:cs="Times New Roman"/>
                <w:sz w:val="18"/>
                <w:szCs w:val="18"/>
              </w:rPr>
            </w:pPr>
          </w:p>
        </w:tc>
        <w:tc>
          <w:tcPr>
            <w:tcW w:w="425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ВСЕГО:</w:t>
            </w:r>
          </w:p>
        </w:tc>
        <w:tc>
          <w:tcPr>
            <w:tcW w:w="396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0.000017</w:t>
            </w:r>
          </w:p>
        </w:tc>
      </w:tr>
      <w:tr w:rsidR="003642C5" w:rsidRPr="00C403D2" w:rsidTr="00A41528">
        <w:trPr>
          <w:jc w:val="center"/>
        </w:trPr>
        <w:tc>
          <w:tcPr>
            <w:tcW w:w="1686"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Переходный</w:t>
            </w:r>
          </w:p>
        </w:tc>
        <w:tc>
          <w:tcPr>
            <w:tcW w:w="425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Седельный тягач</w:t>
            </w:r>
          </w:p>
        </w:tc>
        <w:tc>
          <w:tcPr>
            <w:tcW w:w="396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0.000002</w:t>
            </w:r>
          </w:p>
        </w:tc>
      </w:tr>
      <w:tr w:rsidR="003642C5" w:rsidRPr="00C403D2" w:rsidTr="00A41528">
        <w:trPr>
          <w:jc w:val="center"/>
        </w:trPr>
        <w:tc>
          <w:tcPr>
            <w:tcW w:w="1686" w:type="dxa"/>
          </w:tcPr>
          <w:p w:rsidR="003642C5" w:rsidRPr="00A41528" w:rsidRDefault="003642C5" w:rsidP="00C403D2">
            <w:pPr>
              <w:spacing w:after="0"/>
              <w:rPr>
                <w:rFonts w:ascii="Times New Roman" w:hAnsi="Times New Roman" w:cs="Times New Roman"/>
                <w:sz w:val="18"/>
                <w:szCs w:val="18"/>
              </w:rPr>
            </w:pPr>
          </w:p>
        </w:tc>
        <w:tc>
          <w:tcPr>
            <w:tcW w:w="425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Автосамосвал</w:t>
            </w:r>
          </w:p>
        </w:tc>
        <w:tc>
          <w:tcPr>
            <w:tcW w:w="396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0.000009</w:t>
            </w:r>
          </w:p>
        </w:tc>
      </w:tr>
      <w:tr w:rsidR="003642C5" w:rsidRPr="00C403D2" w:rsidTr="00A41528">
        <w:trPr>
          <w:jc w:val="center"/>
        </w:trPr>
        <w:tc>
          <w:tcPr>
            <w:tcW w:w="1686" w:type="dxa"/>
          </w:tcPr>
          <w:p w:rsidR="003642C5" w:rsidRPr="00A41528" w:rsidRDefault="003642C5" w:rsidP="00C403D2">
            <w:pPr>
              <w:spacing w:after="0"/>
              <w:rPr>
                <w:rFonts w:ascii="Times New Roman" w:hAnsi="Times New Roman" w:cs="Times New Roman"/>
                <w:sz w:val="18"/>
                <w:szCs w:val="18"/>
              </w:rPr>
            </w:pPr>
          </w:p>
        </w:tc>
        <w:tc>
          <w:tcPr>
            <w:tcW w:w="425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Автомобиль грузовой</w:t>
            </w:r>
          </w:p>
        </w:tc>
        <w:tc>
          <w:tcPr>
            <w:tcW w:w="396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0.000004</w:t>
            </w:r>
          </w:p>
        </w:tc>
      </w:tr>
      <w:tr w:rsidR="003642C5" w:rsidRPr="00C403D2" w:rsidTr="00A41528">
        <w:trPr>
          <w:jc w:val="center"/>
        </w:trPr>
        <w:tc>
          <w:tcPr>
            <w:tcW w:w="1686" w:type="dxa"/>
          </w:tcPr>
          <w:p w:rsidR="003642C5" w:rsidRPr="00A41528" w:rsidRDefault="003642C5" w:rsidP="00C403D2">
            <w:pPr>
              <w:spacing w:after="0"/>
              <w:rPr>
                <w:rFonts w:ascii="Times New Roman" w:hAnsi="Times New Roman" w:cs="Times New Roman"/>
                <w:sz w:val="18"/>
                <w:szCs w:val="18"/>
              </w:rPr>
            </w:pPr>
          </w:p>
        </w:tc>
        <w:tc>
          <w:tcPr>
            <w:tcW w:w="425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Тягач с полуприцепом</w:t>
            </w:r>
          </w:p>
        </w:tc>
        <w:tc>
          <w:tcPr>
            <w:tcW w:w="396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0.000004</w:t>
            </w:r>
          </w:p>
        </w:tc>
      </w:tr>
      <w:tr w:rsidR="003642C5" w:rsidRPr="00C403D2" w:rsidTr="00A41528">
        <w:trPr>
          <w:jc w:val="center"/>
        </w:trPr>
        <w:tc>
          <w:tcPr>
            <w:tcW w:w="1686" w:type="dxa"/>
          </w:tcPr>
          <w:p w:rsidR="003642C5" w:rsidRPr="00A41528" w:rsidRDefault="003642C5" w:rsidP="00C403D2">
            <w:pPr>
              <w:spacing w:after="0"/>
              <w:rPr>
                <w:rFonts w:ascii="Times New Roman" w:hAnsi="Times New Roman" w:cs="Times New Roman"/>
                <w:sz w:val="18"/>
                <w:szCs w:val="18"/>
              </w:rPr>
            </w:pPr>
          </w:p>
        </w:tc>
        <w:tc>
          <w:tcPr>
            <w:tcW w:w="425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ВСЕГО:</w:t>
            </w:r>
          </w:p>
        </w:tc>
        <w:tc>
          <w:tcPr>
            <w:tcW w:w="396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0.000019</w:t>
            </w:r>
          </w:p>
        </w:tc>
      </w:tr>
      <w:tr w:rsidR="003642C5" w:rsidRPr="00C403D2" w:rsidTr="00A41528">
        <w:trPr>
          <w:jc w:val="center"/>
        </w:trPr>
        <w:tc>
          <w:tcPr>
            <w:tcW w:w="1686"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Холодный</w:t>
            </w:r>
          </w:p>
        </w:tc>
        <w:tc>
          <w:tcPr>
            <w:tcW w:w="425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Седельный тягач</w:t>
            </w:r>
          </w:p>
        </w:tc>
        <w:tc>
          <w:tcPr>
            <w:tcW w:w="396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0.000004</w:t>
            </w:r>
          </w:p>
        </w:tc>
      </w:tr>
      <w:tr w:rsidR="003642C5" w:rsidRPr="00C403D2" w:rsidTr="00A41528">
        <w:trPr>
          <w:jc w:val="center"/>
        </w:trPr>
        <w:tc>
          <w:tcPr>
            <w:tcW w:w="1686" w:type="dxa"/>
          </w:tcPr>
          <w:p w:rsidR="003642C5" w:rsidRPr="00A41528" w:rsidRDefault="003642C5" w:rsidP="00C403D2">
            <w:pPr>
              <w:spacing w:after="0"/>
              <w:rPr>
                <w:rFonts w:ascii="Times New Roman" w:hAnsi="Times New Roman" w:cs="Times New Roman"/>
                <w:sz w:val="18"/>
                <w:szCs w:val="18"/>
              </w:rPr>
            </w:pPr>
          </w:p>
        </w:tc>
        <w:tc>
          <w:tcPr>
            <w:tcW w:w="425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Автосамосвал</w:t>
            </w:r>
          </w:p>
        </w:tc>
        <w:tc>
          <w:tcPr>
            <w:tcW w:w="396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0.000021</w:t>
            </w:r>
          </w:p>
        </w:tc>
      </w:tr>
      <w:tr w:rsidR="003642C5" w:rsidRPr="00C403D2" w:rsidTr="00A41528">
        <w:trPr>
          <w:jc w:val="center"/>
        </w:trPr>
        <w:tc>
          <w:tcPr>
            <w:tcW w:w="1686" w:type="dxa"/>
          </w:tcPr>
          <w:p w:rsidR="003642C5" w:rsidRPr="00A41528" w:rsidRDefault="003642C5" w:rsidP="00C403D2">
            <w:pPr>
              <w:spacing w:after="0"/>
              <w:rPr>
                <w:rFonts w:ascii="Times New Roman" w:hAnsi="Times New Roman" w:cs="Times New Roman"/>
                <w:sz w:val="18"/>
                <w:szCs w:val="18"/>
              </w:rPr>
            </w:pPr>
          </w:p>
        </w:tc>
        <w:tc>
          <w:tcPr>
            <w:tcW w:w="425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Автомобиль грузовой</w:t>
            </w:r>
          </w:p>
        </w:tc>
        <w:tc>
          <w:tcPr>
            <w:tcW w:w="396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0.000008</w:t>
            </w:r>
          </w:p>
        </w:tc>
      </w:tr>
      <w:tr w:rsidR="003642C5" w:rsidRPr="00C403D2" w:rsidTr="00A41528">
        <w:trPr>
          <w:jc w:val="center"/>
        </w:trPr>
        <w:tc>
          <w:tcPr>
            <w:tcW w:w="1686" w:type="dxa"/>
          </w:tcPr>
          <w:p w:rsidR="003642C5" w:rsidRPr="00A41528" w:rsidRDefault="003642C5" w:rsidP="00C403D2">
            <w:pPr>
              <w:spacing w:after="0"/>
              <w:rPr>
                <w:rFonts w:ascii="Times New Roman" w:hAnsi="Times New Roman" w:cs="Times New Roman"/>
                <w:sz w:val="18"/>
                <w:szCs w:val="18"/>
              </w:rPr>
            </w:pPr>
          </w:p>
        </w:tc>
        <w:tc>
          <w:tcPr>
            <w:tcW w:w="425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Тягач с полуприцепом</w:t>
            </w:r>
          </w:p>
        </w:tc>
        <w:tc>
          <w:tcPr>
            <w:tcW w:w="396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0.000008</w:t>
            </w:r>
          </w:p>
        </w:tc>
      </w:tr>
      <w:tr w:rsidR="003642C5" w:rsidRPr="00C403D2" w:rsidTr="00A41528">
        <w:trPr>
          <w:jc w:val="center"/>
        </w:trPr>
        <w:tc>
          <w:tcPr>
            <w:tcW w:w="1686" w:type="dxa"/>
          </w:tcPr>
          <w:p w:rsidR="003642C5" w:rsidRPr="00A41528" w:rsidRDefault="003642C5" w:rsidP="00C403D2">
            <w:pPr>
              <w:spacing w:after="0"/>
              <w:rPr>
                <w:rFonts w:ascii="Times New Roman" w:hAnsi="Times New Roman" w:cs="Times New Roman"/>
                <w:sz w:val="18"/>
                <w:szCs w:val="18"/>
              </w:rPr>
            </w:pPr>
          </w:p>
        </w:tc>
        <w:tc>
          <w:tcPr>
            <w:tcW w:w="425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ВСЕГО:</w:t>
            </w:r>
          </w:p>
        </w:tc>
        <w:tc>
          <w:tcPr>
            <w:tcW w:w="396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0.000042</w:t>
            </w:r>
          </w:p>
        </w:tc>
      </w:tr>
      <w:tr w:rsidR="003642C5" w:rsidRPr="00C403D2" w:rsidTr="00A41528">
        <w:trPr>
          <w:jc w:val="center"/>
        </w:trPr>
        <w:tc>
          <w:tcPr>
            <w:tcW w:w="1686"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Всего за год</w:t>
            </w:r>
          </w:p>
        </w:tc>
        <w:tc>
          <w:tcPr>
            <w:tcW w:w="4253" w:type="dxa"/>
          </w:tcPr>
          <w:p w:rsidR="003642C5" w:rsidRPr="00A41528" w:rsidRDefault="003642C5" w:rsidP="00C403D2">
            <w:pPr>
              <w:spacing w:after="0"/>
              <w:rPr>
                <w:rFonts w:ascii="Times New Roman" w:hAnsi="Times New Roman" w:cs="Times New Roman"/>
                <w:sz w:val="18"/>
                <w:szCs w:val="18"/>
              </w:rPr>
            </w:pPr>
          </w:p>
        </w:tc>
        <w:tc>
          <w:tcPr>
            <w:tcW w:w="396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0.000078</w:t>
            </w:r>
          </w:p>
        </w:tc>
      </w:tr>
    </w:tbl>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Максимальный выброс составляет: 0.0001675 г/с. Месяц достижения: Январь.</w:t>
      </w:r>
    </w:p>
    <w:tbl>
      <w:tblPr>
        <w:tblW w:w="9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39"/>
        <w:gridCol w:w="1119"/>
        <w:gridCol w:w="3203"/>
        <w:gridCol w:w="566"/>
        <w:gridCol w:w="1417"/>
      </w:tblGrid>
      <w:tr w:rsidR="003642C5" w:rsidRPr="00C403D2" w:rsidTr="00A41528">
        <w:trPr>
          <w:jc w:val="center"/>
        </w:trPr>
        <w:tc>
          <w:tcPr>
            <w:tcW w:w="3539" w:type="dxa"/>
          </w:tcPr>
          <w:p w:rsidR="003642C5" w:rsidRPr="00A41528" w:rsidRDefault="003642C5" w:rsidP="00C403D2">
            <w:pPr>
              <w:spacing w:after="0"/>
              <w:rPr>
                <w:rFonts w:ascii="Times New Roman" w:hAnsi="Times New Roman" w:cs="Times New Roman"/>
                <w:sz w:val="20"/>
                <w:szCs w:val="20"/>
              </w:rPr>
            </w:pPr>
            <w:r w:rsidRPr="00A41528">
              <w:rPr>
                <w:rFonts w:ascii="Times New Roman" w:hAnsi="Times New Roman" w:cs="Times New Roman"/>
                <w:sz w:val="20"/>
                <w:szCs w:val="20"/>
              </w:rPr>
              <w:t>Наименование</w:t>
            </w:r>
          </w:p>
        </w:tc>
        <w:tc>
          <w:tcPr>
            <w:tcW w:w="1119" w:type="dxa"/>
          </w:tcPr>
          <w:p w:rsidR="003642C5" w:rsidRPr="00A41528" w:rsidRDefault="003642C5" w:rsidP="00C403D2">
            <w:pPr>
              <w:spacing w:after="0"/>
              <w:rPr>
                <w:rFonts w:ascii="Times New Roman" w:hAnsi="Times New Roman" w:cs="Times New Roman"/>
                <w:sz w:val="20"/>
                <w:szCs w:val="20"/>
              </w:rPr>
            </w:pPr>
            <w:r w:rsidRPr="00A41528">
              <w:rPr>
                <w:rFonts w:ascii="Times New Roman" w:hAnsi="Times New Roman" w:cs="Times New Roman"/>
                <w:sz w:val="20"/>
                <w:szCs w:val="20"/>
              </w:rPr>
              <w:t>Ml</w:t>
            </w:r>
          </w:p>
        </w:tc>
        <w:tc>
          <w:tcPr>
            <w:tcW w:w="3203" w:type="dxa"/>
          </w:tcPr>
          <w:p w:rsidR="003642C5" w:rsidRPr="00A41528" w:rsidRDefault="003642C5" w:rsidP="00C403D2">
            <w:pPr>
              <w:spacing w:after="0"/>
              <w:rPr>
                <w:rFonts w:ascii="Times New Roman" w:hAnsi="Times New Roman" w:cs="Times New Roman"/>
                <w:sz w:val="20"/>
                <w:szCs w:val="20"/>
              </w:rPr>
            </w:pPr>
            <w:r w:rsidRPr="00A41528">
              <w:rPr>
                <w:rFonts w:ascii="Times New Roman" w:hAnsi="Times New Roman" w:cs="Times New Roman"/>
                <w:sz w:val="20"/>
                <w:szCs w:val="20"/>
              </w:rPr>
              <w:t>Kнтр</w:t>
            </w:r>
          </w:p>
        </w:tc>
        <w:tc>
          <w:tcPr>
            <w:tcW w:w="566" w:type="dxa"/>
          </w:tcPr>
          <w:p w:rsidR="003642C5" w:rsidRPr="00A41528" w:rsidRDefault="003642C5" w:rsidP="00C403D2">
            <w:pPr>
              <w:spacing w:after="0"/>
              <w:rPr>
                <w:rFonts w:ascii="Times New Roman" w:hAnsi="Times New Roman" w:cs="Times New Roman"/>
                <w:sz w:val="20"/>
                <w:szCs w:val="20"/>
              </w:rPr>
            </w:pPr>
            <w:r w:rsidRPr="00A41528">
              <w:rPr>
                <w:rFonts w:ascii="Times New Roman" w:hAnsi="Times New Roman" w:cs="Times New Roman"/>
                <w:sz w:val="20"/>
                <w:szCs w:val="20"/>
              </w:rPr>
              <w:t>Схр</w:t>
            </w:r>
          </w:p>
        </w:tc>
        <w:tc>
          <w:tcPr>
            <w:tcW w:w="1417" w:type="dxa"/>
          </w:tcPr>
          <w:p w:rsidR="003642C5" w:rsidRPr="00A41528" w:rsidRDefault="003642C5" w:rsidP="00C403D2">
            <w:pPr>
              <w:spacing w:after="0"/>
              <w:rPr>
                <w:rFonts w:ascii="Times New Roman" w:hAnsi="Times New Roman" w:cs="Times New Roman"/>
                <w:sz w:val="20"/>
                <w:szCs w:val="20"/>
              </w:rPr>
            </w:pPr>
            <w:r w:rsidRPr="00A41528">
              <w:rPr>
                <w:rFonts w:ascii="Times New Roman" w:hAnsi="Times New Roman" w:cs="Times New Roman"/>
                <w:sz w:val="20"/>
                <w:szCs w:val="20"/>
              </w:rPr>
              <w:t>Выброс (г/с)</w:t>
            </w:r>
          </w:p>
        </w:tc>
      </w:tr>
      <w:tr w:rsidR="003642C5" w:rsidRPr="00C403D2" w:rsidTr="00A41528">
        <w:trPr>
          <w:jc w:val="center"/>
        </w:trPr>
        <w:tc>
          <w:tcPr>
            <w:tcW w:w="353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Седельный тягач (д)</w:t>
            </w:r>
          </w:p>
        </w:tc>
        <w:tc>
          <w:tcPr>
            <w:tcW w:w="111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0.670</w:t>
            </w:r>
          </w:p>
        </w:tc>
        <w:tc>
          <w:tcPr>
            <w:tcW w:w="320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1.0</w:t>
            </w:r>
          </w:p>
        </w:tc>
        <w:tc>
          <w:tcPr>
            <w:tcW w:w="566"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да</w:t>
            </w:r>
          </w:p>
        </w:tc>
        <w:tc>
          <w:tcPr>
            <w:tcW w:w="1417"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0.0000279</w:t>
            </w:r>
          </w:p>
        </w:tc>
      </w:tr>
      <w:tr w:rsidR="003642C5" w:rsidRPr="00C403D2" w:rsidTr="00A41528">
        <w:trPr>
          <w:jc w:val="center"/>
        </w:trPr>
        <w:tc>
          <w:tcPr>
            <w:tcW w:w="353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lastRenderedPageBreak/>
              <w:t>Автосамосвал (д)</w:t>
            </w:r>
          </w:p>
        </w:tc>
        <w:tc>
          <w:tcPr>
            <w:tcW w:w="111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0.670</w:t>
            </w:r>
          </w:p>
        </w:tc>
        <w:tc>
          <w:tcPr>
            <w:tcW w:w="320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1.0</w:t>
            </w:r>
          </w:p>
        </w:tc>
        <w:tc>
          <w:tcPr>
            <w:tcW w:w="566"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да</w:t>
            </w:r>
          </w:p>
        </w:tc>
        <w:tc>
          <w:tcPr>
            <w:tcW w:w="1417"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0.0000279</w:t>
            </w:r>
          </w:p>
        </w:tc>
      </w:tr>
      <w:tr w:rsidR="003642C5" w:rsidRPr="00C403D2" w:rsidTr="00A41528">
        <w:trPr>
          <w:jc w:val="center"/>
        </w:trPr>
        <w:tc>
          <w:tcPr>
            <w:tcW w:w="353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Автомобиль грузовой (д)</w:t>
            </w:r>
          </w:p>
        </w:tc>
        <w:tc>
          <w:tcPr>
            <w:tcW w:w="111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0.670</w:t>
            </w:r>
          </w:p>
        </w:tc>
        <w:tc>
          <w:tcPr>
            <w:tcW w:w="320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1.0</w:t>
            </w:r>
          </w:p>
        </w:tc>
        <w:tc>
          <w:tcPr>
            <w:tcW w:w="566"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да</w:t>
            </w:r>
          </w:p>
        </w:tc>
        <w:tc>
          <w:tcPr>
            <w:tcW w:w="1417"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0.0000558</w:t>
            </w:r>
          </w:p>
        </w:tc>
      </w:tr>
      <w:tr w:rsidR="003642C5" w:rsidRPr="00C403D2" w:rsidTr="00A41528">
        <w:trPr>
          <w:jc w:val="center"/>
        </w:trPr>
        <w:tc>
          <w:tcPr>
            <w:tcW w:w="353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Тягач с полуприцепом (д)</w:t>
            </w:r>
          </w:p>
        </w:tc>
        <w:tc>
          <w:tcPr>
            <w:tcW w:w="1119"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0.670</w:t>
            </w:r>
          </w:p>
        </w:tc>
        <w:tc>
          <w:tcPr>
            <w:tcW w:w="3203"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1.0</w:t>
            </w:r>
          </w:p>
        </w:tc>
        <w:tc>
          <w:tcPr>
            <w:tcW w:w="566"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да</w:t>
            </w:r>
          </w:p>
        </w:tc>
        <w:tc>
          <w:tcPr>
            <w:tcW w:w="1417"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0.0000558</w:t>
            </w:r>
          </w:p>
        </w:tc>
      </w:tr>
    </w:tbl>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Трансформация оксидов азота</w:t>
      </w:r>
    </w:p>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Выбрасываемое вещество - 0301 - Азота диоксид (Азот (IV) оксид)</w:t>
      </w:r>
    </w:p>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Коэффициент трансформации - 0.8</w:t>
      </w:r>
    </w:p>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Валовые выбросы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38"/>
        <w:gridCol w:w="4111"/>
        <w:gridCol w:w="4001"/>
      </w:tblGrid>
      <w:tr w:rsidR="003642C5" w:rsidRPr="00C403D2" w:rsidTr="00A41528">
        <w:trPr>
          <w:jc w:val="center"/>
        </w:trPr>
        <w:tc>
          <w:tcPr>
            <w:tcW w:w="1838" w:type="dxa"/>
          </w:tcPr>
          <w:p w:rsidR="003642C5" w:rsidRPr="00A41528" w:rsidRDefault="003642C5" w:rsidP="00A41528">
            <w:pPr>
              <w:spacing w:after="0"/>
              <w:rPr>
                <w:rFonts w:ascii="Times New Roman" w:hAnsi="Times New Roman" w:cs="Times New Roman"/>
                <w:sz w:val="20"/>
                <w:szCs w:val="20"/>
              </w:rPr>
            </w:pPr>
            <w:r w:rsidRPr="00A41528">
              <w:rPr>
                <w:rFonts w:ascii="Times New Roman" w:hAnsi="Times New Roman" w:cs="Times New Roman"/>
                <w:sz w:val="20"/>
                <w:szCs w:val="20"/>
              </w:rPr>
              <w:t>Период</w:t>
            </w:r>
            <w:r w:rsidR="00A41528">
              <w:rPr>
                <w:rFonts w:ascii="Times New Roman" w:hAnsi="Times New Roman" w:cs="Times New Roman"/>
                <w:sz w:val="20"/>
                <w:szCs w:val="20"/>
              </w:rPr>
              <w:t xml:space="preserve"> </w:t>
            </w:r>
            <w:r w:rsidRPr="00A41528">
              <w:rPr>
                <w:rFonts w:ascii="Times New Roman" w:hAnsi="Times New Roman" w:cs="Times New Roman"/>
                <w:sz w:val="20"/>
                <w:szCs w:val="20"/>
              </w:rPr>
              <w:t>года</w:t>
            </w:r>
          </w:p>
        </w:tc>
        <w:tc>
          <w:tcPr>
            <w:tcW w:w="4111" w:type="dxa"/>
          </w:tcPr>
          <w:p w:rsidR="003642C5" w:rsidRPr="00A41528" w:rsidRDefault="003642C5" w:rsidP="00A41528">
            <w:pPr>
              <w:spacing w:after="0"/>
              <w:rPr>
                <w:rFonts w:ascii="Times New Roman" w:hAnsi="Times New Roman" w:cs="Times New Roman"/>
                <w:sz w:val="20"/>
                <w:szCs w:val="20"/>
              </w:rPr>
            </w:pPr>
            <w:r w:rsidRPr="00A41528">
              <w:rPr>
                <w:rFonts w:ascii="Times New Roman" w:hAnsi="Times New Roman" w:cs="Times New Roman"/>
                <w:sz w:val="20"/>
                <w:szCs w:val="20"/>
              </w:rPr>
              <w:t>Марка автомобиля</w:t>
            </w:r>
            <w:r w:rsidR="00A41528">
              <w:rPr>
                <w:rFonts w:ascii="Times New Roman" w:hAnsi="Times New Roman" w:cs="Times New Roman"/>
                <w:sz w:val="20"/>
                <w:szCs w:val="20"/>
              </w:rPr>
              <w:t xml:space="preserve"> </w:t>
            </w:r>
            <w:r w:rsidRPr="00A41528">
              <w:rPr>
                <w:rFonts w:ascii="Times New Roman" w:hAnsi="Times New Roman" w:cs="Times New Roman"/>
                <w:sz w:val="20"/>
                <w:szCs w:val="20"/>
              </w:rPr>
              <w:t>или дорожной техники</w:t>
            </w:r>
          </w:p>
        </w:tc>
        <w:tc>
          <w:tcPr>
            <w:tcW w:w="4001" w:type="dxa"/>
          </w:tcPr>
          <w:p w:rsidR="003642C5" w:rsidRPr="00A41528" w:rsidRDefault="003642C5" w:rsidP="00A41528">
            <w:pPr>
              <w:spacing w:after="0"/>
              <w:rPr>
                <w:rFonts w:ascii="Times New Roman" w:hAnsi="Times New Roman" w:cs="Times New Roman"/>
                <w:sz w:val="20"/>
                <w:szCs w:val="20"/>
              </w:rPr>
            </w:pPr>
            <w:r w:rsidRPr="00A41528">
              <w:rPr>
                <w:rFonts w:ascii="Times New Roman" w:hAnsi="Times New Roman" w:cs="Times New Roman"/>
                <w:sz w:val="20"/>
                <w:szCs w:val="20"/>
              </w:rPr>
              <w:t>Валовый выброс</w:t>
            </w:r>
            <w:r w:rsidR="00A41528">
              <w:rPr>
                <w:rFonts w:ascii="Times New Roman" w:hAnsi="Times New Roman" w:cs="Times New Roman"/>
                <w:sz w:val="20"/>
                <w:szCs w:val="20"/>
              </w:rPr>
              <w:t xml:space="preserve"> </w:t>
            </w:r>
            <w:r w:rsidRPr="00A41528">
              <w:rPr>
                <w:rFonts w:ascii="Times New Roman" w:hAnsi="Times New Roman" w:cs="Times New Roman"/>
                <w:sz w:val="20"/>
                <w:szCs w:val="20"/>
              </w:rPr>
              <w:t>(тонн/период)</w:t>
            </w:r>
            <w:r w:rsidR="00A41528">
              <w:rPr>
                <w:rFonts w:ascii="Times New Roman" w:hAnsi="Times New Roman" w:cs="Times New Roman"/>
                <w:sz w:val="20"/>
                <w:szCs w:val="20"/>
              </w:rPr>
              <w:t xml:space="preserve"> </w:t>
            </w:r>
            <w:r w:rsidRPr="00A41528">
              <w:rPr>
                <w:rFonts w:ascii="Times New Roman" w:hAnsi="Times New Roman" w:cs="Times New Roman"/>
                <w:sz w:val="20"/>
                <w:szCs w:val="20"/>
              </w:rPr>
              <w:t>(тонн/год)</w:t>
            </w:r>
          </w:p>
        </w:tc>
      </w:tr>
      <w:tr w:rsidR="003642C5" w:rsidRPr="00C403D2" w:rsidTr="00A41528">
        <w:trPr>
          <w:jc w:val="center"/>
        </w:trPr>
        <w:tc>
          <w:tcPr>
            <w:tcW w:w="1838"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Теплый</w:t>
            </w:r>
          </w:p>
        </w:tc>
        <w:tc>
          <w:tcPr>
            <w:tcW w:w="4111"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Седельный тягач</w:t>
            </w:r>
          </w:p>
        </w:tc>
        <w:tc>
          <w:tcPr>
            <w:tcW w:w="4001"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0.000010</w:t>
            </w:r>
          </w:p>
        </w:tc>
      </w:tr>
      <w:tr w:rsidR="003642C5" w:rsidRPr="00C403D2" w:rsidTr="00A41528">
        <w:trPr>
          <w:jc w:val="center"/>
        </w:trPr>
        <w:tc>
          <w:tcPr>
            <w:tcW w:w="1838" w:type="dxa"/>
          </w:tcPr>
          <w:p w:rsidR="003642C5" w:rsidRPr="00A41528" w:rsidRDefault="003642C5" w:rsidP="00C403D2">
            <w:pPr>
              <w:spacing w:after="0"/>
              <w:rPr>
                <w:rFonts w:ascii="Times New Roman" w:hAnsi="Times New Roman" w:cs="Times New Roman"/>
                <w:sz w:val="18"/>
                <w:szCs w:val="18"/>
              </w:rPr>
            </w:pPr>
          </w:p>
        </w:tc>
        <w:tc>
          <w:tcPr>
            <w:tcW w:w="4111"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Автосамосвал</w:t>
            </w:r>
          </w:p>
        </w:tc>
        <w:tc>
          <w:tcPr>
            <w:tcW w:w="4001"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0.000050</w:t>
            </w:r>
          </w:p>
        </w:tc>
      </w:tr>
      <w:tr w:rsidR="003642C5" w:rsidRPr="00C403D2" w:rsidTr="00A41528">
        <w:trPr>
          <w:jc w:val="center"/>
        </w:trPr>
        <w:tc>
          <w:tcPr>
            <w:tcW w:w="1838" w:type="dxa"/>
          </w:tcPr>
          <w:p w:rsidR="003642C5" w:rsidRPr="00A41528" w:rsidRDefault="003642C5" w:rsidP="00C403D2">
            <w:pPr>
              <w:spacing w:after="0"/>
              <w:rPr>
                <w:rFonts w:ascii="Times New Roman" w:hAnsi="Times New Roman" w:cs="Times New Roman"/>
                <w:sz w:val="18"/>
                <w:szCs w:val="18"/>
              </w:rPr>
            </w:pPr>
          </w:p>
        </w:tc>
        <w:tc>
          <w:tcPr>
            <w:tcW w:w="4111"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Автомобиль грузовой</w:t>
            </w:r>
          </w:p>
        </w:tc>
        <w:tc>
          <w:tcPr>
            <w:tcW w:w="4001"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0.000020</w:t>
            </w:r>
          </w:p>
        </w:tc>
      </w:tr>
      <w:tr w:rsidR="003642C5" w:rsidRPr="00C403D2" w:rsidTr="00A41528">
        <w:trPr>
          <w:jc w:val="center"/>
        </w:trPr>
        <w:tc>
          <w:tcPr>
            <w:tcW w:w="1838" w:type="dxa"/>
          </w:tcPr>
          <w:p w:rsidR="003642C5" w:rsidRPr="00A41528" w:rsidRDefault="003642C5" w:rsidP="00C403D2">
            <w:pPr>
              <w:spacing w:after="0"/>
              <w:rPr>
                <w:rFonts w:ascii="Times New Roman" w:hAnsi="Times New Roman" w:cs="Times New Roman"/>
                <w:sz w:val="18"/>
                <w:szCs w:val="18"/>
              </w:rPr>
            </w:pPr>
          </w:p>
        </w:tc>
        <w:tc>
          <w:tcPr>
            <w:tcW w:w="4111"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Тягач с полуприцепом</w:t>
            </w:r>
          </w:p>
        </w:tc>
        <w:tc>
          <w:tcPr>
            <w:tcW w:w="4001"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0.000020</w:t>
            </w:r>
          </w:p>
        </w:tc>
      </w:tr>
      <w:tr w:rsidR="003642C5" w:rsidRPr="00C403D2" w:rsidTr="00A41528">
        <w:trPr>
          <w:jc w:val="center"/>
        </w:trPr>
        <w:tc>
          <w:tcPr>
            <w:tcW w:w="1838" w:type="dxa"/>
          </w:tcPr>
          <w:p w:rsidR="003642C5" w:rsidRPr="00A41528" w:rsidRDefault="003642C5" w:rsidP="00C403D2">
            <w:pPr>
              <w:spacing w:after="0"/>
              <w:rPr>
                <w:rFonts w:ascii="Times New Roman" w:hAnsi="Times New Roman" w:cs="Times New Roman"/>
                <w:sz w:val="18"/>
                <w:szCs w:val="18"/>
              </w:rPr>
            </w:pPr>
          </w:p>
        </w:tc>
        <w:tc>
          <w:tcPr>
            <w:tcW w:w="4111"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ВСЕГО:</w:t>
            </w:r>
          </w:p>
        </w:tc>
        <w:tc>
          <w:tcPr>
            <w:tcW w:w="4001"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0.000101</w:t>
            </w:r>
          </w:p>
        </w:tc>
      </w:tr>
      <w:tr w:rsidR="003642C5" w:rsidRPr="00C403D2" w:rsidTr="00A41528">
        <w:trPr>
          <w:jc w:val="center"/>
        </w:trPr>
        <w:tc>
          <w:tcPr>
            <w:tcW w:w="1838"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Переходный</w:t>
            </w:r>
          </w:p>
        </w:tc>
        <w:tc>
          <w:tcPr>
            <w:tcW w:w="4111"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Седельный тягач</w:t>
            </w:r>
          </w:p>
        </w:tc>
        <w:tc>
          <w:tcPr>
            <w:tcW w:w="4001"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0.000010</w:t>
            </w:r>
          </w:p>
        </w:tc>
      </w:tr>
      <w:tr w:rsidR="003642C5" w:rsidRPr="00C403D2" w:rsidTr="00A41528">
        <w:trPr>
          <w:jc w:val="center"/>
        </w:trPr>
        <w:tc>
          <w:tcPr>
            <w:tcW w:w="1838" w:type="dxa"/>
          </w:tcPr>
          <w:p w:rsidR="003642C5" w:rsidRPr="00A41528" w:rsidRDefault="003642C5" w:rsidP="00C403D2">
            <w:pPr>
              <w:spacing w:after="0"/>
              <w:rPr>
                <w:rFonts w:ascii="Times New Roman" w:hAnsi="Times New Roman" w:cs="Times New Roman"/>
                <w:sz w:val="18"/>
                <w:szCs w:val="18"/>
              </w:rPr>
            </w:pPr>
          </w:p>
        </w:tc>
        <w:tc>
          <w:tcPr>
            <w:tcW w:w="4111"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Автосамосвал</w:t>
            </w:r>
          </w:p>
        </w:tc>
        <w:tc>
          <w:tcPr>
            <w:tcW w:w="4001"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0.000050</w:t>
            </w:r>
          </w:p>
        </w:tc>
      </w:tr>
      <w:tr w:rsidR="003642C5" w:rsidRPr="00C403D2" w:rsidTr="00A41528">
        <w:trPr>
          <w:jc w:val="center"/>
        </w:trPr>
        <w:tc>
          <w:tcPr>
            <w:tcW w:w="1838" w:type="dxa"/>
          </w:tcPr>
          <w:p w:rsidR="003642C5" w:rsidRPr="00A41528" w:rsidRDefault="003642C5" w:rsidP="00C403D2">
            <w:pPr>
              <w:spacing w:after="0"/>
              <w:rPr>
                <w:rFonts w:ascii="Times New Roman" w:hAnsi="Times New Roman" w:cs="Times New Roman"/>
                <w:sz w:val="18"/>
                <w:szCs w:val="18"/>
              </w:rPr>
            </w:pPr>
          </w:p>
        </w:tc>
        <w:tc>
          <w:tcPr>
            <w:tcW w:w="4111"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Автомобиль грузовой</w:t>
            </w:r>
          </w:p>
        </w:tc>
        <w:tc>
          <w:tcPr>
            <w:tcW w:w="4001"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0.000020</w:t>
            </w:r>
          </w:p>
        </w:tc>
      </w:tr>
      <w:tr w:rsidR="003642C5" w:rsidRPr="00C403D2" w:rsidTr="00A41528">
        <w:trPr>
          <w:jc w:val="center"/>
        </w:trPr>
        <w:tc>
          <w:tcPr>
            <w:tcW w:w="1838" w:type="dxa"/>
          </w:tcPr>
          <w:p w:rsidR="003642C5" w:rsidRPr="00A41528" w:rsidRDefault="003642C5" w:rsidP="00C403D2">
            <w:pPr>
              <w:spacing w:after="0"/>
              <w:rPr>
                <w:rFonts w:ascii="Times New Roman" w:hAnsi="Times New Roman" w:cs="Times New Roman"/>
                <w:sz w:val="18"/>
                <w:szCs w:val="18"/>
              </w:rPr>
            </w:pPr>
          </w:p>
        </w:tc>
        <w:tc>
          <w:tcPr>
            <w:tcW w:w="4111"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Тягач с полуприцепом</w:t>
            </w:r>
          </w:p>
        </w:tc>
        <w:tc>
          <w:tcPr>
            <w:tcW w:w="4001"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0.000020</w:t>
            </w:r>
          </w:p>
        </w:tc>
      </w:tr>
      <w:tr w:rsidR="003642C5" w:rsidRPr="00C403D2" w:rsidTr="00A41528">
        <w:trPr>
          <w:jc w:val="center"/>
        </w:trPr>
        <w:tc>
          <w:tcPr>
            <w:tcW w:w="1838" w:type="dxa"/>
          </w:tcPr>
          <w:p w:rsidR="003642C5" w:rsidRPr="00A41528" w:rsidRDefault="003642C5" w:rsidP="00C403D2">
            <w:pPr>
              <w:spacing w:after="0"/>
              <w:rPr>
                <w:rFonts w:ascii="Times New Roman" w:hAnsi="Times New Roman" w:cs="Times New Roman"/>
                <w:sz w:val="18"/>
                <w:szCs w:val="18"/>
              </w:rPr>
            </w:pPr>
          </w:p>
        </w:tc>
        <w:tc>
          <w:tcPr>
            <w:tcW w:w="4111"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ВСЕГО:</w:t>
            </w:r>
          </w:p>
        </w:tc>
        <w:tc>
          <w:tcPr>
            <w:tcW w:w="4001"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0.000101</w:t>
            </w:r>
          </w:p>
        </w:tc>
      </w:tr>
      <w:tr w:rsidR="003642C5" w:rsidRPr="00C403D2" w:rsidTr="00A41528">
        <w:trPr>
          <w:jc w:val="center"/>
        </w:trPr>
        <w:tc>
          <w:tcPr>
            <w:tcW w:w="1838"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Холодный</w:t>
            </w:r>
          </w:p>
        </w:tc>
        <w:tc>
          <w:tcPr>
            <w:tcW w:w="4111"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Седельный тягач</w:t>
            </w:r>
          </w:p>
        </w:tc>
        <w:tc>
          <w:tcPr>
            <w:tcW w:w="4001"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0.000020</w:t>
            </w:r>
          </w:p>
        </w:tc>
      </w:tr>
      <w:tr w:rsidR="003642C5" w:rsidRPr="00C403D2" w:rsidTr="00A41528">
        <w:trPr>
          <w:jc w:val="center"/>
        </w:trPr>
        <w:tc>
          <w:tcPr>
            <w:tcW w:w="1838" w:type="dxa"/>
          </w:tcPr>
          <w:p w:rsidR="003642C5" w:rsidRPr="00A41528" w:rsidRDefault="003642C5" w:rsidP="00C403D2">
            <w:pPr>
              <w:spacing w:after="0"/>
              <w:rPr>
                <w:rFonts w:ascii="Times New Roman" w:hAnsi="Times New Roman" w:cs="Times New Roman"/>
                <w:sz w:val="18"/>
                <w:szCs w:val="18"/>
              </w:rPr>
            </w:pPr>
          </w:p>
        </w:tc>
        <w:tc>
          <w:tcPr>
            <w:tcW w:w="4111"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Автосамосвал</w:t>
            </w:r>
          </w:p>
        </w:tc>
        <w:tc>
          <w:tcPr>
            <w:tcW w:w="4001"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0.000101</w:t>
            </w:r>
          </w:p>
        </w:tc>
      </w:tr>
      <w:tr w:rsidR="003642C5" w:rsidRPr="00C403D2" w:rsidTr="00A41528">
        <w:trPr>
          <w:jc w:val="center"/>
        </w:trPr>
        <w:tc>
          <w:tcPr>
            <w:tcW w:w="1838" w:type="dxa"/>
          </w:tcPr>
          <w:p w:rsidR="003642C5" w:rsidRPr="00A41528" w:rsidRDefault="003642C5" w:rsidP="00C403D2">
            <w:pPr>
              <w:spacing w:after="0"/>
              <w:rPr>
                <w:rFonts w:ascii="Times New Roman" w:hAnsi="Times New Roman" w:cs="Times New Roman"/>
                <w:sz w:val="18"/>
                <w:szCs w:val="18"/>
              </w:rPr>
            </w:pPr>
          </w:p>
        </w:tc>
        <w:tc>
          <w:tcPr>
            <w:tcW w:w="4111"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Автомобиль грузовой</w:t>
            </w:r>
          </w:p>
        </w:tc>
        <w:tc>
          <w:tcPr>
            <w:tcW w:w="4001"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0.000040</w:t>
            </w:r>
          </w:p>
        </w:tc>
      </w:tr>
      <w:tr w:rsidR="003642C5" w:rsidRPr="00C403D2" w:rsidTr="00A41528">
        <w:trPr>
          <w:jc w:val="center"/>
        </w:trPr>
        <w:tc>
          <w:tcPr>
            <w:tcW w:w="1838" w:type="dxa"/>
          </w:tcPr>
          <w:p w:rsidR="003642C5" w:rsidRPr="00A41528" w:rsidRDefault="003642C5" w:rsidP="00C403D2">
            <w:pPr>
              <w:spacing w:after="0"/>
              <w:rPr>
                <w:rFonts w:ascii="Times New Roman" w:hAnsi="Times New Roman" w:cs="Times New Roman"/>
                <w:sz w:val="18"/>
                <w:szCs w:val="18"/>
              </w:rPr>
            </w:pPr>
          </w:p>
        </w:tc>
        <w:tc>
          <w:tcPr>
            <w:tcW w:w="4111"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Тягач с полуприцепом</w:t>
            </w:r>
          </w:p>
        </w:tc>
        <w:tc>
          <w:tcPr>
            <w:tcW w:w="4001"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0.000040</w:t>
            </w:r>
          </w:p>
        </w:tc>
      </w:tr>
      <w:tr w:rsidR="003642C5" w:rsidRPr="00C403D2" w:rsidTr="00A41528">
        <w:trPr>
          <w:jc w:val="center"/>
        </w:trPr>
        <w:tc>
          <w:tcPr>
            <w:tcW w:w="1838" w:type="dxa"/>
          </w:tcPr>
          <w:p w:rsidR="003642C5" w:rsidRPr="00A41528" w:rsidRDefault="003642C5" w:rsidP="00C403D2">
            <w:pPr>
              <w:spacing w:after="0"/>
              <w:rPr>
                <w:rFonts w:ascii="Times New Roman" w:hAnsi="Times New Roman" w:cs="Times New Roman"/>
                <w:sz w:val="18"/>
                <w:szCs w:val="18"/>
              </w:rPr>
            </w:pPr>
          </w:p>
        </w:tc>
        <w:tc>
          <w:tcPr>
            <w:tcW w:w="4111"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ВСЕГО:</w:t>
            </w:r>
          </w:p>
        </w:tc>
        <w:tc>
          <w:tcPr>
            <w:tcW w:w="4001"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0.000202</w:t>
            </w:r>
          </w:p>
        </w:tc>
      </w:tr>
      <w:tr w:rsidR="003642C5" w:rsidRPr="00C403D2" w:rsidTr="00A41528">
        <w:trPr>
          <w:jc w:val="center"/>
        </w:trPr>
        <w:tc>
          <w:tcPr>
            <w:tcW w:w="1838"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Всего за год</w:t>
            </w:r>
          </w:p>
        </w:tc>
        <w:tc>
          <w:tcPr>
            <w:tcW w:w="4111" w:type="dxa"/>
          </w:tcPr>
          <w:p w:rsidR="003642C5" w:rsidRPr="00A41528" w:rsidRDefault="003642C5" w:rsidP="00C403D2">
            <w:pPr>
              <w:spacing w:after="0"/>
              <w:rPr>
                <w:rFonts w:ascii="Times New Roman" w:hAnsi="Times New Roman" w:cs="Times New Roman"/>
                <w:sz w:val="18"/>
                <w:szCs w:val="18"/>
              </w:rPr>
            </w:pPr>
          </w:p>
        </w:tc>
        <w:tc>
          <w:tcPr>
            <w:tcW w:w="4001" w:type="dxa"/>
          </w:tcPr>
          <w:p w:rsidR="003642C5" w:rsidRPr="00A41528" w:rsidRDefault="003642C5" w:rsidP="00C403D2">
            <w:pPr>
              <w:spacing w:after="0"/>
              <w:rPr>
                <w:rFonts w:ascii="Times New Roman" w:hAnsi="Times New Roman" w:cs="Times New Roman"/>
                <w:sz w:val="18"/>
                <w:szCs w:val="18"/>
              </w:rPr>
            </w:pPr>
            <w:r w:rsidRPr="00A41528">
              <w:rPr>
                <w:rFonts w:ascii="Times New Roman" w:hAnsi="Times New Roman" w:cs="Times New Roman"/>
                <w:sz w:val="18"/>
                <w:szCs w:val="18"/>
              </w:rPr>
              <w:t>0.000403</w:t>
            </w:r>
          </w:p>
        </w:tc>
      </w:tr>
    </w:tbl>
    <w:p w:rsidR="003642C5" w:rsidRPr="00C403D2" w:rsidRDefault="003642C5" w:rsidP="00C403D2">
      <w:pPr>
        <w:spacing w:after="0"/>
        <w:rPr>
          <w:rFonts w:ascii="Times New Roman" w:hAnsi="Times New Roman" w:cs="Times New Roman"/>
        </w:rPr>
      </w:pPr>
      <w:r w:rsidRPr="00C403D2">
        <w:rPr>
          <w:rFonts w:ascii="Times New Roman" w:hAnsi="Times New Roman" w:cs="Times New Roman"/>
        </w:rPr>
        <w:t>Максимальный выброс составляет: 0.0008000 г/с. Месяц достижения: Январь.</w:t>
      </w:r>
    </w:p>
    <w:p w:rsidR="003642C5" w:rsidRPr="00A41528" w:rsidRDefault="003642C5" w:rsidP="00A41528">
      <w:pPr>
        <w:spacing w:after="0" w:line="240" w:lineRule="auto"/>
        <w:rPr>
          <w:rFonts w:ascii="Times New Roman" w:hAnsi="Times New Roman" w:cs="Times New Roman"/>
        </w:rPr>
      </w:pPr>
      <w:r w:rsidRPr="00A41528">
        <w:rPr>
          <w:rFonts w:ascii="Times New Roman" w:hAnsi="Times New Roman" w:cs="Times New Roman"/>
        </w:rPr>
        <w:t>Выбрасываемое вещество - 0304 - Азот (II) оксид (Азота оксид)</w:t>
      </w:r>
    </w:p>
    <w:p w:rsidR="003642C5" w:rsidRPr="00A41528" w:rsidRDefault="003642C5" w:rsidP="00A41528">
      <w:pPr>
        <w:spacing w:after="0" w:line="240" w:lineRule="auto"/>
        <w:rPr>
          <w:rFonts w:ascii="Times New Roman" w:hAnsi="Times New Roman" w:cs="Times New Roman"/>
        </w:rPr>
      </w:pPr>
      <w:r w:rsidRPr="00A41528">
        <w:rPr>
          <w:rFonts w:ascii="Times New Roman" w:hAnsi="Times New Roman" w:cs="Times New Roman"/>
        </w:rPr>
        <w:t>Коэффициент трансформации - 0.13</w:t>
      </w:r>
    </w:p>
    <w:p w:rsidR="003642C5" w:rsidRPr="00A41528" w:rsidRDefault="003642C5" w:rsidP="00A41528">
      <w:pPr>
        <w:spacing w:after="0" w:line="240" w:lineRule="auto"/>
        <w:rPr>
          <w:rFonts w:ascii="Times New Roman" w:hAnsi="Times New Roman" w:cs="Times New Roman"/>
        </w:rPr>
      </w:pPr>
      <w:r w:rsidRPr="00A41528">
        <w:rPr>
          <w:rFonts w:ascii="Times New Roman" w:hAnsi="Times New Roman" w:cs="Times New Roman"/>
        </w:rPr>
        <w:t>Валовые выбросы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28"/>
        <w:gridCol w:w="4111"/>
        <w:gridCol w:w="4011"/>
      </w:tblGrid>
      <w:tr w:rsidR="003642C5" w:rsidRPr="00A41528" w:rsidTr="00A41528">
        <w:trPr>
          <w:jc w:val="center"/>
        </w:trPr>
        <w:tc>
          <w:tcPr>
            <w:tcW w:w="1828" w:type="dxa"/>
          </w:tcPr>
          <w:p w:rsidR="003642C5" w:rsidRPr="00A41528" w:rsidRDefault="003642C5" w:rsidP="00A41528">
            <w:pPr>
              <w:spacing w:after="0" w:line="240" w:lineRule="auto"/>
              <w:rPr>
                <w:rFonts w:ascii="Times New Roman" w:hAnsi="Times New Roman" w:cs="Times New Roman"/>
                <w:sz w:val="20"/>
                <w:szCs w:val="20"/>
              </w:rPr>
            </w:pPr>
            <w:r w:rsidRPr="00A41528">
              <w:rPr>
                <w:rFonts w:ascii="Times New Roman" w:hAnsi="Times New Roman" w:cs="Times New Roman"/>
                <w:sz w:val="20"/>
                <w:szCs w:val="20"/>
              </w:rPr>
              <w:t>Период</w:t>
            </w:r>
            <w:r w:rsidR="00A41528">
              <w:rPr>
                <w:rFonts w:ascii="Times New Roman" w:hAnsi="Times New Roman" w:cs="Times New Roman"/>
                <w:sz w:val="20"/>
                <w:szCs w:val="20"/>
              </w:rPr>
              <w:t xml:space="preserve"> </w:t>
            </w:r>
            <w:r w:rsidRPr="00A41528">
              <w:rPr>
                <w:rFonts w:ascii="Times New Roman" w:hAnsi="Times New Roman" w:cs="Times New Roman"/>
                <w:sz w:val="20"/>
                <w:szCs w:val="20"/>
              </w:rPr>
              <w:t>года</w:t>
            </w:r>
          </w:p>
        </w:tc>
        <w:tc>
          <w:tcPr>
            <w:tcW w:w="4111" w:type="dxa"/>
          </w:tcPr>
          <w:p w:rsidR="003642C5" w:rsidRPr="00A41528" w:rsidRDefault="003642C5" w:rsidP="00A41528">
            <w:pPr>
              <w:spacing w:after="0" w:line="240" w:lineRule="auto"/>
              <w:rPr>
                <w:rFonts w:ascii="Times New Roman" w:hAnsi="Times New Roman" w:cs="Times New Roman"/>
                <w:sz w:val="20"/>
                <w:szCs w:val="20"/>
              </w:rPr>
            </w:pPr>
            <w:r w:rsidRPr="00A41528">
              <w:rPr>
                <w:rFonts w:ascii="Times New Roman" w:hAnsi="Times New Roman" w:cs="Times New Roman"/>
                <w:sz w:val="20"/>
                <w:szCs w:val="20"/>
              </w:rPr>
              <w:t>Марка автомобиля</w:t>
            </w:r>
            <w:r w:rsidR="00A41528">
              <w:rPr>
                <w:rFonts w:ascii="Times New Roman" w:hAnsi="Times New Roman" w:cs="Times New Roman"/>
                <w:sz w:val="20"/>
                <w:szCs w:val="20"/>
              </w:rPr>
              <w:t xml:space="preserve"> </w:t>
            </w:r>
            <w:r w:rsidRPr="00A41528">
              <w:rPr>
                <w:rFonts w:ascii="Times New Roman" w:hAnsi="Times New Roman" w:cs="Times New Roman"/>
                <w:sz w:val="20"/>
                <w:szCs w:val="20"/>
              </w:rPr>
              <w:t>или дорожной техники</w:t>
            </w:r>
          </w:p>
        </w:tc>
        <w:tc>
          <w:tcPr>
            <w:tcW w:w="4011" w:type="dxa"/>
          </w:tcPr>
          <w:p w:rsidR="003642C5" w:rsidRPr="00A41528" w:rsidRDefault="003642C5" w:rsidP="00A41528">
            <w:pPr>
              <w:spacing w:after="0" w:line="240" w:lineRule="auto"/>
              <w:rPr>
                <w:rFonts w:ascii="Times New Roman" w:hAnsi="Times New Roman" w:cs="Times New Roman"/>
                <w:sz w:val="20"/>
                <w:szCs w:val="20"/>
              </w:rPr>
            </w:pPr>
            <w:r w:rsidRPr="00A41528">
              <w:rPr>
                <w:rFonts w:ascii="Times New Roman" w:hAnsi="Times New Roman" w:cs="Times New Roman"/>
                <w:sz w:val="20"/>
                <w:szCs w:val="20"/>
              </w:rPr>
              <w:t>Валовый выброс</w:t>
            </w:r>
            <w:r w:rsidR="00A41528">
              <w:rPr>
                <w:rFonts w:ascii="Times New Roman" w:hAnsi="Times New Roman" w:cs="Times New Roman"/>
                <w:sz w:val="20"/>
                <w:szCs w:val="20"/>
              </w:rPr>
              <w:t xml:space="preserve"> </w:t>
            </w:r>
            <w:r w:rsidRPr="00A41528">
              <w:rPr>
                <w:rFonts w:ascii="Times New Roman" w:hAnsi="Times New Roman" w:cs="Times New Roman"/>
                <w:sz w:val="20"/>
                <w:szCs w:val="20"/>
              </w:rPr>
              <w:t>(тонн/период)</w:t>
            </w:r>
            <w:r w:rsidR="00A41528">
              <w:rPr>
                <w:rFonts w:ascii="Times New Roman" w:hAnsi="Times New Roman" w:cs="Times New Roman"/>
                <w:sz w:val="20"/>
                <w:szCs w:val="20"/>
              </w:rPr>
              <w:t xml:space="preserve"> </w:t>
            </w:r>
            <w:r w:rsidRPr="00A41528">
              <w:rPr>
                <w:rFonts w:ascii="Times New Roman" w:hAnsi="Times New Roman" w:cs="Times New Roman"/>
                <w:sz w:val="20"/>
                <w:szCs w:val="20"/>
              </w:rPr>
              <w:t>(тонн/год)</w:t>
            </w:r>
          </w:p>
        </w:tc>
      </w:tr>
      <w:tr w:rsidR="003642C5" w:rsidRPr="00A41528" w:rsidTr="00A41528">
        <w:trPr>
          <w:jc w:val="center"/>
        </w:trPr>
        <w:tc>
          <w:tcPr>
            <w:tcW w:w="1828"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Теплый</w:t>
            </w:r>
          </w:p>
        </w:tc>
        <w:tc>
          <w:tcPr>
            <w:tcW w:w="41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Седельный тягач</w:t>
            </w:r>
          </w:p>
        </w:tc>
        <w:tc>
          <w:tcPr>
            <w:tcW w:w="40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0.000002</w:t>
            </w:r>
          </w:p>
        </w:tc>
      </w:tr>
      <w:tr w:rsidR="003642C5" w:rsidRPr="00A41528" w:rsidTr="00A41528">
        <w:trPr>
          <w:jc w:val="center"/>
        </w:trPr>
        <w:tc>
          <w:tcPr>
            <w:tcW w:w="1828" w:type="dxa"/>
          </w:tcPr>
          <w:p w:rsidR="003642C5" w:rsidRPr="00A41528" w:rsidRDefault="003642C5" w:rsidP="00A41528">
            <w:pPr>
              <w:spacing w:after="0" w:line="240" w:lineRule="auto"/>
              <w:rPr>
                <w:rFonts w:ascii="Times New Roman" w:hAnsi="Times New Roman" w:cs="Times New Roman"/>
                <w:sz w:val="18"/>
                <w:szCs w:val="18"/>
              </w:rPr>
            </w:pPr>
          </w:p>
        </w:tc>
        <w:tc>
          <w:tcPr>
            <w:tcW w:w="41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Автосамосвал</w:t>
            </w:r>
          </w:p>
        </w:tc>
        <w:tc>
          <w:tcPr>
            <w:tcW w:w="40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0.000008</w:t>
            </w:r>
          </w:p>
        </w:tc>
      </w:tr>
      <w:tr w:rsidR="003642C5" w:rsidRPr="00A41528" w:rsidTr="00A41528">
        <w:trPr>
          <w:jc w:val="center"/>
        </w:trPr>
        <w:tc>
          <w:tcPr>
            <w:tcW w:w="1828" w:type="dxa"/>
          </w:tcPr>
          <w:p w:rsidR="003642C5" w:rsidRPr="00A41528" w:rsidRDefault="003642C5" w:rsidP="00A41528">
            <w:pPr>
              <w:spacing w:after="0" w:line="240" w:lineRule="auto"/>
              <w:rPr>
                <w:rFonts w:ascii="Times New Roman" w:hAnsi="Times New Roman" w:cs="Times New Roman"/>
                <w:sz w:val="18"/>
                <w:szCs w:val="18"/>
              </w:rPr>
            </w:pPr>
          </w:p>
        </w:tc>
        <w:tc>
          <w:tcPr>
            <w:tcW w:w="41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Автомобиль грузовой</w:t>
            </w:r>
          </w:p>
        </w:tc>
        <w:tc>
          <w:tcPr>
            <w:tcW w:w="40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0.000003</w:t>
            </w:r>
          </w:p>
        </w:tc>
      </w:tr>
      <w:tr w:rsidR="003642C5" w:rsidRPr="00A41528" w:rsidTr="00A41528">
        <w:trPr>
          <w:jc w:val="center"/>
        </w:trPr>
        <w:tc>
          <w:tcPr>
            <w:tcW w:w="1828" w:type="dxa"/>
          </w:tcPr>
          <w:p w:rsidR="003642C5" w:rsidRPr="00A41528" w:rsidRDefault="003642C5" w:rsidP="00A41528">
            <w:pPr>
              <w:spacing w:after="0" w:line="240" w:lineRule="auto"/>
              <w:rPr>
                <w:rFonts w:ascii="Times New Roman" w:hAnsi="Times New Roman" w:cs="Times New Roman"/>
                <w:sz w:val="18"/>
                <w:szCs w:val="18"/>
              </w:rPr>
            </w:pPr>
          </w:p>
        </w:tc>
        <w:tc>
          <w:tcPr>
            <w:tcW w:w="41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Тягач с полуприцепом</w:t>
            </w:r>
          </w:p>
        </w:tc>
        <w:tc>
          <w:tcPr>
            <w:tcW w:w="40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0.000003</w:t>
            </w:r>
          </w:p>
        </w:tc>
      </w:tr>
      <w:tr w:rsidR="003642C5" w:rsidRPr="00A41528" w:rsidTr="00A41528">
        <w:trPr>
          <w:jc w:val="center"/>
        </w:trPr>
        <w:tc>
          <w:tcPr>
            <w:tcW w:w="1828" w:type="dxa"/>
          </w:tcPr>
          <w:p w:rsidR="003642C5" w:rsidRPr="00A41528" w:rsidRDefault="003642C5" w:rsidP="00A41528">
            <w:pPr>
              <w:spacing w:after="0" w:line="240" w:lineRule="auto"/>
              <w:rPr>
                <w:rFonts w:ascii="Times New Roman" w:hAnsi="Times New Roman" w:cs="Times New Roman"/>
                <w:sz w:val="18"/>
                <w:szCs w:val="18"/>
              </w:rPr>
            </w:pPr>
          </w:p>
        </w:tc>
        <w:tc>
          <w:tcPr>
            <w:tcW w:w="41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ВСЕГО:</w:t>
            </w:r>
          </w:p>
        </w:tc>
        <w:tc>
          <w:tcPr>
            <w:tcW w:w="40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0.000016</w:t>
            </w:r>
          </w:p>
        </w:tc>
      </w:tr>
      <w:tr w:rsidR="003642C5" w:rsidRPr="00A41528" w:rsidTr="00A41528">
        <w:trPr>
          <w:jc w:val="center"/>
        </w:trPr>
        <w:tc>
          <w:tcPr>
            <w:tcW w:w="1828"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Переходный</w:t>
            </w:r>
          </w:p>
        </w:tc>
        <w:tc>
          <w:tcPr>
            <w:tcW w:w="41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Седельный тягач</w:t>
            </w:r>
          </w:p>
        </w:tc>
        <w:tc>
          <w:tcPr>
            <w:tcW w:w="40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0.000002</w:t>
            </w:r>
          </w:p>
        </w:tc>
      </w:tr>
      <w:tr w:rsidR="003642C5" w:rsidRPr="00A41528" w:rsidTr="00A41528">
        <w:trPr>
          <w:jc w:val="center"/>
        </w:trPr>
        <w:tc>
          <w:tcPr>
            <w:tcW w:w="1828" w:type="dxa"/>
          </w:tcPr>
          <w:p w:rsidR="003642C5" w:rsidRPr="00A41528" w:rsidRDefault="003642C5" w:rsidP="00A41528">
            <w:pPr>
              <w:spacing w:after="0" w:line="240" w:lineRule="auto"/>
              <w:rPr>
                <w:rFonts w:ascii="Times New Roman" w:hAnsi="Times New Roman" w:cs="Times New Roman"/>
                <w:sz w:val="18"/>
                <w:szCs w:val="18"/>
              </w:rPr>
            </w:pPr>
          </w:p>
        </w:tc>
        <w:tc>
          <w:tcPr>
            <w:tcW w:w="41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Автосамосвал</w:t>
            </w:r>
          </w:p>
        </w:tc>
        <w:tc>
          <w:tcPr>
            <w:tcW w:w="40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0.000008</w:t>
            </w:r>
          </w:p>
        </w:tc>
      </w:tr>
      <w:tr w:rsidR="003642C5" w:rsidRPr="00A41528" w:rsidTr="00A41528">
        <w:trPr>
          <w:jc w:val="center"/>
        </w:trPr>
        <w:tc>
          <w:tcPr>
            <w:tcW w:w="1828" w:type="dxa"/>
          </w:tcPr>
          <w:p w:rsidR="003642C5" w:rsidRPr="00A41528" w:rsidRDefault="003642C5" w:rsidP="00A41528">
            <w:pPr>
              <w:spacing w:after="0" w:line="240" w:lineRule="auto"/>
              <w:rPr>
                <w:rFonts w:ascii="Times New Roman" w:hAnsi="Times New Roman" w:cs="Times New Roman"/>
                <w:sz w:val="18"/>
                <w:szCs w:val="18"/>
              </w:rPr>
            </w:pPr>
          </w:p>
        </w:tc>
        <w:tc>
          <w:tcPr>
            <w:tcW w:w="41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Автомобиль грузовой</w:t>
            </w:r>
          </w:p>
        </w:tc>
        <w:tc>
          <w:tcPr>
            <w:tcW w:w="40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0.000003</w:t>
            </w:r>
          </w:p>
        </w:tc>
      </w:tr>
      <w:tr w:rsidR="003642C5" w:rsidRPr="00A41528" w:rsidTr="00A41528">
        <w:trPr>
          <w:jc w:val="center"/>
        </w:trPr>
        <w:tc>
          <w:tcPr>
            <w:tcW w:w="1828" w:type="dxa"/>
          </w:tcPr>
          <w:p w:rsidR="003642C5" w:rsidRPr="00A41528" w:rsidRDefault="003642C5" w:rsidP="00A41528">
            <w:pPr>
              <w:spacing w:after="0" w:line="240" w:lineRule="auto"/>
              <w:rPr>
                <w:rFonts w:ascii="Times New Roman" w:hAnsi="Times New Roman" w:cs="Times New Roman"/>
                <w:sz w:val="18"/>
                <w:szCs w:val="18"/>
              </w:rPr>
            </w:pPr>
          </w:p>
        </w:tc>
        <w:tc>
          <w:tcPr>
            <w:tcW w:w="41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Тягач с полуприцепом</w:t>
            </w:r>
          </w:p>
        </w:tc>
        <w:tc>
          <w:tcPr>
            <w:tcW w:w="40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0.000003</w:t>
            </w:r>
          </w:p>
        </w:tc>
      </w:tr>
      <w:tr w:rsidR="003642C5" w:rsidRPr="00A41528" w:rsidTr="00A41528">
        <w:trPr>
          <w:jc w:val="center"/>
        </w:trPr>
        <w:tc>
          <w:tcPr>
            <w:tcW w:w="1828" w:type="dxa"/>
          </w:tcPr>
          <w:p w:rsidR="003642C5" w:rsidRPr="00A41528" w:rsidRDefault="003642C5" w:rsidP="00A41528">
            <w:pPr>
              <w:spacing w:after="0" w:line="240" w:lineRule="auto"/>
              <w:rPr>
                <w:rFonts w:ascii="Times New Roman" w:hAnsi="Times New Roman" w:cs="Times New Roman"/>
                <w:sz w:val="18"/>
                <w:szCs w:val="18"/>
              </w:rPr>
            </w:pPr>
          </w:p>
        </w:tc>
        <w:tc>
          <w:tcPr>
            <w:tcW w:w="41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ВСЕГО:</w:t>
            </w:r>
          </w:p>
        </w:tc>
        <w:tc>
          <w:tcPr>
            <w:tcW w:w="40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0.000016</w:t>
            </w:r>
          </w:p>
        </w:tc>
      </w:tr>
      <w:tr w:rsidR="003642C5" w:rsidRPr="00A41528" w:rsidTr="00A41528">
        <w:trPr>
          <w:jc w:val="center"/>
        </w:trPr>
        <w:tc>
          <w:tcPr>
            <w:tcW w:w="1828"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Холодный</w:t>
            </w:r>
          </w:p>
        </w:tc>
        <w:tc>
          <w:tcPr>
            <w:tcW w:w="41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Седельный тягач</w:t>
            </w:r>
          </w:p>
        </w:tc>
        <w:tc>
          <w:tcPr>
            <w:tcW w:w="40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0.000003</w:t>
            </w:r>
          </w:p>
        </w:tc>
      </w:tr>
      <w:tr w:rsidR="003642C5" w:rsidRPr="00A41528" w:rsidTr="00A41528">
        <w:trPr>
          <w:jc w:val="center"/>
        </w:trPr>
        <w:tc>
          <w:tcPr>
            <w:tcW w:w="1828" w:type="dxa"/>
          </w:tcPr>
          <w:p w:rsidR="003642C5" w:rsidRPr="00A41528" w:rsidRDefault="003642C5" w:rsidP="00A41528">
            <w:pPr>
              <w:spacing w:after="0" w:line="240" w:lineRule="auto"/>
              <w:rPr>
                <w:rFonts w:ascii="Times New Roman" w:hAnsi="Times New Roman" w:cs="Times New Roman"/>
                <w:sz w:val="18"/>
                <w:szCs w:val="18"/>
              </w:rPr>
            </w:pPr>
          </w:p>
        </w:tc>
        <w:tc>
          <w:tcPr>
            <w:tcW w:w="41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Автосамосвал</w:t>
            </w:r>
          </w:p>
        </w:tc>
        <w:tc>
          <w:tcPr>
            <w:tcW w:w="40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0.000016</w:t>
            </w:r>
          </w:p>
        </w:tc>
      </w:tr>
      <w:tr w:rsidR="003642C5" w:rsidRPr="00A41528" w:rsidTr="00A41528">
        <w:trPr>
          <w:jc w:val="center"/>
        </w:trPr>
        <w:tc>
          <w:tcPr>
            <w:tcW w:w="1828" w:type="dxa"/>
          </w:tcPr>
          <w:p w:rsidR="003642C5" w:rsidRPr="00A41528" w:rsidRDefault="003642C5" w:rsidP="00A41528">
            <w:pPr>
              <w:spacing w:after="0" w:line="240" w:lineRule="auto"/>
              <w:rPr>
                <w:rFonts w:ascii="Times New Roman" w:hAnsi="Times New Roman" w:cs="Times New Roman"/>
                <w:sz w:val="18"/>
                <w:szCs w:val="18"/>
              </w:rPr>
            </w:pPr>
          </w:p>
        </w:tc>
        <w:tc>
          <w:tcPr>
            <w:tcW w:w="41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Автомобиль грузовой</w:t>
            </w:r>
          </w:p>
        </w:tc>
        <w:tc>
          <w:tcPr>
            <w:tcW w:w="40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0.000007</w:t>
            </w:r>
          </w:p>
        </w:tc>
      </w:tr>
      <w:tr w:rsidR="003642C5" w:rsidRPr="00A41528" w:rsidTr="00A41528">
        <w:trPr>
          <w:jc w:val="center"/>
        </w:trPr>
        <w:tc>
          <w:tcPr>
            <w:tcW w:w="1828" w:type="dxa"/>
          </w:tcPr>
          <w:p w:rsidR="003642C5" w:rsidRPr="00A41528" w:rsidRDefault="003642C5" w:rsidP="00A41528">
            <w:pPr>
              <w:spacing w:after="0" w:line="240" w:lineRule="auto"/>
              <w:rPr>
                <w:rFonts w:ascii="Times New Roman" w:hAnsi="Times New Roman" w:cs="Times New Roman"/>
                <w:sz w:val="18"/>
                <w:szCs w:val="18"/>
              </w:rPr>
            </w:pPr>
          </w:p>
        </w:tc>
        <w:tc>
          <w:tcPr>
            <w:tcW w:w="41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Тягач с полуприцепом</w:t>
            </w:r>
          </w:p>
        </w:tc>
        <w:tc>
          <w:tcPr>
            <w:tcW w:w="40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0.000007</w:t>
            </w:r>
          </w:p>
        </w:tc>
      </w:tr>
      <w:tr w:rsidR="003642C5" w:rsidRPr="00A41528" w:rsidTr="00A41528">
        <w:trPr>
          <w:jc w:val="center"/>
        </w:trPr>
        <w:tc>
          <w:tcPr>
            <w:tcW w:w="1828" w:type="dxa"/>
          </w:tcPr>
          <w:p w:rsidR="003642C5" w:rsidRPr="00A41528" w:rsidRDefault="003642C5" w:rsidP="00A41528">
            <w:pPr>
              <w:spacing w:after="0" w:line="240" w:lineRule="auto"/>
              <w:rPr>
                <w:rFonts w:ascii="Times New Roman" w:hAnsi="Times New Roman" w:cs="Times New Roman"/>
                <w:sz w:val="18"/>
                <w:szCs w:val="18"/>
              </w:rPr>
            </w:pPr>
          </w:p>
        </w:tc>
        <w:tc>
          <w:tcPr>
            <w:tcW w:w="41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ВСЕГО:</w:t>
            </w:r>
          </w:p>
        </w:tc>
        <w:tc>
          <w:tcPr>
            <w:tcW w:w="40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0.000033</w:t>
            </w:r>
          </w:p>
        </w:tc>
      </w:tr>
      <w:tr w:rsidR="003642C5" w:rsidRPr="00A41528" w:rsidTr="00A41528">
        <w:trPr>
          <w:jc w:val="center"/>
        </w:trPr>
        <w:tc>
          <w:tcPr>
            <w:tcW w:w="1828"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Всего за год</w:t>
            </w:r>
          </w:p>
        </w:tc>
        <w:tc>
          <w:tcPr>
            <w:tcW w:w="4111" w:type="dxa"/>
          </w:tcPr>
          <w:p w:rsidR="003642C5" w:rsidRPr="00A41528" w:rsidRDefault="003642C5" w:rsidP="00A41528">
            <w:pPr>
              <w:spacing w:after="0" w:line="240" w:lineRule="auto"/>
              <w:rPr>
                <w:rFonts w:ascii="Times New Roman" w:hAnsi="Times New Roman" w:cs="Times New Roman"/>
                <w:sz w:val="18"/>
                <w:szCs w:val="18"/>
              </w:rPr>
            </w:pPr>
          </w:p>
        </w:tc>
        <w:tc>
          <w:tcPr>
            <w:tcW w:w="40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0.000066</w:t>
            </w:r>
          </w:p>
        </w:tc>
      </w:tr>
    </w:tbl>
    <w:p w:rsidR="003642C5" w:rsidRPr="00A41528" w:rsidRDefault="003642C5" w:rsidP="00A41528">
      <w:pPr>
        <w:spacing w:after="0" w:line="240" w:lineRule="auto"/>
        <w:rPr>
          <w:rFonts w:ascii="Times New Roman" w:hAnsi="Times New Roman" w:cs="Times New Roman"/>
        </w:rPr>
      </w:pPr>
      <w:r w:rsidRPr="00A41528">
        <w:rPr>
          <w:rFonts w:ascii="Times New Roman" w:hAnsi="Times New Roman" w:cs="Times New Roman"/>
        </w:rPr>
        <w:t>Максимальный выброс составляет: 0.0001300 г/с. Месяц достижения: Январь.</w:t>
      </w:r>
    </w:p>
    <w:p w:rsidR="003642C5" w:rsidRPr="00A41528" w:rsidRDefault="003642C5" w:rsidP="00A41528">
      <w:pPr>
        <w:spacing w:after="0" w:line="240" w:lineRule="auto"/>
        <w:rPr>
          <w:rFonts w:ascii="Times New Roman" w:hAnsi="Times New Roman" w:cs="Times New Roman"/>
        </w:rPr>
      </w:pPr>
      <w:r w:rsidRPr="00A41528">
        <w:rPr>
          <w:rFonts w:ascii="Times New Roman" w:hAnsi="Times New Roman" w:cs="Times New Roman"/>
        </w:rPr>
        <w:t>Распределение углеводородов</w:t>
      </w:r>
    </w:p>
    <w:p w:rsidR="003642C5" w:rsidRPr="00A41528" w:rsidRDefault="003642C5" w:rsidP="00A41528">
      <w:pPr>
        <w:spacing w:after="0" w:line="240" w:lineRule="auto"/>
        <w:rPr>
          <w:rFonts w:ascii="Times New Roman" w:hAnsi="Times New Roman" w:cs="Times New Roman"/>
        </w:rPr>
      </w:pPr>
      <w:r w:rsidRPr="00A41528">
        <w:rPr>
          <w:rFonts w:ascii="Times New Roman" w:hAnsi="Times New Roman" w:cs="Times New Roman"/>
        </w:rPr>
        <w:t>Выбрасываемое вещество - 2732 - Керосин</w:t>
      </w:r>
    </w:p>
    <w:p w:rsidR="003642C5" w:rsidRPr="00A41528" w:rsidRDefault="003642C5" w:rsidP="00A41528">
      <w:pPr>
        <w:spacing w:after="0" w:line="240" w:lineRule="auto"/>
        <w:rPr>
          <w:rFonts w:ascii="Times New Roman" w:hAnsi="Times New Roman" w:cs="Times New Roman"/>
        </w:rPr>
      </w:pPr>
      <w:r w:rsidRPr="00A41528">
        <w:rPr>
          <w:rFonts w:ascii="Times New Roman" w:hAnsi="Times New Roman" w:cs="Times New Roman"/>
        </w:rPr>
        <w:t>Валовые выбросы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28"/>
        <w:gridCol w:w="4111"/>
        <w:gridCol w:w="4026"/>
      </w:tblGrid>
      <w:tr w:rsidR="003642C5" w:rsidRPr="00A41528" w:rsidTr="00A41528">
        <w:trPr>
          <w:jc w:val="center"/>
        </w:trPr>
        <w:tc>
          <w:tcPr>
            <w:tcW w:w="1828" w:type="dxa"/>
          </w:tcPr>
          <w:p w:rsidR="003642C5" w:rsidRPr="00A41528" w:rsidRDefault="003642C5" w:rsidP="00A41528">
            <w:pPr>
              <w:spacing w:after="0" w:line="240" w:lineRule="auto"/>
              <w:rPr>
                <w:rFonts w:ascii="Times New Roman" w:hAnsi="Times New Roman" w:cs="Times New Roman"/>
                <w:sz w:val="20"/>
                <w:szCs w:val="20"/>
              </w:rPr>
            </w:pPr>
            <w:r w:rsidRPr="00A41528">
              <w:rPr>
                <w:rFonts w:ascii="Times New Roman" w:hAnsi="Times New Roman" w:cs="Times New Roman"/>
                <w:sz w:val="20"/>
                <w:szCs w:val="20"/>
              </w:rPr>
              <w:t>Период</w:t>
            </w:r>
            <w:r w:rsidR="00A41528">
              <w:rPr>
                <w:rFonts w:ascii="Times New Roman" w:hAnsi="Times New Roman" w:cs="Times New Roman"/>
                <w:sz w:val="20"/>
                <w:szCs w:val="20"/>
              </w:rPr>
              <w:t xml:space="preserve"> </w:t>
            </w:r>
            <w:r w:rsidRPr="00A41528">
              <w:rPr>
                <w:rFonts w:ascii="Times New Roman" w:hAnsi="Times New Roman" w:cs="Times New Roman"/>
                <w:sz w:val="20"/>
                <w:szCs w:val="20"/>
              </w:rPr>
              <w:t>года</w:t>
            </w:r>
          </w:p>
        </w:tc>
        <w:tc>
          <w:tcPr>
            <w:tcW w:w="4111" w:type="dxa"/>
          </w:tcPr>
          <w:p w:rsidR="003642C5" w:rsidRPr="00A41528" w:rsidRDefault="003642C5" w:rsidP="00A41528">
            <w:pPr>
              <w:spacing w:after="0" w:line="240" w:lineRule="auto"/>
              <w:rPr>
                <w:rFonts w:ascii="Times New Roman" w:hAnsi="Times New Roman" w:cs="Times New Roman"/>
                <w:sz w:val="20"/>
                <w:szCs w:val="20"/>
              </w:rPr>
            </w:pPr>
            <w:r w:rsidRPr="00A41528">
              <w:rPr>
                <w:rFonts w:ascii="Times New Roman" w:hAnsi="Times New Roman" w:cs="Times New Roman"/>
                <w:sz w:val="20"/>
                <w:szCs w:val="20"/>
              </w:rPr>
              <w:t>Марка автомобиля</w:t>
            </w:r>
            <w:r w:rsidR="00A41528">
              <w:rPr>
                <w:rFonts w:ascii="Times New Roman" w:hAnsi="Times New Roman" w:cs="Times New Roman"/>
                <w:sz w:val="20"/>
                <w:szCs w:val="20"/>
              </w:rPr>
              <w:t xml:space="preserve"> </w:t>
            </w:r>
            <w:r w:rsidRPr="00A41528">
              <w:rPr>
                <w:rFonts w:ascii="Times New Roman" w:hAnsi="Times New Roman" w:cs="Times New Roman"/>
                <w:sz w:val="20"/>
                <w:szCs w:val="20"/>
              </w:rPr>
              <w:t>или дорожной техники</w:t>
            </w:r>
          </w:p>
        </w:tc>
        <w:tc>
          <w:tcPr>
            <w:tcW w:w="4026" w:type="dxa"/>
          </w:tcPr>
          <w:p w:rsidR="003642C5" w:rsidRPr="00A41528" w:rsidRDefault="003642C5" w:rsidP="00A41528">
            <w:pPr>
              <w:spacing w:after="0" w:line="240" w:lineRule="auto"/>
              <w:rPr>
                <w:rFonts w:ascii="Times New Roman" w:hAnsi="Times New Roman" w:cs="Times New Roman"/>
                <w:sz w:val="20"/>
                <w:szCs w:val="20"/>
              </w:rPr>
            </w:pPr>
            <w:r w:rsidRPr="00A41528">
              <w:rPr>
                <w:rFonts w:ascii="Times New Roman" w:hAnsi="Times New Roman" w:cs="Times New Roman"/>
                <w:sz w:val="20"/>
                <w:szCs w:val="20"/>
              </w:rPr>
              <w:t>Валовый выброс</w:t>
            </w:r>
            <w:r w:rsidR="00A41528">
              <w:rPr>
                <w:rFonts w:ascii="Times New Roman" w:hAnsi="Times New Roman" w:cs="Times New Roman"/>
                <w:sz w:val="20"/>
                <w:szCs w:val="20"/>
              </w:rPr>
              <w:t xml:space="preserve"> </w:t>
            </w:r>
            <w:r w:rsidRPr="00A41528">
              <w:rPr>
                <w:rFonts w:ascii="Times New Roman" w:hAnsi="Times New Roman" w:cs="Times New Roman"/>
                <w:sz w:val="20"/>
                <w:szCs w:val="20"/>
              </w:rPr>
              <w:t>(тонн/период)</w:t>
            </w:r>
            <w:r w:rsidR="00A41528">
              <w:rPr>
                <w:rFonts w:ascii="Times New Roman" w:hAnsi="Times New Roman" w:cs="Times New Roman"/>
                <w:sz w:val="20"/>
                <w:szCs w:val="20"/>
              </w:rPr>
              <w:t xml:space="preserve"> </w:t>
            </w:r>
            <w:r w:rsidRPr="00A41528">
              <w:rPr>
                <w:rFonts w:ascii="Times New Roman" w:hAnsi="Times New Roman" w:cs="Times New Roman"/>
                <w:sz w:val="20"/>
                <w:szCs w:val="20"/>
              </w:rPr>
              <w:t>(тонн/год)</w:t>
            </w:r>
          </w:p>
        </w:tc>
      </w:tr>
      <w:tr w:rsidR="003642C5" w:rsidRPr="00A41528" w:rsidTr="00A41528">
        <w:trPr>
          <w:jc w:val="center"/>
        </w:trPr>
        <w:tc>
          <w:tcPr>
            <w:tcW w:w="1828"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Теплый</w:t>
            </w:r>
          </w:p>
        </w:tc>
        <w:tc>
          <w:tcPr>
            <w:tcW w:w="41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Седельный тягач</w:t>
            </w:r>
          </w:p>
        </w:tc>
        <w:tc>
          <w:tcPr>
            <w:tcW w:w="4026"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0.000003</w:t>
            </w:r>
          </w:p>
        </w:tc>
      </w:tr>
      <w:tr w:rsidR="003642C5" w:rsidRPr="00A41528" w:rsidTr="00A41528">
        <w:trPr>
          <w:jc w:val="center"/>
        </w:trPr>
        <w:tc>
          <w:tcPr>
            <w:tcW w:w="1828" w:type="dxa"/>
          </w:tcPr>
          <w:p w:rsidR="003642C5" w:rsidRPr="00A41528" w:rsidRDefault="003642C5" w:rsidP="00A41528">
            <w:pPr>
              <w:spacing w:after="0" w:line="240" w:lineRule="auto"/>
              <w:rPr>
                <w:rFonts w:ascii="Times New Roman" w:hAnsi="Times New Roman" w:cs="Times New Roman"/>
                <w:sz w:val="18"/>
                <w:szCs w:val="18"/>
              </w:rPr>
            </w:pPr>
          </w:p>
        </w:tc>
        <w:tc>
          <w:tcPr>
            <w:tcW w:w="41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Автосамосвал</w:t>
            </w:r>
          </w:p>
        </w:tc>
        <w:tc>
          <w:tcPr>
            <w:tcW w:w="4026"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0.000016</w:t>
            </w:r>
          </w:p>
        </w:tc>
      </w:tr>
      <w:tr w:rsidR="003642C5" w:rsidRPr="00A41528" w:rsidTr="00A41528">
        <w:trPr>
          <w:jc w:val="center"/>
        </w:trPr>
        <w:tc>
          <w:tcPr>
            <w:tcW w:w="1828" w:type="dxa"/>
          </w:tcPr>
          <w:p w:rsidR="003642C5" w:rsidRPr="00A41528" w:rsidRDefault="003642C5" w:rsidP="00A41528">
            <w:pPr>
              <w:spacing w:after="0" w:line="240" w:lineRule="auto"/>
              <w:rPr>
                <w:rFonts w:ascii="Times New Roman" w:hAnsi="Times New Roman" w:cs="Times New Roman"/>
                <w:sz w:val="18"/>
                <w:szCs w:val="18"/>
              </w:rPr>
            </w:pPr>
          </w:p>
        </w:tc>
        <w:tc>
          <w:tcPr>
            <w:tcW w:w="41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Автомобиль грузовой</w:t>
            </w:r>
          </w:p>
        </w:tc>
        <w:tc>
          <w:tcPr>
            <w:tcW w:w="4026"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0.000006</w:t>
            </w:r>
          </w:p>
        </w:tc>
      </w:tr>
      <w:tr w:rsidR="003642C5" w:rsidRPr="00A41528" w:rsidTr="00A41528">
        <w:trPr>
          <w:jc w:val="center"/>
        </w:trPr>
        <w:tc>
          <w:tcPr>
            <w:tcW w:w="1828" w:type="dxa"/>
          </w:tcPr>
          <w:p w:rsidR="003642C5" w:rsidRPr="00A41528" w:rsidRDefault="003642C5" w:rsidP="00A41528">
            <w:pPr>
              <w:spacing w:after="0" w:line="240" w:lineRule="auto"/>
              <w:rPr>
                <w:rFonts w:ascii="Times New Roman" w:hAnsi="Times New Roman" w:cs="Times New Roman"/>
                <w:sz w:val="18"/>
                <w:szCs w:val="18"/>
              </w:rPr>
            </w:pPr>
          </w:p>
        </w:tc>
        <w:tc>
          <w:tcPr>
            <w:tcW w:w="41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Тягач с полуприцепом</w:t>
            </w:r>
          </w:p>
        </w:tc>
        <w:tc>
          <w:tcPr>
            <w:tcW w:w="4026"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0.000006</w:t>
            </w:r>
          </w:p>
        </w:tc>
      </w:tr>
      <w:tr w:rsidR="003642C5" w:rsidRPr="00A41528" w:rsidTr="00A41528">
        <w:trPr>
          <w:jc w:val="center"/>
        </w:trPr>
        <w:tc>
          <w:tcPr>
            <w:tcW w:w="1828" w:type="dxa"/>
          </w:tcPr>
          <w:p w:rsidR="003642C5" w:rsidRPr="00A41528" w:rsidRDefault="003642C5" w:rsidP="00A41528">
            <w:pPr>
              <w:spacing w:after="0" w:line="240" w:lineRule="auto"/>
              <w:rPr>
                <w:rFonts w:ascii="Times New Roman" w:hAnsi="Times New Roman" w:cs="Times New Roman"/>
                <w:sz w:val="18"/>
                <w:szCs w:val="18"/>
              </w:rPr>
            </w:pPr>
          </w:p>
        </w:tc>
        <w:tc>
          <w:tcPr>
            <w:tcW w:w="41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ВСЕГО:</w:t>
            </w:r>
          </w:p>
        </w:tc>
        <w:tc>
          <w:tcPr>
            <w:tcW w:w="4026"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0.000032</w:t>
            </w:r>
          </w:p>
        </w:tc>
      </w:tr>
      <w:tr w:rsidR="003642C5" w:rsidRPr="00A41528" w:rsidTr="00A41528">
        <w:trPr>
          <w:jc w:val="center"/>
        </w:trPr>
        <w:tc>
          <w:tcPr>
            <w:tcW w:w="1828"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Переходный</w:t>
            </w:r>
          </w:p>
        </w:tc>
        <w:tc>
          <w:tcPr>
            <w:tcW w:w="41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Седельный тягач</w:t>
            </w:r>
          </w:p>
        </w:tc>
        <w:tc>
          <w:tcPr>
            <w:tcW w:w="4026"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0.000003</w:t>
            </w:r>
          </w:p>
        </w:tc>
      </w:tr>
      <w:tr w:rsidR="003642C5" w:rsidRPr="00A41528" w:rsidTr="00A41528">
        <w:trPr>
          <w:jc w:val="center"/>
        </w:trPr>
        <w:tc>
          <w:tcPr>
            <w:tcW w:w="1828" w:type="dxa"/>
          </w:tcPr>
          <w:p w:rsidR="003642C5" w:rsidRPr="00A41528" w:rsidRDefault="003642C5" w:rsidP="00A41528">
            <w:pPr>
              <w:spacing w:after="0" w:line="240" w:lineRule="auto"/>
              <w:rPr>
                <w:rFonts w:ascii="Times New Roman" w:hAnsi="Times New Roman" w:cs="Times New Roman"/>
                <w:sz w:val="18"/>
                <w:szCs w:val="18"/>
              </w:rPr>
            </w:pPr>
          </w:p>
        </w:tc>
        <w:tc>
          <w:tcPr>
            <w:tcW w:w="41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Автосамосвал</w:t>
            </w:r>
          </w:p>
        </w:tc>
        <w:tc>
          <w:tcPr>
            <w:tcW w:w="4026"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0.000017</w:t>
            </w:r>
          </w:p>
        </w:tc>
      </w:tr>
      <w:tr w:rsidR="003642C5" w:rsidRPr="00A41528" w:rsidTr="00A41528">
        <w:trPr>
          <w:jc w:val="center"/>
        </w:trPr>
        <w:tc>
          <w:tcPr>
            <w:tcW w:w="1828" w:type="dxa"/>
          </w:tcPr>
          <w:p w:rsidR="003642C5" w:rsidRPr="00A41528" w:rsidRDefault="003642C5" w:rsidP="00A41528">
            <w:pPr>
              <w:spacing w:after="0" w:line="240" w:lineRule="auto"/>
              <w:rPr>
                <w:rFonts w:ascii="Times New Roman" w:hAnsi="Times New Roman" w:cs="Times New Roman"/>
                <w:sz w:val="18"/>
                <w:szCs w:val="18"/>
              </w:rPr>
            </w:pPr>
          </w:p>
        </w:tc>
        <w:tc>
          <w:tcPr>
            <w:tcW w:w="41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Автомобиль грузовой</w:t>
            </w:r>
          </w:p>
        </w:tc>
        <w:tc>
          <w:tcPr>
            <w:tcW w:w="4026"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0.000007</w:t>
            </w:r>
          </w:p>
        </w:tc>
      </w:tr>
      <w:tr w:rsidR="003642C5" w:rsidRPr="00A41528" w:rsidTr="00A41528">
        <w:trPr>
          <w:jc w:val="center"/>
        </w:trPr>
        <w:tc>
          <w:tcPr>
            <w:tcW w:w="1828" w:type="dxa"/>
          </w:tcPr>
          <w:p w:rsidR="003642C5" w:rsidRPr="00A41528" w:rsidRDefault="003642C5" w:rsidP="00A41528">
            <w:pPr>
              <w:spacing w:after="0" w:line="240" w:lineRule="auto"/>
              <w:rPr>
                <w:rFonts w:ascii="Times New Roman" w:hAnsi="Times New Roman" w:cs="Times New Roman"/>
                <w:sz w:val="18"/>
                <w:szCs w:val="18"/>
              </w:rPr>
            </w:pPr>
          </w:p>
        </w:tc>
        <w:tc>
          <w:tcPr>
            <w:tcW w:w="41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Тягач с полуприцепом</w:t>
            </w:r>
          </w:p>
        </w:tc>
        <w:tc>
          <w:tcPr>
            <w:tcW w:w="4026"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0.000007</w:t>
            </w:r>
          </w:p>
        </w:tc>
      </w:tr>
      <w:tr w:rsidR="003642C5" w:rsidRPr="00A41528" w:rsidTr="00A41528">
        <w:trPr>
          <w:jc w:val="center"/>
        </w:trPr>
        <w:tc>
          <w:tcPr>
            <w:tcW w:w="1828" w:type="dxa"/>
          </w:tcPr>
          <w:p w:rsidR="003642C5" w:rsidRPr="00A41528" w:rsidRDefault="003642C5" w:rsidP="00A41528">
            <w:pPr>
              <w:spacing w:after="0" w:line="240" w:lineRule="auto"/>
              <w:rPr>
                <w:rFonts w:ascii="Times New Roman" w:hAnsi="Times New Roman" w:cs="Times New Roman"/>
                <w:sz w:val="18"/>
                <w:szCs w:val="18"/>
              </w:rPr>
            </w:pPr>
          </w:p>
        </w:tc>
        <w:tc>
          <w:tcPr>
            <w:tcW w:w="41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ВСЕГО:</w:t>
            </w:r>
          </w:p>
        </w:tc>
        <w:tc>
          <w:tcPr>
            <w:tcW w:w="4026"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0.000034</w:t>
            </w:r>
          </w:p>
        </w:tc>
      </w:tr>
      <w:tr w:rsidR="003642C5" w:rsidRPr="00A41528" w:rsidTr="00A41528">
        <w:trPr>
          <w:jc w:val="center"/>
        </w:trPr>
        <w:tc>
          <w:tcPr>
            <w:tcW w:w="1828"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Холодный</w:t>
            </w:r>
          </w:p>
        </w:tc>
        <w:tc>
          <w:tcPr>
            <w:tcW w:w="41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Седельный тягач</w:t>
            </w:r>
          </w:p>
        </w:tc>
        <w:tc>
          <w:tcPr>
            <w:tcW w:w="4026"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0.000008</w:t>
            </w:r>
          </w:p>
        </w:tc>
      </w:tr>
      <w:tr w:rsidR="003642C5" w:rsidRPr="00A41528" w:rsidTr="00A41528">
        <w:trPr>
          <w:jc w:val="center"/>
        </w:trPr>
        <w:tc>
          <w:tcPr>
            <w:tcW w:w="1828" w:type="dxa"/>
          </w:tcPr>
          <w:p w:rsidR="003642C5" w:rsidRPr="00A41528" w:rsidRDefault="003642C5" w:rsidP="00A41528">
            <w:pPr>
              <w:spacing w:after="0" w:line="240" w:lineRule="auto"/>
              <w:rPr>
                <w:rFonts w:ascii="Times New Roman" w:hAnsi="Times New Roman" w:cs="Times New Roman"/>
                <w:sz w:val="18"/>
                <w:szCs w:val="18"/>
              </w:rPr>
            </w:pPr>
          </w:p>
        </w:tc>
        <w:tc>
          <w:tcPr>
            <w:tcW w:w="41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Автосамосвал</w:t>
            </w:r>
          </w:p>
        </w:tc>
        <w:tc>
          <w:tcPr>
            <w:tcW w:w="4026"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0.000038</w:t>
            </w:r>
          </w:p>
        </w:tc>
      </w:tr>
      <w:tr w:rsidR="003642C5" w:rsidRPr="00A41528" w:rsidTr="00A41528">
        <w:trPr>
          <w:jc w:val="center"/>
        </w:trPr>
        <w:tc>
          <w:tcPr>
            <w:tcW w:w="1828" w:type="dxa"/>
          </w:tcPr>
          <w:p w:rsidR="003642C5" w:rsidRPr="00A41528" w:rsidRDefault="003642C5" w:rsidP="00A41528">
            <w:pPr>
              <w:spacing w:after="0" w:line="240" w:lineRule="auto"/>
              <w:rPr>
                <w:rFonts w:ascii="Times New Roman" w:hAnsi="Times New Roman" w:cs="Times New Roman"/>
                <w:sz w:val="18"/>
                <w:szCs w:val="18"/>
              </w:rPr>
            </w:pPr>
          </w:p>
        </w:tc>
        <w:tc>
          <w:tcPr>
            <w:tcW w:w="41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Автомобиль грузовой</w:t>
            </w:r>
          </w:p>
        </w:tc>
        <w:tc>
          <w:tcPr>
            <w:tcW w:w="4026"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0.000015</w:t>
            </w:r>
          </w:p>
        </w:tc>
      </w:tr>
      <w:tr w:rsidR="003642C5" w:rsidRPr="00A41528" w:rsidTr="00A41528">
        <w:trPr>
          <w:jc w:val="center"/>
        </w:trPr>
        <w:tc>
          <w:tcPr>
            <w:tcW w:w="1828" w:type="dxa"/>
          </w:tcPr>
          <w:p w:rsidR="003642C5" w:rsidRPr="00A41528" w:rsidRDefault="003642C5" w:rsidP="00A41528">
            <w:pPr>
              <w:spacing w:after="0" w:line="240" w:lineRule="auto"/>
              <w:rPr>
                <w:rFonts w:ascii="Times New Roman" w:hAnsi="Times New Roman" w:cs="Times New Roman"/>
                <w:sz w:val="18"/>
                <w:szCs w:val="18"/>
              </w:rPr>
            </w:pPr>
          </w:p>
        </w:tc>
        <w:tc>
          <w:tcPr>
            <w:tcW w:w="41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Тягач с полуприцепом</w:t>
            </w:r>
          </w:p>
        </w:tc>
        <w:tc>
          <w:tcPr>
            <w:tcW w:w="4026"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0.000015</w:t>
            </w:r>
          </w:p>
        </w:tc>
      </w:tr>
      <w:tr w:rsidR="003642C5" w:rsidRPr="00A41528" w:rsidTr="00A41528">
        <w:trPr>
          <w:jc w:val="center"/>
        </w:trPr>
        <w:tc>
          <w:tcPr>
            <w:tcW w:w="1828" w:type="dxa"/>
          </w:tcPr>
          <w:p w:rsidR="003642C5" w:rsidRPr="00A41528" w:rsidRDefault="003642C5" w:rsidP="00A41528">
            <w:pPr>
              <w:spacing w:after="0" w:line="240" w:lineRule="auto"/>
              <w:rPr>
                <w:rFonts w:ascii="Times New Roman" w:hAnsi="Times New Roman" w:cs="Times New Roman"/>
                <w:sz w:val="18"/>
                <w:szCs w:val="18"/>
              </w:rPr>
            </w:pPr>
          </w:p>
        </w:tc>
        <w:tc>
          <w:tcPr>
            <w:tcW w:w="411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ВСЕГО:</w:t>
            </w:r>
          </w:p>
        </w:tc>
        <w:tc>
          <w:tcPr>
            <w:tcW w:w="4026"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0.000076</w:t>
            </w:r>
          </w:p>
        </w:tc>
      </w:tr>
      <w:tr w:rsidR="003642C5" w:rsidRPr="00A41528" w:rsidTr="00A41528">
        <w:trPr>
          <w:jc w:val="center"/>
        </w:trPr>
        <w:tc>
          <w:tcPr>
            <w:tcW w:w="1828"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Всего за год</w:t>
            </w:r>
          </w:p>
        </w:tc>
        <w:tc>
          <w:tcPr>
            <w:tcW w:w="4111" w:type="dxa"/>
          </w:tcPr>
          <w:p w:rsidR="003642C5" w:rsidRPr="00A41528" w:rsidRDefault="003642C5" w:rsidP="00A41528">
            <w:pPr>
              <w:spacing w:after="0" w:line="240" w:lineRule="auto"/>
              <w:rPr>
                <w:rFonts w:ascii="Times New Roman" w:hAnsi="Times New Roman" w:cs="Times New Roman"/>
                <w:sz w:val="18"/>
                <w:szCs w:val="18"/>
              </w:rPr>
            </w:pPr>
          </w:p>
        </w:tc>
        <w:tc>
          <w:tcPr>
            <w:tcW w:w="4026"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0.000141</w:t>
            </w:r>
          </w:p>
        </w:tc>
      </w:tr>
    </w:tbl>
    <w:p w:rsidR="003642C5" w:rsidRPr="00A41528" w:rsidRDefault="003642C5" w:rsidP="00A41528">
      <w:pPr>
        <w:spacing w:after="0" w:line="240" w:lineRule="auto"/>
        <w:rPr>
          <w:rFonts w:ascii="Times New Roman" w:hAnsi="Times New Roman" w:cs="Times New Roman"/>
        </w:rPr>
      </w:pPr>
      <w:r w:rsidRPr="00A41528">
        <w:rPr>
          <w:rFonts w:ascii="Times New Roman" w:hAnsi="Times New Roman" w:cs="Times New Roman"/>
        </w:rPr>
        <w:t>Максимальный выброс составляет: 0.0003000 г/с. Месяц достижения: Январь.</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87"/>
        <w:gridCol w:w="651"/>
        <w:gridCol w:w="2135"/>
        <w:gridCol w:w="2135"/>
        <w:gridCol w:w="566"/>
        <w:gridCol w:w="1644"/>
      </w:tblGrid>
      <w:tr w:rsidR="003642C5" w:rsidRPr="00A41528" w:rsidTr="00A41528">
        <w:trPr>
          <w:jc w:val="center"/>
        </w:trPr>
        <w:tc>
          <w:tcPr>
            <w:tcW w:w="2787" w:type="dxa"/>
          </w:tcPr>
          <w:p w:rsidR="003642C5" w:rsidRPr="00A41528" w:rsidRDefault="003642C5" w:rsidP="00A41528">
            <w:pPr>
              <w:spacing w:after="0" w:line="240" w:lineRule="auto"/>
              <w:rPr>
                <w:rFonts w:ascii="Times New Roman" w:hAnsi="Times New Roman" w:cs="Times New Roman"/>
                <w:sz w:val="20"/>
                <w:szCs w:val="20"/>
              </w:rPr>
            </w:pPr>
            <w:r w:rsidRPr="00A41528">
              <w:rPr>
                <w:rFonts w:ascii="Times New Roman" w:hAnsi="Times New Roman" w:cs="Times New Roman"/>
                <w:sz w:val="20"/>
                <w:szCs w:val="20"/>
              </w:rPr>
              <w:t>Наименование</w:t>
            </w:r>
          </w:p>
        </w:tc>
        <w:tc>
          <w:tcPr>
            <w:tcW w:w="651" w:type="dxa"/>
          </w:tcPr>
          <w:p w:rsidR="003642C5" w:rsidRPr="00A41528" w:rsidRDefault="003642C5" w:rsidP="00A41528">
            <w:pPr>
              <w:spacing w:after="0" w:line="240" w:lineRule="auto"/>
              <w:rPr>
                <w:rFonts w:ascii="Times New Roman" w:hAnsi="Times New Roman" w:cs="Times New Roman"/>
                <w:sz w:val="20"/>
                <w:szCs w:val="20"/>
              </w:rPr>
            </w:pPr>
            <w:r w:rsidRPr="00A41528">
              <w:rPr>
                <w:rFonts w:ascii="Times New Roman" w:hAnsi="Times New Roman" w:cs="Times New Roman"/>
                <w:sz w:val="20"/>
                <w:szCs w:val="20"/>
              </w:rPr>
              <w:t>Ml</w:t>
            </w:r>
          </w:p>
        </w:tc>
        <w:tc>
          <w:tcPr>
            <w:tcW w:w="2135" w:type="dxa"/>
          </w:tcPr>
          <w:p w:rsidR="003642C5" w:rsidRPr="00A41528" w:rsidRDefault="003642C5" w:rsidP="00A41528">
            <w:pPr>
              <w:spacing w:after="0" w:line="240" w:lineRule="auto"/>
              <w:rPr>
                <w:rFonts w:ascii="Times New Roman" w:hAnsi="Times New Roman" w:cs="Times New Roman"/>
                <w:sz w:val="20"/>
                <w:szCs w:val="20"/>
              </w:rPr>
            </w:pPr>
            <w:r w:rsidRPr="00A41528">
              <w:rPr>
                <w:rFonts w:ascii="Times New Roman" w:hAnsi="Times New Roman" w:cs="Times New Roman"/>
                <w:sz w:val="20"/>
                <w:szCs w:val="20"/>
              </w:rPr>
              <w:t>Kнтр</w:t>
            </w:r>
          </w:p>
        </w:tc>
        <w:tc>
          <w:tcPr>
            <w:tcW w:w="2135" w:type="dxa"/>
          </w:tcPr>
          <w:p w:rsidR="003642C5" w:rsidRPr="00A41528" w:rsidRDefault="003642C5" w:rsidP="00A41528">
            <w:pPr>
              <w:spacing w:after="0" w:line="240" w:lineRule="auto"/>
              <w:rPr>
                <w:rFonts w:ascii="Times New Roman" w:hAnsi="Times New Roman" w:cs="Times New Roman"/>
                <w:sz w:val="20"/>
                <w:szCs w:val="20"/>
              </w:rPr>
            </w:pPr>
            <w:r w:rsidRPr="00A41528">
              <w:rPr>
                <w:rFonts w:ascii="Times New Roman" w:hAnsi="Times New Roman" w:cs="Times New Roman"/>
                <w:sz w:val="20"/>
                <w:szCs w:val="20"/>
              </w:rPr>
              <w:t>%%</w:t>
            </w:r>
          </w:p>
        </w:tc>
        <w:tc>
          <w:tcPr>
            <w:tcW w:w="566" w:type="dxa"/>
          </w:tcPr>
          <w:p w:rsidR="003642C5" w:rsidRPr="00A41528" w:rsidRDefault="003642C5" w:rsidP="00A41528">
            <w:pPr>
              <w:spacing w:after="0" w:line="240" w:lineRule="auto"/>
              <w:rPr>
                <w:rFonts w:ascii="Times New Roman" w:hAnsi="Times New Roman" w:cs="Times New Roman"/>
                <w:sz w:val="20"/>
                <w:szCs w:val="20"/>
              </w:rPr>
            </w:pPr>
            <w:r w:rsidRPr="00A41528">
              <w:rPr>
                <w:rFonts w:ascii="Times New Roman" w:hAnsi="Times New Roman" w:cs="Times New Roman"/>
                <w:sz w:val="20"/>
                <w:szCs w:val="20"/>
              </w:rPr>
              <w:t>Схр</w:t>
            </w:r>
          </w:p>
        </w:tc>
        <w:tc>
          <w:tcPr>
            <w:tcW w:w="1644" w:type="dxa"/>
          </w:tcPr>
          <w:p w:rsidR="003642C5" w:rsidRPr="00A41528" w:rsidRDefault="003642C5" w:rsidP="00A41528">
            <w:pPr>
              <w:spacing w:after="0" w:line="240" w:lineRule="auto"/>
              <w:rPr>
                <w:rFonts w:ascii="Times New Roman" w:hAnsi="Times New Roman" w:cs="Times New Roman"/>
                <w:sz w:val="20"/>
                <w:szCs w:val="20"/>
              </w:rPr>
            </w:pPr>
            <w:r w:rsidRPr="00A41528">
              <w:rPr>
                <w:rFonts w:ascii="Times New Roman" w:hAnsi="Times New Roman" w:cs="Times New Roman"/>
                <w:sz w:val="20"/>
                <w:szCs w:val="20"/>
              </w:rPr>
              <w:t>Выброс (г/с)</w:t>
            </w:r>
          </w:p>
        </w:tc>
      </w:tr>
      <w:tr w:rsidR="003642C5" w:rsidRPr="00A41528" w:rsidTr="00A41528">
        <w:trPr>
          <w:jc w:val="center"/>
        </w:trPr>
        <w:tc>
          <w:tcPr>
            <w:tcW w:w="2787"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Седельный тягач (д)</w:t>
            </w:r>
          </w:p>
        </w:tc>
        <w:tc>
          <w:tcPr>
            <w:tcW w:w="65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1.200</w:t>
            </w:r>
          </w:p>
        </w:tc>
        <w:tc>
          <w:tcPr>
            <w:tcW w:w="2135"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1.0</w:t>
            </w:r>
          </w:p>
        </w:tc>
        <w:tc>
          <w:tcPr>
            <w:tcW w:w="2135"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100.0</w:t>
            </w:r>
          </w:p>
        </w:tc>
        <w:tc>
          <w:tcPr>
            <w:tcW w:w="566"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да</w:t>
            </w:r>
          </w:p>
        </w:tc>
        <w:tc>
          <w:tcPr>
            <w:tcW w:w="1644"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0.0000500</w:t>
            </w:r>
          </w:p>
        </w:tc>
      </w:tr>
      <w:tr w:rsidR="003642C5" w:rsidRPr="00A41528" w:rsidTr="00A41528">
        <w:trPr>
          <w:jc w:val="center"/>
        </w:trPr>
        <w:tc>
          <w:tcPr>
            <w:tcW w:w="2787"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Автосамосвал (д)</w:t>
            </w:r>
          </w:p>
        </w:tc>
        <w:tc>
          <w:tcPr>
            <w:tcW w:w="65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1.200</w:t>
            </w:r>
          </w:p>
        </w:tc>
        <w:tc>
          <w:tcPr>
            <w:tcW w:w="2135"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1.0</w:t>
            </w:r>
          </w:p>
        </w:tc>
        <w:tc>
          <w:tcPr>
            <w:tcW w:w="2135"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100.0</w:t>
            </w:r>
          </w:p>
        </w:tc>
        <w:tc>
          <w:tcPr>
            <w:tcW w:w="566"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да</w:t>
            </w:r>
          </w:p>
        </w:tc>
        <w:tc>
          <w:tcPr>
            <w:tcW w:w="1644"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0.0000500</w:t>
            </w:r>
          </w:p>
        </w:tc>
      </w:tr>
      <w:tr w:rsidR="003642C5" w:rsidRPr="00A41528" w:rsidTr="00A41528">
        <w:trPr>
          <w:jc w:val="center"/>
        </w:trPr>
        <w:tc>
          <w:tcPr>
            <w:tcW w:w="2787"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Автомобиль грузовой (д)</w:t>
            </w:r>
          </w:p>
        </w:tc>
        <w:tc>
          <w:tcPr>
            <w:tcW w:w="65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1.200</w:t>
            </w:r>
          </w:p>
        </w:tc>
        <w:tc>
          <w:tcPr>
            <w:tcW w:w="2135"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1.0</w:t>
            </w:r>
          </w:p>
        </w:tc>
        <w:tc>
          <w:tcPr>
            <w:tcW w:w="2135"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100.0</w:t>
            </w:r>
          </w:p>
        </w:tc>
        <w:tc>
          <w:tcPr>
            <w:tcW w:w="566"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да</w:t>
            </w:r>
          </w:p>
        </w:tc>
        <w:tc>
          <w:tcPr>
            <w:tcW w:w="1644"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0.0001000</w:t>
            </w:r>
          </w:p>
        </w:tc>
      </w:tr>
      <w:tr w:rsidR="003642C5" w:rsidRPr="00A41528" w:rsidTr="00A41528">
        <w:trPr>
          <w:jc w:val="center"/>
        </w:trPr>
        <w:tc>
          <w:tcPr>
            <w:tcW w:w="2787"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Тягач с полуприцепом (д)</w:t>
            </w:r>
          </w:p>
        </w:tc>
        <w:tc>
          <w:tcPr>
            <w:tcW w:w="651"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1.200</w:t>
            </w:r>
          </w:p>
        </w:tc>
        <w:tc>
          <w:tcPr>
            <w:tcW w:w="2135"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1.0</w:t>
            </w:r>
          </w:p>
        </w:tc>
        <w:tc>
          <w:tcPr>
            <w:tcW w:w="2135"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100.0</w:t>
            </w:r>
          </w:p>
        </w:tc>
        <w:tc>
          <w:tcPr>
            <w:tcW w:w="566"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да</w:t>
            </w:r>
          </w:p>
        </w:tc>
        <w:tc>
          <w:tcPr>
            <w:tcW w:w="1644"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0.0001000</w:t>
            </w:r>
          </w:p>
        </w:tc>
      </w:tr>
    </w:tbl>
    <w:p w:rsidR="003642C5" w:rsidRPr="00A41528" w:rsidRDefault="003642C5" w:rsidP="00A41528">
      <w:pPr>
        <w:spacing w:after="0" w:line="240" w:lineRule="auto"/>
        <w:rPr>
          <w:rFonts w:ascii="Times New Roman" w:hAnsi="Times New Roman" w:cs="Times New Roman"/>
        </w:rPr>
      </w:pPr>
      <w:r w:rsidRPr="00A41528">
        <w:rPr>
          <w:rFonts w:ascii="Times New Roman" w:hAnsi="Times New Roman" w:cs="Times New Roman"/>
        </w:rPr>
        <w:t>Суммарные выбросы по предприятию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7"/>
        <w:gridCol w:w="4617"/>
        <w:gridCol w:w="4394"/>
      </w:tblGrid>
      <w:tr w:rsidR="003642C5" w:rsidRPr="00A41528" w:rsidTr="00A41528">
        <w:trPr>
          <w:jc w:val="center"/>
        </w:trPr>
        <w:tc>
          <w:tcPr>
            <w:tcW w:w="907" w:type="dxa"/>
          </w:tcPr>
          <w:p w:rsidR="003642C5" w:rsidRPr="00A41528" w:rsidRDefault="003642C5" w:rsidP="00A41528">
            <w:pPr>
              <w:spacing w:after="0" w:line="240" w:lineRule="auto"/>
              <w:rPr>
                <w:rFonts w:ascii="Times New Roman" w:hAnsi="Times New Roman" w:cs="Times New Roman"/>
                <w:sz w:val="20"/>
                <w:szCs w:val="20"/>
              </w:rPr>
            </w:pPr>
            <w:r w:rsidRPr="00A41528">
              <w:rPr>
                <w:rFonts w:ascii="Times New Roman" w:hAnsi="Times New Roman" w:cs="Times New Roman"/>
                <w:sz w:val="20"/>
                <w:szCs w:val="20"/>
              </w:rPr>
              <w:t>Код</w:t>
            </w:r>
            <w:r w:rsidR="00A41528">
              <w:rPr>
                <w:rFonts w:ascii="Times New Roman" w:hAnsi="Times New Roman" w:cs="Times New Roman"/>
                <w:sz w:val="20"/>
                <w:szCs w:val="20"/>
              </w:rPr>
              <w:t xml:space="preserve"> </w:t>
            </w:r>
            <w:r w:rsidRPr="00A41528">
              <w:rPr>
                <w:rFonts w:ascii="Times New Roman" w:hAnsi="Times New Roman" w:cs="Times New Roman"/>
                <w:sz w:val="20"/>
                <w:szCs w:val="20"/>
              </w:rPr>
              <w:t>в-ва</w:t>
            </w:r>
          </w:p>
        </w:tc>
        <w:tc>
          <w:tcPr>
            <w:tcW w:w="4617" w:type="dxa"/>
          </w:tcPr>
          <w:p w:rsidR="003642C5" w:rsidRPr="00A41528" w:rsidRDefault="003642C5" w:rsidP="00A41528">
            <w:pPr>
              <w:spacing w:after="0" w:line="240" w:lineRule="auto"/>
              <w:rPr>
                <w:rFonts w:ascii="Times New Roman" w:hAnsi="Times New Roman" w:cs="Times New Roman"/>
                <w:sz w:val="20"/>
                <w:szCs w:val="20"/>
              </w:rPr>
            </w:pPr>
            <w:r w:rsidRPr="00A41528">
              <w:rPr>
                <w:rFonts w:ascii="Times New Roman" w:hAnsi="Times New Roman" w:cs="Times New Roman"/>
                <w:sz w:val="20"/>
                <w:szCs w:val="20"/>
              </w:rPr>
              <w:t>Название</w:t>
            </w:r>
            <w:r w:rsidR="00A41528">
              <w:rPr>
                <w:rFonts w:ascii="Times New Roman" w:hAnsi="Times New Roman" w:cs="Times New Roman"/>
                <w:sz w:val="20"/>
                <w:szCs w:val="20"/>
              </w:rPr>
              <w:t xml:space="preserve"> </w:t>
            </w:r>
            <w:r w:rsidRPr="00A41528">
              <w:rPr>
                <w:rFonts w:ascii="Times New Roman" w:hAnsi="Times New Roman" w:cs="Times New Roman"/>
                <w:sz w:val="20"/>
                <w:szCs w:val="20"/>
              </w:rPr>
              <w:t>вещества</w:t>
            </w:r>
          </w:p>
        </w:tc>
        <w:tc>
          <w:tcPr>
            <w:tcW w:w="4394" w:type="dxa"/>
          </w:tcPr>
          <w:p w:rsidR="003642C5" w:rsidRPr="00A41528" w:rsidRDefault="003642C5" w:rsidP="00A41528">
            <w:pPr>
              <w:spacing w:after="0" w:line="240" w:lineRule="auto"/>
              <w:rPr>
                <w:rFonts w:ascii="Times New Roman" w:hAnsi="Times New Roman" w:cs="Times New Roman"/>
                <w:sz w:val="20"/>
                <w:szCs w:val="20"/>
              </w:rPr>
            </w:pPr>
            <w:r w:rsidRPr="00A41528">
              <w:rPr>
                <w:rFonts w:ascii="Times New Roman" w:hAnsi="Times New Roman" w:cs="Times New Roman"/>
                <w:sz w:val="20"/>
                <w:szCs w:val="20"/>
              </w:rPr>
              <w:t>Валовый выброс</w:t>
            </w:r>
            <w:r w:rsidR="00A41528">
              <w:rPr>
                <w:rFonts w:ascii="Times New Roman" w:hAnsi="Times New Roman" w:cs="Times New Roman"/>
                <w:sz w:val="20"/>
                <w:szCs w:val="20"/>
              </w:rPr>
              <w:t xml:space="preserve"> </w:t>
            </w:r>
            <w:r w:rsidRPr="00A41528">
              <w:rPr>
                <w:rFonts w:ascii="Times New Roman" w:hAnsi="Times New Roman" w:cs="Times New Roman"/>
                <w:sz w:val="20"/>
                <w:szCs w:val="20"/>
              </w:rPr>
              <w:t>(т/год)</w:t>
            </w:r>
          </w:p>
        </w:tc>
      </w:tr>
      <w:tr w:rsidR="003642C5" w:rsidRPr="00A41528" w:rsidTr="00A41528">
        <w:trPr>
          <w:jc w:val="center"/>
        </w:trPr>
        <w:tc>
          <w:tcPr>
            <w:tcW w:w="907"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0301</w:t>
            </w:r>
          </w:p>
        </w:tc>
        <w:tc>
          <w:tcPr>
            <w:tcW w:w="4617"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Азота диоксид (Азот (IV) оксид)</w:t>
            </w:r>
          </w:p>
        </w:tc>
        <w:tc>
          <w:tcPr>
            <w:tcW w:w="4394"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0.550066</w:t>
            </w:r>
          </w:p>
        </w:tc>
      </w:tr>
      <w:tr w:rsidR="003642C5" w:rsidRPr="00A41528" w:rsidTr="00A41528">
        <w:trPr>
          <w:jc w:val="center"/>
        </w:trPr>
        <w:tc>
          <w:tcPr>
            <w:tcW w:w="907"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0304</w:t>
            </w:r>
          </w:p>
        </w:tc>
        <w:tc>
          <w:tcPr>
            <w:tcW w:w="4617"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Азот (II) оксид (Азота оксид)</w:t>
            </w:r>
          </w:p>
        </w:tc>
        <w:tc>
          <w:tcPr>
            <w:tcW w:w="4394"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0.089386</w:t>
            </w:r>
          </w:p>
        </w:tc>
      </w:tr>
      <w:tr w:rsidR="003642C5" w:rsidRPr="00A41528" w:rsidTr="00A41528">
        <w:trPr>
          <w:jc w:val="center"/>
        </w:trPr>
        <w:tc>
          <w:tcPr>
            <w:tcW w:w="907"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0328</w:t>
            </w:r>
          </w:p>
        </w:tc>
        <w:tc>
          <w:tcPr>
            <w:tcW w:w="4617"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Углерод (Сажа)</w:t>
            </w:r>
          </w:p>
        </w:tc>
        <w:tc>
          <w:tcPr>
            <w:tcW w:w="4394"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0.105356</w:t>
            </w:r>
          </w:p>
        </w:tc>
      </w:tr>
      <w:tr w:rsidR="003642C5" w:rsidRPr="00A41528" w:rsidTr="00A41528">
        <w:trPr>
          <w:jc w:val="center"/>
        </w:trPr>
        <w:tc>
          <w:tcPr>
            <w:tcW w:w="907"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0330</w:t>
            </w:r>
          </w:p>
        </w:tc>
        <w:tc>
          <w:tcPr>
            <w:tcW w:w="4617"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Сера диоксид-Ангидрид сернистый</w:t>
            </w:r>
          </w:p>
        </w:tc>
        <w:tc>
          <w:tcPr>
            <w:tcW w:w="4394"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0.063623</w:t>
            </w:r>
          </w:p>
        </w:tc>
      </w:tr>
      <w:tr w:rsidR="003642C5" w:rsidRPr="00A41528" w:rsidTr="00A41528">
        <w:trPr>
          <w:jc w:val="center"/>
        </w:trPr>
        <w:tc>
          <w:tcPr>
            <w:tcW w:w="907"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0337</w:t>
            </w:r>
          </w:p>
        </w:tc>
        <w:tc>
          <w:tcPr>
            <w:tcW w:w="4617"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Углерод оксид</w:t>
            </w:r>
          </w:p>
        </w:tc>
        <w:tc>
          <w:tcPr>
            <w:tcW w:w="4394"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0.575368</w:t>
            </w:r>
          </w:p>
        </w:tc>
      </w:tr>
      <w:tr w:rsidR="003642C5" w:rsidRPr="00A41528" w:rsidTr="00A41528">
        <w:trPr>
          <w:jc w:val="center"/>
        </w:trPr>
        <w:tc>
          <w:tcPr>
            <w:tcW w:w="907"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0401</w:t>
            </w:r>
          </w:p>
        </w:tc>
        <w:tc>
          <w:tcPr>
            <w:tcW w:w="4617"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Углеводороды</w:t>
            </w:r>
          </w:p>
        </w:tc>
        <w:tc>
          <w:tcPr>
            <w:tcW w:w="4394" w:type="dxa"/>
          </w:tcPr>
          <w:p w:rsidR="003642C5" w:rsidRPr="00A41528" w:rsidRDefault="003642C5" w:rsidP="00A41528">
            <w:pPr>
              <w:spacing w:after="0" w:line="240" w:lineRule="auto"/>
              <w:rPr>
                <w:rFonts w:ascii="Times New Roman" w:hAnsi="Times New Roman" w:cs="Times New Roman"/>
                <w:sz w:val="18"/>
                <w:szCs w:val="18"/>
              </w:rPr>
            </w:pPr>
            <w:r w:rsidRPr="00A41528">
              <w:rPr>
                <w:rFonts w:ascii="Times New Roman" w:hAnsi="Times New Roman" w:cs="Times New Roman"/>
                <w:sz w:val="18"/>
                <w:szCs w:val="18"/>
              </w:rPr>
              <w:t>0.154000</w:t>
            </w:r>
          </w:p>
        </w:tc>
      </w:tr>
    </w:tbl>
    <w:p w:rsidR="003642C5" w:rsidRPr="00A41528" w:rsidRDefault="003642C5" w:rsidP="00A41528">
      <w:pPr>
        <w:spacing w:after="0" w:line="240" w:lineRule="auto"/>
        <w:rPr>
          <w:rFonts w:ascii="Times New Roman" w:hAnsi="Times New Roman" w:cs="Times New Roman"/>
        </w:rPr>
      </w:pPr>
      <w:r w:rsidRPr="00A41528">
        <w:rPr>
          <w:rFonts w:ascii="Times New Roman" w:hAnsi="Times New Roman" w:cs="Times New Roman"/>
        </w:rPr>
        <w:t>Расшифровка суммарного выброса углеводородов (код 0401)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22"/>
        <w:gridCol w:w="4762"/>
        <w:gridCol w:w="4239"/>
      </w:tblGrid>
      <w:tr w:rsidR="003642C5" w:rsidRPr="00A41528" w:rsidTr="003937A6">
        <w:trPr>
          <w:jc w:val="center"/>
        </w:trPr>
        <w:tc>
          <w:tcPr>
            <w:tcW w:w="917" w:type="dxa"/>
          </w:tcPr>
          <w:p w:rsidR="003642C5" w:rsidRPr="00A41528" w:rsidRDefault="003642C5" w:rsidP="00A41528">
            <w:pPr>
              <w:spacing w:after="0" w:line="240" w:lineRule="auto"/>
              <w:rPr>
                <w:rFonts w:ascii="Times New Roman" w:hAnsi="Times New Roman" w:cs="Times New Roman"/>
                <w:sz w:val="20"/>
                <w:szCs w:val="20"/>
              </w:rPr>
            </w:pPr>
            <w:r w:rsidRPr="00A41528">
              <w:rPr>
                <w:rFonts w:ascii="Times New Roman" w:hAnsi="Times New Roman" w:cs="Times New Roman"/>
                <w:sz w:val="20"/>
                <w:szCs w:val="20"/>
              </w:rPr>
              <w:t>Код</w:t>
            </w:r>
            <w:r w:rsidR="00A41528" w:rsidRPr="00A41528">
              <w:rPr>
                <w:rFonts w:ascii="Times New Roman" w:hAnsi="Times New Roman" w:cs="Times New Roman"/>
                <w:sz w:val="20"/>
                <w:szCs w:val="20"/>
              </w:rPr>
              <w:t xml:space="preserve"> </w:t>
            </w:r>
            <w:r w:rsidRPr="00A41528">
              <w:rPr>
                <w:rFonts w:ascii="Times New Roman" w:hAnsi="Times New Roman" w:cs="Times New Roman"/>
                <w:sz w:val="20"/>
                <w:szCs w:val="20"/>
              </w:rPr>
              <w:t>в-ва</w:t>
            </w:r>
          </w:p>
        </w:tc>
        <w:tc>
          <w:tcPr>
            <w:tcW w:w="4762" w:type="dxa"/>
          </w:tcPr>
          <w:p w:rsidR="003642C5" w:rsidRPr="00A41528" w:rsidRDefault="003642C5" w:rsidP="00A41528">
            <w:pPr>
              <w:spacing w:after="0" w:line="240" w:lineRule="auto"/>
              <w:rPr>
                <w:rFonts w:ascii="Times New Roman" w:hAnsi="Times New Roman" w:cs="Times New Roman"/>
                <w:sz w:val="20"/>
                <w:szCs w:val="20"/>
              </w:rPr>
            </w:pPr>
            <w:r w:rsidRPr="00A41528">
              <w:rPr>
                <w:rFonts w:ascii="Times New Roman" w:hAnsi="Times New Roman" w:cs="Times New Roman"/>
                <w:sz w:val="20"/>
                <w:szCs w:val="20"/>
              </w:rPr>
              <w:t>Название</w:t>
            </w:r>
            <w:r w:rsidR="00A41528" w:rsidRPr="00A41528">
              <w:rPr>
                <w:rFonts w:ascii="Times New Roman" w:hAnsi="Times New Roman" w:cs="Times New Roman"/>
                <w:sz w:val="20"/>
                <w:szCs w:val="20"/>
              </w:rPr>
              <w:t xml:space="preserve"> </w:t>
            </w:r>
            <w:r w:rsidRPr="00A41528">
              <w:rPr>
                <w:rFonts w:ascii="Times New Roman" w:hAnsi="Times New Roman" w:cs="Times New Roman"/>
                <w:sz w:val="20"/>
                <w:szCs w:val="20"/>
              </w:rPr>
              <w:t>вещества</w:t>
            </w:r>
          </w:p>
        </w:tc>
        <w:tc>
          <w:tcPr>
            <w:tcW w:w="4239" w:type="dxa"/>
          </w:tcPr>
          <w:p w:rsidR="003642C5" w:rsidRPr="00A41528" w:rsidRDefault="003642C5" w:rsidP="00A41528">
            <w:pPr>
              <w:spacing w:after="0" w:line="240" w:lineRule="auto"/>
              <w:rPr>
                <w:rFonts w:ascii="Times New Roman" w:hAnsi="Times New Roman" w:cs="Times New Roman"/>
                <w:sz w:val="20"/>
                <w:szCs w:val="20"/>
              </w:rPr>
            </w:pPr>
            <w:r w:rsidRPr="00A41528">
              <w:rPr>
                <w:rFonts w:ascii="Times New Roman" w:hAnsi="Times New Roman" w:cs="Times New Roman"/>
                <w:sz w:val="20"/>
                <w:szCs w:val="20"/>
              </w:rPr>
              <w:t>Валовый выброс</w:t>
            </w:r>
            <w:r w:rsidR="00A41528" w:rsidRPr="00A41528">
              <w:rPr>
                <w:rFonts w:ascii="Times New Roman" w:hAnsi="Times New Roman" w:cs="Times New Roman"/>
                <w:sz w:val="20"/>
                <w:szCs w:val="20"/>
              </w:rPr>
              <w:t xml:space="preserve"> </w:t>
            </w:r>
            <w:r w:rsidRPr="00A41528">
              <w:rPr>
                <w:rFonts w:ascii="Times New Roman" w:hAnsi="Times New Roman" w:cs="Times New Roman"/>
                <w:sz w:val="20"/>
                <w:szCs w:val="20"/>
              </w:rPr>
              <w:t>(т/год)</w:t>
            </w:r>
          </w:p>
        </w:tc>
      </w:tr>
      <w:tr w:rsidR="003642C5" w:rsidRPr="00A41528" w:rsidTr="003937A6">
        <w:trPr>
          <w:jc w:val="center"/>
        </w:trPr>
        <w:tc>
          <w:tcPr>
            <w:tcW w:w="922" w:type="dxa"/>
          </w:tcPr>
          <w:p w:rsidR="003642C5" w:rsidRPr="003937A6" w:rsidRDefault="003642C5" w:rsidP="00A41528">
            <w:pPr>
              <w:spacing w:after="0" w:line="240" w:lineRule="auto"/>
              <w:rPr>
                <w:rFonts w:ascii="Times New Roman" w:hAnsi="Times New Roman" w:cs="Times New Roman"/>
                <w:sz w:val="18"/>
                <w:szCs w:val="18"/>
              </w:rPr>
            </w:pPr>
            <w:r w:rsidRPr="003937A6">
              <w:rPr>
                <w:rFonts w:ascii="Times New Roman" w:hAnsi="Times New Roman" w:cs="Times New Roman"/>
                <w:sz w:val="18"/>
                <w:szCs w:val="18"/>
              </w:rPr>
              <w:t>2732</w:t>
            </w:r>
          </w:p>
        </w:tc>
        <w:tc>
          <w:tcPr>
            <w:tcW w:w="4762" w:type="dxa"/>
          </w:tcPr>
          <w:p w:rsidR="003642C5" w:rsidRPr="003937A6" w:rsidRDefault="003642C5" w:rsidP="00A41528">
            <w:pPr>
              <w:spacing w:after="0" w:line="240" w:lineRule="auto"/>
              <w:rPr>
                <w:rFonts w:ascii="Times New Roman" w:hAnsi="Times New Roman" w:cs="Times New Roman"/>
                <w:sz w:val="18"/>
                <w:szCs w:val="18"/>
              </w:rPr>
            </w:pPr>
            <w:r w:rsidRPr="003937A6">
              <w:rPr>
                <w:rFonts w:ascii="Times New Roman" w:hAnsi="Times New Roman" w:cs="Times New Roman"/>
                <w:sz w:val="18"/>
                <w:szCs w:val="18"/>
              </w:rPr>
              <w:t>Керосин</w:t>
            </w:r>
          </w:p>
        </w:tc>
        <w:tc>
          <w:tcPr>
            <w:tcW w:w="4239" w:type="dxa"/>
          </w:tcPr>
          <w:p w:rsidR="003642C5" w:rsidRPr="003937A6" w:rsidRDefault="003642C5" w:rsidP="00A41528">
            <w:pPr>
              <w:spacing w:after="0" w:line="240" w:lineRule="auto"/>
              <w:rPr>
                <w:rFonts w:ascii="Times New Roman" w:hAnsi="Times New Roman" w:cs="Times New Roman"/>
                <w:sz w:val="18"/>
                <w:szCs w:val="18"/>
              </w:rPr>
            </w:pPr>
            <w:r w:rsidRPr="003937A6">
              <w:rPr>
                <w:rFonts w:ascii="Times New Roman" w:hAnsi="Times New Roman" w:cs="Times New Roman"/>
                <w:sz w:val="18"/>
                <w:szCs w:val="18"/>
              </w:rPr>
              <w:t>0.154000</w:t>
            </w:r>
          </w:p>
        </w:tc>
      </w:tr>
    </w:tbl>
    <w:p w:rsidR="003642C5" w:rsidRPr="00A41528" w:rsidRDefault="003642C5" w:rsidP="00A41528">
      <w:pPr>
        <w:spacing w:after="0" w:line="240" w:lineRule="auto"/>
        <w:jc w:val="center"/>
        <w:rPr>
          <w:rFonts w:ascii="Times New Roman" w:hAnsi="Times New Roman" w:cs="Times New Roman"/>
          <w:b/>
          <w:bCs/>
        </w:rPr>
      </w:pPr>
      <w:r w:rsidRPr="00A41528">
        <w:rPr>
          <w:rFonts w:ascii="Times New Roman" w:hAnsi="Times New Roman" w:cs="Times New Roman"/>
          <w:b/>
          <w:bCs/>
        </w:rPr>
        <w:t>Расчет произведен программой «Сварка» версия 3.0.21 от 20.04.2017</w:t>
      </w:r>
    </w:p>
    <w:p w:rsidR="003642C5" w:rsidRPr="00A41528" w:rsidRDefault="003642C5" w:rsidP="00A41528">
      <w:pPr>
        <w:spacing w:after="0" w:line="240" w:lineRule="auto"/>
        <w:jc w:val="center"/>
        <w:rPr>
          <w:rFonts w:ascii="Times New Roman" w:hAnsi="Times New Roman" w:cs="Times New Roman"/>
        </w:rPr>
      </w:pPr>
      <w:r w:rsidRPr="00A41528">
        <w:rPr>
          <w:rFonts w:ascii="Times New Roman" w:hAnsi="Times New Roman" w:cs="Times New Roman"/>
        </w:rPr>
        <w:t>Copyright© 1997-2017 Фирма «Интеграл»</w:t>
      </w:r>
    </w:p>
    <w:p w:rsidR="003642C5" w:rsidRPr="00A41528" w:rsidRDefault="003642C5" w:rsidP="00A41528">
      <w:pPr>
        <w:spacing w:after="0" w:line="240" w:lineRule="auto"/>
        <w:jc w:val="both"/>
        <w:rPr>
          <w:rFonts w:ascii="Times New Roman" w:hAnsi="Times New Roman" w:cs="Times New Roman"/>
        </w:rPr>
      </w:pPr>
      <w:r w:rsidRPr="00A41528">
        <w:rPr>
          <w:rFonts w:ascii="Times New Roman" w:hAnsi="Times New Roman" w:cs="Times New Roman"/>
        </w:rPr>
        <w:t>Объект: №599 ХАРП КОС</w:t>
      </w:r>
    </w:p>
    <w:p w:rsidR="003642C5" w:rsidRPr="00A41528" w:rsidRDefault="003642C5" w:rsidP="00A41528">
      <w:pPr>
        <w:spacing w:after="0" w:line="240" w:lineRule="auto"/>
        <w:jc w:val="both"/>
        <w:rPr>
          <w:rFonts w:ascii="Times New Roman" w:hAnsi="Times New Roman" w:cs="Times New Roman"/>
        </w:rPr>
      </w:pPr>
      <w:r w:rsidRPr="00A41528">
        <w:rPr>
          <w:rFonts w:ascii="Times New Roman" w:hAnsi="Times New Roman" w:cs="Times New Roman"/>
        </w:rPr>
        <w:t>Площадка: 1</w:t>
      </w:r>
    </w:p>
    <w:p w:rsidR="003642C5" w:rsidRPr="00A41528" w:rsidRDefault="003642C5" w:rsidP="00A41528">
      <w:pPr>
        <w:spacing w:after="0" w:line="240" w:lineRule="auto"/>
        <w:jc w:val="both"/>
        <w:rPr>
          <w:rFonts w:ascii="Times New Roman" w:hAnsi="Times New Roman" w:cs="Times New Roman"/>
        </w:rPr>
      </w:pPr>
      <w:r w:rsidRPr="00A41528">
        <w:rPr>
          <w:rFonts w:ascii="Times New Roman" w:hAnsi="Times New Roman" w:cs="Times New Roman"/>
        </w:rPr>
        <w:t>Цех: 1</w:t>
      </w:r>
    </w:p>
    <w:p w:rsidR="003642C5" w:rsidRPr="00A41528" w:rsidRDefault="003642C5" w:rsidP="00A41528">
      <w:pPr>
        <w:spacing w:after="0" w:line="240" w:lineRule="auto"/>
        <w:jc w:val="both"/>
        <w:rPr>
          <w:rFonts w:ascii="Times New Roman" w:hAnsi="Times New Roman" w:cs="Times New Roman"/>
        </w:rPr>
      </w:pPr>
      <w:r w:rsidRPr="00A41528">
        <w:rPr>
          <w:rFonts w:ascii="Times New Roman" w:hAnsi="Times New Roman" w:cs="Times New Roman"/>
        </w:rPr>
        <w:t>Вариант: 1</w:t>
      </w:r>
    </w:p>
    <w:p w:rsidR="003642C5" w:rsidRPr="00A41528" w:rsidRDefault="003642C5" w:rsidP="00A41528">
      <w:pPr>
        <w:spacing w:after="0" w:line="240" w:lineRule="auto"/>
        <w:jc w:val="both"/>
        <w:rPr>
          <w:rFonts w:ascii="Times New Roman" w:hAnsi="Times New Roman" w:cs="Times New Roman"/>
        </w:rPr>
      </w:pPr>
      <w:r w:rsidRPr="00A41528">
        <w:rPr>
          <w:rFonts w:ascii="Times New Roman" w:hAnsi="Times New Roman" w:cs="Times New Roman"/>
        </w:rPr>
        <w:t>Название источника выбросов: №6503 Сварочные работы</w:t>
      </w:r>
    </w:p>
    <w:p w:rsidR="003642C5" w:rsidRPr="00A41528" w:rsidRDefault="003642C5" w:rsidP="00A41528">
      <w:pPr>
        <w:spacing w:after="0" w:line="240" w:lineRule="auto"/>
        <w:jc w:val="both"/>
        <w:rPr>
          <w:rFonts w:ascii="Times New Roman" w:hAnsi="Times New Roman" w:cs="Times New Roman"/>
        </w:rPr>
      </w:pPr>
      <w:r w:rsidRPr="00A41528">
        <w:rPr>
          <w:rFonts w:ascii="Times New Roman" w:hAnsi="Times New Roman" w:cs="Times New Roman"/>
        </w:rPr>
        <w:t>Операция: №1 Операция № 1</w:t>
      </w:r>
    </w:p>
    <w:p w:rsidR="003642C5" w:rsidRPr="00A41528" w:rsidRDefault="003642C5" w:rsidP="00A41528">
      <w:pPr>
        <w:spacing w:after="0" w:line="240" w:lineRule="auto"/>
        <w:rPr>
          <w:rFonts w:ascii="Times New Roman" w:hAnsi="Times New Roman" w:cs="Times New Roman"/>
          <w:b/>
          <w:bCs/>
        </w:rPr>
      </w:pPr>
      <w:r w:rsidRPr="00A41528">
        <w:rPr>
          <w:rFonts w:ascii="Times New Roman" w:hAnsi="Times New Roman" w:cs="Times New Roman"/>
          <w:b/>
          <w:bCs/>
        </w:rPr>
        <w:t>Результаты расчетов</w:t>
      </w:r>
    </w:p>
    <w:tbl>
      <w:tblPr>
        <w:tblW w:w="10065" w:type="dxa"/>
        <w:tblInd w:w="-8" w:type="dxa"/>
        <w:tblLayout w:type="fixed"/>
        <w:tblCellMar>
          <w:left w:w="0" w:type="dxa"/>
          <w:right w:w="0" w:type="dxa"/>
        </w:tblCellMar>
        <w:tblLook w:val="0000" w:firstRow="0" w:lastRow="0" w:firstColumn="0" w:lastColumn="0" w:noHBand="0" w:noVBand="0"/>
      </w:tblPr>
      <w:tblGrid>
        <w:gridCol w:w="851"/>
        <w:gridCol w:w="2268"/>
        <w:gridCol w:w="1134"/>
        <w:gridCol w:w="1134"/>
        <w:gridCol w:w="1843"/>
        <w:gridCol w:w="1275"/>
        <w:gridCol w:w="1560"/>
      </w:tblGrid>
      <w:tr w:rsidR="003642C5" w:rsidRPr="00A41528" w:rsidTr="003937A6">
        <w:tc>
          <w:tcPr>
            <w:tcW w:w="851" w:type="dxa"/>
            <w:tcBorders>
              <w:top w:val="single" w:sz="6" w:space="0" w:color="auto"/>
              <w:left w:val="single" w:sz="6" w:space="0" w:color="auto"/>
              <w:bottom w:val="single" w:sz="6" w:space="0" w:color="auto"/>
              <w:right w:val="single" w:sz="6" w:space="0" w:color="auto"/>
            </w:tcBorders>
          </w:tcPr>
          <w:p w:rsidR="003642C5" w:rsidRPr="003937A6" w:rsidRDefault="003642C5" w:rsidP="00A41528">
            <w:pPr>
              <w:spacing w:after="0" w:line="240" w:lineRule="auto"/>
              <w:jc w:val="center"/>
              <w:rPr>
                <w:rFonts w:ascii="Times New Roman" w:hAnsi="Times New Roman" w:cs="Times New Roman"/>
                <w:sz w:val="20"/>
                <w:szCs w:val="20"/>
              </w:rPr>
            </w:pPr>
            <w:r w:rsidRPr="003937A6">
              <w:rPr>
                <w:rFonts w:ascii="Times New Roman" w:hAnsi="Times New Roman" w:cs="Times New Roman"/>
                <w:sz w:val="20"/>
                <w:szCs w:val="20"/>
              </w:rPr>
              <w:t>Код</w:t>
            </w:r>
          </w:p>
        </w:tc>
        <w:tc>
          <w:tcPr>
            <w:tcW w:w="2268" w:type="dxa"/>
            <w:tcBorders>
              <w:top w:val="single" w:sz="6" w:space="0" w:color="auto"/>
              <w:left w:val="single" w:sz="6" w:space="0" w:color="auto"/>
              <w:bottom w:val="single" w:sz="6" w:space="0" w:color="auto"/>
              <w:right w:val="single" w:sz="6" w:space="0" w:color="auto"/>
            </w:tcBorders>
          </w:tcPr>
          <w:p w:rsidR="003642C5" w:rsidRPr="003937A6" w:rsidRDefault="003642C5" w:rsidP="00A41528">
            <w:pPr>
              <w:spacing w:after="0" w:line="240" w:lineRule="auto"/>
              <w:jc w:val="center"/>
              <w:rPr>
                <w:rFonts w:ascii="Times New Roman" w:hAnsi="Times New Roman" w:cs="Times New Roman"/>
                <w:sz w:val="20"/>
                <w:szCs w:val="20"/>
              </w:rPr>
            </w:pPr>
            <w:r w:rsidRPr="003937A6">
              <w:rPr>
                <w:rFonts w:ascii="Times New Roman" w:hAnsi="Times New Roman" w:cs="Times New Roman"/>
                <w:sz w:val="20"/>
                <w:szCs w:val="20"/>
              </w:rPr>
              <w:t>Название вещества</w:t>
            </w:r>
          </w:p>
        </w:tc>
        <w:tc>
          <w:tcPr>
            <w:tcW w:w="2268" w:type="dxa"/>
            <w:gridSpan w:val="2"/>
            <w:tcBorders>
              <w:top w:val="single" w:sz="6" w:space="0" w:color="auto"/>
              <w:left w:val="single" w:sz="6" w:space="0" w:color="auto"/>
              <w:bottom w:val="single" w:sz="6" w:space="0" w:color="auto"/>
              <w:right w:val="single" w:sz="6" w:space="0" w:color="auto"/>
            </w:tcBorders>
          </w:tcPr>
          <w:p w:rsidR="003642C5" w:rsidRPr="003937A6" w:rsidRDefault="003642C5" w:rsidP="00A41528">
            <w:pPr>
              <w:spacing w:after="0" w:line="240" w:lineRule="auto"/>
              <w:jc w:val="center"/>
              <w:rPr>
                <w:rFonts w:ascii="Times New Roman" w:hAnsi="Times New Roman" w:cs="Times New Roman"/>
                <w:sz w:val="20"/>
                <w:szCs w:val="20"/>
              </w:rPr>
            </w:pPr>
            <w:r w:rsidRPr="003937A6">
              <w:rPr>
                <w:rFonts w:ascii="Times New Roman" w:hAnsi="Times New Roman" w:cs="Times New Roman"/>
                <w:sz w:val="20"/>
                <w:szCs w:val="20"/>
              </w:rPr>
              <w:t>Без учета очистки</w:t>
            </w:r>
          </w:p>
        </w:tc>
        <w:tc>
          <w:tcPr>
            <w:tcW w:w="1843" w:type="dxa"/>
            <w:tcBorders>
              <w:top w:val="single" w:sz="6" w:space="0" w:color="auto"/>
              <w:left w:val="single" w:sz="6" w:space="0" w:color="auto"/>
              <w:bottom w:val="single" w:sz="6" w:space="0" w:color="auto"/>
              <w:right w:val="single" w:sz="6" w:space="0" w:color="auto"/>
            </w:tcBorders>
          </w:tcPr>
          <w:p w:rsidR="003642C5" w:rsidRPr="003937A6" w:rsidRDefault="003642C5" w:rsidP="00A41528">
            <w:pPr>
              <w:spacing w:after="0" w:line="240" w:lineRule="auto"/>
              <w:jc w:val="center"/>
              <w:rPr>
                <w:rFonts w:ascii="Times New Roman" w:hAnsi="Times New Roman" w:cs="Times New Roman"/>
                <w:sz w:val="20"/>
                <w:szCs w:val="20"/>
              </w:rPr>
            </w:pPr>
            <w:r w:rsidRPr="003937A6">
              <w:rPr>
                <w:rFonts w:ascii="Times New Roman" w:hAnsi="Times New Roman" w:cs="Times New Roman"/>
                <w:sz w:val="20"/>
                <w:szCs w:val="20"/>
              </w:rPr>
              <w:t>Очистка (</w:t>
            </w:r>
            <w:r w:rsidRPr="003937A6">
              <w:rPr>
                <w:rFonts w:ascii="Times New Roman" w:hAnsi="Times New Roman" w:cs="Times New Roman"/>
                <w:sz w:val="20"/>
                <w:szCs w:val="20"/>
              </w:rPr>
              <w:t></w:t>
            </w:r>
            <w:r w:rsidRPr="003937A6">
              <w:rPr>
                <w:rFonts w:ascii="Times New Roman" w:hAnsi="Times New Roman" w:cs="Times New Roman"/>
                <w:sz w:val="20"/>
                <w:szCs w:val="20"/>
                <w:vertAlign w:val="subscript"/>
              </w:rPr>
              <w:t>1</w:t>
            </w:r>
            <w:r w:rsidRPr="003937A6">
              <w:rPr>
                <w:rFonts w:ascii="Times New Roman" w:hAnsi="Times New Roman" w:cs="Times New Roman"/>
                <w:sz w:val="20"/>
                <w:szCs w:val="20"/>
              </w:rPr>
              <w:t>)</w:t>
            </w:r>
          </w:p>
        </w:tc>
        <w:tc>
          <w:tcPr>
            <w:tcW w:w="2835" w:type="dxa"/>
            <w:gridSpan w:val="2"/>
            <w:tcBorders>
              <w:top w:val="single" w:sz="6" w:space="0" w:color="auto"/>
              <w:left w:val="single" w:sz="6" w:space="0" w:color="auto"/>
              <w:bottom w:val="single" w:sz="6" w:space="0" w:color="auto"/>
              <w:right w:val="single" w:sz="6" w:space="0" w:color="auto"/>
            </w:tcBorders>
          </w:tcPr>
          <w:p w:rsidR="003642C5" w:rsidRPr="003937A6" w:rsidRDefault="003642C5" w:rsidP="00A41528">
            <w:pPr>
              <w:spacing w:after="0" w:line="240" w:lineRule="auto"/>
              <w:jc w:val="center"/>
              <w:rPr>
                <w:rFonts w:ascii="Times New Roman" w:hAnsi="Times New Roman" w:cs="Times New Roman"/>
                <w:sz w:val="20"/>
                <w:szCs w:val="20"/>
              </w:rPr>
            </w:pPr>
            <w:r w:rsidRPr="003937A6">
              <w:rPr>
                <w:rFonts w:ascii="Times New Roman" w:hAnsi="Times New Roman" w:cs="Times New Roman"/>
                <w:sz w:val="20"/>
                <w:szCs w:val="20"/>
              </w:rPr>
              <w:t>С учетом очистки</w:t>
            </w:r>
          </w:p>
        </w:tc>
      </w:tr>
      <w:tr w:rsidR="003642C5" w:rsidRPr="00A41528" w:rsidTr="003937A6">
        <w:tc>
          <w:tcPr>
            <w:tcW w:w="851" w:type="dxa"/>
            <w:tcBorders>
              <w:top w:val="single" w:sz="6" w:space="0" w:color="auto"/>
              <w:left w:val="single" w:sz="6" w:space="0" w:color="auto"/>
              <w:bottom w:val="single" w:sz="6" w:space="0" w:color="auto"/>
              <w:right w:val="single" w:sz="6" w:space="0" w:color="auto"/>
            </w:tcBorders>
          </w:tcPr>
          <w:p w:rsidR="003642C5" w:rsidRPr="003937A6" w:rsidRDefault="003642C5" w:rsidP="00A41528">
            <w:pPr>
              <w:spacing w:after="0" w:line="240" w:lineRule="auto"/>
              <w:jc w:val="center"/>
              <w:rPr>
                <w:rFonts w:ascii="Times New Roman" w:hAnsi="Times New Roman" w:cs="Times New Roman"/>
                <w:sz w:val="20"/>
                <w:szCs w:val="20"/>
              </w:rPr>
            </w:pPr>
          </w:p>
        </w:tc>
        <w:tc>
          <w:tcPr>
            <w:tcW w:w="2268" w:type="dxa"/>
            <w:tcBorders>
              <w:top w:val="single" w:sz="6" w:space="0" w:color="auto"/>
              <w:left w:val="single" w:sz="6" w:space="0" w:color="auto"/>
              <w:bottom w:val="single" w:sz="6" w:space="0" w:color="auto"/>
              <w:right w:val="single" w:sz="6" w:space="0" w:color="auto"/>
            </w:tcBorders>
          </w:tcPr>
          <w:p w:rsidR="003642C5" w:rsidRPr="003937A6" w:rsidRDefault="003642C5" w:rsidP="00A41528">
            <w:pPr>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3642C5" w:rsidRPr="003937A6" w:rsidRDefault="003642C5" w:rsidP="00A41528">
            <w:pPr>
              <w:spacing w:after="0" w:line="240" w:lineRule="auto"/>
              <w:jc w:val="center"/>
              <w:rPr>
                <w:rFonts w:ascii="Times New Roman" w:hAnsi="Times New Roman" w:cs="Times New Roman"/>
                <w:sz w:val="20"/>
                <w:szCs w:val="20"/>
              </w:rPr>
            </w:pPr>
            <w:r w:rsidRPr="003937A6">
              <w:rPr>
                <w:rFonts w:ascii="Times New Roman" w:hAnsi="Times New Roman" w:cs="Times New Roman"/>
                <w:sz w:val="20"/>
                <w:szCs w:val="20"/>
              </w:rPr>
              <w:t>г/с</w:t>
            </w:r>
          </w:p>
        </w:tc>
        <w:tc>
          <w:tcPr>
            <w:tcW w:w="1134" w:type="dxa"/>
            <w:tcBorders>
              <w:top w:val="single" w:sz="6" w:space="0" w:color="auto"/>
              <w:left w:val="single" w:sz="6" w:space="0" w:color="auto"/>
              <w:bottom w:val="single" w:sz="6" w:space="0" w:color="auto"/>
              <w:right w:val="single" w:sz="6" w:space="0" w:color="auto"/>
            </w:tcBorders>
          </w:tcPr>
          <w:p w:rsidR="003642C5" w:rsidRPr="003937A6" w:rsidRDefault="003642C5" w:rsidP="00A41528">
            <w:pPr>
              <w:spacing w:after="0" w:line="240" w:lineRule="auto"/>
              <w:jc w:val="center"/>
              <w:rPr>
                <w:rFonts w:ascii="Times New Roman" w:hAnsi="Times New Roman" w:cs="Times New Roman"/>
                <w:sz w:val="20"/>
                <w:szCs w:val="20"/>
              </w:rPr>
            </w:pPr>
            <w:r w:rsidRPr="003937A6">
              <w:rPr>
                <w:rFonts w:ascii="Times New Roman" w:hAnsi="Times New Roman" w:cs="Times New Roman"/>
                <w:sz w:val="20"/>
                <w:szCs w:val="20"/>
              </w:rPr>
              <w:t>т/год</w:t>
            </w:r>
          </w:p>
        </w:tc>
        <w:tc>
          <w:tcPr>
            <w:tcW w:w="1843" w:type="dxa"/>
            <w:tcBorders>
              <w:top w:val="single" w:sz="6" w:space="0" w:color="auto"/>
              <w:left w:val="single" w:sz="6" w:space="0" w:color="auto"/>
              <w:bottom w:val="single" w:sz="6" w:space="0" w:color="auto"/>
              <w:right w:val="single" w:sz="6" w:space="0" w:color="auto"/>
            </w:tcBorders>
          </w:tcPr>
          <w:p w:rsidR="003642C5" w:rsidRPr="003937A6" w:rsidRDefault="003642C5" w:rsidP="00A41528">
            <w:pPr>
              <w:spacing w:after="0" w:line="240" w:lineRule="auto"/>
              <w:jc w:val="center"/>
              <w:rPr>
                <w:rFonts w:ascii="Times New Roman" w:hAnsi="Times New Roman" w:cs="Times New Roman"/>
                <w:sz w:val="20"/>
                <w:szCs w:val="20"/>
              </w:rPr>
            </w:pPr>
            <w:r w:rsidRPr="003937A6">
              <w:rPr>
                <w:rFonts w:ascii="Times New Roman" w:hAnsi="Times New Roman" w:cs="Times New Roman"/>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3642C5" w:rsidRPr="003937A6" w:rsidRDefault="003642C5" w:rsidP="00A41528">
            <w:pPr>
              <w:spacing w:after="0" w:line="240" w:lineRule="auto"/>
              <w:jc w:val="center"/>
              <w:rPr>
                <w:rFonts w:ascii="Times New Roman" w:hAnsi="Times New Roman" w:cs="Times New Roman"/>
                <w:sz w:val="20"/>
                <w:szCs w:val="20"/>
              </w:rPr>
            </w:pPr>
            <w:r w:rsidRPr="003937A6">
              <w:rPr>
                <w:rFonts w:ascii="Times New Roman" w:hAnsi="Times New Roman" w:cs="Times New Roman"/>
                <w:sz w:val="20"/>
                <w:szCs w:val="20"/>
              </w:rPr>
              <w:t>г/с</w:t>
            </w:r>
          </w:p>
        </w:tc>
        <w:tc>
          <w:tcPr>
            <w:tcW w:w="1560" w:type="dxa"/>
            <w:tcBorders>
              <w:top w:val="single" w:sz="6" w:space="0" w:color="auto"/>
              <w:left w:val="single" w:sz="6" w:space="0" w:color="auto"/>
              <w:bottom w:val="single" w:sz="6" w:space="0" w:color="auto"/>
              <w:right w:val="single" w:sz="6" w:space="0" w:color="auto"/>
            </w:tcBorders>
          </w:tcPr>
          <w:p w:rsidR="003642C5" w:rsidRPr="003937A6" w:rsidRDefault="003642C5" w:rsidP="00A41528">
            <w:pPr>
              <w:spacing w:after="0" w:line="240" w:lineRule="auto"/>
              <w:jc w:val="center"/>
              <w:rPr>
                <w:rFonts w:ascii="Times New Roman" w:hAnsi="Times New Roman" w:cs="Times New Roman"/>
                <w:sz w:val="20"/>
                <w:szCs w:val="20"/>
              </w:rPr>
            </w:pPr>
            <w:r w:rsidRPr="003937A6">
              <w:rPr>
                <w:rFonts w:ascii="Times New Roman" w:hAnsi="Times New Roman" w:cs="Times New Roman"/>
                <w:sz w:val="20"/>
                <w:szCs w:val="20"/>
              </w:rPr>
              <w:t>т/год</w:t>
            </w:r>
          </w:p>
        </w:tc>
      </w:tr>
      <w:tr w:rsidR="003642C5" w:rsidRPr="00A41528" w:rsidTr="003937A6">
        <w:tc>
          <w:tcPr>
            <w:tcW w:w="851"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line="240" w:lineRule="auto"/>
              <w:jc w:val="center"/>
              <w:rPr>
                <w:rFonts w:ascii="Times New Roman" w:hAnsi="Times New Roman" w:cs="Times New Roman"/>
                <w:sz w:val="18"/>
                <w:szCs w:val="18"/>
              </w:rPr>
            </w:pPr>
            <w:r w:rsidRPr="003937A6">
              <w:rPr>
                <w:rFonts w:ascii="Times New Roman" w:hAnsi="Times New Roman" w:cs="Times New Roman"/>
                <w:sz w:val="18"/>
                <w:szCs w:val="18"/>
              </w:rPr>
              <w:t>0123</w:t>
            </w:r>
          </w:p>
        </w:tc>
        <w:tc>
          <w:tcPr>
            <w:tcW w:w="2268" w:type="dxa"/>
            <w:tcBorders>
              <w:top w:val="single" w:sz="6" w:space="0" w:color="auto"/>
              <w:left w:val="single" w:sz="6" w:space="0" w:color="auto"/>
              <w:bottom w:val="single" w:sz="6" w:space="0" w:color="auto"/>
              <w:right w:val="single" w:sz="6" w:space="0" w:color="auto"/>
            </w:tcBorders>
          </w:tcPr>
          <w:p w:rsidR="003642C5" w:rsidRPr="003937A6" w:rsidRDefault="003642C5" w:rsidP="00A41528">
            <w:pPr>
              <w:spacing w:after="0" w:line="240" w:lineRule="auto"/>
              <w:rPr>
                <w:rFonts w:ascii="Times New Roman" w:hAnsi="Times New Roman" w:cs="Times New Roman"/>
                <w:sz w:val="18"/>
                <w:szCs w:val="18"/>
              </w:rPr>
            </w:pPr>
            <w:r w:rsidRPr="003937A6">
              <w:rPr>
                <w:rFonts w:ascii="Times New Roman" w:hAnsi="Times New Roman" w:cs="Times New Roman"/>
                <w:sz w:val="18"/>
                <w:szCs w:val="18"/>
              </w:rPr>
              <w:t>Железа оксид</w:t>
            </w:r>
          </w:p>
        </w:tc>
        <w:tc>
          <w:tcPr>
            <w:tcW w:w="1134"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line="240" w:lineRule="auto"/>
              <w:jc w:val="center"/>
              <w:rPr>
                <w:rFonts w:ascii="Times New Roman" w:hAnsi="Times New Roman" w:cs="Times New Roman"/>
                <w:sz w:val="18"/>
                <w:szCs w:val="18"/>
              </w:rPr>
            </w:pPr>
            <w:r w:rsidRPr="003937A6">
              <w:rPr>
                <w:rFonts w:ascii="Times New Roman" w:hAnsi="Times New Roman" w:cs="Times New Roman"/>
                <w:sz w:val="18"/>
                <w:szCs w:val="18"/>
              </w:rPr>
              <w:t>0.0036981</w:t>
            </w:r>
          </w:p>
        </w:tc>
        <w:tc>
          <w:tcPr>
            <w:tcW w:w="1134"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line="240" w:lineRule="auto"/>
              <w:jc w:val="center"/>
              <w:rPr>
                <w:rFonts w:ascii="Times New Roman" w:hAnsi="Times New Roman" w:cs="Times New Roman"/>
                <w:sz w:val="18"/>
                <w:szCs w:val="18"/>
              </w:rPr>
            </w:pPr>
            <w:r w:rsidRPr="003937A6">
              <w:rPr>
                <w:rFonts w:ascii="Times New Roman" w:hAnsi="Times New Roman" w:cs="Times New Roman"/>
                <w:sz w:val="18"/>
                <w:szCs w:val="18"/>
              </w:rPr>
              <w:t>0.010651</w:t>
            </w:r>
          </w:p>
        </w:tc>
        <w:tc>
          <w:tcPr>
            <w:tcW w:w="1843" w:type="dxa"/>
            <w:tcBorders>
              <w:top w:val="single" w:sz="6" w:space="0" w:color="auto"/>
              <w:left w:val="single" w:sz="6" w:space="0" w:color="auto"/>
              <w:bottom w:val="single" w:sz="6" w:space="0" w:color="auto"/>
              <w:right w:val="single" w:sz="6" w:space="0" w:color="auto"/>
            </w:tcBorders>
          </w:tcPr>
          <w:p w:rsidR="003642C5" w:rsidRPr="003937A6" w:rsidRDefault="003642C5" w:rsidP="00A41528">
            <w:pPr>
              <w:spacing w:after="0" w:line="240" w:lineRule="auto"/>
              <w:jc w:val="right"/>
              <w:rPr>
                <w:rFonts w:ascii="Times New Roman" w:hAnsi="Times New Roman" w:cs="Times New Roman"/>
                <w:sz w:val="18"/>
                <w:szCs w:val="18"/>
              </w:rPr>
            </w:pPr>
            <w:r w:rsidRPr="003937A6">
              <w:rPr>
                <w:rFonts w:ascii="Times New Roman" w:hAnsi="Times New Roman" w:cs="Times New Roman"/>
                <w:sz w:val="18"/>
                <w:szCs w:val="18"/>
              </w:rPr>
              <w:t>0.00</w:t>
            </w:r>
          </w:p>
        </w:tc>
        <w:tc>
          <w:tcPr>
            <w:tcW w:w="1275"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line="240" w:lineRule="auto"/>
              <w:jc w:val="center"/>
              <w:rPr>
                <w:rFonts w:ascii="Times New Roman" w:hAnsi="Times New Roman" w:cs="Times New Roman"/>
                <w:sz w:val="18"/>
                <w:szCs w:val="18"/>
              </w:rPr>
            </w:pPr>
            <w:r w:rsidRPr="003937A6">
              <w:rPr>
                <w:rFonts w:ascii="Times New Roman" w:hAnsi="Times New Roman" w:cs="Times New Roman"/>
                <w:sz w:val="18"/>
                <w:szCs w:val="18"/>
              </w:rPr>
              <w:t>0.0036981</w:t>
            </w:r>
          </w:p>
        </w:tc>
        <w:tc>
          <w:tcPr>
            <w:tcW w:w="1560"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line="240" w:lineRule="auto"/>
              <w:jc w:val="center"/>
              <w:rPr>
                <w:rFonts w:ascii="Times New Roman" w:hAnsi="Times New Roman" w:cs="Times New Roman"/>
                <w:sz w:val="18"/>
                <w:szCs w:val="18"/>
              </w:rPr>
            </w:pPr>
            <w:r w:rsidRPr="003937A6">
              <w:rPr>
                <w:rFonts w:ascii="Times New Roman" w:hAnsi="Times New Roman" w:cs="Times New Roman"/>
                <w:sz w:val="18"/>
                <w:szCs w:val="18"/>
              </w:rPr>
              <w:t>0.010651</w:t>
            </w:r>
          </w:p>
        </w:tc>
      </w:tr>
      <w:tr w:rsidR="003642C5" w:rsidRPr="00A41528" w:rsidTr="003937A6">
        <w:tc>
          <w:tcPr>
            <w:tcW w:w="851"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line="240" w:lineRule="auto"/>
              <w:jc w:val="center"/>
              <w:rPr>
                <w:rFonts w:ascii="Times New Roman" w:hAnsi="Times New Roman" w:cs="Times New Roman"/>
                <w:sz w:val="18"/>
                <w:szCs w:val="18"/>
              </w:rPr>
            </w:pPr>
            <w:r w:rsidRPr="003937A6">
              <w:rPr>
                <w:rFonts w:ascii="Times New Roman" w:hAnsi="Times New Roman" w:cs="Times New Roman"/>
                <w:sz w:val="18"/>
                <w:szCs w:val="18"/>
              </w:rPr>
              <w:t>0143</w:t>
            </w:r>
          </w:p>
        </w:tc>
        <w:tc>
          <w:tcPr>
            <w:tcW w:w="2268" w:type="dxa"/>
            <w:tcBorders>
              <w:top w:val="single" w:sz="6" w:space="0" w:color="auto"/>
              <w:left w:val="single" w:sz="6" w:space="0" w:color="auto"/>
              <w:bottom w:val="single" w:sz="6" w:space="0" w:color="auto"/>
              <w:right w:val="single" w:sz="6" w:space="0" w:color="auto"/>
            </w:tcBorders>
          </w:tcPr>
          <w:p w:rsidR="003642C5" w:rsidRPr="003937A6" w:rsidRDefault="003642C5" w:rsidP="00A41528">
            <w:pPr>
              <w:spacing w:after="0" w:line="240" w:lineRule="auto"/>
              <w:rPr>
                <w:rFonts w:ascii="Times New Roman" w:hAnsi="Times New Roman" w:cs="Times New Roman"/>
                <w:sz w:val="18"/>
                <w:szCs w:val="18"/>
              </w:rPr>
            </w:pPr>
            <w:r w:rsidRPr="003937A6">
              <w:rPr>
                <w:rFonts w:ascii="Times New Roman" w:hAnsi="Times New Roman" w:cs="Times New Roman"/>
                <w:sz w:val="18"/>
                <w:szCs w:val="18"/>
              </w:rPr>
              <w:t>Марганец и его соединения</w:t>
            </w:r>
          </w:p>
        </w:tc>
        <w:tc>
          <w:tcPr>
            <w:tcW w:w="1134"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line="240" w:lineRule="auto"/>
              <w:jc w:val="center"/>
              <w:rPr>
                <w:rFonts w:ascii="Times New Roman" w:hAnsi="Times New Roman" w:cs="Times New Roman"/>
                <w:sz w:val="18"/>
                <w:szCs w:val="18"/>
              </w:rPr>
            </w:pPr>
            <w:r w:rsidRPr="003937A6">
              <w:rPr>
                <w:rFonts w:ascii="Times New Roman" w:hAnsi="Times New Roman" w:cs="Times New Roman"/>
                <w:sz w:val="18"/>
                <w:szCs w:val="18"/>
              </w:rPr>
              <w:t>0.0005519</w:t>
            </w:r>
          </w:p>
        </w:tc>
        <w:tc>
          <w:tcPr>
            <w:tcW w:w="1134"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line="240" w:lineRule="auto"/>
              <w:jc w:val="center"/>
              <w:rPr>
                <w:rFonts w:ascii="Times New Roman" w:hAnsi="Times New Roman" w:cs="Times New Roman"/>
                <w:sz w:val="18"/>
                <w:szCs w:val="18"/>
              </w:rPr>
            </w:pPr>
            <w:r w:rsidRPr="003937A6">
              <w:rPr>
                <w:rFonts w:ascii="Times New Roman" w:hAnsi="Times New Roman" w:cs="Times New Roman"/>
                <w:sz w:val="18"/>
                <w:szCs w:val="18"/>
              </w:rPr>
              <w:t>0.001590</w:t>
            </w:r>
          </w:p>
        </w:tc>
        <w:tc>
          <w:tcPr>
            <w:tcW w:w="1843" w:type="dxa"/>
            <w:tcBorders>
              <w:top w:val="single" w:sz="6" w:space="0" w:color="auto"/>
              <w:left w:val="single" w:sz="6" w:space="0" w:color="auto"/>
              <w:bottom w:val="single" w:sz="6" w:space="0" w:color="auto"/>
              <w:right w:val="single" w:sz="6" w:space="0" w:color="auto"/>
            </w:tcBorders>
          </w:tcPr>
          <w:p w:rsidR="003642C5" w:rsidRPr="003937A6" w:rsidRDefault="003642C5" w:rsidP="00A41528">
            <w:pPr>
              <w:spacing w:after="0" w:line="240" w:lineRule="auto"/>
              <w:jc w:val="right"/>
              <w:rPr>
                <w:rFonts w:ascii="Times New Roman" w:hAnsi="Times New Roman" w:cs="Times New Roman"/>
                <w:sz w:val="18"/>
                <w:szCs w:val="18"/>
              </w:rPr>
            </w:pPr>
            <w:r w:rsidRPr="003937A6">
              <w:rPr>
                <w:rFonts w:ascii="Times New Roman" w:hAnsi="Times New Roman" w:cs="Times New Roman"/>
                <w:sz w:val="18"/>
                <w:szCs w:val="18"/>
              </w:rPr>
              <w:t>0.00</w:t>
            </w:r>
          </w:p>
        </w:tc>
        <w:tc>
          <w:tcPr>
            <w:tcW w:w="1275"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line="240" w:lineRule="auto"/>
              <w:jc w:val="center"/>
              <w:rPr>
                <w:rFonts w:ascii="Times New Roman" w:hAnsi="Times New Roman" w:cs="Times New Roman"/>
                <w:sz w:val="18"/>
                <w:szCs w:val="18"/>
              </w:rPr>
            </w:pPr>
            <w:r w:rsidRPr="003937A6">
              <w:rPr>
                <w:rFonts w:ascii="Times New Roman" w:hAnsi="Times New Roman" w:cs="Times New Roman"/>
                <w:sz w:val="18"/>
                <w:szCs w:val="18"/>
              </w:rPr>
              <w:t>0.0005519</w:t>
            </w:r>
          </w:p>
        </w:tc>
        <w:tc>
          <w:tcPr>
            <w:tcW w:w="1560"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line="240" w:lineRule="auto"/>
              <w:jc w:val="center"/>
              <w:rPr>
                <w:rFonts w:ascii="Times New Roman" w:hAnsi="Times New Roman" w:cs="Times New Roman"/>
                <w:sz w:val="18"/>
                <w:szCs w:val="18"/>
              </w:rPr>
            </w:pPr>
            <w:r w:rsidRPr="003937A6">
              <w:rPr>
                <w:rFonts w:ascii="Times New Roman" w:hAnsi="Times New Roman" w:cs="Times New Roman"/>
                <w:sz w:val="18"/>
                <w:szCs w:val="18"/>
              </w:rPr>
              <w:t>0.001590</w:t>
            </w:r>
          </w:p>
        </w:tc>
      </w:tr>
    </w:tbl>
    <w:p w:rsidR="003642C5" w:rsidRPr="00A41528" w:rsidRDefault="003642C5" w:rsidP="00A41528">
      <w:pPr>
        <w:spacing w:after="0" w:line="240" w:lineRule="auto"/>
        <w:rPr>
          <w:rFonts w:ascii="Times New Roman" w:hAnsi="Times New Roman" w:cs="Times New Roman"/>
          <w:b/>
          <w:bCs/>
        </w:rPr>
      </w:pPr>
      <w:r w:rsidRPr="00A41528">
        <w:rPr>
          <w:rFonts w:ascii="Times New Roman" w:hAnsi="Times New Roman" w:cs="Times New Roman"/>
          <w:b/>
          <w:bCs/>
        </w:rPr>
        <w:t>Расчетные формулы</w:t>
      </w:r>
    </w:p>
    <w:p w:rsidR="003642C5" w:rsidRPr="00A41528" w:rsidRDefault="003642C5" w:rsidP="00A41528">
      <w:pPr>
        <w:spacing w:after="0" w:line="240" w:lineRule="auto"/>
        <w:rPr>
          <w:rFonts w:ascii="Times New Roman" w:hAnsi="Times New Roman" w:cs="Times New Roman"/>
        </w:rPr>
      </w:pPr>
      <w:r w:rsidRPr="00A41528">
        <w:rPr>
          <w:rFonts w:ascii="Times New Roman" w:hAnsi="Times New Roman" w:cs="Times New Roman"/>
        </w:rPr>
        <w:t>Расчет производился с учетом двадцатиминутного осреднения.</w:t>
      </w:r>
    </w:p>
    <w:p w:rsidR="003642C5" w:rsidRPr="00A41528" w:rsidRDefault="003642C5" w:rsidP="00A41528">
      <w:pPr>
        <w:spacing w:after="0" w:line="240" w:lineRule="auto"/>
        <w:rPr>
          <w:rFonts w:ascii="Times New Roman" w:hAnsi="Times New Roman" w:cs="Times New Roman"/>
        </w:rPr>
      </w:pPr>
      <w:r w:rsidRPr="00A41528">
        <w:rPr>
          <w:rFonts w:ascii="Times New Roman" w:hAnsi="Times New Roman" w:cs="Times New Roman"/>
        </w:rPr>
        <w:t>M</w:t>
      </w:r>
      <w:r w:rsidRPr="00A41528">
        <w:rPr>
          <w:rFonts w:ascii="Times New Roman" w:hAnsi="Times New Roman" w:cs="Times New Roman"/>
          <w:vertAlign w:val="subscript"/>
        </w:rPr>
        <w:t>M</w:t>
      </w:r>
      <w:r w:rsidRPr="00A41528">
        <w:rPr>
          <w:rFonts w:ascii="Times New Roman" w:hAnsi="Times New Roman" w:cs="Times New Roman"/>
        </w:rPr>
        <w:t>=B</w:t>
      </w:r>
      <w:r w:rsidRPr="00A41528">
        <w:rPr>
          <w:rFonts w:ascii="Times New Roman" w:hAnsi="Times New Roman" w:cs="Times New Roman"/>
          <w:vertAlign w:val="subscript"/>
        </w:rPr>
        <w:t>э</w:t>
      </w:r>
      <w:r w:rsidRPr="00A41528">
        <w:rPr>
          <w:rFonts w:ascii="Times New Roman" w:hAnsi="Times New Roman" w:cs="Times New Roman"/>
        </w:rPr>
        <w:t>·K·(1-</w:t>
      </w:r>
      <w:r w:rsidRPr="00A41528">
        <w:rPr>
          <w:rFonts w:ascii="Times New Roman" w:hAnsi="Times New Roman" w:cs="Times New Roman"/>
        </w:rPr>
        <w:t></w:t>
      </w:r>
      <w:proofErr w:type="gramStart"/>
      <w:r w:rsidRPr="00A41528">
        <w:rPr>
          <w:rFonts w:ascii="Times New Roman" w:hAnsi="Times New Roman" w:cs="Times New Roman"/>
          <w:vertAlign w:val="subscript"/>
        </w:rPr>
        <w:t>1</w:t>
      </w:r>
      <w:r w:rsidRPr="00A41528">
        <w:rPr>
          <w:rFonts w:ascii="Times New Roman" w:hAnsi="Times New Roman" w:cs="Times New Roman"/>
        </w:rPr>
        <w:t>)·</w:t>
      </w:r>
      <w:proofErr w:type="gramEnd"/>
      <w:r w:rsidRPr="00A41528">
        <w:rPr>
          <w:rFonts w:ascii="Times New Roman" w:hAnsi="Times New Roman" w:cs="Times New Roman"/>
        </w:rPr>
        <w:t>t</w:t>
      </w:r>
      <w:r w:rsidRPr="00A41528">
        <w:rPr>
          <w:rFonts w:ascii="Times New Roman" w:hAnsi="Times New Roman" w:cs="Times New Roman"/>
          <w:vertAlign w:val="subscript"/>
        </w:rPr>
        <w:t>i</w:t>
      </w:r>
      <w:r w:rsidRPr="00A41528">
        <w:rPr>
          <w:rFonts w:ascii="Times New Roman" w:hAnsi="Times New Roman" w:cs="Times New Roman"/>
        </w:rPr>
        <w:t>/1200/3600, г/с (2.1, 2.1а [1])</w:t>
      </w:r>
    </w:p>
    <w:p w:rsidR="003642C5" w:rsidRPr="00A41528" w:rsidRDefault="003642C5" w:rsidP="00A41528">
      <w:pPr>
        <w:spacing w:after="0" w:line="240" w:lineRule="auto"/>
        <w:rPr>
          <w:rFonts w:ascii="Times New Roman" w:hAnsi="Times New Roman" w:cs="Times New Roman"/>
        </w:rPr>
      </w:pPr>
      <w:r w:rsidRPr="00A41528">
        <w:rPr>
          <w:rFonts w:ascii="Times New Roman" w:hAnsi="Times New Roman" w:cs="Times New Roman"/>
        </w:rPr>
        <w:t>M</w:t>
      </w:r>
      <w:r w:rsidRPr="00A41528">
        <w:rPr>
          <w:rFonts w:ascii="Times New Roman" w:hAnsi="Times New Roman" w:cs="Times New Roman"/>
          <w:vertAlign w:val="superscript"/>
        </w:rPr>
        <w:t>г</w:t>
      </w:r>
      <w:r w:rsidRPr="00A41528">
        <w:rPr>
          <w:rFonts w:ascii="Times New Roman" w:hAnsi="Times New Roman" w:cs="Times New Roman"/>
          <w:vertAlign w:val="subscript"/>
        </w:rPr>
        <w:t>M</w:t>
      </w:r>
      <w:r w:rsidRPr="00A41528">
        <w:rPr>
          <w:rFonts w:ascii="Times New Roman" w:hAnsi="Times New Roman" w:cs="Times New Roman"/>
        </w:rPr>
        <w:t>=3.6·M</w:t>
      </w:r>
      <w:r w:rsidRPr="00A41528">
        <w:rPr>
          <w:rFonts w:ascii="Times New Roman" w:hAnsi="Times New Roman" w:cs="Times New Roman"/>
          <w:vertAlign w:val="subscript"/>
        </w:rPr>
        <w:t>M</w:t>
      </w:r>
      <w:r w:rsidRPr="00A41528">
        <w:rPr>
          <w:rFonts w:ascii="Times New Roman" w:hAnsi="Times New Roman" w:cs="Times New Roman"/>
        </w:rPr>
        <w:t>·T·10</w:t>
      </w:r>
      <w:r w:rsidRPr="00A41528">
        <w:rPr>
          <w:rFonts w:ascii="Times New Roman" w:hAnsi="Times New Roman" w:cs="Times New Roman"/>
          <w:vertAlign w:val="superscript"/>
        </w:rPr>
        <w:t>-3</w:t>
      </w:r>
      <w:r w:rsidRPr="00A41528">
        <w:rPr>
          <w:rFonts w:ascii="Times New Roman" w:hAnsi="Times New Roman" w:cs="Times New Roman"/>
        </w:rPr>
        <w:t>, т/год (2.8, 2.15 [1])</w:t>
      </w:r>
    </w:p>
    <w:p w:rsidR="003642C5" w:rsidRPr="00A41528" w:rsidRDefault="003642C5" w:rsidP="00A41528">
      <w:pPr>
        <w:spacing w:after="0" w:line="240" w:lineRule="auto"/>
        <w:rPr>
          <w:rFonts w:ascii="Times New Roman" w:hAnsi="Times New Roman" w:cs="Times New Roman"/>
        </w:rPr>
      </w:pPr>
      <w:r w:rsidRPr="00A41528">
        <w:rPr>
          <w:rFonts w:ascii="Times New Roman" w:hAnsi="Times New Roman" w:cs="Times New Roman"/>
        </w:rPr>
        <w:t>При расчете валового выброса двадцатиминутное осреднение не учитывается</w:t>
      </w:r>
    </w:p>
    <w:p w:rsidR="003642C5" w:rsidRPr="00A41528" w:rsidRDefault="003642C5" w:rsidP="00A41528">
      <w:pPr>
        <w:spacing w:after="0" w:line="240" w:lineRule="auto"/>
        <w:rPr>
          <w:rFonts w:ascii="Times New Roman" w:hAnsi="Times New Roman" w:cs="Times New Roman"/>
          <w:b/>
          <w:bCs/>
        </w:rPr>
      </w:pPr>
      <w:r w:rsidRPr="00A41528">
        <w:rPr>
          <w:rFonts w:ascii="Times New Roman" w:hAnsi="Times New Roman" w:cs="Times New Roman"/>
          <w:b/>
          <w:bCs/>
        </w:rPr>
        <w:t>Исходные данные</w:t>
      </w:r>
    </w:p>
    <w:p w:rsidR="003642C5" w:rsidRPr="00A41528" w:rsidRDefault="003642C5" w:rsidP="00A41528">
      <w:pPr>
        <w:spacing w:after="0" w:line="240" w:lineRule="auto"/>
        <w:rPr>
          <w:rFonts w:ascii="Times New Roman" w:hAnsi="Times New Roman" w:cs="Times New Roman"/>
        </w:rPr>
      </w:pPr>
      <w:r w:rsidRPr="00A41528">
        <w:rPr>
          <w:rFonts w:ascii="Times New Roman" w:hAnsi="Times New Roman" w:cs="Times New Roman"/>
        </w:rPr>
        <w:t xml:space="preserve">Технологическая </w:t>
      </w:r>
      <w:proofErr w:type="gramStart"/>
      <w:r w:rsidRPr="00A41528">
        <w:rPr>
          <w:rFonts w:ascii="Times New Roman" w:hAnsi="Times New Roman" w:cs="Times New Roman"/>
        </w:rPr>
        <w:t>операция:  Ручная</w:t>
      </w:r>
      <w:proofErr w:type="gramEnd"/>
      <w:r w:rsidRPr="00A41528">
        <w:rPr>
          <w:rFonts w:ascii="Times New Roman" w:hAnsi="Times New Roman" w:cs="Times New Roman"/>
        </w:rPr>
        <w:t xml:space="preserve"> дуговая сварка</w:t>
      </w:r>
    </w:p>
    <w:p w:rsidR="003642C5" w:rsidRPr="00A41528" w:rsidRDefault="003642C5" w:rsidP="00A41528">
      <w:pPr>
        <w:spacing w:after="0" w:line="240" w:lineRule="auto"/>
        <w:rPr>
          <w:rFonts w:ascii="Times New Roman" w:hAnsi="Times New Roman" w:cs="Times New Roman"/>
        </w:rPr>
      </w:pPr>
      <w:r w:rsidRPr="00A41528">
        <w:rPr>
          <w:rFonts w:ascii="Times New Roman" w:hAnsi="Times New Roman" w:cs="Times New Roman"/>
        </w:rPr>
        <w:t>Технологический процесс (операция</w:t>
      </w:r>
      <w:proofErr w:type="gramStart"/>
      <w:r w:rsidRPr="00A41528">
        <w:rPr>
          <w:rFonts w:ascii="Times New Roman" w:hAnsi="Times New Roman" w:cs="Times New Roman"/>
        </w:rPr>
        <w:t>):  Ручная</w:t>
      </w:r>
      <w:proofErr w:type="gramEnd"/>
      <w:r w:rsidRPr="00A41528">
        <w:rPr>
          <w:rFonts w:ascii="Times New Roman" w:hAnsi="Times New Roman" w:cs="Times New Roman"/>
        </w:rPr>
        <w:t xml:space="preserve"> дуговая сварка сталей штучными электродами Марка материала: АНО-5</w:t>
      </w:r>
    </w:p>
    <w:p w:rsidR="003642C5" w:rsidRPr="00A41528" w:rsidRDefault="003642C5" w:rsidP="00A41528">
      <w:pPr>
        <w:spacing w:after="0" w:line="240" w:lineRule="auto"/>
        <w:rPr>
          <w:rFonts w:ascii="Times New Roman" w:hAnsi="Times New Roman" w:cs="Times New Roman"/>
        </w:rPr>
      </w:pPr>
      <w:r w:rsidRPr="00A41528">
        <w:rPr>
          <w:rFonts w:ascii="Times New Roman" w:hAnsi="Times New Roman" w:cs="Times New Roman"/>
        </w:rPr>
        <w:t>Продолжительность производственного цикла (t</w:t>
      </w:r>
      <w:r w:rsidRPr="00A41528">
        <w:rPr>
          <w:rFonts w:ascii="Times New Roman" w:hAnsi="Times New Roman" w:cs="Times New Roman"/>
          <w:vertAlign w:val="subscript"/>
        </w:rPr>
        <w:t>i</w:t>
      </w:r>
      <w:r w:rsidRPr="00A41528">
        <w:rPr>
          <w:rFonts w:ascii="Times New Roman" w:hAnsi="Times New Roman" w:cs="Times New Roman"/>
        </w:rPr>
        <w:t>): 5 мин. (300 с)</w:t>
      </w:r>
    </w:p>
    <w:p w:rsidR="003642C5" w:rsidRPr="00A41528" w:rsidRDefault="003642C5" w:rsidP="00A41528">
      <w:pPr>
        <w:spacing w:after="0" w:line="240" w:lineRule="auto"/>
        <w:rPr>
          <w:rFonts w:ascii="Times New Roman" w:hAnsi="Times New Roman" w:cs="Times New Roman"/>
        </w:rPr>
      </w:pPr>
      <w:r w:rsidRPr="00A41528">
        <w:rPr>
          <w:rFonts w:ascii="Times New Roman" w:hAnsi="Times New Roman" w:cs="Times New Roman"/>
        </w:rPr>
        <w:t>Удельные выделения загрязняющих веществ</w:t>
      </w:r>
    </w:p>
    <w:tbl>
      <w:tblPr>
        <w:tblW w:w="10065" w:type="dxa"/>
        <w:tblInd w:w="-8" w:type="dxa"/>
        <w:tblLayout w:type="fixed"/>
        <w:tblCellMar>
          <w:left w:w="0" w:type="dxa"/>
          <w:right w:w="0" w:type="dxa"/>
        </w:tblCellMar>
        <w:tblLook w:val="0000" w:firstRow="0" w:lastRow="0" w:firstColumn="0" w:lastColumn="0" w:noHBand="0" w:noVBand="0"/>
      </w:tblPr>
      <w:tblGrid>
        <w:gridCol w:w="1134"/>
        <w:gridCol w:w="3828"/>
        <w:gridCol w:w="5103"/>
      </w:tblGrid>
      <w:tr w:rsidR="003642C5" w:rsidRPr="00A41528" w:rsidTr="003937A6">
        <w:tc>
          <w:tcPr>
            <w:tcW w:w="1134" w:type="dxa"/>
            <w:tcBorders>
              <w:top w:val="single" w:sz="6" w:space="0" w:color="auto"/>
              <w:left w:val="single" w:sz="6" w:space="0" w:color="auto"/>
              <w:bottom w:val="single" w:sz="6" w:space="0" w:color="auto"/>
              <w:right w:val="single" w:sz="6" w:space="0" w:color="auto"/>
            </w:tcBorders>
          </w:tcPr>
          <w:p w:rsidR="003642C5" w:rsidRPr="003937A6" w:rsidRDefault="003642C5" w:rsidP="00A41528">
            <w:pPr>
              <w:spacing w:after="0" w:line="240" w:lineRule="auto"/>
              <w:rPr>
                <w:rFonts w:ascii="Times New Roman" w:hAnsi="Times New Roman" w:cs="Times New Roman"/>
                <w:sz w:val="20"/>
                <w:szCs w:val="20"/>
              </w:rPr>
            </w:pPr>
            <w:r w:rsidRPr="003937A6">
              <w:rPr>
                <w:rFonts w:ascii="Times New Roman" w:hAnsi="Times New Roman" w:cs="Times New Roman"/>
                <w:sz w:val="20"/>
                <w:szCs w:val="20"/>
              </w:rPr>
              <w:t>Код</w:t>
            </w:r>
          </w:p>
        </w:tc>
        <w:tc>
          <w:tcPr>
            <w:tcW w:w="3828" w:type="dxa"/>
            <w:tcBorders>
              <w:top w:val="single" w:sz="6" w:space="0" w:color="auto"/>
              <w:left w:val="single" w:sz="6" w:space="0" w:color="auto"/>
              <w:bottom w:val="single" w:sz="6" w:space="0" w:color="auto"/>
              <w:right w:val="single" w:sz="6" w:space="0" w:color="auto"/>
            </w:tcBorders>
          </w:tcPr>
          <w:p w:rsidR="003642C5" w:rsidRPr="003937A6" w:rsidRDefault="003642C5" w:rsidP="00A41528">
            <w:pPr>
              <w:spacing w:after="0" w:line="240" w:lineRule="auto"/>
              <w:rPr>
                <w:rFonts w:ascii="Times New Roman" w:hAnsi="Times New Roman" w:cs="Times New Roman"/>
                <w:sz w:val="20"/>
                <w:szCs w:val="20"/>
              </w:rPr>
            </w:pPr>
            <w:r w:rsidRPr="003937A6">
              <w:rPr>
                <w:rFonts w:ascii="Times New Roman" w:hAnsi="Times New Roman" w:cs="Times New Roman"/>
                <w:sz w:val="20"/>
                <w:szCs w:val="20"/>
              </w:rPr>
              <w:t>Название вещества</w:t>
            </w:r>
          </w:p>
        </w:tc>
        <w:tc>
          <w:tcPr>
            <w:tcW w:w="5103" w:type="dxa"/>
            <w:tcBorders>
              <w:top w:val="single" w:sz="6" w:space="0" w:color="auto"/>
              <w:left w:val="single" w:sz="6" w:space="0" w:color="auto"/>
              <w:bottom w:val="single" w:sz="6" w:space="0" w:color="auto"/>
              <w:right w:val="single" w:sz="6" w:space="0" w:color="auto"/>
            </w:tcBorders>
          </w:tcPr>
          <w:p w:rsidR="003642C5" w:rsidRPr="003937A6" w:rsidRDefault="003642C5" w:rsidP="00A41528">
            <w:pPr>
              <w:spacing w:after="0" w:line="240" w:lineRule="auto"/>
              <w:rPr>
                <w:rFonts w:ascii="Times New Roman" w:hAnsi="Times New Roman" w:cs="Times New Roman"/>
                <w:sz w:val="20"/>
                <w:szCs w:val="20"/>
              </w:rPr>
            </w:pPr>
            <w:r w:rsidRPr="003937A6">
              <w:rPr>
                <w:rFonts w:ascii="Times New Roman" w:hAnsi="Times New Roman" w:cs="Times New Roman"/>
                <w:sz w:val="20"/>
                <w:szCs w:val="20"/>
              </w:rPr>
              <w:t>K, г/кг</w:t>
            </w:r>
          </w:p>
        </w:tc>
      </w:tr>
      <w:tr w:rsidR="003642C5" w:rsidRPr="00A41528" w:rsidTr="003937A6">
        <w:tc>
          <w:tcPr>
            <w:tcW w:w="1134"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line="240" w:lineRule="auto"/>
              <w:jc w:val="center"/>
              <w:rPr>
                <w:rFonts w:ascii="Times New Roman" w:hAnsi="Times New Roman" w:cs="Times New Roman"/>
                <w:sz w:val="18"/>
                <w:szCs w:val="18"/>
              </w:rPr>
            </w:pPr>
            <w:r w:rsidRPr="003937A6">
              <w:rPr>
                <w:rFonts w:ascii="Times New Roman" w:hAnsi="Times New Roman" w:cs="Times New Roman"/>
                <w:sz w:val="18"/>
                <w:szCs w:val="18"/>
              </w:rPr>
              <w:t>0123</w:t>
            </w:r>
          </w:p>
        </w:tc>
        <w:tc>
          <w:tcPr>
            <w:tcW w:w="3828" w:type="dxa"/>
            <w:tcBorders>
              <w:top w:val="single" w:sz="6" w:space="0" w:color="auto"/>
              <w:left w:val="single" w:sz="6" w:space="0" w:color="auto"/>
              <w:bottom w:val="single" w:sz="6" w:space="0" w:color="auto"/>
              <w:right w:val="single" w:sz="6" w:space="0" w:color="auto"/>
            </w:tcBorders>
          </w:tcPr>
          <w:p w:rsidR="003642C5" w:rsidRPr="003937A6" w:rsidRDefault="003642C5" w:rsidP="00A41528">
            <w:pPr>
              <w:spacing w:after="0" w:line="240" w:lineRule="auto"/>
              <w:rPr>
                <w:rFonts w:ascii="Times New Roman" w:hAnsi="Times New Roman" w:cs="Times New Roman"/>
                <w:sz w:val="18"/>
                <w:szCs w:val="18"/>
              </w:rPr>
            </w:pPr>
            <w:r w:rsidRPr="003937A6">
              <w:rPr>
                <w:rFonts w:ascii="Times New Roman" w:hAnsi="Times New Roman" w:cs="Times New Roman"/>
                <w:sz w:val="18"/>
                <w:szCs w:val="18"/>
              </w:rPr>
              <w:t>Железа оксид</w:t>
            </w:r>
          </w:p>
        </w:tc>
        <w:tc>
          <w:tcPr>
            <w:tcW w:w="5103" w:type="dxa"/>
            <w:tcBorders>
              <w:top w:val="single" w:sz="6" w:space="0" w:color="auto"/>
              <w:left w:val="single" w:sz="6" w:space="0" w:color="auto"/>
              <w:bottom w:val="single" w:sz="6" w:space="0" w:color="auto"/>
              <w:right w:val="single" w:sz="6" w:space="0" w:color="auto"/>
            </w:tcBorders>
          </w:tcPr>
          <w:p w:rsidR="003642C5" w:rsidRPr="003937A6" w:rsidRDefault="003642C5" w:rsidP="00A41528">
            <w:pPr>
              <w:spacing w:after="0" w:line="240" w:lineRule="auto"/>
              <w:jc w:val="right"/>
              <w:rPr>
                <w:rFonts w:ascii="Times New Roman" w:hAnsi="Times New Roman" w:cs="Times New Roman"/>
                <w:sz w:val="18"/>
                <w:szCs w:val="18"/>
              </w:rPr>
            </w:pPr>
            <w:r w:rsidRPr="003937A6">
              <w:rPr>
                <w:rFonts w:ascii="Times New Roman" w:hAnsi="Times New Roman" w:cs="Times New Roman"/>
                <w:sz w:val="18"/>
                <w:szCs w:val="18"/>
              </w:rPr>
              <w:t>12.5300000</w:t>
            </w:r>
          </w:p>
        </w:tc>
      </w:tr>
      <w:tr w:rsidR="003642C5" w:rsidRPr="00A41528" w:rsidTr="003937A6">
        <w:tc>
          <w:tcPr>
            <w:tcW w:w="1134"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line="240" w:lineRule="auto"/>
              <w:jc w:val="center"/>
              <w:rPr>
                <w:rFonts w:ascii="Times New Roman" w:hAnsi="Times New Roman" w:cs="Times New Roman"/>
                <w:sz w:val="18"/>
                <w:szCs w:val="18"/>
              </w:rPr>
            </w:pPr>
            <w:r w:rsidRPr="003937A6">
              <w:rPr>
                <w:rFonts w:ascii="Times New Roman" w:hAnsi="Times New Roman" w:cs="Times New Roman"/>
                <w:sz w:val="18"/>
                <w:szCs w:val="18"/>
              </w:rPr>
              <w:t>0143</w:t>
            </w:r>
          </w:p>
        </w:tc>
        <w:tc>
          <w:tcPr>
            <w:tcW w:w="3828" w:type="dxa"/>
            <w:tcBorders>
              <w:top w:val="single" w:sz="6" w:space="0" w:color="auto"/>
              <w:left w:val="single" w:sz="6" w:space="0" w:color="auto"/>
              <w:bottom w:val="single" w:sz="6" w:space="0" w:color="auto"/>
              <w:right w:val="single" w:sz="6" w:space="0" w:color="auto"/>
            </w:tcBorders>
          </w:tcPr>
          <w:p w:rsidR="003642C5" w:rsidRPr="003937A6" w:rsidRDefault="003642C5" w:rsidP="00A41528">
            <w:pPr>
              <w:spacing w:after="0" w:line="240" w:lineRule="auto"/>
              <w:rPr>
                <w:rFonts w:ascii="Times New Roman" w:hAnsi="Times New Roman" w:cs="Times New Roman"/>
                <w:sz w:val="18"/>
                <w:szCs w:val="18"/>
              </w:rPr>
            </w:pPr>
            <w:r w:rsidRPr="003937A6">
              <w:rPr>
                <w:rFonts w:ascii="Times New Roman" w:hAnsi="Times New Roman" w:cs="Times New Roman"/>
                <w:sz w:val="18"/>
                <w:szCs w:val="18"/>
              </w:rPr>
              <w:t>Марганец и его соединения</w:t>
            </w:r>
          </w:p>
        </w:tc>
        <w:tc>
          <w:tcPr>
            <w:tcW w:w="5103" w:type="dxa"/>
            <w:tcBorders>
              <w:top w:val="single" w:sz="6" w:space="0" w:color="auto"/>
              <w:left w:val="single" w:sz="6" w:space="0" w:color="auto"/>
              <w:bottom w:val="single" w:sz="6" w:space="0" w:color="auto"/>
              <w:right w:val="single" w:sz="6" w:space="0" w:color="auto"/>
            </w:tcBorders>
          </w:tcPr>
          <w:p w:rsidR="003642C5" w:rsidRPr="003937A6" w:rsidRDefault="003642C5" w:rsidP="00A41528">
            <w:pPr>
              <w:spacing w:after="0" w:line="240" w:lineRule="auto"/>
              <w:jc w:val="right"/>
              <w:rPr>
                <w:rFonts w:ascii="Times New Roman" w:hAnsi="Times New Roman" w:cs="Times New Roman"/>
                <w:sz w:val="18"/>
                <w:szCs w:val="18"/>
              </w:rPr>
            </w:pPr>
            <w:r w:rsidRPr="003937A6">
              <w:rPr>
                <w:rFonts w:ascii="Times New Roman" w:hAnsi="Times New Roman" w:cs="Times New Roman"/>
                <w:sz w:val="18"/>
                <w:szCs w:val="18"/>
              </w:rPr>
              <w:t>1.8700000</w:t>
            </w:r>
          </w:p>
        </w:tc>
      </w:tr>
    </w:tbl>
    <w:p w:rsidR="003642C5" w:rsidRPr="00A41528" w:rsidRDefault="003642C5" w:rsidP="00A41528">
      <w:pPr>
        <w:spacing w:after="0" w:line="240" w:lineRule="auto"/>
        <w:rPr>
          <w:rFonts w:ascii="Times New Roman" w:hAnsi="Times New Roman" w:cs="Times New Roman"/>
        </w:rPr>
      </w:pPr>
      <w:r w:rsidRPr="00A41528">
        <w:rPr>
          <w:rFonts w:ascii="Times New Roman" w:hAnsi="Times New Roman" w:cs="Times New Roman"/>
        </w:rPr>
        <w:t>Фактическая продолжительность технологической операции сварочных работ в течение года (T): 200 час 0 мин</w:t>
      </w:r>
    </w:p>
    <w:p w:rsidR="003642C5" w:rsidRPr="00A41528" w:rsidRDefault="003642C5" w:rsidP="00A41528">
      <w:pPr>
        <w:spacing w:after="0" w:line="240" w:lineRule="auto"/>
        <w:rPr>
          <w:rFonts w:ascii="Times New Roman" w:hAnsi="Times New Roman" w:cs="Times New Roman"/>
        </w:rPr>
      </w:pPr>
      <w:r w:rsidRPr="00A41528">
        <w:rPr>
          <w:rFonts w:ascii="Times New Roman" w:hAnsi="Times New Roman" w:cs="Times New Roman"/>
        </w:rPr>
        <w:t>Расчётное значение количества электродов (В</w:t>
      </w:r>
      <w:r w:rsidRPr="00A41528">
        <w:rPr>
          <w:rFonts w:ascii="Times New Roman" w:hAnsi="Times New Roman" w:cs="Times New Roman"/>
          <w:vertAlign w:val="subscript"/>
        </w:rPr>
        <w:t>э</w:t>
      </w:r>
      <w:r w:rsidRPr="00A41528">
        <w:rPr>
          <w:rFonts w:ascii="Times New Roman" w:hAnsi="Times New Roman" w:cs="Times New Roman"/>
        </w:rPr>
        <w:t>)</w:t>
      </w:r>
    </w:p>
    <w:p w:rsidR="003642C5" w:rsidRPr="00A41528" w:rsidRDefault="003642C5" w:rsidP="00A41528">
      <w:pPr>
        <w:spacing w:after="0" w:line="240" w:lineRule="auto"/>
        <w:rPr>
          <w:rFonts w:ascii="Times New Roman" w:hAnsi="Times New Roman" w:cs="Times New Roman"/>
        </w:rPr>
      </w:pPr>
      <w:r w:rsidRPr="00A41528">
        <w:rPr>
          <w:rFonts w:ascii="Times New Roman" w:hAnsi="Times New Roman" w:cs="Times New Roman"/>
        </w:rPr>
        <w:t>В</w:t>
      </w:r>
      <w:r w:rsidRPr="00A41528">
        <w:rPr>
          <w:rFonts w:ascii="Times New Roman" w:hAnsi="Times New Roman" w:cs="Times New Roman"/>
          <w:vertAlign w:val="subscript"/>
        </w:rPr>
        <w:t>э</w:t>
      </w:r>
      <w:r w:rsidRPr="00A41528">
        <w:rPr>
          <w:rFonts w:ascii="Times New Roman" w:hAnsi="Times New Roman" w:cs="Times New Roman"/>
        </w:rPr>
        <w:t>=G·(100-</w:t>
      </w:r>
      <w:proofErr w:type="gramStart"/>
      <w:r w:rsidRPr="00A41528">
        <w:rPr>
          <w:rFonts w:ascii="Times New Roman" w:hAnsi="Times New Roman" w:cs="Times New Roman"/>
        </w:rPr>
        <w:t>н)·</w:t>
      </w:r>
      <w:proofErr w:type="gramEnd"/>
      <w:r w:rsidRPr="00A41528">
        <w:rPr>
          <w:rFonts w:ascii="Times New Roman" w:hAnsi="Times New Roman" w:cs="Times New Roman"/>
        </w:rPr>
        <w:t>10</w:t>
      </w:r>
      <w:r w:rsidRPr="00A41528">
        <w:rPr>
          <w:rFonts w:ascii="Times New Roman" w:hAnsi="Times New Roman" w:cs="Times New Roman"/>
          <w:vertAlign w:val="superscript"/>
        </w:rPr>
        <w:t>-2</w:t>
      </w:r>
      <w:r w:rsidRPr="00A41528">
        <w:rPr>
          <w:rFonts w:ascii="Times New Roman" w:hAnsi="Times New Roman" w:cs="Times New Roman"/>
        </w:rPr>
        <w:t>=4.25 кг</w:t>
      </w:r>
    </w:p>
    <w:p w:rsidR="003642C5" w:rsidRPr="00A41528" w:rsidRDefault="003642C5" w:rsidP="00A41528">
      <w:pPr>
        <w:spacing w:after="0" w:line="240" w:lineRule="auto"/>
        <w:rPr>
          <w:rFonts w:ascii="Times New Roman" w:hAnsi="Times New Roman" w:cs="Times New Roman"/>
        </w:rPr>
      </w:pPr>
      <w:r w:rsidRPr="00A41528">
        <w:rPr>
          <w:rFonts w:ascii="Times New Roman" w:hAnsi="Times New Roman" w:cs="Times New Roman"/>
        </w:rPr>
        <w:t>Масса расходуемых электродов за час (G), кг: 5</w:t>
      </w:r>
    </w:p>
    <w:p w:rsidR="003642C5" w:rsidRPr="00A41528" w:rsidRDefault="003642C5" w:rsidP="00A41528">
      <w:pPr>
        <w:spacing w:after="0" w:line="240" w:lineRule="auto"/>
        <w:rPr>
          <w:rFonts w:ascii="Times New Roman" w:hAnsi="Times New Roman" w:cs="Times New Roman"/>
        </w:rPr>
      </w:pPr>
      <w:r w:rsidRPr="00A41528">
        <w:rPr>
          <w:rFonts w:ascii="Times New Roman" w:hAnsi="Times New Roman" w:cs="Times New Roman"/>
        </w:rPr>
        <w:t>Норматив образования огарков от расхода электродов (н), %: 15</w:t>
      </w:r>
    </w:p>
    <w:p w:rsidR="003642C5" w:rsidRPr="00A41528" w:rsidRDefault="003642C5" w:rsidP="00A41528">
      <w:pPr>
        <w:spacing w:after="0" w:line="240" w:lineRule="auto"/>
        <w:jc w:val="both"/>
        <w:rPr>
          <w:rFonts w:ascii="Times New Roman" w:hAnsi="Times New Roman" w:cs="Times New Roman"/>
        </w:rPr>
      </w:pPr>
      <w:r w:rsidRPr="00A41528">
        <w:rPr>
          <w:rFonts w:ascii="Times New Roman" w:hAnsi="Times New Roman" w:cs="Times New Roman"/>
        </w:rPr>
        <w:t>Программа основана на документах:</w:t>
      </w:r>
    </w:p>
    <w:p w:rsidR="003642C5" w:rsidRPr="00A41528" w:rsidRDefault="003642C5" w:rsidP="00A41528">
      <w:pPr>
        <w:spacing w:after="0" w:line="240" w:lineRule="auto"/>
        <w:jc w:val="both"/>
        <w:rPr>
          <w:rFonts w:ascii="Times New Roman" w:hAnsi="Times New Roman" w:cs="Times New Roman"/>
        </w:rPr>
      </w:pPr>
      <w:r w:rsidRPr="00A41528">
        <w:rPr>
          <w:rFonts w:ascii="Times New Roman" w:hAnsi="Times New Roman" w:cs="Times New Roman"/>
        </w:rPr>
        <w:t>1. «Методика расчета выделений (выбросов) загрязняющих веществ в атмосферу при сварочных работах (на основе удельных показателей)», НИИ Атмосфера, Санкт-Петербург, 2015</w:t>
      </w:r>
    </w:p>
    <w:p w:rsidR="003642C5" w:rsidRPr="00A41528" w:rsidRDefault="003642C5" w:rsidP="00A41528">
      <w:pPr>
        <w:spacing w:after="0" w:line="240" w:lineRule="auto"/>
        <w:jc w:val="both"/>
        <w:rPr>
          <w:rFonts w:ascii="Times New Roman" w:hAnsi="Times New Roman" w:cs="Times New Roman"/>
        </w:rPr>
      </w:pPr>
      <w:r w:rsidRPr="00A41528">
        <w:rPr>
          <w:rFonts w:ascii="Times New Roman" w:hAnsi="Times New Roman" w:cs="Times New Roman"/>
        </w:rPr>
        <w:t>2. Методическое пособие по расчету, нормированию и контролю выбросов загрязняющих веществ в атмосферный воздух (Дополненное и переработанное), НИИ Атмосфера, Санкт-Петербург, 2012</w:t>
      </w:r>
    </w:p>
    <w:p w:rsidR="003642C5" w:rsidRPr="00A41528" w:rsidRDefault="003642C5" w:rsidP="00A41528">
      <w:pPr>
        <w:spacing w:after="0" w:line="240" w:lineRule="auto"/>
        <w:jc w:val="both"/>
        <w:rPr>
          <w:rFonts w:ascii="Times New Roman" w:hAnsi="Times New Roman" w:cs="Times New Roman"/>
        </w:rPr>
      </w:pPr>
      <w:r w:rsidRPr="00A41528">
        <w:rPr>
          <w:rFonts w:ascii="Times New Roman" w:hAnsi="Times New Roman" w:cs="Times New Roman"/>
        </w:rPr>
        <w:lastRenderedPageBreak/>
        <w:t>3. Информационное письмо НИИ Атмосфера №2. Исх. 07-2-200/16-0 от 28.04.2016</w:t>
      </w:r>
    </w:p>
    <w:p w:rsidR="003642C5" w:rsidRPr="00A41528" w:rsidRDefault="003642C5" w:rsidP="00A41528">
      <w:pPr>
        <w:spacing w:after="0" w:line="240" w:lineRule="auto"/>
        <w:jc w:val="both"/>
        <w:rPr>
          <w:rFonts w:ascii="Times New Roman" w:hAnsi="Times New Roman" w:cs="Times New Roman"/>
        </w:rPr>
      </w:pPr>
      <w:r w:rsidRPr="00A41528">
        <w:rPr>
          <w:rFonts w:ascii="Times New Roman" w:hAnsi="Times New Roman" w:cs="Times New Roman"/>
        </w:rPr>
        <w:t>4. Информационное письмо НИИ Атмосфера №4. Исх. 07-2-650/16-0 от 07.09.2016</w:t>
      </w:r>
    </w:p>
    <w:p w:rsidR="003642C5" w:rsidRPr="003937A6" w:rsidRDefault="003642C5" w:rsidP="003937A6">
      <w:pPr>
        <w:spacing w:after="0"/>
        <w:jc w:val="center"/>
        <w:rPr>
          <w:rFonts w:ascii="Times New Roman" w:hAnsi="Times New Roman" w:cs="Times New Roman"/>
          <w:b/>
          <w:bCs/>
        </w:rPr>
      </w:pPr>
      <w:r w:rsidRPr="003937A6">
        <w:rPr>
          <w:rFonts w:ascii="Times New Roman" w:hAnsi="Times New Roman" w:cs="Times New Roman"/>
          <w:b/>
          <w:bCs/>
        </w:rPr>
        <w:t>Расчет произведен программой «Лакокраска» версия 3.0.13 от 16.09.2016</w:t>
      </w:r>
    </w:p>
    <w:p w:rsidR="003642C5" w:rsidRPr="003937A6" w:rsidRDefault="003642C5" w:rsidP="003937A6">
      <w:pPr>
        <w:spacing w:after="0"/>
        <w:jc w:val="center"/>
        <w:rPr>
          <w:rFonts w:ascii="Times New Roman" w:hAnsi="Times New Roman" w:cs="Times New Roman"/>
        </w:rPr>
      </w:pPr>
      <w:r w:rsidRPr="003937A6">
        <w:rPr>
          <w:rFonts w:ascii="Times New Roman" w:hAnsi="Times New Roman" w:cs="Times New Roman"/>
        </w:rPr>
        <w:t>Copyright© 1997-2016 Фирма «Интеграл»</w:t>
      </w:r>
    </w:p>
    <w:p w:rsidR="003642C5" w:rsidRPr="003937A6" w:rsidRDefault="003642C5" w:rsidP="003937A6">
      <w:pPr>
        <w:spacing w:after="0"/>
        <w:jc w:val="both"/>
        <w:rPr>
          <w:rFonts w:ascii="Times New Roman" w:hAnsi="Times New Roman" w:cs="Times New Roman"/>
        </w:rPr>
      </w:pPr>
      <w:r w:rsidRPr="003937A6">
        <w:rPr>
          <w:rFonts w:ascii="Times New Roman" w:hAnsi="Times New Roman" w:cs="Times New Roman"/>
        </w:rPr>
        <w:t>Объект: №599 ХАРП КОС</w:t>
      </w:r>
    </w:p>
    <w:p w:rsidR="003642C5" w:rsidRPr="003937A6" w:rsidRDefault="003642C5" w:rsidP="003937A6">
      <w:pPr>
        <w:spacing w:after="0"/>
        <w:jc w:val="both"/>
        <w:rPr>
          <w:rFonts w:ascii="Times New Roman" w:hAnsi="Times New Roman" w:cs="Times New Roman"/>
        </w:rPr>
      </w:pPr>
      <w:r w:rsidRPr="003937A6">
        <w:rPr>
          <w:rFonts w:ascii="Times New Roman" w:hAnsi="Times New Roman" w:cs="Times New Roman"/>
        </w:rPr>
        <w:t>Площадка: 1</w:t>
      </w:r>
    </w:p>
    <w:p w:rsidR="003642C5" w:rsidRPr="003937A6" w:rsidRDefault="003642C5" w:rsidP="003937A6">
      <w:pPr>
        <w:spacing w:after="0"/>
        <w:jc w:val="both"/>
        <w:rPr>
          <w:rFonts w:ascii="Times New Roman" w:hAnsi="Times New Roman" w:cs="Times New Roman"/>
        </w:rPr>
      </w:pPr>
      <w:r w:rsidRPr="003937A6">
        <w:rPr>
          <w:rFonts w:ascii="Times New Roman" w:hAnsi="Times New Roman" w:cs="Times New Roman"/>
        </w:rPr>
        <w:t>Цех: 1</w:t>
      </w:r>
    </w:p>
    <w:p w:rsidR="003642C5" w:rsidRPr="003937A6" w:rsidRDefault="003642C5" w:rsidP="003937A6">
      <w:pPr>
        <w:spacing w:after="0"/>
        <w:jc w:val="both"/>
        <w:rPr>
          <w:rFonts w:ascii="Times New Roman" w:hAnsi="Times New Roman" w:cs="Times New Roman"/>
        </w:rPr>
      </w:pPr>
      <w:r w:rsidRPr="003937A6">
        <w:rPr>
          <w:rFonts w:ascii="Times New Roman" w:hAnsi="Times New Roman" w:cs="Times New Roman"/>
        </w:rPr>
        <w:t>Вариант: 1</w:t>
      </w:r>
    </w:p>
    <w:p w:rsidR="003642C5" w:rsidRPr="003937A6" w:rsidRDefault="003642C5" w:rsidP="003937A6">
      <w:pPr>
        <w:spacing w:after="0"/>
        <w:jc w:val="both"/>
        <w:rPr>
          <w:rFonts w:ascii="Times New Roman" w:hAnsi="Times New Roman" w:cs="Times New Roman"/>
        </w:rPr>
      </w:pPr>
      <w:r w:rsidRPr="003937A6">
        <w:rPr>
          <w:rFonts w:ascii="Times New Roman" w:hAnsi="Times New Roman" w:cs="Times New Roman"/>
        </w:rPr>
        <w:t>Название источника выбросов: №6504 Лакокрасончые работы</w:t>
      </w:r>
    </w:p>
    <w:p w:rsidR="003642C5" w:rsidRPr="003937A6" w:rsidRDefault="003642C5" w:rsidP="003937A6">
      <w:pPr>
        <w:spacing w:after="0"/>
        <w:jc w:val="both"/>
        <w:rPr>
          <w:rFonts w:ascii="Times New Roman" w:hAnsi="Times New Roman" w:cs="Times New Roman"/>
        </w:rPr>
      </w:pPr>
      <w:r w:rsidRPr="003937A6">
        <w:rPr>
          <w:rFonts w:ascii="Times New Roman" w:hAnsi="Times New Roman" w:cs="Times New Roman"/>
        </w:rPr>
        <w:t>Тип источника выбросов: Неорганизованный источник (местные отсосы и гравитационное оседание не учитываются)</w:t>
      </w:r>
    </w:p>
    <w:p w:rsidR="003642C5" w:rsidRPr="003937A6" w:rsidRDefault="003642C5" w:rsidP="003937A6">
      <w:pPr>
        <w:spacing w:after="0"/>
        <w:rPr>
          <w:rFonts w:ascii="Times New Roman" w:hAnsi="Times New Roman" w:cs="Times New Roman"/>
          <w:b/>
          <w:bCs/>
        </w:rPr>
      </w:pPr>
      <w:r w:rsidRPr="003937A6">
        <w:rPr>
          <w:rFonts w:ascii="Times New Roman" w:hAnsi="Times New Roman" w:cs="Times New Roman"/>
          <w:b/>
          <w:bCs/>
        </w:rPr>
        <w:t>Результаты расчетов</w:t>
      </w:r>
    </w:p>
    <w:tbl>
      <w:tblPr>
        <w:tblW w:w="9937" w:type="dxa"/>
        <w:tblInd w:w="8" w:type="dxa"/>
        <w:tblLayout w:type="fixed"/>
        <w:tblCellMar>
          <w:left w:w="0" w:type="dxa"/>
          <w:right w:w="0" w:type="dxa"/>
        </w:tblCellMar>
        <w:tblLook w:val="0000" w:firstRow="0" w:lastRow="0" w:firstColumn="0" w:lastColumn="0" w:noHBand="0" w:noVBand="0"/>
      </w:tblPr>
      <w:tblGrid>
        <w:gridCol w:w="1133"/>
        <w:gridCol w:w="3401"/>
        <w:gridCol w:w="1417"/>
        <w:gridCol w:w="1417"/>
        <w:gridCol w:w="1152"/>
        <w:gridCol w:w="1417"/>
      </w:tblGrid>
      <w:tr w:rsidR="003642C5" w:rsidRPr="003937A6" w:rsidTr="003642C5">
        <w:tc>
          <w:tcPr>
            <w:tcW w:w="1133"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20"/>
                <w:szCs w:val="20"/>
              </w:rPr>
            </w:pPr>
            <w:r w:rsidRPr="003937A6">
              <w:rPr>
                <w:rFonts w:ascii="Times New Roman" w:hAnsi="Times New Roman" w:cs="Times New Roman"/>
                <w:sz w:val="20"/>
                <w:szCs w:val="20"/>
              </w:rPr>
              <w:t>Код</w:t>
            </w:r>
          </w:p>
        </w:tc>
        <w:tc>
          <w:tcPr>
            <w:tcW w:w="3401"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20"/>
                <w:szCs w:val="20"/>
              </w:rPr>
            </w:pPr>
            <w:r w:rsidRPr="003937A6">
              <w:rPr>
                <w:rFonts w:ascii="Times New Roman" w:hAnsi="Times New Roman" w:cs="Times New Roman"/>
                <w:sz w:val="20"/>
                <w:szCs w:val="20"/>
              </w:rPr>
              <w:t>Название</w:t>
            </w:r>
          </w:p>
        </w:tc>
        <w:tc>
          <w:tcPr>
            <w:tcW w:w="2834" w:type="dxa"/>
            <w:gridSpan w:val="2"/>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20"/>
                <w:szCs w:val="20"/>
              </w:rPr>
            </w:pPr>
            <w:r w:rsidRPr="003937A6">
              <w:rPr>
                <w:rFonts w:ascii="Times New Roman" w:hAnsi="Times New Roman" w:cs="Times New Roman"/>
                <w:sz w:val="20"/>
                <w:szCs w:val="20"/>
              </w:rPr>
              <w:t>Без учета очистки</w:t>
            </w:r>
          </w:p>
        </w:tc>
        <w:tc>
          <w:tcPr>
            <w:tcW w:w="2569" w:type="dxa"/>
            <w:gridSpan w:val="2"/>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20"/>
                <w:szCs w:val="20"/>
              </w:rPr>
            </w:pPr>
            <w:r w:rsidRPr="003937A6">
              <w:rPr>
                <w:rFonts w:ascii="Times New Roman" w:hAnsi="Times New Roman" w:cs="Times New Roman"/>
                <w:sz w:val="20"/>
                <w:szCs w:val="20"/>
              </w:rPr>
              <w:t>С учетом очистки</w:t>
            </w:r>
          </w:p>
        </w:tc>
      </w:tr>
      <w:tr w:rsidR="003642C5" w:rsidRPr="003937A6" w:rsidTr="003642C5">
        <w:tc>
          <w:tcPr>
            <w:tcW w:w="1133"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rPr>
                <w:rFonts w:ascii="Times New Roman" w:hAnsi="Times New Roman" w:cs="Times New Roman"/>
                <w:sz w:val="20"/>
                <w:szCs w:val="20"/>
              </w:rPr>
            </w:pPr>
          </w:p>
        </w:tc>
        <w:tc>
          <w:tcPr>
            <w:tcW w:w="3401"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rPr>
                <w:rFonts w:ascii="Times New Roman" w:hAnsi="Times New Roman" w:cs="Times New Roman"/>
                <w:sz w:val="20"/>
                <w:szCs w:val="20"/>
              </w:rPr>
            </w:pPr>
          </w:p>
        </w:tc>
        <w:tc>
          <w:tcPr>
            <w:tcW w:w="1417"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20"/>
                <w:szCs w:val="20"/>
              </w:rPr>
            </w:pPr>
            <w:r w:rsidRPr="003937A6">
              <w:rPr>
                <w:rFonts w:ascii="Times New Roman" w:hAnsi="Times New Roman" w:cs="Times New Roman"/>
                <w:sz w:val="20"/>
                <w:szCs w:val="20"/>
              </w:rPr>
              <w:t>г/с</w:t>
            </w:r>
          </w:p>
        </w:tc>
        <w:tc>
          <w:tcPr>
            <w:tcW w:w="1417"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20"/>
                <w:szCs w:val="20"/>
              </w:rPr>
            </w:pPr>
            <w:r w:rsidRPr="003937A6">
              <w:rPr>
                <w:rFonts w:ascii="Times New Roman" w:hAnsi="Times New Roman" w:cs="Times New Roman"/>
                <w:sz w:val="20"/>
                <w:szCs w:val="20"/>
              </w:rPr>
              <w:t>т/год</w:t>
            </w:r>
          </w:p>
        </w:tc>
        <w:tc>
          <w:tcPr>
            <w:tcW w:w="1152"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20"/>
                <w:szCs w:val="20"/>
              </w:rPr>
            </w:pPr>
            <w:r w:rsidRPr="003937A6">
              <w:rPr>
                <w:rFonts w:ascii="Times New Roman" w:hAnsi="Times New Roman" w:cs="Times New Roman"/>
                <w:sz w:val="20"/>
                <w:szCs w:val="20"/>
              </w:rPr>
              <w:t>г/с</w:t>
            </w:r>
          </w:p>
        </w:tc>
        <w:tc>
          <w:tcPr>
            <w:tcW w:w="1417"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20"/>
                <w:szCs w:val="20"/>
              </w:rPr>
            </w:pPr>
            <w:r w:rsidRPr="003937A6">
              <w:rPr>
                <w:rFonts w:ascii="Times New Roman" w:hAnsi="Times New Roman" w:cs="Times New Roman"/>
                <w:sz w:val="20"/>
                <w:szCs w:val="20"/>
              </w:rPr>
              <w:t>т/год</w:t>
            </w:r>
          </w:p>
        </w:tc>
      </w:tr>
      <w:tr w:rsidR="003642C5" w:rsidRPr="003937A6" w:rsidTr="003642C5">
        <w:tc>
          <w:tcPr>
            <w:tcW w:w="1133"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18"/>
                <w:szCs w:val="18"/>
              </w:rPr>
            </w:pPr>
            <w:r w:rsidRPr="003937A6">
              <w:rPr>
                <w:rFonts w:ascii="Times New Roman" w:hAnsi="Times New Roman" w:cs="Times New Roman"/>
                <w:sz w:val="18"/>
                <w:szCs w:val="18"/>
              </w:rPr>
              <w:t>0616</w:t>
            </w:r>
          </w:p>
        </w:tc>
        <w:tc>
          <w:tcPr>
            <w:tcW w:w="3401"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rPr>
                <w:rFonts w:ascii="Times New Roman" w:hAnsi="Times New Roman" w:cs="Times New Roman"/>
                <w:sz w:val="18"/>
                <w:szCs w:val="18"/>
              </w:rPr>
            </w:pPr>
            <w:r w:rsidRPr="003937A6">
              <w:rPr>
                <w:rFonts w:ascii="Times New Roman" w:hAnsi="Times New Roman" w:cs="Times New Roman"/>
                <w:sz w:val="18"/>
                <w:szCs w:val="18"/>
              </w:rPr>
              <w:t>Диметилбензол (Ксилол) (смесь изомеров о-, м-, п-)</w:t>
            </w:r>
          </w:p>
        </w:tc>
        <w:tc>
          <w:tcPr>
            <w:tcW w:w="1417"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18"/>
                <w:szCs w:val="18"/>
              </w:rPr>
            </w:pPr>
            <w:r w:rsidRPr="003937A6">
              <w:rPr>
                <w:rFonts w:ascii="Times New Roman" w:hAnsi="Times New Roman" w:cs="Times New Roman"/>
                <w:sz w:val="18"/>
                <w:szCs w:val="18"/>
              </w:rPr>
              <w:t>0.0637500</w:t>
            </w:r>
          </w:p>
        </w:tc>
        <w:tc>
          <w:tcPr>
            <w:tcW w:w="1417"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18"/>
                <w:szCs w:val="18"/>
              </w:rPr>
            </w:pPr>
            <w:r w:rsidRPr="003937A6">
              <w:rPr>
                <w:rFonts w:ascii="Times New Roman" w:hAnsi="Times New Roman" w:cs="Times New Roman"/>
                <w:sz w:val="18"/>
                <w:szCs w:val="18"/>
              </w:rPr>
              <w:t>0.281925</w:t>
            </w:r>
          </w:p>
        </w:tc>
        <w:tc>
          <w:tcPr>
            <w:tcW w:w="1152"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right"/>
              <w:rPr>
                <w:rFonts w:ascii="Times New Roman" w:hAnsi="Times New Roman" w:cs="Times New Roman"/>
                <w:sz w:val="18"/>
                <w:szCs w:val="18"/>
              </w:rPr>
            </w:pPr>
            <w:r w:rsidRPr="003937A6">
              <w:rPr>
                <w:rFonts w:ascii="Times New Roman" w:hAnsi="Times New Roman" w:cs="Times New Roman"/>
                <w:sz w:val="18"/>
                <w:szCs w:val="18"/>
              </w:rPr>
              <w:t>0.0637500</w:t>
            </w:r>
          </w:p>
        </w:tc>
        <w:tc>
          <w:tcPr>
            <w:tcW w:w="1417"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18"/>
                <w:szCs w:val="18"/>
              </w:rPr>
            </w:pPr>
            <w:r w:rsidRPr="003937A6">
              <w:rPr>
                <w:rFonts w:ascii="Times New Roman" w:hAnsi="Times New Roman" w:cs="Times New Roman"/>
                <w:sz w:val="18"/>
                <w:szCs w:val="18"/>
              </w:rPr>
              <w:t>0.281925</w:t>
            </w:r>
          </w:p>
        </w:tc>
      </w:tr>
      <w:tr w:rsidR="003642C5" w:rsidRPr="003937A6" w:rsidTr="003642C5">
        <w:tc>
          <w:tcPr>
            <w:tcW w:w="1133"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18"/>
                <w:szCs w:val="18"/>
              </w:rPr>
            </w:pPr>
            <w:r w:rsidRPr="003937A6">
              <w:rPr>
                <w:rFonts w:ascii="Times New Roman" w:hAnsi="Times New Roman" w:cs="Times New Roman"/>
                <w:sz w:val="18"/>
                <w:szCs w:val="18"/>
              </w:rPr>
              <w:t>2752</w:t>
            </w:r>
          </w:p>
        </w:tc>
        <w:tc>
          <w:tcPr>
            <w:tcW w:w="3401"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rPr>
                <w:rFonts w:ascii="Times New Roman" w:hAnsi="Times New Roman" w:cs="Times New Roman"/>
                <w:sz w:val="18"/>
                <w:szCs w:val="18"/>
              </w:rPr>
            </w:pPr>
            <w:r w:rsidRPr="003937A6">
              <w:rPr>
                <w:rFonts w:ascii="Times New Roman" w:hAnsi="Times New Roman" w:cs="Times New Roman"/>
                <w:sz w:val="18"/>
                <w:szCs w:val="18"/>
              </w:rPr>
              <w:t>Уайт-спирит</w:t>
            </w:r>
          </w:p>
        </w:tc>
        <w:tc>
          <w:tcPr>
            <w:tcW w:w="1417"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18"/>
                <w:szCs w:val="18"/>
              </w:rPr>
            </w:pPr>
            <w:r w:rsidRPr="003937A6">
              <w:rPr>
                <w:rFonts w:ascii="Times New Roman" w:hAnsi="Times New Roman" w:cs="Times New Roman"/>
                <w:sz w:val="18"/>
                <w:szCs w:val="18"/>
              </w:rPr>
              <w:t>0.0625000</w:t>
            </w:r>
          </w:p>
        </w:tc>
        <w:tc>
          <w:tcPr>
            <w:tcW w:w="1417"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18"/>
                <w:szCs w:val="18"/>
              </w:rPr>
            </w:pPr>
            <w:r w:rsidRPr="003937A6">
              <w:rPr>
                <w:rFonts w:ascii="Times New Roman" w:hAnsi="Times New Roman" w:cs="Times New Roman"/>
                <w:sz w:val="18"/>
                <w:szCs w:val="18"/>
              </w:rPr>
              <w:t>0.075375</w:t>
            </w:r>
          </w:p>
        </w:tc>
        <w:tc>
          <w:tcPr>
            <w:tcW w:w="1152"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right"/>
              <w:rPr>
                <w:rFonts w:ascii="Times New Roman" w:hAnsi="Times New Roman" w:cs="Times New Roman"/>
                <w:sz w:val="18"/>
                <w:szCs w:val="18"/>
              </w:rPr>
            </w:pPr>
            <w:r w:rsidRPr="003937A6">
              <w:rPr>
                <w:rFonts w:ascii="Times New Roman" w:hAnsi="Times New Roman" w:cs="Times New Roman"/>
                <w:sz w:val="18"/>
                <w:szCs w:val="18"/>
              </w:rPr>
              <w:t>0.0625000</w:t>
            </w:r>
          </w:p>
        </w:tc>
        <w:tc>
          <w:tcPr>
            <w:tcW w:w="1417"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18"/>
                <w:szCs w:val="18"/>
              </w:rPr>
            </w:pPr>
            <w:r w:rsidRPr="003937A6">
              <w:rPr>
                <w:rFonts w:ascii="Times New Roman" w:hAnsi="Times New Roman" w:cs="Times New Roman"/>
                <w:sz w:val="18"/>
                <w:szCs w:val="18"/>
              </w:rPr>
              <w:t>0.075375</w:t>
            </w:r>
          </w:p>
        </w:tc>
      </w:tr>
    </w:tbl>
    <w:p w:rsidR="003642C5" w:rsidRPr="003937A6" w:rsidRDefault="003642C5" w:rsidP="003937A6">
      <w:pPr>
        <w:spacing w:after="0"/>
        <w:rPr>
          <w:rFonts w:ascii="Times New Roman" w:hAnsi="Times New Roman" w:cs="Times New Roman"/>
          <w:b/>
          <w:bCs/>
        </w:rPr>
      </w:pPr>
      <w:r w:rsidRPr="003937A6">
        <w:rPr>
          <w:rFonts w:ascii="Times New Roman" w:hAnsi="Times New Roman" w:cs="Times New Roman"/>
          <w:b/>
          <w:bCs/>
        </w:rPr>
        <w:t>Результаты расчетов по операциям</w:t>
      </w:r>
    </w:p>
    <w:tbl>
      <w:tblPr>
        <w:tblW w:w="9927" w:type="dxa"/>
        <w:tblInd w:w="8" w:type="dxa"/>
        <w:tblLayout w:type="fixed"/>
        <w:tblCellMar>
          <w:left w:w="0" w:type="dxa"/>
          <w:right w:w="0" w:type="dxa"/>
        </w:tblCellMar>
        <w:tblLook w:val="0000" w:firstRow="0" w:lastRow="0" w:firstColumn="0" w:lastColumn="0" w:noHBand="0" w:noVBand="0"/>
      </w:tblPr>
      <w:tblGrid>
        <w:gridCol w:w="1260"/>
        <w:gridCol w:w="567"/>
        <w:gridCol w:w="992"/>
        <w:gridCol w:w="2451"/>
        <w:gridCol w:w="970"/>
        <w:gridCol w:w="1080"/>
        <w:gridCol w:w="1303"/>
        <w:gridCol w:w="1304"/>
      </w:tblGrid>
      <w:tr w:rsidR="003642C5" w:rsidRPr="003937A6" w:rsidTr="003937A6">
        <w:tc>
          <w:tcPr>
            <w:tcW w:w="1260"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18"/>
                <w:szCs w:val="18"/>
              </w:rPr>
            </w:pPr>
            <w:r w:rsidRPr="003937A6">
              <w:rPr>
                <w:rFonts w:ascii="Times New Roman" w:hAnsi="Times New Roman" w:cs="Times New Roman"/>
                <w:sz w:val="18"/>
                <w:szCs w:val="18"/>
              </w:rPr>
              <w:t>Название источника</w:t>
            </w:r>
          </w:p>
        </w:tc>
        <w:tc>
          <w:tcPr>
            <w:tcW w:w="567"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18"/>
                <w:szCs w:val="18"/>
              </w:rPr>
            </w:pPr>
            <w:r w:rsidRPr="003937A6">
              <w:rPr>
                <w:rFonts w:ascii="Times New Roman" w:hAnsi="Times New Roman" w:cs="Times New Roman"/>
                <w:sz w:val="18"/>
                <w:szCs w:val="18"/>
              </w:rPr>
              <w:t>Син.</w:t>
            </w:r>
          </w:p>
        </w:tc>
        <w:tc>
          <w:tcPr>
            <w:tcW w:w="992" w:type="dxa"/>
            <w:tcBorders>
              <w:top w:val="single" w:sz="6" w:space="0" w:color="auto"/>
              <w:left w:val="single" w:sz="6" w:space="0" w:color="auto"/>
              <w:bottom w:val="single" w:sz="6" w:space="0" w:color="auto"/>
              <w:right w:val="single" w:sz="6" w:space="0" w:color="auto"/>
            </w:tcBorders>
          </w:tcPr>
          <w:p w:rsidR="003937A6" w:rsidRPr="003937A6" w:rsidRDefault="003642C5" w:rsidP="003937A6">
            <w:pPr>
              <w:spacing w:after="0"/>
              <w:jc w:val="center"/>
              <w:rPr>
                <w:rFonts w:ascii="Times New Roman" w:hAnsi="Times New Roman" w:cs="Times New Roman"/>
                <w:sz w:val="18"/>
                <w:szCs w:val="18"/>
              </w:rPr>
            </w:pPr>
            <w:r w:rsidRPr="003937A6">
              <w:rPr>
                <w:rFonts w:ascii="Times New Roman" w:hAnsi="Times New Roman" w:cs="Times New Roman"/>
                <w:sz w:val="18"/>
                <w:szCs w:val="18"/>
              </w:rPr>
              <w:t xml:space="preserve">Код загр. </w:t>
            </w:r>
          </w:p>
          <w:p w:rsidR="003642C5" w:rsidRPr="003937A6" w:rsidRDefault="003642C5" w:rsidP="003937A6">
            <w:pPr>
              <w:spacing w:after="0"/>
              <w:jc w:val="center"/>
              <w:rPr>
                <w:rFonts w:ascii="Times New Roman" w:hAnsi="Times New Roman" w:cs="Times New Roman"/>
                <w:sz w:val="18"/>
                <w:szCs w:val="18"/>
              </w:rPr>
            </w:pPr>
            <w:r w:rsidRPr="003937A6">
              <w:rPr>
                <w:rFonts w:ascii="Times New Roman" w:hAnsi="Times New Roman" w:cs="Times New Roman"/>
                <w:sz w:val="18"/>
                <w:szCs w:val="18"/>
              </w:rPr>
              <w:t>в-ва</w:t>
            </w:r>
          </w:p>
        </w:tc>
        <w:tc>
          <w:tcPr>
            <w:tcW w:w="2451"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18"/>
                <w:szCs w:val="18"/>
              </w:rPr>
            </w:pPr>
            <w:r w:rsidRPr="003937A6">
              <w:rPr>
                <w:rFonts w:ascii="Times New Roman" w:hAnsi="Times New Roman" w:cs="Times New Roman"/>
                <w:sz w:val="18"/>
                <w:szCs w:val="18"/>
              </w:rPr>
              <w:t>Название загр. в-ва</w:t>
            </w:r>
          </w:p>
        </w:tc>
        <w:tc>
          <w:tcPr>
            <w:tcW w:w="2050" w:type="dxa"/>
            <w:gridSpan w:val="2"/>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18"/>
                <w:szCs w:val="18"/>
              </w:rPr>
            </w:pPr>
            <w:r w:rsidRPr="003937A6">
              <w:rPr>
                <w:rFonts w:ascii="Times New Roman" w:hAnsi="Times New Roman" w:cs="Times New Roman"/>
                <w:sz w:val="18"/>
                <w:szCs w:val="18"/>
              </w:rPr>
              <w:t>Без учета очистки</w:t>
            </w:r>
          </w:p>
        </w:tc>
        <w:tc>
          <w:tcPr>
            <w:tcW w:w="2607" w:type="dxa"/>
            <w:gridSpan w:val="2"/>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18"/>
                <w:szCs w:val="18"/>
              </w:rPr>
            </w:pPr>
            <w:r w:rsidRPr="003937A6">
              <w:rPr>
                <w:rFonts w:ascii="Times New Roman" w:hAnsi="Times New Roman" w:cs="Times New Roman"/>
                <w:sz w:val="18"/>
                <w:szCs w:val="18"/>
              </w:rPr>
              <w:t>С учетом очистки</w:t>
            </w:r>
          </w:p>
        </w:tc>
      </w:tr>
      <w:tr w:rsidR="003642C5" w:rsidRPr="003937A6" w:rsidTr="003937A6">
        <w:tc>
          <w:tcPr>
            <w:tcW w:w="1260"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rPr>
                <w:rFonts w:ascii="Times New Roman" w:hAnsi="Times New Roman" w:cs="Times New Roman"/>
                <w:sz w:val="18"/>
                <w:szCs w:val="18"/>
              </w:rPr>
            </w:pPr>
          </w:p>
        </w:tc>
        <w:tc>
          <w:tcPr>
            <w:tcW w:w="567"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rPr>
                <w:rFonts w:ascii="Times New Roman" w:hAnsi="Times New Roman" w:cs="Times New Roman"/>
                <w:sz w:val="18"/>
                <w:szCs w:val="18"/>
              </w:rPr>
            </w:pPr>
          </w:p>
        </w:tc>
        <w:tc>
          <w:tcPr>
            <w:tcW w:w="992"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rPr>
                <w:rFonts w:ascii="Times New Roman" w:hAnsi="Times New Roman" w:cs="Times New Roman"/>
                <w:sz w:val="18"/>
                <w:szCs w:val="18"/>
              </w:rPr>
            </w:pPr>
          </w:p>
        </w:tc>
        <w:tc>
          <w:tcPr>
            <w:tcW w:w="2451"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rPr>
                <w:rFonts w:ascii="Times New Roman" w:hAnsi="Times New Roman" w:cs="Times New Roman"/>
                <w:sz w:val="18"/>
                <w:szCs w:val="18"/>
              </w:rPr>
            </w:pPr>
          </w:p>
        </w:tc>
        <w:tc>
          <w:tcPr>
            <w:tcW w:w="970"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18"/>
                <w:szCs w:val="18"/>
              </w:rPr>
            </w:pPr>
            <w:r w:rsidRPr="003937A6">
              <w:rPr>
                <w:rFonts w:ascii="Times New Roman" w:hAnsi="Times New Roman" w:cs="Times New Roman"/>
                <w:sz w:val="18"/>
                <w:szCs w:val="18"/>
              </w:rPr>
              <w:t>г/с</w:t>
            </w:r>
          </w:p>
        </w:tc>
        <w:tc>
          <w:tcPr>
            <w:tcW w:w="1080"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18"/>
                <w:szCs w:val="18"/>
              </w:rPr>
            </w:pPr>
            <w:r w:rsidRPr="003937A6">
              <w:rPr>
                <w:rFonts w:ascii="Times New Roman" w:hAnsi="Times New Roman" w:cs="Times New Roman"/>
                <w:sz w:val="18"/>
                <w:szCs w:val="18"/>
              </w:rPr>
              <w:t>т/год</w:t>
            </w:r>
          </w:p>
        </w:tc>
        <w:tc>
          <w:tcPr>
            <w:tcW w:w="1303"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18"/>
                <w:szCs w:val="18"/>
              </w:rPr>
            </w:pPr>
            <w:r w:rsidRPr="003937A6">
              <w:rPr>
                <w:rFonts w:ascii="Times New Roman" w:hAnsi="Times New Roman" w:cs="Times New Roman"/>
                <w:sz w:val="18"/>
                <w:szCs w:val="18"/>
              </w:rPr>
              <w:t>г/с</w:t>
            </w:r>
          </w:p>
        </w:tc>
        <w:tc>
          <w:tcPr>
            <w:tcW w:w="1304"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18"/>
                <w:szCs w:val="18"/>
              </w:rPr>
            </w:pPr>
            <w:r w:rsidRPr="003937A6">
              <w:rPr>
                <w:rFonts w:ascii="Times New Roman" w:hAnsi="Times New Roman" w:cs="Times New Roman"/>
                <w:sz w:val="18"/>
                <w:szCs w:val="18"/>
              </w:rPr>
              <w:t>т/год</w:t>
            </w:r>
          </w:p>
        </w:tc>
      </w:tr>
      <w:tr w:rsidR="003642C5" w:rsidRPr="003937A6" w:rsidTr="003937A6">
        <w:tc>
          <w:tcPr>
            <w:tcW w:w="1260"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rPr>
                <w:rFonts w:ascii="Times New Roman" w:hAnsi="Times New Roman" w:cs="Times New Roman"/>
                <w:sz w:val="18"/>
                <w:szCs w:val="18"/>
              </w:rPr>
            </w:pPr>
            <w:r w:rsidRPr="003937A6">
              <w:rPr>
                <w:rFonts w:ascii="Times New Roman" w:hAnsi="Times New Roman" w:cs="Times New Roman"/>
                <w:sz w:val="18"/>
                <w:szCs w:val="18"/>
              </w:rPr>
              <w:t>Операция № 1</w:t>
            </w:r>
          </w:p>
        </w:tc>
        <w:tc>
          <w:tcPr>
            <w:tcW w:w="567"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18"/>
                <w:szCs w:val="18"/>
              </w:rPr>
            </w:pPr>
          </w:p>
        </w:tc>
        <w:tc>
          <w:tcPr>
            <w:tcW w:w="992"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18"/>
                <w:szCs w:val="18"/>
              </w:rPr>
            </w:pPr>
            <w:r w:rsidRPr="003937A6">
              <w:rPr>
                <w:rFonts w:ascii="Times New Roman" w:hAnsi="Times New Roman" w:cs="Times New Roman"/>
                <w:sz w:val="18"/>
                <w:szCs w:val="18"/>
              </w:rPr>
              <w:t>0616</w:t>
            </w:r>
          </w:p>
        </w:tc>
        <w:tc>
          <w:tcPr>
            <w:tcW w:w="2451"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rPr>
                <w:rFonts w:ascii="Times New Roman" w:hAnsi="Times New Roman" w:cs="Times New Roman"/>
                <w:sz w:val="18"/>
                <w:szCs w:val="18"/>
              </w:rPr>
            </w:pPr>
            <w:r w:rsidRPr="003937A6">
              <w:rPr>
                <w:rFonts w:ascii="Times New Roman" w:hAnsi="Times New Roman" w:cs="Times New Roman"/>
                <w:sz w:val="18"/>
                <w:szCs w:val="18"/>
              </w:rPr>
              <w:t>Диметилбензол (Ксилол) (смесь изомеров о-, м-, п-)</w:t>
            </w:r>
          </w:p>
        </w:tc>
        <w:tc>
          <w:tcPr>
            <w:tcW w:w="970"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right"/>
              <w:rPr>
                <w:rFonts w:ascii="Times New Roman" w:hAnsi="Times New Roman" w:cs="Times New Roman"/>
                <w:sz w:val="18"/>
                <w:szCs w:val="18"/>
              </w:rPr>
            </w:pPr>
            <w:r w:rsidRPr="003937A6">
              <w:rPr>
                <w:rFonts w:ascii="Times New Roman" w:hAnsi="Times New Roman" w:cs="Times New Roman"/>
                <w:sz w:val="18"/>
                <w:szCs w:val="18"/>
              </w:rPr>
              <w:t>0.0637500</w:t>
            </w:r>
          </w:p>
        </w:tc>
        <w:tc>
          <w:tcPr>
            <w:tcW w:w="1080"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right"/>
              <w:rPr>
                <w:rFonts w:ascii="Times New Roman" w:hAnsi="Times New Roman" w:cs="Times New Roman"/>
                <w:sz w:val="18"/>
                <w:szCs w:val="18"/>
              </w:rPr>
            </w:pPr>
            <w:r w:rsidRPr="003937A6">
              <w:rPr>
                <w:rFonts w:ascii="Times New Roman" w:hAnsi="Times New Roman" w:cs="Times New Roman"/>
                <w:sz w:val="18"/>
                <w:szCs w:val="18"/>
              </w:rPr>
              <w:t>0.206550</w:t>
            </w:r>
          </w:p>
        </w:tc>
        <w:tc>
          <w:tcPr>
            <w:tcW w:w="1303"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right"/>
              <w:rPr>
                <w:rFonts w:ascii="Times New Roman" w:hAnsi="Times New Roman" w:cs="Times New Roman"/>
                <w:sz w:val="18"/>
                <w:szCs w:val="18"/>
              </w:rPr>
            </w:pPr>
            <w:r w:rsidRPr="003937A6">
              <w:rPr>
                <w:rFonts w:ascii="Times New Roman" w:hAnsi="Times New Roman" w:cs="Times New Roman"/>
                <w:sz w:val="18"/>
                <w:szCs w:val="18"/>
              </w:rPr>
              <w:t>0.0637500</w:t>
            </w:r>
          </w:p>
        </w:tc>
        <w:tc>
          <w:tcPr>
            <w:tcW w:w="1304"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right"/>
              <w:rPr>
                <w:rFonts w:ascii="Times New Roman" w:hAnsi="Times New Roman" w:cs="Times New Roman"/>
                <w:sz w:val="18"/>
                <w:szCs w:val="18"/>
              </w:rPr>
            </w:pPr>
            <w:r w:rsidRPr="003937A6">
              <w:rPr>
                <w:rFonts w:ascii="Times New Roman" w:hAnsi="Times New Roman" w:cs="Times New Roman"/>
                <w:sz w:val="18"/>
                <w:szCs w:val="18"/>
              </w:rPr>
              <w:t>0.206550</w:t>
            </w:r>
          </w:p>
        </w:tc>
      </w:tr>
      <w:tr w:rsidR="003642C5" w:rsidRPr="003937A6" w:rsidTr="003937A6">
        <w:tc>
          <w:tcPr>
            <w:tcW w:w="1260"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rPr>
                <w:rFonts w:ascii="Times New Roman" w:hAnsi="Times New Roman" w:cs="Times New Roman"/>
                <w:sz w:val="18"/>
                <w:szCs w:val="18"/>
              </w:rPr>
            </w:pPr>
            <w:r w:rsidRPr="003937A6">
              <w:rPr>
                <w:rFonts w:ascii="Times New Roman" w:hAnsi="Times New Roman" w:cs="Times New Roman"/>
                <w:sz w:val="18"/>
                <w:szCs w:val="18"/>
              </w:rPr>
              <w:t>Операция № 2</w:t>
            </w:r>
          </w:p>
        </w:tc>
        <w:tc>
          <w:tcPr>
            <w:tcW w:w="567"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18"/>
                <w:szCs w:val="18"/>
              </w:rPr>
            </w:pPr>
          </w:p>
        </w:tc>
        <w:tc>
          <w:tcPr>
            <w:tcW w:w="992"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18"/>
                <w:szCs w:val="18"/>
              </w:rPr>
            </w:pPr>
            <w:r w:rsidRPr="003937A6">
              <w:rPr>
                <w:rFonts w:ascii="Times New Roman" w:hAnsi="Times New Roman" w:cs="Times New Roman"/>
                <w:sz w:val="18"/>
                <w:szCs w:val="18"/>
              </w:rPr>
              <w:t>0616</w:t>
            </w:r>
          </w:p>
        </w:tc>
        <w:tc>
          <w:tcPr>
            <w:tcW w:w="2451"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rPr>
                <w:rFonts w:ascii="Times New Roman" w:hAnsi="Times New Roman" w:cs="Times New Roman"/>
                <w:sz w:val="18"/>
                <w:szCs w:val="18"/>
              </w:rPr>
            </w:pPr>
            <w:r w:rsidRPr="003937A6">
              <w:rPr>
                <w:rFonts w:ascii="Times New Roman" w:hAnsi="Times New Roman" w:cs="Times New Roman"/>
                <w:sz w:val="18"/>
                <w:szCs w:val="18"/>
              </w:rPr>
              <w:t>Диметилбензол (Ксилол) (смесь изомеров о-, м-, п-)</w:t>
            </w:r>
          </w:p>
        </w:tc>
        <w:tc>
          <w:tcPr>
            <w:tcW w:w="970"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right"/>
              <w:rPr>
                <w:rFonts w:ascii="Times New Roman" w:hAnsi="Times New Roman" w:cs="Times New Roman"/>
                <w:sz w:val="18"/>
                <w:szCs w:val="18"/>
              </w:rPr>
            </w:pPr>
            <w:r w:rsidRPr="003937A6">
              <w:rPr>
                <w:rFonts w:ascii="Times New Roman" w:hAnsi="Times New Roman" w:cs="Times New Roman"/>
                <w:sz w:val="18"/>
                <w:szCs w:val="18"/>
              </w:rPr>
              <w:t>0.0625000</w:t>
            </w:r>
          </w:p>
        </w:tc>
        <w:tc>
          <w:tcPr>
            <w:tcW w:w="1080"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right"/>
              <w:rPr>
                <w:rFonts w:ascii="Times New Roman" w:hAnsi="Times New Roman" w:cs="Times New Roman"/>
                <w:sz w:val="18"/>
                <w:szCs w:val="18"/>
              </w:rPr>
            </w:pPr>
            <w:r w:rsidRPr="003937A6">
              <w:rPr>
                <w:rFonts w:ascii="Times New Roman" w:hAnsi="Times New Roman" w:cs="Times New Roman"/>
                <w:sz w:val="18"/>
                <w:szCs w:val="18"/>
              </w:rPr>
              <w:t>0.075375</w:t>
            </w:r>
          </w:p>
        </w:tc>
        <w:tc>
          <w:tcPr>
            <w:tcW w:w="1303"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right"/>
              <w:rPr>
                <w:rFonts w:ascii="Times New Roman" w:hAnsi="Times New Roman" w:cs="Times New Roman"/>
                <w:sz w:val="18"/>
                <w:szCs w:val="18"/>
              </w:rPr>
            </w:pPr>
            <w:r w:rsidRPr="003937A6">
              <w:rPr>
                <w:rFonts w:ascii="Times New Roman" w:hAnsi="Times New Roman" w:cs="Times New Roman"/>
                <w:sz w:val="18"/>
                <w:szCs w:val="18"/>
              </w:rPr>
              <w:t>0.0625000</w:t>
            </w:r>
          </w:p>
        </w:tc>
        <w:tc>
          <w:tcPr>
            <w:tcW w:w="1304"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right"/>
              <w:rPr>
                <w:rFonts w:ascii="Times New Roman" w:hAnsi="Times New Roman" w:cs="Times New Roman"/>
                <w:sz w:val="18"/>
                <w:szCs w:val="18"/>
              </w:rPr>
            </w:pPr>
            <w:r w:rsidRPr="003937A6">
              <w:rPr>
                <w:rFonts w:ascii="Times New Roman" w:hAnsi="Times New Roman" w:cs="Times New Roman"/>
                <w:sz w:val="18"/>
                <w:szCs w:val="18"/>
              </w:rPr>
              <w:t>0.075375</w:t>
            </w:r>
          </w:p>
        </w:tc>
      </w:tr>
      <w:tr w:rsidR="003642C5" w:rsidRPr="003937A6" w:rsidTr="003937A6">
        <w:tc>
          <w:tcPr>
            <w:tcW w:w="1260"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rPr>
                <w:rFonts w:ascii="Times New Roman" w:hAnsi="Times New Roman" w:cs="Times New Roman"/>
                <w:sz w:val="18"/>
                <w:szCs w:val="18"/>
              </w:rPr>
            </w:pPr>
          </w:p>
        </w:tc>
        <w:tc>
          <w:tcPr>
            <w:tcW w:w="567"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18"/>
                <w:szCs w:val="18"/>
              </w:rPr>
            </w:pPr>
          </w:p>
        </w:tc>
        <w:tc>
          <w:tcPr>
            <w:tcW w:w="992"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18"/>
                <w:szCs w:val="18"/>
              </w:rPr>
            </w:pPr>
            <w:r w:rsidRPr="003937A6">
              <w:rPr>
                <w:rFonts w:ascii="Times New Roman" w:hAnsi="Times New Roman" w:cs="Times New Roman"/>
                <w:sz w:val="18"/>
                <w:szCs w:val="18"/>
              </w:rPr>
              <w:t>2752</w:t>
            </w:r>
          </w:p>
        </w:tc>
        <w:tc>
          <w:tcPr>
            <w:tcW w:w="2451"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rPr>
                <w:rFonts w:ascii="Times New Roman" w:hAnsi="Times New Roman" w:cs="Times New Roman"/>
                <w:sz w:val="18"/>
                <w:szCs w:val="18"/>
              </w:rPr>
            </w:pPr>
            <w:r w:rsidRPr="003937A6">
              <w:rPr>
                <w:rFonts w:ascii="Times New Roman" w:hAnsi="Times New Roman" w:cs="Times New Roman"/>
                <w:sz w:val="18"/>
                <w:szCs w:val="18"/>
              </w:rPr>
              <w:t>Уайт-спирит</w:t>
            </w:r>
          </w:p>
        </w:tc>
        <w:tc>
          <w:tcPr>
            <w:tcW w:w="970"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right"/>
              <w:rPr>
                <w:rFonts w:ascii="Times New Roman" w:hAnsi="Times New Roman" w:cs="Times New Roman"/>
                <w:sz w:val="18"/>
                <w:szCs w:val="18"/>
              </w:rPr>
            </w:pPr>
            <w:r w:rsidRPr="003937A6">
              <w:rPr>
                <w:rFonts w:ascii="Times New Roman" w:hAnsi="Times New Roman" w:cs="Times New Roman"/>
                <w:sz w:val="18"/>
                <w:szCs w:val="18"/>
              </w:rPr>
              <w:t>0.0625000</w:t>
            </w:r>
          </w:p>
        </w:tc>
        <w:tc>
          <w:tcPr>
            <w:tcW w:w="1080"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right"/>
              <w:rPr>
                <w:rFonts w:ascii="Times New Roman" w:hAnsi="Times New Roman" w:cs="Times New Roman"/>
                <w:sz w:val="18"/>
                <w:szCs w:val="18"/>
              </w:rPr>
            </w:pPr>
            <w:r w:rsidRPr="003937A6">
              <w:rPr>
                <w:rFonts w:ascii="Times New Roman" w:hAnsi="Times New Roman" w:cs="Times New Roman"/>
                <w:sz w:val="18"/>
                <w:szCs w:val="18"/>
              </w:rPr>
              <w:t>0.075375</w:t>
            </w:r>
          </w:p>
        </w:tc>
        <w:tc>
          <w:tcPr>
            <w:tcW w:w="1303"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right"/>
              <w:rPr>
                <w:rFonts w:ascii="Times New Roman" w:hAnsi="Times New Roman" w:cs="Times New Roman"/>
                <w:sz w:val="18"/>
                <w:szCs w:val="18"/>
              </w:rPr>
            </w:pPr>
            <w:r w:rsidRPr="003937A6">
              <w:rPr>
                <w:rFonts w:ascii="Times New Roman" w:hAnsi="Times New Roman" w:cs="Times New Roman"/>
                <w:sz w:val="18"/>
                <w:szCs w:val="18"/>
              </w:rPr>
              <w:t>0.0625000</w:t>
            </w:r>
          </w:p>
        </w:tc>
        <w:tc>
          <w:tcPr>
            <w:tcW w:w="1304"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right"/>
              <w:rPr>
                <w:rFonts w:ascii="Times New Roman" w:hAnsi="Times New Roman" w:cs="Times New Roman"/>
                <w:sz w:val="18"/>
                <w:szCs w:val="18"/>
              </w:rPr>
            </w:pPr>
            <w:r w:rsidRPr="003937A6">
              <w:rPr>
                <w:rFonts w:ascii="Times New Roman" w:hAnsi="Times New Roman" w:cs="Times New Roman"/>
                <w:sz w:val="18"/>
                <w:szCs w:val="18"/>
              </w:rPr>
              <w:t>0.075375</w:t>
            </w:r>
          </w:p>
        </w:tc>
      </w:tr>
    </w:tbl>
    <w:p w:rsidR="003642C5" w:rsidRPr="003937A6" w:rsidRDefault="003642C5" w:rsidP="003937A6">
      <w:pPr>
        <w:spacing w:after="0"/>
        <w:rPr>
          <w:rFonts w:ascii="Times New Roman" w:hAnsi="Times New Roman" w:cs="Times New Roman"/>
          <w:b/>
          <w:bCs/>
        </w:rPr>
      </w:pPr>
      <w:r w:rsidRPr="003937A6">
        <w:rPr>
          <w:rFonts w:ascii="Times New Roman" w:hAnsi="Times New Roman" w:cs="Times New Roman"/>
          <w:b/>
          <w:bCs/>
        </w:rPr>
        <w:t>Исходные данные по операциям:</w:t>
      </w:r>
    </w:p>
    <w:p w:rsidR="003642C5" w:rsidRPr="003937A6" w:rsidRDefault="003642C5" w:rsidP="003937A6">
      <w:pPr>
        <w:spacing w:after="0"/>
        <w:jc w:val="both"/>
        <w:rPr>
          <w:rFonts w:ascii="Times New Roman" w:hAnsi="Times New Roman" w:cs="Times New Roman"/>
          <w:b/>
          <w:bCs/>
        </w:rPr>
      </w:pPr>
      <w:r w:rsidRPr="003937A6">
        <w:rPr>
          <w:rFonts w:ascii="Times New Roman" w:hAnsi="Times New Roman" w:cs="Times New Roman"/>
          <w:b/>
          <w:bCs/>
        </w:rPr>
        <w:t>Операция: №1 Операция № 1</w:t>
      </w:r>
    </w:p>
    <w:p w:rsidR="003642C5" w:rsidRPr="003937A6" w:rsidRDefault="003642C5" w:rsidP="003937A6">
      <w:pPr>
        <w:spacing w:after="0"/>
        <w:rPr>
          <w:rFonts w:ascii="Times New Roman" w:hAnsi="Times New Roman" w:cs="Times New Roman"/>
          <w:b/>
          <w:bCs/>
        </w:rPr>
      </w:pPr>
      <w:r w:rsidRPr="003937A6">
        <w:rPr>
          <w:rFonts w:ascii="Times New Roman" w:hAnsi="Times New Roman" w:cs="Times New Roman"/>
          <w:b/>
          <w:bCs/>
        </w:rPr>
        <w:t>Результаты расчетов</w:t>
      </w:r>
    </w:p>
    <w:tbl>
      <w:tblPr>
        <w:tblW w:w="9907" w:type="dxa"/>
        <w:tblInd w:w="8" w:type="dxa"/>
        <w:tblLayout w:type="fixed"/>
        <w:tblCellMar>
          <w:left w:w="0" w:type="dxa"/>
          <w:right w:w="0" w:type="dxa"/>
        </w:tblCellMar>
        <w:tblLook w:val="0000" w:firstRow="0" w:lastRow="0" w:firstColumn="0" w:lastColumn="0" w:noHBand="0" w:noVBand="0"/>
      </w:tblPr>
      <w:tblGrid>
        <w:gridCol w:w="566"/>
        <w:gridCol w:w="2834"/>
        <w:gridCol w:w="1417"/>
        <w:gridCol w:w="1417"/>
        <w:gridCol w:w="1206"/>
        <w:gridCol w:w="1200"/>
        <w:gridCol w:w="1267"/>
      </w:tblGrid>
      <w:tr w:rsidR="003642C5" w:rsidRPr="003937A6" w:rsidTr="003937A6">
        <w:tc>
          <w:tcPr>
            <w:tcW w:w="566"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20"/>
                <w:szCs w:val="20"/>
              </w:rPr>
            </w:pPr>
            <w:r w:rsidRPr="003937A6">
              <w:rPr>
                <w:rFonts w:ascii="Times New Roman" w:hAnsi="Times New Roman" w:cs="Times New Roman"/>
                <w:sz w:val="20"/>
                <w:szCs w:val="20"/>
              </w:rPr>
              <w:t>Код</w:t>
            </w:r>
          </w:p>
        </w:tc>
        <w:tc>
          <w:tcPr>
            <w:tcW w:w="2834"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20"/>
                <w:szCs w:val="20"/>
              </w:rPr>
            </w:pPr>
            <w:r w:rsidRPr="003937A6">
              <w:rPr>
                <w:rFonts w:ascii="Times New Roman" w:hAnsi="Times New Roman" w:cs="Times New Roman"/>
                <w:sz w:val="20"/>
                <w:szCs w:val="20"/>
              </w:rPr>
              <w:t>Название вещества</w:t>
            </w:r>
          </w:p>
        </w:tc>
        <w:tc>
          <w:tcPr>
            <w:tcW w:w="2834" w:type="dxa"/>
            <w:gridSpan w:val="2"/>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20"/>
                <w:szCs w:val="20"/>
              </w:rPr>
            </w:pPr>
            <w:r w:rsidRPr="003937A6">
              <w:rPr>
                <w:rFonts w:ascii="Times New Roman" w:hAnsi="Times New Roman" w:cs="Times New Roman"/>
                <w:sz w:val="20"/>
                <w:szCs w:val="20"/>
              </w:rPr>
              <w:t>Без учета очистки</w:t>
            </w:r>
          </w:p>
        </w:tc>
        <w:tc>
          <w:tcPr>
            <w:tcW w:w="1206"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20"/>
                <w:szCs w:val="20"/>
              </w:rPr>
            </w:pPr>
            <w:r w:rsidRPr="003937A6">
              <w:rPr>
                <w:rFonts w:ascii="Times New Roman" w:hAnsi="Times New Roman" w:cs="Times New Roman"/>
                <w:sz w:val="20"/>
                <w:szCs w:val="20"/>
              </w:rPr>
              <w:t>Очистка (</w:t>
            </w:r>
            <w:r w:rsidRPr="003937A6">
              <w:rPr>
                <w:rFonts w:ascii="Times New Roman" w:hAnsi="Times New Roman" w:cs="Times New Roman"/>
                <w:sz w:val="20"/>
                <w:szCs w:val="20"/>
              </w:rPr>
              <w:t></w:t>
            </w:r>
            <w:r w:rsidRPr="003937A6">
              <w:rPr>
                <w:rFonts w:ascii="Times New Roman" w:hAnsi="Times New Roman" w:cs="Times New Roman"/>
                <w:sz w:val="20"/>
                <w:szCs w:val="20"/>
                <w:vertAlign w:val="subscript"/>
              </w:rPr>
              <w:t>1</w:t>
            </w:r>
            <w:r w:rsidRPr="003937A6">
              <w:rPr>
                <w:rFonts w:ascii="Times New Roman" w:hAnsi="Times New Roman" w:cs="Times New Roman"/>
                <w:sz w:val="20"/>
                <w:szCs w:val="20"/>
              </w:rPr>
              <w:t>)</w:t>
            </w:r>
          </w:p>
        </w:tc>
        <w:tc>
          <w:tcPr>
            <w:tcW w:w="2467" w:type="dxa"/>
            <w:gridSpan w:val="2"/>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20"/>
                <w:szCs w:val="20"/>
              </w:rPr>
            </w:pPr>
            <w:r w:rsidRPr="003937A6">
              <w:rPr>
                <w:rFonts w:ascii="Times New Roman" w:hAnsi="Times New Roman" w:cs="Times New Roman"/>
                <w:sz w:val="20"/>
                <w:szCs w:val="20"/>
              </w:rPr>
              <w:t>С учетом очистки</w:t>
            </w:r>
          </w:p>
        </w:tc>
      </w:tr>
      <w:tr w:rsidR="003642C5" w:rsidRPr="003937A6" w:rsidTr="003937A6">
        <w:tc>
          <w:tcPr>
            <w:tcW w:w="566"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20"/>
                <w:szCs w:val="20"/>
              </w:rPr>
            </w:pPr>
          </w:p>
        </w:tc>
        <w:tc>
          <w:tcPr>
            <w:tcW w:w="2834"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20"/>
                <w:szCs w:val="20"/>
              </w:rPr>
            </w:pPr>
          </w:p>
        </w:tc>
        <w:tc>
          <w:tcPr>
            <w:tcW w:w="1417"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20"/>
                <w:szCs w:val="20"/>
              </w:rPr>
            </w:pPr>
            <w:r w:rsidRPr="003937A6">
              <w:rPr>
                <w:rFonts w:ascii="Times New Roman" w:hAnsi="Times New Roman" w:cs="Times New Roman"/>
                <w:sz w:val="20"/>
                <w:szCs w:val="20"/>
              </w:rPr>
              <w:t>г/с</w:t>
            </w:r>
          </w:p>
        </w:tc>
        <w:tc>
          <w:tcPr>
            <w:tcW w:w="1417"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20"/>
                <w:szCs w:val="20"/>
              </w:rPr>
            </w:pPr>
            <w:r w:rsidRPr="003937A6">
              <w:rPr>
                <w:rFonts w:ascii="Times New Roman" w:hAnsi="Times New Roman" w:cs="Times New Roman"/>
                <w:sz w:val="20"/>
                <w:szCs w:val="20"/>
              </w:rPr>
              <w:t>т/год</w:t>
            </w:r>
          </w:p>
        </w:tc>
        <w:tc>
          <w:tcPr>
            <w:tcW w:w="1206"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20"/>
                <w:szCs w:val="20"/>
              </w:rPr>
            </w:pPr>
            <w:r w:rsidRPr="003937A6">
              <w:rPr>
                <w:rFonts w:ascii="Times New Roman" w:hAnsi="Times New Roman" w:cs="Times New Roman"/>
                <w:sz w:val="20"/>
                <w:szCs w:val="20"/>
              </w:rPr>
              <w:t>%</w:t>
            </w:r>
          </w:p>
        </w:tc>
        <w:tc>
          <w:tcPr>
            <w:tcW w:w="1200"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20"/>
                <w:szCs w:val="20"/>
              </w:rPr>
            </w:pPr>
            <w:r w:rsidRPr="003937A6">
              <w:rPr>
                <w:rFonts w:ascii="Times New Roman" w:hAnsi="Times New Roman" w:cs="Times New Roman"/>
                <w:sz w:val="20"/>
                <w:szCs w:val="20"/>
              </w:rPr>
              <w:t>г/с</w:t>
            </w:r>
          </w:p>
        </w:tc>
        <w:tc>
          <w:tcPr>
            <w:tcW w:w="1267"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20"/>
                <w:szCs w:val="20"/>
              </w:rPr>
            </w:pPr>
            <w:r w:rsidRPr="003937A6">
              <w:rPr>
                <w:rFonts w:ascii="Times New Roman" w:hAnsi="Times New Roman" w:cs="Times New Roman"/>
                <w:sz w:val="20"/>
                <w:szCs w:val="20"/>
              </w:rPr>
              <w:t>т/год</w:t>
            </w:r>
          </w:p>
        </w:tc>
      </w:tr>
      <w:tr w:rsidR="003642C5" w:rsidRPr="003937A6" w:rsidTr="003937A6">
        <w:tc>
          <w:tcPr>
            <w:tcW w:w="566"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right"/>
              <w:rPr>
                <w:rFonts w:ascii="Times New Roman" w:hAnsi="Times New Roman" w:cs="Times New Roman"/>
                <w:sz w:val="20"/>
                <w:szCs w:val="20"/>
              </w:rPr>
            </w:pPr>
            <w:r w:rsidRPr="003937A6">
              <w:rPr>
                <w:rFonts w:ascii="Times New Roman" w:hAnsi="Times New Roman" w:cs="Times New Roman"/>
                <w:sz w:val="20"/>
                <w:szCs w:val="20"/>
              </w:rPr>
              <w:t>0616</w:t>
            </w:r>
          </w:p>
        </w:tc>
        <w:tc>
          <w:tcPr>
            <w:tcW w:w="2834"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rPr>
                <w:rFonts w:ascii="Times New Roman" w:hAnsi="Times New Roman" w:cs="Times New Roman"/>
                <w:sz w:val="20"/>
                <w:szCs w:val="20"/>
              </w:rPr>
            </w:pPr>
            <w:r w:rsidRPr="003937A6">
              <w:rPr>
                <w:rFonts w:ascii="Times New Roman" w:hAnsi="Times New Roman" w:cs="Times New Roman"/>
                <w:sz w:val="20"/>
                <w:szCs w:val="20"/>
              </w:rPr>
              <w:t>Диметилбензол (Ксилол) (смесь изомеров о-, м-, п-)</w:t>
            </w:r>
          </w:p>
        </w:tc>
        <w:tc>
          <w:tcPr>
            <w:tcW w:w="1417"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right"/>
              <w:rPr>
                <w:rFonts w:ascii="Times New Roman" w:hAnsi="Times New Roman" w:cs="Times New Roman"/>
                <w:sz w:val="20"/>
                <w:szCs w:val="20"/>
              </w:rPr>
            </w:pPr>
            <w:r w:rsidRPr="003937A6">
              <w:rPr>
                <w:rFonts w:ascii="Times New Roman" w:hAnsi="Times New Roman" w:cs="Times New Roman"/>
                <w:sz w:val="20"/>
                <w:szCs w:val="20"/>
              </w:rPr>
              <w:t>0.0637500</w:t>
            </w:r>
          </w:p>
        </w:tc>
        <w:tc>
          <w:tcPr>
            <w:tcW w:w="1417"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right"/>
              <w:rPr>
                <w:rFonts w:ascii="Times New Roman" w:hAnsi="Times New Roman" w:cs="Times New Roman"/>
                <w:sz w:val="20"/>
                <w:szCs w:val="20"/>
              </w:rPr>
            </w:pPr>
            <w:r w:rsidRPr="003937A6">
              <w:rPr>
                <w:rFonts w:ascii="Times New Roman" w:hAnsi="Times New Roman" w:cs="Times New Roman"/>
                <w:sz w:val="20"/>
                <w:szCs w:val="20"/>
              </w:rPr>
              <w:t>0.206550</w:t>
            </w:r>
          </w:p>
        </w:tc>
        <w:tc>
          <w:tcPr>
            <w:tcW w:w="1206"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right"/>
              <w:rPr>
                <w:rFonts w:ascii="Times New Roman" w:hAnsi="Times New Roman" w:cs="Times New Roman"/>
                <w:sz w:val="20"/>
                <w:szCs w:val="20"/>
              </w:rPr>
            </w:pPr>
            <w:r w:rsidRPr="003937A6">
              <w:rPr>
                <w:rFonts w:ascii="Times New Roman" w:hAnsi="Times New Roman" w:cs="Times New Roman"/>
                <w:sz w:val="20"/>
                <w:szCs w:val="20"/>
              </w:rPr>
              <w:t>0.00</w:t>
            </w:r>
          </w:p>
        </w:tc>
        <w:tc>
          <w:tcPr>
            <w:tcW w:w="1200"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right"/>
              <w:rPr>
                <w:rFonts w:ascii="Times New Roman" w:hAnsi="Times New Roman" w:cs="Times New Roman"/>
                <w:sz w:val="20"/>
                <w:szCs w:val="20"/>
              </w:rPr>
            </w:pPr>
            <w:r w:rsidRPr="003937A6">
              <w:rPr>
                <w:rFonts w:ascii="Times New Roman" w:hAnsi="Times New Roman" w:cs="Times New Roman"/>
                <w:sz w:val="20"/>
                <w:szCs w:val="20"/>
              </w:rPr>
              <w:t>0.0637500</w:t>
            </w:r>
          </w:p>
        </w:tc>
        <w:tc>
          <w:tcPr>
            <w:tcW w:w="1267"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right"/>
              <w:rPr>
                <w:rFonts w:ascii="Times New Roman" w:hAnsi="Times New Roman" w:cs="Times New Roman"/>
                <w:sz w:val="20"/>
                <w:szCs w:val="20"/>
              </w:rPr>
            </w:pPr>
            <w:r w:rsidRPr="003937A6">
              <w:rPr>
                <w:rFonts w:ascii="Times New Roman" w:hAnsi="Times New Roman" w:cs="Times New Roman"/>
                <w:sz w:val="20"/>
                <w:szCs w:val="20"/>
              </w:rPr>
              <w:t>0.206550</w:t>
            </w:r>
          </w:p>
        </w:tc>
      </w:tr>
    </w:tbl>
    <w:p w:rsidR="003642C5" w:rsidRPr="003937A6" w:rsidRDefault="003642C5" w:rsidP="003937A6">
      <w:pPr>
        <w:spacing w:after="0"/>
        <w:rPr>
          <w:rFonts w:ascii="Times New Roman" w:hAnsi="Times New Roman" w:cs="Times New Roman"/>
          <w:b/>
          <w:bCs/>
        </w:rPr>
      </w:pPr>
      <w:r w:rsidRPr="003937A6">
        <w:rPr>
          <w:rFonts w:ascii="Times New Roman" w:hAnsi="Times New Roman" w:cs="Times New Roman"/>
          <w:b/>
          <w:bCs/>
        </w:rPr>
        <w:t>Расчетные формулы</w:t>
      </w:r>
    </w:p>
    <w:p w:rsidR="003642C5" w:rsidRPr="003937A6" w:rsidRDefault="003642C5" w:rsidP="003937A6">
      <w:pPr>
        <w:spacing w:after="0"/>
        <w:rPr>
          <w:rFonts w:ascii="Times New Roman" w:hAnsi="Times New Roman" w:cs="Times New Roman"/>
          <w:b/>
          <w:bCs/>
        </w:rPr>
      </w:pPr>
      <w:r w:rsidRPr="003937A6">
        <w:rPr>
          <w:rFonts w:ascii="Times New Roman" w:hAnsi="Times New Roman" w:cs="Times New Roman"/>
          <w:b/>
          <w:bCs/>
        </w:rPr>
        <w:t>Расчет выброса летучей части:</w:t>
      </w:r>
    </w:p>
    <w:p w:rsidR="003642C5" w:rsidRPr="003937A6" w:rsidRDefault="003642C5" w:rsidP="003937A6">
      <w:pPr>
        <w:spacing w:after="0"/>
        <w:rPr>
          <w:rFonts w:ascii="Times New Roman" w:hAnsi="Times New Roman" w:cs="Times New Roman"/>
        </w:rPr>
      </w:pPr>
      <w:r w:rsidRPr="003937A6">
        <w:rPr>
          <w:rFonts w:ascii="Times New Roman" w:hAnsi="Times New Roman" w:cs="Times New Roman"/>
        </w:rPr>
        <w:t>Максимальный выброс (M</w:t>
      </w:r>
      <w:r w:rsidRPr="003937A6">
        <w:rPr>
          <w:rFonts w:ascii="Times New Roman" w:hAnsi="Times New Roman" w:cs="Times New Roman"/>
          <w:vertAlign w:val="subscript"/>
        </w:rPr>
        <w:t>М</w:t>
      </w:r>
      <w:r w:rsidRPr="003937A6">
        <w:rPr>
          <w:rFonts w:ascii="Times New Roman" w:hAnsi="Times New Roman" w:cs="Times New Roman"/>
        </w:rPr>
        <w:t>)</w:t>
      </w:r>
    </w:p>
    <w:p w:rsidR="003642C5" w:rsidRPr="003937A6" w:rsidRDefault="003642C5" w:rsidP="003937A6">
      <w:pPr>
        <w:spacing w:after="0"/>
        <w:rPr>
          <w:rFonts w:ascii="Times New Roman" w:hAnsi="Times New Roman" w:cs="Times New Roman"/>
        </w:rPr>
      </w:pPr>
      <w:r w:rsidRPr="003937A6">
        <w:rPr>
          <w:rFonts w:ascii="Times New Roman" w:hAnsi="Times New Roman" w:cs="Times New Roman"/>
        </w:rPr>
        <w:t>M</w:t>
      </w:r>
      <w:r w:rsidRPr="003937A6">
        <w:rPr>
          <w:rFonts w:ascii="Times New Roman" w:hAnsi="Times New Roman" w:cs="Times New Roman"/>
          <w:vertAlign w:val="subscript"/>
        </w:rPr>
        <w:t>М</w:t>
      </w:r>
      <w:r w:rsidRPr="003937A6">
        <w:rPr>
          <w:rFonts w:ascii="Times New Roman" w:hAnsi="Times New Roman" w:cs="Times New Roman"/>
        </w:rPr>
        <w:t xml:space="preserve">= </w:t>
      </w:r>
      <w:proofErr w:type="gramStart"/>
      <w:r w:rsidRPr="003937A6">
        <w:rPr>
          <w:rFonts w:ascii="Times New Roman" w:hAnsi="Times New Roman" w:cs="Times New Roman"/>
        </w:rPr>
        <w:t>МАКС(</w:t>
      </w:r>
      <w:proofErr w:type="gramEnd"/>
      <w:r w:rsidRPr="003937A6">
        <w:rPr>
          <w:rFonts w:ascii="Times New Roman" w:hAnsi="Times New Roman" w:cs="Times New Roman"/>
        </w:rPr>
        <w:t>M</w:t>
      </w:r>
      <w:r w:rsidRPr="003937A6">
        <w:rPr>
          <w:rFonts w:ascii="Times New Roman" w:hAnsi="Times New Roman" w:cs="Times New Roman"/>
          <w:vertAlign w:val="subscript"/>
        </w:rPr>
        <w:t>о</w:t>
      </w:r>
      <w:r w:rsidRPr="003937A6">
        <w:rPr>
          <w:rFonts w:ascii="Times New Roman" w:hAnsi="Times New Roman" w:cs="Times New Roman"/>
        </w:rPr>
        <w:t>, M</w:t>
      </w:r>
      <w:r w:rsidRPr="003937A6">
        <w:rPr>
          <w:rFonts w:ascii="Times New Roman" w:hAnsi="Times New Roman" w:cs="Times New Roman"/>
          <w:vertAlign w:val="subscript"/>
        </w:rPr>
        <w:t>о</w:t>
      </w:r>
      <w:r w:rsidRPr="003937A6">
        <w:rPr>
          <w:rFonts w:ascii="Times New Roman" w:hAnsi="Times New Roman" w:cs="Times New Roman"/>
          <w:vertAlign w:val="superscript"/>
        </w:rPr>
        <w:t>с</w:t>
      </w:r>
      <w:r w:rsidRPr="003937A6">
        <w:rPr>
          <w:rFonts w:ascii="Times New Roman" w:hAnsi="Times New Roman" w:cs="Times New Roman"/>
        </w:rPr>
        <w:t>)</w:t>
      </w:r>
    </w:p>
    <w:p w:rsidR="003642C5" w:rsidRPr="003937A6" w:rsidRDefault="003642C5" w:rsidP="003937A6">
      <w:pPr>
        <w:spacing w:after="0"/>
        <w:rPr>
          <w:rFonts w:ascii="Times New Roman" w:hAnsi="Times New Roman" w:cs="Times New Roman"/>
        </w:rPr>
      </w:pPr>
      <w:r w:rsidRPr="003937A6">
        <w:rPr>
          <w:rFonts w:ascii="Times New Roman" w:hAnsi="Times New Roman" w:cs="Times New Roman"/>
        </w:rPr>
        <w:t>Максимальный выброс для операций окраски (M</w:t>
      </w:r>
      <w:r w:rsidRPr="003937A6">
        <w:rPr>
          <w:rFonts w:ascii="Times New Roman" w:hAnsi="Times New Roman" w:cs="Times New Roman"/>
          <w:vertAlign w:val="subscript"/>
        </w:rPr>
        <w:t>о</w:t>
      </w:r>
      <w:r w:rsidRPr="003937A6">
        <w:rPr>
          <w:rFonts w:ascii="Times New Roman" w:hAnsi="Times New Roman" w:cs="Times New Roman"/>
        </w:rPr>
        <w:t>)</w:t>
      </w:r>
    </w:p>
    <w:p w:rsidR="003642C5" w:rsidRPr="003937A6" w:rsidRDefault="003642C5" w:rsidP="003937A6">
      <w:pPr>
        <w:spacing w:after="0"/>
        <w:rPr>
          <w:rFonts w:ascii="Times New Roman" w:hAnsi="Times New Roman" w:cs="Times New Roman"/>
        </w:rPr>
      </w:pPr>
      <w:r w:rsidRPr="003937A6">
        <w:rPr>
          <w:rFonts w:ascii="Times New Roman" w:hAnsi="Times New Roman" w:cs="Times New Roman"/>
        </w:rPr>
        <w:t>M</w:t>
      </w:r>
      <w:r w:rsidRPr="003937A6">
        <w:rPr>
          <w:rFonts w:ascii="Times New Roman" w:hAnsi="Times New Roman" w:cs="Times New Roman"/>
          <w:vertAlign w:val="subscript"/>
        </w:rPr>
        <w:t>о</w:t>
      </w:r>
      <w:r w:rsidRPr="003937A6">
        <w:rPr>
          <w:rFonts w:ascii="Times New Roman" w:hAnsi="Times New Roman" w:cs="Times New Roman"/>
        </w:rPr>
        <w:t>=P</w:t>
      </w:r>
      <w:r w:rsidRPr="003937A6">
        <w:rPr>
          <w:rFonts w:ascii="Times New Roman" w:hAnsi="Times New Roman" w:cs="Times New Roman"/>
          <w:vertAlign w:val="subscript"/>
        </w:rPr>
        <w:t>о</w:t>
      </w:r>
      <w:r w:rsidRPr="003937A6">
        <w:rPr>
          <w:rFonts w:ascii="Times New Roman" w:hAnsi="Times New Roman" w:cs="Times New Roman"/>
        </w:rPr>
        <w:t>·</w:t>
      </w:r>
      <w:r w:rsidRPr="003937A6">
        <w:rPr>
          <w:rFonts w:ascii="Times New Roman" w:hAnsi="Times New Roman" w:cs="Times New Roman"/>
        </w:rPr>
        <w:t>’</w:t>
      </w:r>
      <w:r w:rsidRPr="003937A6">
        <w:rPr>
          <w:rFonts w:ascii="Times New Roman" w:hAnsi="Times New Roman" w:cs="Times New Roman"/>
          <w:vertAlign w:val="subscript"/>
        </w:rPr>
        <w:t>p</w:t>
      </w:r>
      <w:r w:rsidRPr="003937A6">
        <w:rPr>
          <w:rFonts w:ascii="Times New Roman" w:hAnsi="Times New Roman" w:cs="Times New Roman"/>
        </w:rPr>
        <w:t>·f</w:t>
      </w:r>
      <w:r w:rsidRPr="003937A6">
        <w:rPr>
          <w:rFonts w:ascii="Times New Roman" w:hAnsi="Times New Roman" w:cs="Times New Roman"/>
          <w:vertAlign w:val="subscript"/>
        </w:rPr>
        <w:t>p</w:t>
      </w:r>
      <w:r w:rsidRPr="003937A6">
        <w:rPr>
          <w:rFonts w:ascii="Times New Roman" w:hAnsi="Times New Roman" w:cs="Times New Roman"/>
        </w:rPr>
        <w:t>·(1-</w:t>
      </w:r>
      <w:r w:rsidRPr="003937A6">
        <w:rPr>
          <w:rFonts w:ascii="Times New Roman" w:hAnsi="Times New Roman" w:cs="Times New Roman"/>
        </w:rPr>
        <w:t></w:t>
      </w:r>
      <w:proofErr w:type="gramStart"/>
      <w:r w:rsidRPr="003937A6">
        <w:rPr>
          <w:rFonts w:ascii="Times New Roman" w:hAnsi="Times New Roman" w:cs="Times New Roman"/>
          <w:vertAlign w:val="subscript"/>
        </w:rPr>
        <w:t>1</w:t>
      </w:r>
      <w:r w:rsidRPr="003937A6">
        <w:rPr>
          <w:rFonts w:ascii="Times New Roman" w:hAnsi="Times New Roman" w:cs="Times New Roman"/>
        </w:rPr>
        <w:t>)·</w:t>
      </w:r>
      <w:proofErr w:type="gramEnd"/>
      <w:r w:rsidRPr="003937A6">
        <w:rPr>
          <w:rFonts w:ascii="Times New Roman" w:hAnsi="Times New Roman" w:cs="Times New Roman"/>
        </w:rPr>
        <w:t></w:t>
      </w:r>
      <w:r w:rsidRPr="003937A6">
        <w:rPr>
          <w:rFonts w:ascii="Times New Roman" w:hAnsi="Times New Roman" w:cs="Times New Roman"/>
          <w:vertAlign w:val="subscript"/>
        </w:rPr>
        <w:t>i</w:t>
      </w:r>
      <w:r w:rsidRPr="003937A6">
        <w:rPr>
          <w:rFonts w:ascii="Times New Roman" w:hAnsi="Times New Roman" w:cs="Times New Roman"/>
        </w:rPr>
        <w:t>/1000·t</w:t>
      </w:r>
      <w:r w:rsidRPr="003937A6">
        <w:rPr>
          <w:rFonts w:ascii="Times New Roman" w:hAnsi="Times New Roman" w:cs="Times New Roman"/>
          <w:vertAlign w:val="subscript"/>
        </w:rPr>
        <w:t>i</w:t>
      </w:r>
      <w:r w:rsidRPr="003937A6">
        <w:rPr>
          <w:rFonts w:ascii="Times New Roman" w:hAnsi="Times New Roman" w:cs="Times New Roman"/>
        </w:rPr>
        <w:t>/1200/3600 (4.5, 4.6 [1])</w:t>
      </w:r>
    </w:p>
    <w:p w:rsidR="003642C5" w:rsidRPr="003937A6" w:rsidRDefault="003642C5" w:rsidP="003937A6">
      <w:pPr>
        <w:spacing w:after="0"/>
        <w:rPr>
          <w:rFonts w:ascii="Times New Roman" w:hAnsi="Times New Roman" w:cs="Times New Roman"/>
        </w:rPr>
      </w:pPr>
      <w:r w:rsidRPr="003937A6">
        <w:rPr>
          <w:rFonts w:ascii="Times New Roman" w:hAnsi="Times New Roman" w:cs="Times New Roman"/>
        </w:rPr>
        <w:t>Максимальный выброс для операций сушки (M</w:t>
      </w:r>
      <w:r w:rsidRPr="003937A6">
        <w:rPr>
          <w:rFonts w:ascii="Times New Roman" w:hAnsi="Times New Roman" w:cs="Times New Roman"/>
          <w:vertAlign w:val="subscript"/>
        </w:rPr>
        <w:t>о</w:t>
      </w:r>
      <w:r w:rsidRPr="003937A6">
        <w:rPr>
          <w:rFonts w:ascii="Times New Roman" w:hAnsi="Times New Roman" w:cs="Times New Roman"/>
          <w:vertAlign w:val="superscript"/>
        </w:rPr>
        <w:t>с</w:t>
      </w:r>
      <w:r w:rsidRPr="003937A6">
        <w:rPr>
          <w:rFonts w:ascii="Times New Roman" w:hAnsi="Times New Roman" w:cs="Times New Roman"/>
        </w:rPr>
        <w:t>)</w:t>
      </w:r>
    </w:p>
    <w:p w:rsidR="003642C5" w:rsidRPr="003937A6" w:rsidRDefault="003642C5" w:rsidP="003937A6">
      <w:pPr>
        <w:spacing w:after="0"/>
        <w:rPr>
          <w:rFonts w:ascii="Times New Roman" w:hAnsi="Times New Roman" w:cs="Times New Roman"/>
        </w:rPr>
      </w:pPr>
      <w:r w:rsidRPr="003937A6">
        <w:rPr>
          <w:rFonts w:ascii="Times New Roman" w:hAnsi="Times New Roman" w:cs="Times New Roman"/>
        </w:rPr>
        <w:t>M</w:t>
      </w:r>
      <w:r w:rsidRPr="003937A6">
        <w:rPr>
          <w:rFonts w:ascii="Times New Roman" w:hAnsi="Times New Roman" w:cs="Times New Roman"/>
          <w:vertAlign w:val="subscript"/>
        </w:rPr>
        <w:t>о</w:t>
      </w:r>
      <w:r w:rsidRPr="003937A6">
        <w:rPr>
          <w:rFonts w:ascii="Times New Roman" w:hAnsi="Times New Roman" w:cs="Times New Roman"/>
          <w:vertAlign w:val="superscript"/>
        </w:rPr>
        <w:t>с</w:t>
      </w:r>
      <w:r w:rsidRPr="003937A6">
        <w:rPr>
          <w:rFonts w:ascii="Times New Roman" w:hAnsi="Times New Roman" w:cs="Times New Roman"/>
        </w:rPr>
        <w:t>=P</w:t>
      </w:r>
      <w:r w:rsidRPr="003937A6">
        <w:rPr>
          <w:rFonts w:ascii="Times New Roman" w:hAnsi="Times New Roman" w:cs="Times New Roman"/>
          <w:vertAlign w:val="subscript"/>
        </w:rPr>
        <w:t>с</w:t>
      </w:r>
      <w:r w:rsidRPr="003937A6">
        <w:rPr>
          <w:rFonts w:ascii="Times New Roman" w:hAnsi="Times New Roman" w:cs="Times New Roman"/>
        </w:rPr>
        <w:t>·</w:t>
      </w:r>
      <w:r w:rsidRPr="003937A6">
        <w:rPr>
          <w:rFonts w:ascii="Times New Roman" w:hAnsi="Times New Roman" w:cs="Times New Roman"/>
        </w:rPr>
        <w:t>’’</w:t>
      </w:r>
      <w:r w:rsidRPr="003937A6">
        <w:rPr>
          <w:rFonts w:ascii="Times New Roman" w:hAnsi="Times New Roman" w:cs="Times New Roman"/>
          <w:vertAlign w:val="subscript"/>
        </w:rPr>
        <w:t>p</w:t>
      </w:r>
      <w:r w:rsidRPr="003937A6">
        <w:rPr>
          <w:rFonts w:ascii="Times New Roman" w:hAnsi="Times New Roman" w:cs="Times New Roman"/>
        </w:rPr>
        <w:t>·f</w:t>
      </w:r>
      <w:r w:rsidRPr="003937A6">
        <w:rPr>
          <w:rFonts w:ascii="Times New Roman" w:hAnsi="Times New Roman" w:cs="Times New Roman"/>
          <w:vertAlign w:val="subscript"/>
        </w:rPr>
        <w:t>p</w:t>
      </w:r>
      <w:r w:rsidRPr="003937A6">
        <w:rPr>
          <w:rFonts w:ascii="Times New Roman" w:hAnsi="Times New Roman" w:cs="Times New Roman"/>
        </w:rPr>
        <w:t>·(1-</w:t>
      </w:r>
      <w:r w:rsidRPr="003937A6">
        <w:rPr>
          <w:rFonts w:ascii="Times New Roman" w:hAnsi="Times New Roman" w:cs="Times New Roman"/>
        </w:rPr>
        <w:t></w:t>
      </w:r>
      <w:proofErr w:type="gramStart"/>
      <w:r w:rsidRPr="003937A6">
        <w:rPr>
          <w:rFonts w:ascii="Times New Roman" w:hAnsi="Times New Roman" w:cs="Times New Roman"/>
          <w:vertAlign w:val="subscript"/>
        </w:rPr>
        <w:t>1</w:t>
      </w:r>
      <w:r w:rsidRPr="003937A6">
        <w:rPr>
          <w:rFonts w:ascii="Times New Roman" w:hAnsi="Times New Roman" w:cs="Times New Roman"/>
        </w:rPr>
        <w:t>)·</w:t>
      </w:r>
      <w:proofErr w:type="gramEnd"/>
      <w:r w:rsidRPr="003937A6">
        <w:rPr>
          <w:rFonts w:ascii="Times New Roman" w:hAnsi="Times New Roman" w:cs="Times New Roman"/>
        </w:rPr>
        <w:t></w:t>
      </w:r>
      <w:r w:rsidRPr="003937A6">
        <w:rPr>
          <w:rFonts w:ascii="Times New Roman" w:hAnsi="Times New Roman" w:cs="Times New Roman"/>
          <w:vertAlign w:val="subscript"/>
        </w:rPr>
        <w:t>i</w:t>
      </w:r>
      <w:r w:rsidRPr="003937A6">
        <w:rPr>
          <w:rFonts w:ascii="Times New Roman" w:hAnsi="Times New Roman" w:cs="Times New Roman"/>
        </w:rPr>
        <w:t>/1000·t</w:t>
      </w:r>
      <w:r w:rsidRPr="003937A6">
        <w:rPr>
          <w:rFonts w:ascii="Times New Roman" w:hAnsi="Times New Roman" w:cs="Times New Roman"/>
          <w:vertAlign w:val="subscript"/>
        </w:rPr>
        <w:t>i</w:t>
      </w:r>
      <w:r w:rsidRPr="003937A6">
        <w:rPr>
          <w:rFonts w:ascii="Times New Roman" w:hAnsi="Times New Roman" w:cs="Times New Roman"/>
        </w:rPr>
        <w:t>/1200/3600 (4.7, 4.8 [1])</w:t>
      </w:r>
    </w:p>
    <w:p w:rsidR="003642C5" w:rsidRPr="003937A6" w:rsidRDefault="003642C5" w:rsidP="003937A6">
      <w:pPr>
        <w:spacing w:after="0"/>
        <w:rPr>
          <w:rFonts w:ascii="Times New Roman" w:hAnsi="Times New Roman" w:cs="Times New Roman"/>
        </w:rPr>
      </w:pPr>
      <w:r w:rsidRPr="003937A6">
        <w:rPr>
          <w:rFonts w:ascii="Times New Roman" w:hAnsi="Times New Roman" w:cs="Times New Roman"/>
        </w:rPr>
        <w:t>Валовый выброс для операций окраски (M</w:t>
      </w:r>
      <w:r w:rsidRPr="003937A6">
        <w:rPr>
          <w:rFonts w:ascii="Times New Roman" w:hAnsi="Times New Roman" w:cs="Times New Roman"/>
          <w:vertAlign w:val="subscript"/>
        </w:rPr>
        <w:t>о</w:t>
      </w:r>
      <w:r w:rsidRPr="003937A6">
        <w:rPr>
          <w:rFonts w:ascii="Times New Roman" w:hAnsi="Times New Roman" w:cs="Times New Roman"/>
          <w:vertAlign w:val="superscript"/>
        </w:rPr>
        <w:t>г</w:t>
      </w:r>
      <w:r w:rsidRPr="003937A6">
        <w:rPr>
          <w:rFonts w:ascii="Times New Roman" w:hAnsi="Times New Roman" w:cs="Times New Roman"/>
        </w:rPr>
        <w:t>)</w:t>
      </w:r>
    </w:p>
    <w:p w:rsidR="003642C5" w:rsidRPr="003937A6" w:rsidRDefault="003642C5" w:rsidP="003937A6">
      <w:pPr>
        <w:spacing w:after="0"/>
        <w:rPr>
          <w:rFonts w:ascii="Times New Roman" w:hAnsi="Times New Roman" w:cs="Times New Roman"/>
        </w:rPr>
      </w:pPr>
      <w:r w:rsidRPr="003937A6">
        <w:rPr>
          <w:rFonts w:ascii="Times New Roman" w:hAnsi="Times New Roman" w:cs="Times New Roman"/>
        </w:rPr>
        <w:t>M</w:t>
      </w:r>
      <w:r w:rsidRPr="003937A6">
        <w:rPr>
          <w:rFonts w:ascii="Times New Roman" w:hAnsi="Times New Roman" w:cs="Times New Roman"/>
          <w:vertAlign w:val="subscript"/>
        </w:rPr>
        <w:t>о</w:t>
      </w:r>
      <w:r w:rsidRPr="003937A6">
        <w:rPr>
          <w:rFonts w:ascii="Times New Roman" w:hAnsi="Times New Roman" w:cs="Times New Roman"/>
          <w:vertAlign w:val="superscript"/>
        </w:rPr>
        <w:t>г</w:t>
      </w:r>
      <w:r w:rsidRPr="003937A6">
        <w:rPr>
          <w:rFonts w:ascii="Times New Roman" w:hAnsi="Times New Roman" w:cs="Times New Roman"/>
        </w:rPr>
        <w:t>=M</w:t>
      </w:r>
      <w:r w:rsidRPr="003937A6">
        <w:rPr>
          <w:rFonts w:ascii="Times New Roman" w:hAnsi="Times New Roman" w:cs="Times New Roman"/>
          <w:vertAlign w:val="subscript"/>
        </w:rPr>
        <w:t>о</w:t>
      </w:r>
      <w:r w:rsidRPr="003937A6">
        <w:rPr>
          <w:rFonts w:ascii="Times New Roman" w:hAnsi="Times New Roman" w:cs="Times New Roman"/>
        </w:rPr>
        <w:t>·T·3600·10</w:t>
      </w:r>
      <w:r w:rsidRPr="003937A6">
        <w:rPr>
          <w:rFonts w:ascii="Times New Roman" w:hAnsi="Times New Roman" w:cs="Times New Roman"/>
          <w:vertAlign w:val="superscript"/>
        </w:rPr>
        <w:t>-6</w:t>
      </w:r>
      <w:r w:rsidRPr="003937A6">
        <w:rPr>
          <w:rFonts w:ascii="Times New Roman" w:hAnsi="Times New Roman" w:cs="Times New Roman"/>
        </w:rPr>
        <w:t xml:space="preserve"> (4.13, 4.14 [1])</w:t>
      </w:r>
    </w:p>
    <w:p w:rsidR="003642C5" w:rsidRPr="003937A6" w:rsidRDefault="003642C5" w:rsidP="003937A6">
      <w:pPr>
        <w:spacing w:after="0"/>
        <w:rPr>
          <w:rFonts w:ascii="Times New Roman" w:hAnsi="Times New Roman" w:cs="Times New Roman"/>
        </w:rPr>
      </w:pPr>
      <w:r w:rsidRPr="003937A6">
        <w:rPr>
          <w:rFonts w:ascii="Times New Roman" w:hAnsi="Times New Roman" w:cs="Times New Roman"/>
        </w:rPr>
        <w:t>Валовый выброс для операций сушки (M</w:t>
      </w:r>
      <w:r w:rsidRPr="003937A6">
        <w:rPr>
          <w:rFonts w:ascii="Times New Roman" w:hAnsi="Times New Roman" w:cs="Times New Roman"/>
          <w:vertAlign w:val="subscript"/>
        </w:rPr>
        <w:t>о</w:t>
      </w:r>
      <w:r w:rsidRPr="003937A6">
        <w:rPr>
          <w:rFonts w:ascii="Times New Roman" w:hAnsi="Times New Roman" w:cs="Times New Roman"/>
          <w:vertAlign w:val="superscript"/>
        </w:rPr>
        <w:t>г</w:t>
      </w:r>
      <w:r w:rsidRPr="003937A6">
        <w:rPr>
          <w:rFonts w:ascii="Times New Roman" w:hAnsi="Times New Roman" w:cs="Times New Roman"/>
        </w:rPr>
        <w:t>)</w:t>
      </w:r>
    </w:p>
    <w:p w:rsidR="003642C5" w:rsidRPr="003937A6" w:rsidRDefault="003642C5" w:rsidP="003937A6">
      <w:pPr>
        <w:spacing w:after="0"/>
        <w:rPr>
          <w:rFonts w:ascii="Times New Roman" w:hAnsi="Times New Roman" w:cs="Times New Roman"/>
        </w:rPr>
      </w:pPr>
      <w:r w:rsidRPr="003937A6">
        <w:rPr>
          <w:rFonts w:ascii="Times New Roman" w:hAnsi="Times New Roman" w:cs="Times New Roman"/>
        </w:rPr>
        <w:t>M</w:t>
      </w:r>
      <w:r w:rsidRPr="003937A6">
        <w:rPr>
          <w:rFonts w:ascii="Times New Roman" w:hAnsi="Times New Roman" w:cs="Times New Roman"/>
          <w:vertAlign w:val="subscript"/>
        </w:rPr>
        <w:t>с</w:t>
      </w:r>
      <w:r w:rsidRPr="003937A6">
        <w:rPr>
          <w:rFonts w:ascii="Times New Roman" w:hAnsi="Times New Roman" w:cs="Times New Roman"/>
          <w:vertAlign w:val="superscript"/>
        </w:rPr>
        <w:t>г</w:t>
      </w:r>
      <w:r w:rsidRPr="003937A6">
        <w:rPr>
          <w:rFonts w:ascii="Times New Roman" w:hAnsi="Times New Roman" w:cs="Times New Roman"/>
        </w:rPr>
        <w:t>=M</w:t>
      </w:r>
      <w:r w:rsidRPr="003937A6">
        <w:rPr>
          <w:rFonts w:ascii="Times New Roman" w:hAnsi="Times New Roman" w:cs="Times New Roman"/>
          <w:vertAlign w:val="subscript"/>
        </w:rPr>
        <w:t>о</w:t>
      </w:r>
      <w:r w:rsidRPr="003937A6">
        <w:rPr>
          <w:rFonts w:ascii="Times New Roman" w:hAnsi="Times New Roman" w:cs="Times New Roman"/>
          <w:vertAlign w:val="superscript"/>
        </w:rPr>
        <w:t>с</w:t>
      </w:r>
      <w:r w:rsidRPr="003937A6">
        <w:rPr>
          <w:rFonts w:ascii="Times New Roman" w:hAnsi="Times New Roman" w:cs="Times New Roman"/>
        </w:rPr>
        <w:t>·T</w:t>
      </w:r>
      <w:r w:rsidRPr="003937A6">
        <w:rPr>
          <w:rFonts w:ascii="Times New Roman" w:hAnsi="Times New Roman" w:cs="Times New Roman"/>
          <w:vertAlign w:val="subscript"/>
        </w:rPr>
        <w:t>с</w:t>
      </w:r>
      <w:r w:rsidRPr="003937A6">
        <w:rPr>
          <w:rFonts w:ascii="Times New Roman" w:hAnsi="Times New Roman" w:cs="Times New Roman"/>
        </w:rPr>
        <w:t>·3600·10</w:t>
      </w:r>
      <w:r w:rsidRPr="003937A6">
        <w:rPr>
          <w:rFonts w:ascii="Times New Roman" w:hAnsi="Times New Roman" w:cs="Times New Roman"/>
          <w:vertAlign w:val="superscript"/>
        </w:rPr>
        <w:t>-6</w:t>
      </w:r>
      <w:r w:rsidRPr="003937A6">
        <w:rPr>
          <w:rFonts w:ascii="Times New Roman" w:hAnsi="Times New Roman" w:cs="Times New Roman"/>
        </w:rPr>
        <w:t xml:space="preserve"> (4.15, 4.16 [1])</w:t>
      </w:r>
    </w:p>
    <w:p w:rsidR="003642C5" w:rsidRPr="003937A6" w:rsidRDefault="003642C5" w:rsidP="003937A6">
      <w:pPr>
        <w:spacing w:after="0"/>
        <w:rPr>
          <w:rFonts w:ascii="Times New Roman" w:hAnsi="Times New Roman" w:cs="Times New Roman"/>
        </w:rPr>
      </w:pPr>
      <w:r w:rsidRPr="003937A6">
        <w:rPr>
          <w:rFonts w:ascii="Times New Roman" w:hAnsi="Times New Roman" w:cs="Times New Roman"/>
        </w:rPr>
        <w:t>Валовый выброс (M</w:t>
      </w:r>
      <w:r w:rsidRPr="003937A6">
        <w:rPr>
          <w:rFonts w:ascii="Times New Roman" w:hAnsi="Times New Roman" w:cs="Times New Roman"/>
          <w:vertAlign w:val="superscript"/>
        </w:rPr>
        <w:t>г</w:t>
      </w:r>
      <w:r w:rsidRPr="003937A6">
        <w:rPr>
          <w:rFonts w:ascii="Times New Roman" w:hAnsi="Times New Roman" w:cs="Times New Roman"/>
        </w:rPr>
        <w:t>)</w:t>
      </w:r>
    </w:p>
    <w:p w:rsidR="003642C5" w:rsidRPr="003937A6" w:rsidRDefault="003642C5" w:rsidP="003937A6">
      <w:pPr>
        <w:spacing w:after="0"/>
        <w:rPr>
          <w:rFonts w:ascii="Times New Roman" w:hAnsi="Times New Roman" w:cs="Times New Roman"/>
        </w:rPr>
      </w:pPr>
      <w:r w:rsidRPr="003937A6">
        <w:rPr>
          <w:rFonts w:ascii="Times New Roman" w:hAnsi="Times New Roman" w:cs="Times New Roman"/>
        </w:rPr>
        <w:t>M</w:t>
      </w:r>
      <w:r w:rsidRPr="003937A6">
        <w:rPr>
          <w:rFonts w:ascii="Times New Roman" w:hAnsi="Times New Roman" w:cs="Times New Roman"/>
          <w:vertAlign w:val="superscript"/>
        </w:rPr>
        <w:t>г</w:t>
      </w:r>
      <w:r w:rsidRPr="003937A6">
        <w:rPr>
          <w:rFonts w:ascii="Times New Roman" w:hAnsi="Times New Roman" w:cs="Times New Roman"/>
        </w:rPr>
        <w:t>=M</w:t>
      </w:r>
      <w:r w:rsidRPr="003937A6">
        <w:rPr>
          <w:rFonts w:ascii="Times New Roman" w:hAnsi="Times New Roman" w:cs="Times New Roman"/>
          <w:vertAlign w:val="subscript"/>
        </w:rPr>
        <w:t>о</w:t>
      </w:r>
      <w:r w:rsidRPr="003937A6">
        <w:rPr>
          <w:rFonts w:ascii="Times New Roman" w:hAnsi="Times New Roman" w:cs="Times New Roman"/>
          <w:vertAlign w:val="superscript"/>
        </w:rPr>
        <w:t>г</w:t>
      </w:r>
      <w:r w:rsidRPr="003937A6">
        <w:rPr>
          <w:rFonts w:ascii="Times New Roman" w:hAnsi="Times New Roman" w:cs="Times New Roman"/>
        </w:rPr>
        <w:t>+M</w:t>
      </w:r>
      <w:r w:rsidRPr="003937A6">
        <w:rPr>
          <w:rFonts w:ascii="Times New Roman" w:hAnsi="Times New Roman" w:cs="Times New Roman"/>
          <w:vertAlign w:val="subscript"/>
        </w:rPr>
        <w:t>с</w:t>
      </w:r>
      <w:r w:rsidRPr="003937A6">
        <w:rPr>
          <w:rFonts w:ascii="Times New Roman" w:hAnsi="Times New Roman" w:cs="Times New Roman"/>
          <w:vertAlign w:val="superscript"/>
        </w:rPr>
        <w:t>г</w:t>
      </w:r>
      <w:r w:rsidRPr="003937A6">
        <w:rPr>
          <w:rFonts w:ascii="Times New Roman" w:hAnsi="Times New Roman" w:cs="Times New Roman"/>
        </w:rPr>
        <w:t xml:space="preserve"> (4.17 [1])</w:t>
      </w:r>
    </w:p>
    <w:p w:rsidR="003642C5" w:rsidRPr="003937A6" w:rsidRDefault="003642C5" w:rsidP="003937A6">
      <w:pPr>
        <w:spacing w:after="0"/>
        <w:rPr>
          <w:rFonts w:ascii="Times New Roman" w:hAnsi="Times New Roman" w:cs="Times New Roman"/>
          <w:b/>
          <w:bCs/>
        </w:rPr>
      </w:pPr>
      <w:r w:rsidRPr="003937A6">
        <w:rPr>
          <w:rFonts w:ascii="Times New Roman" w:hAnsi="Times New Roman" w:cs="Times New Roman"/>
          <w:b/>
          <w:bCs/>
        </w:rPr>
        <w:t>Исходные данные</w:t>
      </w:r>
    </w:p>
    <w:p w:rsidR="003642C5" w:rsidRPr="003937A6" w:rsidRDefault="003642C5" w:rsidP="003937A6">
      <w:pPr>
        <w:spacing w:after="0"/>
        <w:rPr>
          <w:rFonts w:ascii="Times New Roman" w:hAnsi="Times New Roman" w:cs="Times New Roman"/>
        </w:rPr>
      </w:pPr>
      <w:r w:rsidRPr="003937A6">
        <w:rPr>
          <w:rFonts w:ascii="Times New Roman" w:hAnsi="Times New Roman" w:cs="Times New Roman"/>
        </w:rPr>
        <w:t xml:space="preserve">Используемый лакокрасочный материал: </w:t>
      </w:r>
    </w:p>
    <w:tbl>
      <w:tblPr>
        <w:tblW w:w="9907" w:type="dxa"/>
        <w:tblInd w:w="8" w:type="dxa"/>
        <w:tblLayout w:type="fixed"/>
        <w:tblCellMar>
          <w:left w:w="0" w:type="dxa"/>
          <w:right w:w="0" w:type="dxa"/>
        </w:tblCellMar>
        <w:tblLook w:val="0000" w:firstRow="0" w:lastRow="0" w:firstColumn="0" w:lastColumn="0" w:noHBand="0" w:noVBand="0"/>
      </w:tblPr>
      <w:tblGrid>
        <w:gridCol w:w="3968"/>
        <w:gridCol w:w="3968"/>
        <w:gridCol w:w="1971"/>
      </w:tblGrid>
      <w:tr w:rsidR="003642C5" w:rsidRPr="003937A6" w:rsidTr="003937A6">
        <w:tc>
          <w:tcPr>
            <w:tcW w:w="3968"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rPr>
            </w:pPr>
            <w:r w:rsidRPr="003937A6">
              <w:rPr>
                <w:rFonts w:ascii="Times New Roman" w:hAnsi="Times New Roman" w:cs="Times New Roman"/>
              </w:rPr>
              <w:t>Вид</w:t>
            </w:r>
          </w:p>
        </w:tc>
        <w:tc>
          <w:tcPr>
            <w:tcW w:w="3968"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rPr>
            </w:pPr>
            <w:r w:rsidRPr="003937A6">
              <w:rPr>
                <w:rFonts w:ascii="Times New Roman" w:hAnsi="Times New Roman" w:cs="Times New Roman"/>
              </w:rPr>
              <w:t>Марка</w:t>
            </w:r>
          </w:p>
        </w:tc>
        <w:tc>
          <w:tcPr>
            <w:tcW w:w="1971"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rPr>
            </w:pPr>
            <w:r w:rsidRPr="003937A6">
              <w:rPr>
                <w:rFonts w:ascii="Times New Roman" w:hAnsi="Times New Roman" w:cs="Times New Roman"/>
              </w:rPr>
              <w:t>f</w:t>
            </w:r>
            <w:r w:rsidRPr="003937A6">
              <w:rPr>
                <w:rFonts w:ascii="Times New Roman" w:hAnsi="Times New Roman" w:cs="Times New Roman"/>
                <w:vertAlign w:val="subscript"/>
              </w:rPr>
              <w:t>p</w:t>
            </w:r>
            <w:r w:rsidRPr="003937A6">
              <w:rPr>
                <w:rFonts w:ascii="Times New Roman" w:hAnsi="Times New Roman" w:cs="Times New Roman"/>
              </w:rPr>
              <w:t>%</w:t>
            </w:r>
          </w:p>
        </w:tc>
      </w:tr>
      <w:tr w:rsidR="003642C5" w:rsidRPr="003937A6" w:rsidTr="003937A6">
        <w:tc>
          <w:tcPr>
            <w:tcW w:w="3968"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rPr>
                <w:rFonts w:ascii="Times New Roman" w:hAnsi="Times New Roman" w:cs="Times New Roman"/>
                <w:sz w:val="18"/>
                <w:szCs w:val="18"/>
              </w:rPr>
            </w:pPr>
            <w:r w:rsidRPr="003937A6">
              <w:rPr>
                <w:rFonts w:ascii="Times New Roman" w:hAnsi="Times New Roman" w:cs="Times New Roman"/>
                <w:sz w:val="18"/>
                <w:szCs w:val="18"/>
              </w:rPr>
              <w:t>Грунтовка</w:t>
            </w:r>
          </w:p>
        </w:tc>
        <w:tc>
          <w:tcPr>
            <w:tcW w:w="3968"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rPr>
                <w:rFonts w:ascii="Times New Roman" w:hAnsi="Times New Roman" w:cs="Times New Roman"/>
                <w:sz w:val="18"/>
                <w:szCs w:val="18"/>
              </w:rPr>
            </w:pPr>
            <w:r w:rsidRPr="003937A6">
              <w:rPr>
                <w:rFonts w:ascii="Times New Roman" w:hAnsi="Times New Roman" w:cs="Times New Roman"/>
                <w:sz w:val="18"/>
                <w:szCs w:val="18"/>
              </w:rPr>
              <w:t>ГФ-017</w:t>
            </w:r>
          </w:p>
        </w:tc>
        <w:tc>
          <w:tcPr>
            <w:tcW w:w="1971"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right"/>
              <w:rPr>
                <w:rFonts w:ascii="Times New Roman" w:hAnsi="Times New Roman" w:cs="Times New Roman"/>
                <w:sz w:val="18"/>
                <w:szCs w:val="18"/>
              </w:rPr>
            </w:pPr>
            <w:r w:rsidRPr="003937A6">
              <w:rPr>
                <w:rFonts w:ascii="Times New Roman" w:hAnsi="Times New Roman" w:cs="Times New Roman"/>
                <w:sz w:val="18"/>
                <w:szCs w:val="18"/>
              </w:rPr>
              <w:t>51.000</w:t>
            </w:r>
          </w:p>
        </w:tc>
      </w:tr>
    </w:tbl>
    <w:p w:rsidR="003642C5" w:rsidRPr="003937A6" w:rsidRDefault="003642C5" w:rsidP="003937A6">
      <w:pPr>
        <w:spacing w:after="0"/>
        <w:rPr>
          <w:rFonts w:ascii="Times New Roman" w:hAnsi="Times New Roman" w:cs="Times New Roman"/>
        </w:rPr>
      </w:pPr>
      <w:r w:rsidRPr="003937A6">
        <w:rPr>
          <w:rFonts w:ascii="Times New Roman" w:hAnsi="Times New Roman" w:cs="Times New Roman"/>
        </w:rPr>
        <w:t>f</w:t>
      </w:r>
      <w:r w:rsidRPr="003937A6">
        <w:rPr>
          <w:rFonts w:ascii="Times New Roman" w:hAnsi="Times New Roman" w:cs="Times New Roman"/>
          <w:vertAlign w:val="subscript"/>
        </w:rPr>
        <w:t>p</w:t>
      </w:r>
      <w:r w:rsidRPr="003937A6">
        <w:rPr>
          <w:rFonts w:ascii="Times New Roman" w:hAnsi="Times New Roman" w:cs="Times New Roman"/>
        </w:rPr>
        <w:t xml:space="preserve"> - доля летучей части (растворителя) в ЛКМ</w:t>
      </w:r>
    </w:p>
    <w:p w:rsidR="003642C5" w:rsidRPr="003937A6" w:rsidRDefault="003642C5" w:rsidP="003937A6">
      <w:pPr>
        <w:spacing w:after="0"/>
        <w:rPr>
          <w:rFonts w:ascii="Times New Roman" w:hAnsi="Times New Roman" w:cs="Times New Roman"/>
        </w:rPr>
      </w:pPr>
      <w:r w:rsidRPr="003937A6">
        <w:rPr>
          <w:rFonts w:ascii="Times New Roman" w:hAnsi="Times New Roman" w:cs="Times New Roman"/>
        </w:rPr>
        <w:t>Продолжительность производственного цикла (t</w:t>
      </w:r>
      <w:r w:rsidRPr="003937A6">
        <w:rPr>
          <w:rFonts w:ascii="Times New Roman" w:hAnsi="Times New Roman" w:cs="Times New Roman"/>
          <w:vertAlign w:val="subscript"/>
        </w:rPr>
        <w:t>i</w:t>
      </w:r>
      <w:r w:rsidRPr="003937A6">
        <w:rPr>
          <w:rFonts w:ascii="Times New Roman" w:hAnsi="Times New Roman" w:cs="Times New Roman"/>
        </w:rPr>
        <w:t>): 5 мин. (300 с)</w:t>
      </w:r>
    </w:p>
    <w:p w:rsidR="003642C5" w:rsidRPr="003937A6" w:rsidRDefault="003642C5" w:rsidP="003937A6">
      <w:pPr>
        <w:spacing w:after="0"/>
        <w:rPr>
          <w:rFonts w:ascii="Times New Roman" w:hAnsi="Times New Roman" w:cs="Times New Roman"/>
        </w:rPr>
      </w:pPr>
      <w:r w:rsidRPr="003937A6">
        <w:rPr>
          <w:rFonts w:ascii="Times New Roman" w:hAnsi="Times New Roman" w:cs="Times New Roman"/>
        </w:rPr>
        <w:t>Расчет производился с учетом двадцатиминутного осреднения.</w:t>
      </w:r>
    </w:p>
    <w:p w:rsidR="003642C5" w:rsidRPr="003937A6" w:rsidRDefault="003642C5" w:rsidP="003937A6">
      <w:pPr>
        <w:spacing w:after="0"/>
        <w:rPr>
          <w:rFonts w:ascii="Times New Roman" w:hAnsi="Times New Roman" w:cs="Times New Roman"/>
        </w:rPr>
      </w:pPr>
      <w:r w:rsidRPr="003937A6">
        <w:rPr>
          <w:rFonts w:ascii="Times New Roman" w:hAnsi="Times New Roman" w:cs="Times New Roman"/>
        </w:rPr>
        <w:lastRenderedPageBreak/>
        <w:t>Масса ЛКМ, расходуемых на выполнение окрасочных работ (P</w:t>
      </w:r>
      <w:r w:rsidRPr="003937A6">
        <w:rPr>
          <w:rFonts w:ascii="Times New Roman" w:hAnsi="Times New Roman" w:cs="Times New Roman"/>
          <w:vertAlign w:val="subscript"/>
        </w:rPr>
        <w:t>о</w:t>
      </w:r>
      <w:r w:rsidRPr="003937A6">
        <w:rPr>
          <w:rFonts w:ascii="Times New Roman" w:hAnsi="Times New Roman" w:cs="Times New Roman"/>
        </w:rPr>
        <w:t>), кг/ч: 15</w:t>
      </w:r>
    </w:p>
    <w:p w:rsidR="003642C5" w:rsidRPr="003937A6" w:rsidRDefault="003642C5" w:rsidP="003937A6">
      <w:pPr>
        <w:spacing w:after="0"/>
        <w:rPr>
          <w:rFonts w:ascii="Times New Roman" w:hAnsi="Times New Roman" w:cs="Times New Roman"/>
        </w:rPr>
      </w:pPr>
      <w:r w:rsidRPr="003937A6">
        <w:rPr>
          <w:rFonts w:ascii="Times New Roman" w:hAnsi="Times New Roman" w:cs="Times New Roman"/>
        </w:rPr>
        <w:t>Масса покрытия ЛКМ, высушиваемого за 1 час (P</w:t>
      </w:r>
      <w:r w:rsidRPr="003937A6">
        <w:rPr>
          <w:rFonts w:ascii="Times New Roman" w:hAnsi="Times New Roman" w:cs="Times New Roman"/>
          <w:vertAlign w:val="subscript"/>
        </w:rPr>
        <w:t>с</w:t>
      </w:r>
      <w:r w:rsidRPr="003937A6">
        <w:rPr>
          <w:rFonts w:ascii="Times New Roman" w:hAnsi="Times New Roman" w:cs="Times New Roman"/>
        </w:rPr>
        <w:t>), кг/ч: 2</w:t>
      </w:r>
    </w:p>
    <w:p w:rsidR="003642C5" w:rsidRPr="003937A6" w:rsidRDefault="003642C5" w:rsidP="003937A6">
      <w:pPr>
        <w:spacing w:after="0"/>
        <w:rPr>
          <w:rFonts w:ascii="Times New Roman" w:hAnsi="Times New Roman" w:cs="Times New Roman"/>
        </w:rPr>
      </w:pPr>
      <w:r w:rsidRPr="003937A6">
        <w:rPr>
          <w:rFonts w:ascii="Times New Roman" w:hAnsi="Times New Roman" w:cs="Times New Roman"/>
        </w:rPr>
        <w:t xml:space="preserve">Способ окраски: </w:t>
      </w:r>
    </w:p>
    <w:tbl>
      <w:tblPr>
        <w:tblW w:w="10049" w:type="dxa"/>
        <w:tblInd w:w="8" w:type="dxa"/>
        <w:tblLayout w:type="fixed"/>
        <w:tblCellMar>
          <w:left w:w="0" w:type="dxa"/>
          <w:right w:w="0" w:type="dxa"/>
        </w:tblCellMar>
        <w:tblLook w:val="0000" w:firstRow="0" w:lastRow="0" w:firstColumn="0" w:lastColumn="0" w:noHBand="0" w:noVBand="0"/>
      </w:tblPr>
      <w:tblGrid>
        <w:gridCol w:w="2834"/>
        <w:gridCol w:w="2267"/>
        <w:gridCol w:w="2267"/>
        <w:gridCol w:w="2681"/>
      </w:tblGrid>
      <w:tr w:rsidR="003642C5" w:rsidRPr="003937A6" w:rsidTr="003937A6">
        <w:tc>
          <w:tcPr>
            <w:tcW w:w="2834"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20"/>
                <w:szCs w:val="20"/>
              </w:rPr>
            </w:pPr>
            <w:r w:rsidRPr="003937A6">
              <w:rPr>
                <w:rFonts w:ascii="Times New Roman" w:hAnsi="Times New Roman" w:cs="Times New Roman"/>
                <w:sz w:val="20"/>
                <w:szCs w:val="20"/>
              </w:rPr>
              <w:t>Способ окраски</w:t>
            </w:r>
          </w:p>
        </w:tc>
        <w:tc>
          <w:tcPr>
            <w:tcW w:w="2267"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20"/>
                <w:szCs w:val="20"/>
              </w:rPr>
            </w:pPr>
            <w:r w:rsidRPr="003937A6">
              <w:rPr>
                <w:rFonts w:ascii="Times New Roman" w:hAnsi="Times New Roman" w:cs="Times New Roman"/>
                <w:sz w:val="20"/>
                <w:szCs w:val="20"/>
              </w:rPr>
              <w:t>Доля аэрозоля при окраске</w:t>
            </w:r>
          </w:p>
        </w:tc>
        <w:tc>
          <w:tcPr>
            <w:tcW w:w="4948" w:type="dxa"/>
            <w:gridSpan w:val="2"/>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20"/>
                <w:szCs w:val="20"/>
              </w:rPr>
            </w:pPr>
            <w:r w:rsidRPr="003937A6">
              <w:rPr>
                <w:rFonts w:ascii="Times New Roman" w:hAnsi="Times New Roman" w:cs="Times New Roman"/>
                <w:sz w:val="20"/>
                <w:szCs w:val="20"/>
              </w:rPr>
              <w:t>Пары растворителя (%, мас. от общего содержания растворителя в краске)</w:t>
            </w:r>
          </w:p>
        </w:tc>
      </w:tr>
      <w:tr w:rsidR="003642C5" w:rsidRPr="003937A6" w:rsidTr="003937A6">
        <w:tc>
          <w:tcPr>
            <w:tcW w:w="2834"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18"/>
                <w:szCs w:val="18"/>
              </w:rPr>
            </w:pPr>
          </w:p>
        </w:tc>
        <w:tc>
          <w:tcPr>
            <w:tcW w:w="2267"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18"/>
                <w:szCs w:val="18"/>
              </w:rPr>
            </w:pPr>
            <w:r w:rsidRPr="003937A6">
              <w:rPr>
                <w:rFonts w:ascii="Times New Roman" w:hAnsi="Times New Roman" w:cs="Times New Roman"/>
                <w:sz w:val="18"/>
                <w:szCs w:val="18"/>
              </w:rPr>
              <w:t>при окраске (</w:t>
            </w:r>
            <w:r w:rsidRPr="003937A6">
              <w:rPr>
                <w:rFonts w:ascii="Times New Roman" w:hAnsi="Times New Roman" w:cs="Times New Roman"/>
                <w:sz w:val="18"/>
                <w:szCs w:val="18"/>
              </w:rPr>
              <w:t></w:t>
            </w:r>
            <w:r w:rsidRPr="003937A6">
              <w:rPr>
                <w:rFonts w:ascii="Times New Roman" w:hAnsi="Times New Roman" w:cs="Times New Roman"/>
                <w:sz w:val="18"/>
                <w:szCs w:val="18"/>
                <w:vertAlign w:val="subscript"/>
              </w:rPr>
              <w:t>а</w:t>
            </w:r>
            <w:r w:rsidRPr="003937A6">
              <w:rPr>
                <w:rFonts w:ascii="Times New Roman" w:hAnsi="Times New Roman" w:cs="Times New Roman"/>
                <w:sz w:val="18"/>
                <w:szCs w:val="18"/>
              </w:rPr>
              <w:t>), %</w:t>
            </w:r>
          </w:p>
        </w:tc>
        <w:tc>
          <w:tcPr>
            <w:tcW w:w="2267"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18"/>
                <w:szCs w:val="18"/>
              </w:rPr>
            </w:pPr>
            <w:r w:rsidRPr="003937A6">
              <w:rPr>
                <w:rFonts w:ascii="Times New Roman" w:hAnsi="Times New Roman" w:cs="Times New Roman"/>
                <w:sz w:val="18"/>
                <w:szCs w:val="18"/>
              </w:rPr>
              <w:t>при окраске (</w:t>
            </w:r>
            <w:r w:rsidRPr="003937A6">
              <w:rPr>
                <w:rFonts w:ascii="Times New Roman" w:hAnsi="Times New Roman" w:cs="Times New Roman"/>
                <w:sz w:val="18"/>
                <w:szCs w:val="18"/>
              </w:rPr>
              <w:t>'</w:t>
            </w:r>
            <w:r w:rsidRPr="003937A6">
              <w:rPr>
                <w:rFonts w:ascii="Times New Roman" w:hAnsi="Times New Roman" w:cs="Times New Roman"/>
                <w:sz w:val="18"/>
                <w:szCs w:val="18"/>
                <w:vertAlign w:val="subscript"/>
              </w:rPr>
              <w:t>р</w:t>
            </w:r>
            <w:r w:rsidRPr="003937A6">
              <w:rPr>
                <w:rFonts w:ascii="Times New Roman" w:hAnsi="Times New Roman" w:cs="Times New Roman"/>
                <w:sz w:val="18"/>
                <w:szCs w:val="18"/>
              </w:rPr>
              <w:t>), %</w:t>
            </w:r>
          </w:p>
        </w:tc>
        <w:tc>
          <w:tcPr>
            <w:tcW w:w="2681"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center"/>
              <w:rPr>
                <w:rFonts w:ascii="Times New Roman" w:hAnsi="Times New Roman" w:cs="Times New Roman"/>
                <w:sz w:val="18"/>
                <w:szCs w:val="18"/>
              </w:rPr>
            </w:pPr>
            <w:r w:rsidRPr="003937A6">
              <w:rPr>
                <w:rFonts w:ascii="Times New Roman" w:hAnsi="Times New Roman" w:cs="Times New Roman"/>
                <w:sz w:val="18"/>
                <w:szCs w:val="18"/>
              </w:rPr>
              <w:t>при сушке (</w:t>
            </w:r>
            <w:r w:rsidRPr="003937A6">
              <w:rPr>
                <w:rFonts w:ascii="Times New Roman" w:hAnsi="Times New Roman" w:cs="Times New Roman"/>
                <w:sz w:val="18"/>
                <w:szCs w:val="18"/>
              </w:rPr>
              <w:t>''</w:t>
            </w:r>
            <w:r w:rsidRPr="003937A6">
              <w:rPr>
                <w:rFonts w:ascii="Times New Roman" w:hAnsi="Times New Roman" w:cs="Times New Roman"/>
                <w:sz w:val="18"/>
                <w:szCs w:val="18"/>
                <w:vertAlign w:val="subscript"/>
              </w:rPr>
              <w:t>p</w:t>
            </w:r>
            <w:r w:rsidRPr="003937A6">
              <w:rPr>
                <w:rFonts w:ascii="Times New Roman" w:hAnsi="Times New Roman" w:cs="Times New Roman"/>
                <w:sz w:val="18"/>
                <w:szCs w:val="18"/>
              </w:rPr>
              <w:t>), %</w:t>
            </w:r>
          </w:p>
        </w:tc>
      </w:tr>
      <w:tr w:rsidR="003642C5" w:rsidRPr="003937A6" w:rsidTr="003937A6">
        <w:tc>
          <w:tcPr>
            <w:tcW w:w="2834"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rPr>
                <w:rFonts w:ascii="Times New Roman" w:hAnsi="Times New Roman" w:cs="Times New Roman"/>
                <w:sz w:val="18"/>
                <w:szCs w:val="18"/>
              </w:rPr>
            </w:pPr>
            <w:r w:rsidRPr="003937A6">
              <w:rPr>
                <w:rFonts w:ascii="Times New Roman" w:hAnsi="Times New Roman" w:cs="Times New Roman"/>
                <w:sz w:val="18"/>
                <w:szCs w:val="18"/>
              </w:rPr>
              <w:t>Электроосаждение</w:t>
            </w:r>
          </w:p>
        </w:tc>
        <w:tc>
          <w:tcPr>
            <w:tcW w:w="2267"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right"/>
              <w:rPr>
                <w:rFonts w:ascii="Times New Roman" w:hAnsi="Times New Roman" w:cs="Times New Roman"/>
                <w:sz w:val="18"/>
                <w:szCs w:val="18"/>
              </w:rPr>
            </w:pPr>
            <w:r w:rsidRPr="003937A6">
              <w:rPr>
                <w:rFonts w:ascii="Times New Roman" w:hAnsi="Times New Roman" w:cs="Times New Roman"/>
                <w:sz w:val="18"/>
                <w:szCs w:val="18"/>
              </w:rPr>
              <w:t>0.000</w:t>
            </w:r>
          </w:p>
        </w:tc>
        <w:tc>
          <w:tcPr>
            <w:tcW w:w="2267"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right"/>
              <w:rPr>
                <w:rFonts w:ascii="Times New Roman" w:hAnsi="Times New Roman" w:cs="Times New Roman"/>
                <w:sz w:val="18"/>
                <w:szCs w:val="18"/>
              </w:rPr>
            </w:pPr>
            <w:r w:rsidRPr="003937A6">
              <w:rPr>
                <w:rFonts w:ascii="Times New Roman" w:hAnsi="Times New Roman" w:cs="Times New Roman"/>
                <w:sz w:val="18"/>
                <w:szCs w:val="18"/>
              </w:rPr>
              <w:t>10.000</w:t>
            </w:r>
          </w:p>
        </w:tc>
        <w:tc>
          <w:tcPr>
            <w:tcW w:w="2681"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right"/>
              <w:rPr>
                <w:rFonts w:ascii="Times New Roman" w:hAnsi="Times New Roman" w:cs="Times New Roman"/>
                <w:sz w:val="18"/>
                <w:szCs w:val="18"/>
              </w:rPr>
            </w:pPr>
            <w:r w:rsidRPr="003937A6">
              <w:rPr>
                <w:rFonts w:ascii="Times New Roman" w:hAnsi="Times New Roman" w:cs="Times New Roman"/>
                <w:sz w:val="18"/>
                <w:szCs w:val="18"/>
              </w:rPr>
              <w:t>90.000</w:t>
            </w:r>
          </w:p>
        </w:tc>
      </w:tr>
    </w:tbl>
    <w:p w:rsidR="003642C5" w:rsidRPr="003937A6" w:rsidRDefault="003642C5" w:rsidP="003937A6">
      <w:pPr>
        <w:spacing w:after="0"/>
        <w:rPr>
          <w:rFonts w:ascii="Times New Roman" w:hAnsi="Times New Roman" w:cs="Times New Roman"/>
        </w:rPr>
      </w:pPr>
      <w:r w:rsidRPr="003937A6">
        <w:rPr>
          <w:rFonts w:ascii="Times New Roman" w:hAnsi="Times New Roman" w:cs="Times New Roman"/>
        </w:rPr>
        <w:t>Операция производилась полностью.</w:t>
      </w:r>
    </w:p>
    <w:p w:rsidR="003642C5" w:rsidRPr="003937A6" w:rsidRDefault="003642C5" w:rsidP="003937A6">
      <w:pPr>
        <w:spacing w:after="0"/>
        <w:rPr>
          <w:rFonts w:ascii="Times New Roman" w:hAnsi="Times New Roman" w:cs="Times New Roman"/>
        </w:rPr>
      </w:pPr>
      <w:r w:rsidRPr="003937A6">
        <w:rPr>
          <w:rFonts w:ascii="Times New Roman" w:hAnsi="Times New Roman" w:cs="Times New Roman"/>
        </w:rPr>
        <w:t>Общая продолжительность операций сушки за год (T</w:t>
      </w:r>
      <w:r w:rsidRPr="003937A6">
        <w:rPr>
          <w:rFonts w:ascii="Times New Roman" w:hAnsi="Times New Roman" w:cs="Times New Roman"/>
          <w:vertAlign w:val="subscript"/>
        </w:rPr>
        <w:t>с</w:t>
      </w:r>
      <w:r w:rsidRPr="003937A6">
        <w:rPr>
          <w:rFonts w:ascii="Times New Roman" w:hAnsi="Times New Roman" w:cs="Times New Roman"/>
        </w:rPr>
        <w:t>), ч: 100</w:t>
      </w:r>
    </w:p>
    <w:p w:rsidR="003642C5" w:rsidRPr="003937A6" w:rsidRDefault="003642C5" w:rsidP="003937A6">
      <w:pPr>
        <w:spacing w:after="0"/>
        <w:rPr>
          <w:rFonts w:ascii="Times New Roman" w:hAnsi="Times New Roman" w:cs="Times New Roman"/>
        </w:rPr>
      </w:pPr>
      <w:r w:rsidRPr="003937A6">
        <w:rPr>
          <w:rFonts w:ascii="Times New Roman" w:hAnsi="Times New Roman" w:cs="Times New Roman"/>
        </w:rPr>
        <w:t>Общая продолжительность операций нанесения ЛКМ за год (T), ч: 150</w:t>
      </w:r>
    </w:p>
    <w:p w:rsidR="003642C5" w:rsidRPr="003937A6" w:rsidRDefault="003642C5" w:rsidP="003937A6">
      <w:pPr>
        <w:spacing w:after="0"/>
        <w:rPr>
          <w:rFonts w:ascii="Times New Roman" w:hAnsi="Times New Roman" w:cs="Times New Roman"/>
        </w:rPr>
      </w:pPr>
      <w:r w:rsidRPr="003937A6">
        <w:rPr>
          <w:rFonts w:ascii="Times New Roman" w:hAnsi="Times New Roman" w:cs="Times New Roman"/>
        </w:rPr>
        <w:t>Содержание компонентов в летучей части ЛМК</w:t>
      </w:r>
    </w:p>
    <w:tbl>
      <w:tblPr>
        <w:tblW w:w="10049" w:type="dxa"/>
        <w:tblInd w:w="8" w:type="dxa"/>
        <w:tblLayout w:type="fixed"/>
        <w:tblCellMar>
          <w:left w:w="0" w:type="dxa"/>
          <w:right w:w="0" w:type="dxa"/>
        </w:tblCellMar>
        <w:tblLook w:val="0000" w:firstRow="0" w:lastRow="0" w:firstColumn="0" w:lastColumn="0" w:noHBand="0" w:noVBand="0"/>
      </w:tblPr>
      <w:tblGrid>
        <w:gridCol w:w="1118"/>
        <w:gridCol w:w="4253"/>
        <w:gridCol w:w="4678"/>
      </w:tblGrid>
      <w:tr w:rsidR="003642C5" w:rsidRPr="003937A6" w:rsidTr="003937A6">
        <w:tc>
          <w:tcPr>
            <w:tcW w:w="1118"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rPr>
                <w:rFonts w:ascii="Times New Roman" w:hAnsi="Times New Roman" w:cs="Times New Roman"/>
                <w:sz w:val="20"/>
                <w:szCs w:val="20"/>
              </w:rPr>
            </w:pPr>
            <w:r w:rsidRPr="003937A6">
              <w:rPr>
                <w:rFonts w:ascii="Times New Roman" w:hAnsi="Times New Roman" w:cs="Times New Roman"/>
                <w:sz w:val="20"/>
                <w:szCs w:val="20"/>
              </w:rPr>
              <w:t>Код</w:t>
            </w:r>
          </w:p>
        </w:tc>
        <w:tc>
          <w:tcPr>
            <w:tcW w:w="4253"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rPr>
                <w:rFonts w:ascii="Times New Roman" w:hAnsi="Times New Roman" w:cs="Times New Roman"/>
                <w:sz w:val="20"/>
                <w:szCs w:val="20"/>
              </w:rPr>
            </w:pPr>
            <w:r w:rsidRPr="003937A6">
              <w:rPr>
                <w:rFonts w:ascii="Times New Roman" w:hAnsi="Times New Roman" w:cs="Times New Roman"/>
                <w:sz w:val="20"/>
                <w:szCs w:val="20"/>
              </w:rPr>
              <w:t>Название вещества</w:t>
            </w:r>
          </w:p>
        </w:tc>
        <w:tc>
          <w:tcPr>
            <w:tcW w:w="4678"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rPr>
                <w:rFonts w:ascii="Times New Roman" w:hAnsi="Times New Roman" w:cs="Times New Roman"/>
                <w:sz w:val="20"/>
                <w:szCs w:val="20"/>
              </w:rPr>
            </w:pPr>
            <w:r w:rsidRPr="003937A6">
              <w:rPr>
                <w:rFonts w:ascii="Times New Roman" w:hAnsi="Times New Roman" w:cs="Times New Roman"/>
                <w:sz w:val="20"/>
                <w:szCs w:val="20"/>
              </w:rPr>
              <w:t>Содержание компонента в летучей части (</w:t>
            </w:r>
            <w:r w:rsidRPr="003937A6">
              <w:rPr>
                <w:rFonts w:ascii="Times New Roman" w:hAnsi="Times New Roman" w:cs="Times New Roman"/>
                <w:sz w:val="20"/>
                <w:szCs w:val="20"/>
              </w:rPr>
              <w:t></w:t>
            </w:r>
            <w:r w:rsidRPr="003937A6">
              <w:rPr>
                <w:rFonts w:ascii="Times New Roman" w:hAnsi="Times New Roman" w:cs="Times New Roman"/>
                <w:sz w:val="20"/>
                <w:szCs w:val="20"/>
                <w:vertAlign w:val="subscript"/>
              </w:rPr>
              <w:t>i</w:t>
            </w:r>
            <w:r w:rsidRPr="003937A6">
              <w:rPr>
                <w:rFonts w:ascii="Times New Roman" w:hAnsi="Times New Roman" w:cs="Times New Roman"/>
                <w:sz w:val="20"/>
                <w:szCs w:val="20"/>
              </w:rPr>
              <w:t>), %</w:t>
            </w:r>
          </w:p>
        </w:tc>
      </w:tr>
      <w:tr w:rsidR="003642C5" w:rsidRPr="003937A6" w:rsidTr="003937A6">
        <w:tc>
          <w:tcPr>
            <w:tcW w:w="1118"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right"/>
              <w:rPr>
                <w:rFonts w:ascii="Times New Roman" w:hAnsi="Times New Roman" w:cs="Times New Roman"/>
                <w:sz w:val="18"/>
                <w:szCs w:val="18"/>
              </w:rPr>
            </w:pPr>
            <w:r w:rsidRPr="003937A6">
              <w:rPr>
                <w:rFonts w:ascii="Times New Roman" w:hAnsi="Times New Roman" w:cs="Times New Roman"/>
                <w:sz w:val="18"/>
                <w:szCs w:val="18"/>
              </w:rPr>
              <w:t>0616</w:t>
            </w:r>
          </w:p>
        </w:tc>
        <w:tc>
          <w:tcPr>
            <w:tcW w:w="4253"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rPr>
                <w:rFonts w:ascii="Times New Roman" w:hAnsi="Times New Roman" w:cs="Times New Roman"/>
                <w:sz w:val="18"/>
                <w:szCs w:val="18"/>
              </w:rPr>
            </w:pPr>
            <w:r w:rsidRPr="003937A6">
              <w:rPr>
                <w:rFonts w:ascii="Times New Roman" w:hAnsi="Times New Roman" w:cs="Times New Roman"/>
                <w:sz w:val="18"/>
                <w:szCs w:val="18"/>
              </w:rPr>
              <w:t>Диметилбензол (Ксилол) (смесь изомеров о-, м-, п-)</w:t>
            </w:r>
          </w:p>
        </w:tc>
        <w:tc>
          <w:tcPr>
            <w:tcW w:w="4678"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right"/>
              <w:rPr>
                <w:rFonts w:ascii="Times New Roman" w:hAnsi="Times New Roman" w:cs="Times New Roman"/>
                <w:sz w:val="18"/>
                <w:szCs w:val="18"/>
              </w:rPr>
            </w:pPr>
            <w:r w:rsidRPr="003937A6">
              <w:rPr>
                <w:rFonts w:ascii="Times New Roman" w:hAnsi="Times New Roman" w:cs="Times New Roman"/>
                <w:sz w:val="18"/>
                <w:szCs w:val="18"/>
              </w:rPr>
              <w:t>100.000</w:t>
            </w:r>
          </w:p>
        </w:tc>
      </w:tr>
    </w:tbl>
    <w:p w:rsidR="003642C5" w:rsidRPr="00BC4FE0" w:rsidRDefault="003642C5" w:rsidP="003642C5">
      <w:pPr>
        <w:jc w:val="both"/>
        <w:rPr>
          <w:rFonts w:ascii="Times New Roman" w:hAnsi="Times New Roman" w:cs="Times New Roman"/>
          <w:b/>
          <w:bCs/>
        </w:rPr>
      </w:pPr>
      <w:r w:rsidRPr="00BC4FE0">
        <w:rPr>
          <w:rFonts w:ascii="Times New Roman" w:hAnsi="Times New Roman" w:cs="Times New Roman"/>
          <w:b/>
          <w:bCs/>
        </w:rPr>
        <w:t>Операция: №2 Операция № 2</w:t>
      </w:r>
    </w:p>
    <w:p w:rsidR="003642C5" w:rsidRPr="00BC4FE0" w:rsidRDefault="003642C5" w:rsidP="003642C5">
      <w:pPr>
        <w:rPr>
          <w:rFonts w:ascii="Times New Roman" w:hAnsi="Times New Roman" w:cs="Times New Roman"/>
          <w:b/>
          <w:bCs/>
        </w:rPr>
      </w:pPr>
      <w:r w:rsidRPr="00BC4FE0">
        <w:rPr>
          <w:rFonts w:ascii="Times New Roman" w:hAnsi="Times New Roman" w:cs="Times New Roman"/>
          <w:b/>
          <w:bCs/>
        </w:rPr>
        <w:t>Результаты расчетов</w:t>
      </w:r>
    </w:p>
    <w:tbl>
      <w:tblPr>
        <w:tblW w:w="10049" w:type="dxa"/>
        <w:tblInd w:w="8" w:type="dxa"/>
        <w:tblLayout w:type="fixed"/>
        <w:tblCellMar>
          <w:left w:w="0" w:type="dxa"/>
          <w:right w:w="0" w:type="dxa"/>
        </w:tblCellMar>
        <w:tblLook w:val="0000" w:firstRow="0" w:lastRow="0" w:firstColumn="0" w:lastColumn="0" w:noHBand="0" w:noVBand="0"/>
      </w:tblPr>
      <w:tblGrid>
        <w:gridCol w:w="566"/>
        <w:gridCol w:w="2834"/>
        <w:gridCol w:w="1417"/>
        <w:gridCol w:w="1183"/>
        <w:gridCol w:w="1417"/>
        <w:gridCol w:w="1103"/>
        <w:gridCol w:w="1529"/>
      </w:tblGrid>
      <w:tr w:rsidR="003642C5" w:rsidRPr="00BC4FE0" w:rsidTr="003937A6">
        <w:tc>
          <w:tcPr>
            <w:tcW w:w="566" w:type="dxa"/>
            <w:tcBorders>
              <w:top w:val="single" w:sz="6" w:space="0" w:color="auto"/>
              <w:left w:val="single" w:sz="6" w:space="0" w:color="auto"/>
              <w:bottom w:val="single" w:sz="6" w:space="0" w:color="auto"/>
              <w:right w:val="single" w:sz="6" w:space="0" w:color="auto"/>
            </w:tcBorders>
          </w:tcPr>
          <w:p w:rsidR="003642C5" w:rsidRPr="00BC4FE0" w:rsidRDefault="003642C5" w:rsidP="003937A6">
            <w:pPr>
              <w:spacing w:after="0"/>
              <w:jc w:val="center"/>
              <w:rPr>
                <w:rFonts w:ascii="Times New Roman" w:hAnsi="Times New Roman" w:cs="Times New Roman"/>
                <w:sz w:val="20"/>
              </w:rPr>
            </w:pPr>
            <w:r w:rsidRPr="00BC4FE0">
              <w:rPr>
                <w:rFonts w:ascii="Times New Roman" w:hAnsi="Times New Roman" w:cs="Times New Roman"/>
                <w:sz w:val="20"/>
              </w:rPr>
              <w:t>Код</w:t>
            </w:r>
          </w:p>
        </w:tc>
        <w:tc>
          <w:tcPr>
            <w:tcW w:w="2834" w:type="dxa"/>
            <w:tcBorders>
              <w:top w:val="single" w:sz="6" w:space="0" w:color="auto"/>
              <w:left w:val="single" w:sz="6" w:space="0" w:color="auto"/>
              <w:bottom w:val="single" w:sz="6" w:space="0" w:color="auto"/>
              <w:right w:val="single" w:sz="6" w:space="0" w:color="auto"/>
            </w:tcBorders>
          </w:tcPr>
          <w:p w:rsidR="003642C5" w:rsidRPr="00BC4FE0" w:rsidRDefault="003642C5" w:rsidP="003937A6">
            <w:pPr>
              <w:spacing w:after="0"/>
              <w:jc w:val="center"/>
              <w:rPr>
                <w:rFonts w:ascii="Times New Roman" w:hAnsi="Times New Roman" w:cs="Times New Roman"/>
                <w:sz w:val="20"/>
              </w:rPr>
            </w:pPr>
            <w:r w:rsidRPr="00BC4FE0">
              <w:rPr>
                <w:rFonts w:ascii="Times New Roman" w:hAnsi="Times New Roman" w:cs="Times New Roman"/>
                <w:sz w:val="20"/>
              </w:rPr>
              <w:t>Название вещества</w:t>
            </w:r>
          </w:p>
        </w:tc>
        <w:tc>
          <w:tcPr>
            <w:tcW w:w="2600" w:type="dxa"/>
            <w:gridSpan w:val="2"/>
            <w:tcBorders>
              <w:top w:val="single" w:sz="6" w:space="0" w:color="auto"/>
              <w:left w:val="single" w:sz="6" w:space="0" w:color="auto"/>
              <w:bottom w:val="single" w:sz="6" w:space="0" w:color="auto"/>
              <w:right w:val="single" w:sz="6" w:space="0" w:color="auto"/>
            </w:tcBorders>
          </w:tcPr>
          <w:p w:rsidR="003642C5" w:rsidRPr="00BC4FE0" w:rsidRDefault="003642C5" w:rsidP="003937A6">
            <w:pPr>
              <w:spacing w:after="0"/>
              <w:jc w:val="center"/>
              <w:rPr>
                <w:rFonts w:ascii="Times New Roman" w:hAnsi="Times New Roman" w:cs="Times New Roman"/>
                <w:sz w:val="20"/>
              </w:rPr>
            </w:pPr>
            <w:r w:rsidRPr="00BC4FE0">
              <w:rPr>
                <w:rFonts w:ascii="Times New Roman" w:hAnsi="Times New Roman" w:cs="Times New Roman"/>
                <w:sz w:val="20"/>
              </w:rPr>
              <w:t>Без учета очистки</w:t>
            </w:r>
          </w:p>
        </w:tc>
        <w:tc>
          <w:tcPr>
            <w:tcW w:w="1417" w:type="dxa"/>
            <w:tcBorders>
              <w:top w:val="single" w:sz="6" w:space="0" w:color="auto"/>
              <w:left w:val="single" w:sz="6" w:space="0" w:color="auto"/>
              <w:bottom w:val="single" w:sz="6" w:space="0" w:color="auto"/>
              <w:right w:val="single" w:sz="6" w:space="0" w:color="auto"/>
            </w:tcBorders>
          </w:tcPr>
          <w:p w:rsidR="003642C5" w:rsidRPr="00BC4FE0" w:rsidRDefault="003642C5" w:rsidP="003937A6">
            <w:pPr>
              <w:spacing w:after="0"/>
              <w:jc w:val="center"/>
              <w:rPr>
                <w:rFonts w:ascii="Times New Roman" w:hAnsi="Times New Roman" w:cs="Times New Roman"/>
                <w:sz w:val="20"/>
              </w:rPr>
            </w:pPr>
            <w:r w:rsidRPr="00BC4FE0">
              <w:rPr>
                <w:rFonts w:ascii="Times New Roman" w:hAnsi="Times New Roman" w:cs="Times New Roman"/>
                <w:sz w:val="20"/>
              </w:rPr>
              <w:t>Очистка (</w:t>
            </w:r>
            <w:r w:rsidRPr="00BC4FE0">
              <w:rPr>
                <w:rFonts w:ascii="Times New Roman" w:hAnsi="Times New Roman" w:cs="Times New Roman"/>
                <w:sz w:val="20"/>
              </w:rPr>
              <w:t></w:t>
            </w:r>
            <w:r w:rsidRPr="00BC4FE0">
              <w:rPr>
                <w:rFonts w:ascii="Times New Roman" w:hAnsi="Times New Roman" w:cs="Times New Roman"/>
                <w:sz w:val="20"/>
                <w:vertAlign w:val="subscript"/>
              </w:rPr>
              <w:t>1</w:t>
            </w:r>
            <w:r w:rsidRPr="00BC4FE0">
              <w:rPr>
                <w:rFonts w:ascii="Times New Roman" w:hAnsi="Times New Roman" w:cs="Times New Roman"/>
                <w:sz w:val="20"/>
              </w:rPr>
              <w:t>)</w:t>
            </w:r>
          </w:p>
        </w:tc>
        <w:tc>
          <w:tcPr>
            <w:tcW w:w="2632" w:type="dxa"/>
            <w:gridSpan w:val="2"/>
            <w:tcBorders>
              <w:top w:val="single" w:sz="6" w:space="0" w:color="auto"/>
              <w:left w:val="single" w:sz="6" w:space="0" w:color="auto"/>
              <w:bottom w:val="single" w:sz="6" w:space="0" w:color="auto"/>
              <w:right w:val="single" w:sz="6" w:space="0" w:color="auto"/>
            </w:tcBorders>
          </w:tcPr>
          <w:p w:rsidR="003642C5" w:rsidRPr="00BC4FE0" w:rsidRDefault="003642C5" w:rsidP="003937A6">
            <w:pPr>
              <w:spacing w:after="0"/>
              <w:jc w:val="center"/>
              <w:rPr>
                <w:rFonts w:ascii="Times New Roman" w:hAnsi="Times New Roman" w:cs="Times New Roman"/>
                <w:sz w:val="20"/>
              </w:rPr>
            </w:pPr>
            <w:r w:rsidRPr="00BC4FE0">
              <w:rPr>
                <w:rFonts w:ascii="Times New Roman" w:hAnsi="Times New Roman" w:cs="Times New Roman"/>
                <w:sz w:val="20"/>
              </w:rPr>
              <w:t>С учетом очистки</w:t>
            </w:r>
          </w:p>
        </w:tc>
      </w:tr>
      <w:tr w:rsidR="003642C5" w:rsidRPr="00BC4FE0" w:rsidTr="003937A6">
        <w:tc>
          <w:tcPr>
            <w:tcW w:w="566" w:type="dxa"/>
            <w:tcBorders>
              <w:top w:val="single" w:sz="6" w:space="0" w:color="auto"/>
              <w:left w:val="single" w:sz="6" w:space="0" w:color="auto"/>
              <w:bottom w:val="single" w:sz="6" w:space="0" w:color="auto"/>
              <w:right w:val="single" w:sz="6" w:space="0" w:color="auto"/>
            </w:tcBorders>
          </w:tcPr>
          <w:p w:rsidR="003642C5" w:rsidRPr="00BC4FE0" w:rsidRDefault="003642C5" w:rsidP="003937A6">
            <w:pPr>
              <w:spacing w:after="0"/>
              <w:jc w:val="center"/>
              <w:rPr>
                <w:rFonts w:ascii="Times New Roman" w:hAnsi="Times New Roman" w:cs="Times New Roman"/>
                <w:sz w:val="20"/>
              </w:rPr>
            </w:pPr>
          </w:p>
        </w:tc>
        <w:tc>
          <w:tcPr>
            <w:tcW w:w="2834" w:type="dxa"/>
            <w:tcBorders>
              <w:top w:val="single" w:sz="6" w:space="0" w:color="auto"/>
              <w:left w:val="single" w:sz="6" w:space="0" w:color="auto"/>
              <w:bottom w:val="single" w:sz="6" w:space="0" w:color="auto"/>
              <w:right w:val="single" w:sz="6" w:space="0" w:color="auto"/>
            </w:tcBorders>
          </w:tcPr>
          <w:p w:rsidR="003642C5" w:rsidRPr="00BC4FE0" w:rsidRDefault="003642C5" w:rsidP="003937A6">
            <w:pPr>
              <w:spacing w:after="0"/>
              <w:jc w:val="center"/>
              <w:rPr>
                <w:rFonts w:ascii="Times New Roman" w:hAnsi="Times New Roman" w:cs="Times New Roman"/>
                <w:sz w:val="20"/>
              </w:rPr>
            </w:pPr>
          </w:p>
        </w:tc>
        <w:tc>
          <w:tcPr>
            <w:tcW w:w="1417" w:type="dxa"/>
            <w:tcBorders>
              <w:top w:val="single" w:sz="6" w:space="0" w:color="auto"/>
              <w:left w:val="single" w:sz="6" w:space="0" w:color="auto"/>
              <w:bottom w:val="single" w:sz="6" w:space="0" w:color="auto"/>
              <w:right w:val="single" w:sz="6" w:space="0" w:color="auto"/>
            </w:tcBorders>
          </w:tcPr>
          <w:p w:rsidR="003642C5" w:rsidRPr="00BC4FE0" w:rsidRDefault="003642C5" w:rsidP="003937A6">
            <w:pPr>
              <w:spacing w:after="0"/>
              <w:jc w:val="center"/>
              <w:rPr>
                <w:rFonts w:ascii="Times New Roman" w:hAnsi="Times New Roman" w:cs="Times New Roman"/>
                <w:sz w:val="20"/>
              </w:rPr>
            </w:pPr>
            <w:r w:rsidRPr="00BC4FE0">
              <w:rPr>
                <w:rFonts w:ascii="Times New Roman" w:hAnsi="Times New Roman" w:cs="Times New Roman"/>
                <w:sz w:val="20"/>
              </w:rPr>
              <w:t>г/с</w:t>
            </w:r>
          </w:p>
        </w:tc>
        <w:tc>
          <w:tcPr>
            <w:tcW w:w="1183" w:type="dxa"/>
            <w:tcBorders>
              <w:top w:val="single" w:sz="6" w:space="0" w:color="auto"/>
              <w:left w:val="single" w:sz="6" w:space="0" w:color="auto"/>
              <w:bottom w:val="single" w:sz="6" w:space="0" w:color="auto"/>
              <w:right w:val="single" w:sz="6" w:space="0" w:color="auto"/>
            </w:tcBorders>
          </w:tcPr>
          <w:p w:rsidR="003642C5" w:rsidRPr="00BC4FE0" w:rsidRDefault="003642C5" w:rsidP="003937A6">
            <w:pPr>
              <w:spacing w:after="0"/>
              <w:jc w:val="center"/>
              <w:rPr>
                <w:rFonts w:ascii="Times New Roman" w:hAnsi="Times New Roman" w:cs="Times New Roman"/>
                <w:sz w:val="20"/>
              </w:rPr>
            </w:pPr>
            <w:r w:rsidRPr="00BC4FE0">
              <w:rPr>
                <w:rFonts w:ascii="Times New Roman" w:hAnsi="Times New Roman" w:cs="Times New Roman"/>
                <w:sz w:val="20"/>
              </w:rPr>
              <w:t>т/год</w:t>
            </w:r>
          </w:p>
        </w:tc>
        <w:tc>
          <w:tcPr>
            <w:tcW w:w="1417" w:type="dxa"/>
            <w:tcBorders>
              <w:top w:val="single" w:sz="6" w:space="0" w:color="auto"/>
              <w:left w:val="single" w:sz="6" w:space="0" w:color="auto"/>
              <w:bottom w:val="single" w:sz="6" w:space="0" w:color="auto"/>
              <w:right w:val="single" w:sz="6" w:space="0" w:color="auto"/>
            </w:tcBorders>
          </w:tcPr>
          <w:p w:rsidR="003642C5" w:rsidRPr="00BC4FE0" w:rsidRDefault="003642C5" w:rsidP="003937A6">
            <w:pPr>
              <w:spacing w:after="0"/>
              <w:jc w:val="center"/>
              <w:rPr>
                <w:rFonts w:ascii="Times New Roman" w:hAnsi="Times New Roman" w:cs="Times New Roman"/>
                <w:sz w:val="20"/>
              </w:rPr>
            </w:pPr>
            <w:r w:rsidRPr="00BC4FE0">
              <w:rPr>
                <w:rFonts w:ascii="Times New Roman" w:hAnsi="Times New Roman" w:cs="Times New Roman"/>
                <w:sz w:val="20"/>
              </w:rPr>
              <w:t>%</w:t>
            </w:r>
          </w:p>
        </w:tc>
        <w:tc>
          <w:tcPr>
            <w:tcW w:w="1103" w:type="dxa"/>
            <w:tcBorders>
              <w:top w:val="single" w:sz="6" w:space="0" w:color="auto"/>
              <w:left w:val="single" w:sz="6" w:space="0" w:color="auto"/>
              <w:bottom w:val="single" w:sz="6" w:space="0" w:color="auto"/>
              <w:right w:val="single" w:sz="6" w:space="0" w:color="auto"/>
            </w:tcBorders>
          </w:tcPr>
          <w:p w:rsidR="003642C5" w:rsidRPr="00BC4FE0" w:rsidRDefault="003642C5" w:rsidP="003937A6">
            <w:pPr>
              <w:spacing w:after="0"/>
              <w:jc w:val="center"/>
              <w:rPr>
                <w:rFonts w:ascii="Times New Roman" w:hAnsi="Times New Roman" w:cs="Times New Roman"/>
                <w:sz w:val="20"/>
              </w:rPr>
            </w:pPr>
            <w:r w:rsidRPr="00BC4FE0">
              <w:rPr>
                <w:rFonts w:ascii="Times New Roman" w:hAnsi="Times New Roman" w:cs="Times New Roman"/>
                <w:sz w:val="20"/>
              </w:rPr>
              <w:t>г/с</w:t>
            </w:r>
          </w:p>
        </w:tc>
        <w:tc>
          <w:tcPr>
            <w:tcW w:w="1529" w:type="dxa"/>
            <w:tcBorders>
              <w:top w:val="single" w:sz="6" w:space="0" w:color="auto"/>
              <w:left w:val="single" w:sz="6" w:space="0" w:color="auto"/>
              <w:bottom w:val="single" w:sz="6" w:space="0" w:color="auto"/>
              <w:right w:val="single" w:sz="6" w:space="0" w:color="auto"/>
            </w:tcBorders>
          </w:tcPr>
          <w:p w:rsidR="003642C5" w:rsidRPr="00BC4FE0" w:rsidRDefault="003642C5" w:rsidP="003937A6">
            <w:pPr>
              <w:spacing w:after="0"/>
              <w:jc w:val="center"/>
              <w:rPr>
                <w:rFonts w:ascii="Times New Roman" w:hAnsi="Times New Roman" w:cs="Times New Roman"/>
                <w:sz w:val="20"/>
              </w:rPr>
            </w:pPr>
            <w:r w:rsidRPr="00BC4FE0">
              <w:rPr>
                <w:rFonts w:ascii="Times New Roman" w:hAnsi="Times New Roman" w:cs="Times New Roman"/>
                <w:sz w:val="20"/>
              </w:rPr>
              <w:t>т/год</w:t>
            </w:r>
          </w:p>
        </w:tc>
      </w:tr>
      <w:tr w:rsidR="003642C5" w:rsidRPr="00BC4FE0" w:rsidTr="003937A6">
        <w:tc>
          <w:tcPr>
            <w:tcW w:w="566"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right"/>
              <w:rPr>
                <w:rFonts w:ascii="Times New Roman" w:hAnsi="Times New Roman" w:cs="Times New Roman"/>
                <w:sz w:val="18"/>
                <w:szCs w:val="18"/>
              </w:rPr>
            </w:pPr>
            <w:r w:rsidRPr="003937A6">
              <w:rPr>
                <w:rFonts w:ascii="Times New Roman" w:hAnsi="Times New Roman" w:cs="Times New Roman"/>
                <w:sz w:val="18"/>
                <w:szCs w:val="18"/>
              </w:rPr>
              <w:t>0616</w:t>
            </w:r>
          </w:p>
        </w:tc>
        <w:tc>
          <w:tcPr>
            <w:tcW w:w="2834"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rPr>
                <w:rFonts w:ascii="Times New Roman" w:hAnsi="Times New Roman" w:cs="Times New Roman"/>
                <w:sz w:val="18"/>
                <w:szCs w:val="18"/>
              </w:rPr>
            </w:pPr>
            <w:r w:rsidRPr="003937A6">
              <w:rPr>
                <w:rFonts w:ascii="Times New Roman" w:hAnsi="Times New Roman" w:cs="Times New Roman"/>
                <w:sz w:val="18"/>
                <w:szCs w:val="18"/>
              </w:rPr>
              <w:t>Диметилбензол (Ксилол) (смесь изомеров о-, м-, п-)</w:t>
            </w:r>
          </w:p>
        </w:tc>
        <w:tc>
          <w:tcPr>
            <w:tcW w:w="1417"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right"/>
              <w:rPr>
                <w:rFonts w:ascii="Times New Roman" w:hAnsi="Times New Roman" w:cs="Times New Roman"/>
                <w:sz w:val="18"/>
                <w:szCs w:val="18"/>
              </w:rPr>
            </w:pPr>
            <w:r w:rsidRPr="003937A6">
              <w:rPr>
                <w:rFonts w:ascii="Times New Roman" w:hAnsi="Times New Roman" w:cs="Times New Roman"/>
                <w:sz w:val="18"/>
                <w:szCs w:val="18"/>
              </w:rPr>
              <w:t>0.0625000</w:t>
            </w:r>
          </w:p>
        </w:tc>
        <w:tc>
          <w:tcPr>
            <w:tcW w:w="1183"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right"/>
              <w:rPr>
                <w:rFonts w:ascii="Times New Roman" w:hAnsi="Times New Roman" w:cs="Times New Roman"/>
                <w:sz w:val="18"/>
                <w:szCs w:val="18"/>
              </w:rPr>
            </w:pPr>
            <w:r w:rsidRPr="003937A6">
              <w:rPr>
                <w:rFonts w:ascii="Times New Roman" w:hAnsi="Times New Roman" w:cs="Times New Roman"/>
                <w:sz w:val="18"/>
                <w:szCs w:val="18"/>
              </w:rPr>
              <w:t>0.075375</w:t>
            </w:r>
          </w:p>
        </w:tc>
        <w:tc>
          <w:tcPr>
            <w:tcW w:w="1417"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right"/>
              <w:rPr>
                <w:rFonts w:ascii="Times New Roman" w:hAnsi="Times New Roman" w:cs="Times New Roman"/>
                <w:sz w:val="18"/>
                <w:szCs w:val="18"/>
              </w:rPr>
            </w:pPr>
            <w:r w:rsidRPr="003937A6">
              <w:rPr>
                <w:rFonts w:ascii="Times New Roman" w:hAnsi="Times New Roman" w:cs="Times New Roman"/>
                <w:sz w:val="18"/>
                <w:szCs w:val="18"/>
              </w:rPr>
              <w:t>0.00</w:t>
            </w:r>
          </w:p>
        </w:tc>
        <w:tc>
          <w:tcPr>
            <w:tcW w:w="1103"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right"/>
              <w:rPr>
                <w:rFonts w:ascii="Times New Roman" w:hAnsi="Times New Roman" w:cs="Times New Roman"/>
                <w:sz w:val="18"/>
                <w:szCs w:val="18"/>
              </w:rPr>
            </w:pPr>
            <w:r w:rsidRPr="003937A6">
              <w:rPr>
                <w:rFonts w:ascii="Times New Roman" w:hAnsi="Times New Roman" w:cs="Times New Roman"/>
                <w:sz w:val="18"/>
                <w:szCs w:val="18"/>
              </w:rPr>
              <w:t>0.0625000</w:t>
            </w:r>
          </w:p>
        </w:tc>
        <w:tc>
          <w:tcPr>
            <w:tcW w:w="1529"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right"/>
              <w:rPr>
                <w:rFonts w:ascii="Times New Roman" w:hAnsi="Times New Roman" w:cs="Times New Roman"/>
                <w:sz w:val="18"/>
                <w:szCs w:val="18"/>
              </w:rPr>
            </w:pPr>
            <w:r w:rsidRPr="003937A6">
              <w:rPr>
                <w:rFonts w:ascii="Times New Roman" w:hAnsi="Times New Roman" w:cs="Times New Roman"/>
                <w:sz w:val="18"/>
                <w:szCs w:val="18"/>
              </w:rPr>
              <w:t>0.075375</w:t>
            </w:r>
          </w:p>
        </w:tc>
      </w:tr>
      <w:tr w:rsidR="003642C5" w:rsidRPr="00BC4FE0" w:rsidTr="003937A6">
        <w:tc>
          <w:tcPr>
            <w:tcW w:w="566"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right"/>
              <w:rPr>
                <w:rFonts w:ascii="Times New Roman" w:hAnsi="Times New Roman" w:cs="Times New Roman"/>
                <w:sz w:val="18"/>
                <w:szCs w:val="18"/>
              </w:rPr>
            </w:pPr>
            <w:r w:rsidRPr="003937A6">
              <w:rPr>
                <w:rFonts w:ascii="Times New Roman" w:hAnsi="Times New Roman" w:cs="Times New Roman"/>
                <w:sz w:val="18"/>
                <w:szCs w:val="18"/>
              </w:rPr>
              <w:t>2752</w:t>
            </w:r>
          </w:p>
        </w:tc>
        <w:tc>
          <w:tcPr>
            <w:tcW w:w="2834"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rPr>
                <w:rFonts w:ascii="Times New Roman" w:hAnsi="Times New Roman" w:cs="Times New Roman"/>
                <w:sz w:val="18"/>
                <w:szCs w:val="18"/>
              </w:rPr>
            </w:pPr>
            <w:r w:rsidRPr="003937A6">
              <w:rPr>
                <w:rFonts w:ascii="Times New Roman" w:hAnsi="Times New Roman" w:cs="Times New Roman"/>
                <w:sz w:val="18"/>
                <w:szCs w:val="18"/>
              </w:rPr>
              <w:t>Уайт-спирит</w:t>
            </w:r>
          </w:p>
        </w:tc>
        <w:tc>
          <w:tcPr>
            <w:tcW w:w="1417"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right"/>
              <w:rPr>
                <w:rFonts w:ascii="Times New Roman" w:hAnsi="Times New Roman" w:cs="Times New Roman"/>
                <w:sz w:val="18"/>
                <w:szCs w:val="18"/>
              </w:rPr>
            </w:pPr>
            <w:r w:rsidRPr="003937A6">
              <w:rPr>
                <w:rFonts w:ascii="Times New Roman" w:hAnsi="Times New Roman" w:cs="Times New Roman"/>
                <w:sz w:val="18"/>
                <w:szCs w:val="18"/>
              </w:rPr>
              <w:t>0.0625000</w:t>
            </w:r>
          </w:p>
        </w:tc>
        <w:tc>
          <w:tcPr>
            <w:tcW w:w="1183"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right"/>
              <w:rPr>
                <w:rFonts w:ascii="Times New Roman" w:hAnsi="Times New Roman" w:cs="Times New Roman"/>
                <w:sz w:val="18"/>
                <w:szCs w:val="18"/>
              </w:rPr>
            </w:pPr>
            <w:r w:rsidRPr="003937A6">
              <w:rPr>
                <w:rFonts w:ascii="Times New Roman" w:hAnsi="Times New Roman" w:cs="Times New Roman"/>
                <w:sz w:val="18"/>
                <w:szCs w:val="18"/>
              </w:rPr>
              <w:t>0.075375</w:t>
            </w:r>
          </w:p>
        </w:tc>
        <w:tc>
          <w:tcPr>
            <w:tcW w:w="1417"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right"/>
              <w:rPr>
                <w:rFonts w:ascii="Times New Roman" w:hAnsi="Times New Roman" w:cs="Times New Roman"/>
                <w:sz w:val="18"/>
                <w:szCs w:val="18"/>
              </w:rPr>
            </w:pPr>
            <w:r w:rsidRPr="003937A6">
              <w:rPr>
                <w:rFonts w:ascii="Times New Roman" w:hAnsi="Times New Roman" w:cs="Times New Roman"/>
                <w:sz w:val="18"/>
                <w:szCs w:val="18"/>
              </w:rPr>
              <w:t>0.00</w:t>
            </w:r>
          </w:p>
        </w:tc>
        <w:tc>
          <w:tcPr>
            <w:tcW w:w="1103"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right"/>
              <w:rPr>
                <w:rFonts w:ascii="Times New Roman" w:hAnsi="Times New Roman" w:cs="Times New Roman"/>
                <w:sz w:val="18"/>
                <w:szCs w:val="18"/>
              </w:rPr>
            </w:pPr>
            <w:r w:rsidRPr="003937A6">
              <w:rPr>
                <w:rFonts w:ascii="Times New Roman" w:hAnsi="Times New Roman" w:cs="Times New Roman"/>
                <w:sz w:val="18"/>
                <w:szCs w:val="18"/>
              </w:rPr>
              <w:t>0.0625000</w:t>
            </w:r>
          </w:p>
        </w:tc>
        <w:tc>
          <w:tcPr>
            <w:tcW w:w="1529" w:type="dxa"/>
            <w:tcBorders>
              <w:top w:val="single" w:sz="6" w:space="0" w:color="auto"/>
              <w:left w:val="single" w:sz="6" w:space="0" w:color="auto"/>
              <w:bottom w:val="single" w:sz="6" w:space="0" w:color="auto"/>
              <w:right w:val="single" w:sz="6" w:space="0" w:color="auto"/>
            </w:tcBorders>
          </w:tcPr>
          <w:p w:rsidR="003642C5" w:rsidRPr="003937A6" w:rsidRDefault="003642C5" w:rsidP="003937A6">
            <w:pPr>
              <w:spacing w:after="0"/>
              <w:jc w:val="right"/>
              <w:rPr>
                <w:rFonts w:ascii="Times New Roman" w:hAnsi="Times New Roman" w:cs="Times New Roman"/>
                <w:sz w:val="18"/>
                <w:szCs w:val="18"/>
              </w:rPr>
            </w:pPr>
            <w:r w:rsidRPr="003937A6">
              <w:rPr>
                <w:rFonts w:ascii="Times New Roman" w:hAnsi="Times New Roman" w:cs="Times New Roman"/>
                <w:sz w:val="18"/>
                <w:szCs w:val="18"/>
              </w:rPr>
              <w:t>0.075375</w:t>
            </w:r>
          </w:p>
        </w:tc>
      </w:tr>
    </w:tbl>
    <w:p w:rsidR="003642C5" w:rsidRPr="00BC4FE0" w:rsidRDefault="003642C5" w:rsidP="003642C5">
      <w:pPr>
        <w:rPr>
          <w:rFonts w:ascii="Times New Roman" w:hAnsi="Times New Roman" w:cs="Times New Roman"/>
          <w:b/>
          <w:bCs/>
        </w:rPr>
      </w:pPr>
      <w:r w:rsidRPr="00BC4FE0">
        <w:rPr>
          <w:rFonts w:ascii="Times New Roman" w:hAnsi="Times New Roman" w:cs="Times New Roman"/>
          <w:b/>
          <w:bCs/>
        </w:rPr>
        <w:t>Расчетные формулы</w:t>
      </w:r>
    </w:p>
    <w:p w:rsidR="003642C5" w:rsidRPr="00BC4FE0" w:rsidRDefault="003642C5" w:rsidP="003642C5">
      <w:pPr>
        <w:rPr>
          <w:rFonts w:ascii="Times New Roman" w:hAnsi="Times New Roman" w:cs="Times New Roman"/>
          <w:b/>
          <w:bCs/>
        </w:rPr>
      </w:pPr>
      <w:r w:rsidRPr="00BC4FE0">
        <w:rPr>
          <w:rFonts w:ascii="Times New Roman" w:hAnsi="Times New Roman" w:cs="Times New Roman"/>
          <w:b/>
          <w:bCs/>
        </w:rPr>
        <w:t>Расчет выброса летучей части:</w:t>
      </w:r>
    </w:p>
    <w:p w:rsidR="003642C5" w:rsidRPr="00061155" w:rsidRDefault="003642C5" w:rsidP="00061155">
      <w:pPr>
        <w:spacing w:after="0"/>
        <w:rPr>
          <w:rFonts w:ascii="Times New Roman" w:hAnsi="Times New Roman" w:cs="Times New Roman"/>
        </w:rPr>
      </w:pPr>
      <w:r w:rsidRPr="00061155">
        <w:rPr>
          <w:rFonts w:ascii="Times New Roman" w:hAnsi="Times New Roman" w:cs="Times New Roman"/>
        </w:rPr>
        <w:t>Максимальный выброс (M</w:t>
      </w:r>
      <w:r w:rsidRPr="00061155">
        <w:rPr>
          <w:rFonts w:ascii="Times New Roman" w:hAnsi="Times New Roman" w:cs="Times New Roman"/>
          <w:vertAlign w:val="subscript"/>
        </w:rPr>
        <w:t>М</w:t>
      </w:r>
      <w:r w:rsidRPr="00061155">
        <w:rPr>
          <w:rFonts w:ascii="Times New Roman" w:hAnsi="Times New Roman" w:cs="Times New Roman"/>
        </w:rPr>
        <w:t>)</w:t>
      </w:r>
    </w:p>
    <w:p w:rsidR="003642C5" w:rsidRPr="00061155" w:rsidRDefault="003642C5" w:rsidP="00061155">
      <w:pPr>
        <w:spacing w:after="0"/>
        <w:rPr>
          <w:rFonts w:ascii="Times New Roman" w:hAnsi="Times New Roman" w:cs="Times New Roman"/>
        </w:rPr>
      </w:pPr>
      <w:r w:rsidRPr="00061155">
        <w:rPr>
          <w:rFonts w:ascii="Times New Roman" w:hAnsi="Times New Roman" w:cs="Times New Roman"/>
        </w:rPr>
        <w:t>M</w:t>
      </w:r>
      <w:r w:rsidRPr="00061155">
        <w:rPr>
          <w:rFonts w:ascii="Times New Roman" w:hAnsi="Times New Roman" w:cs="Times New Roman"/>
          <w:vertAlign w:val="subscript"/>
        </w:rPr>
        <w:t>М</w:t>
      </w:r>
      <w:r w:rsidRPr="00061155">
        <w:rPr>
          <w:rFonts w:ascii="Times New Roman" w:hAnsi="Times New Roman" w:cs="Times New Roman"/>
        </w:rPr>
        <w:t xml:space="preserve">= </w:t>
      </w:r>
      <w:proofErr w:type="gramStart"/>
      <w:r w:rsidRPr="00061155">
        <w:rPr>
          <w:rFonts w:ascii="Times New Roman" w:hAnsi="Times New Roman" w:cs="Times New Roman"/>
        </w:rPr>
        <w:t>МАКС(</w:t>
      </w:r>
      <w:proofErr w:type="gramEnd"/>
      <w:r w:rsidRPr="00061155">
        <w:rPr>
          <w:rFonts w:ascii="Times New Roman" w:hAnsi="Times New Roman" w:cs="Times New Roman"/>
        </w:rPr>
        <w:t>M</w:t>
      </w:r>
      <w:r w:rsidRPr="00061155">
        <w:rPr>
          <w:rFonts w:ascii="Times New Roman" w:hAnsi="Times New Roman" w:cs="Times New Roman"/>
          <w:vertAlign w:val="subscript"/>
        </w:rPr>
        <w:t>о</w:t>
      </w:r>
      <w:r w:rsidRPr="00061155">
        <w:rPr>
          <w:rFonts w:ascii="Times New Roman" w:hAnsi="Times New Roman" w:cs="Times New Roman"/>
        </w:rPr>
        <w:t>, M</w:t>
      </w:r>
      <w:r w:rsidRPr="00061155">
        <w:rPr>
          <w:rFonts w:ascii="Times New Roman" w:hAnsi="Times New Roman" w:cs="Times New Roman"/>
          <w:vertAlign w:val="subscript"/>
        </w:rPr>
        <w:t>о</w:t>
      </w:r>
      <w:r w:rsidRPr="00061155">
        <w:rPr>
          <w:rFonts w:ascii="Times New Roman" w:hAnsi="Times New Roman" w:cs="Times New Roman"/>
          <w:vertAlign w:val="superscript"/>
        </w:rPr>
        <w:t>с</w:t>
      </w:r>
      <w:r w:rsidRPr="00061155">
        <w:rPr>
          <w:rFonts w:ascii="Times New Roman" w:hAnsi="Times New Roman" w:cs="Times New Roman"/>
        </w:rPr>
        <w:t>)</w:t>
      </w:r>
    </w:p>
    <w:p w:rsidR="003642C5" w:rsidRPr="00061155" w:rsidRDefault="003642C5" w:rsidP="00061155">
      <w:pPr>
        <w:spacing w:after="0"/>
        <w:rPr>
          <w:rFonts w:ascii="Times New Roman" w:hAnsi="Times New Roman" w:cs="Times New Roman"/>
        </w:rPr>
      </w:pPr>
      <w:r w:rsidRPr="00061155">
        <w:rPr>
          <w:rFonts w:ascii="Times New Roman" w:hAnsi="Times New Roman" w:cs="Times New Roman"/>
        </w:rPr>
        <w:t>Максимальный выброс для операций окраски (M</w:t>
      </w:r>
      <w:r w:rsidRPr="00061155">
        <w:rPr>
          <w:rFonts w:ascii="Times New Roman" w:hAnsi="Times New Roman" w:cs="Times New Roman"/>
          <w:vertAlign w:val="subscript"/>
        </w:rPr>
        <w:t>о</w:t>
      </w:r>
      <w:r w:rsidRPr="00061155">
        <w:rPr>
          <w:rFonts w:ascii="Times New Roman" w:hAnsi="Times New Roman" w:cs="Times New Roman"/>
        </w:rPr>
        <w:t>)</w:t>
      </w:r>
    </w:p>
    <w:p w:rsidR="003642C5" w:rsidRPr="00061155" w:rsidRDefault="003642C5" w:rsidP="00061155">
      <w:pPr>
        <w:spacing w:after="0"/>
        <w:rPr>
          <w:rFonts w:ascii="Times New Roman" w:hAnsi="Times New Roman" w:cs="Times New Roman"/>
        </w:rPr>
      </w:pPr>
      <w:r w:rsidRPr="00061155">
        <w:rPr>
          <w:rFonts w:ascii="Times New Roman" w:hAnsi="Times New Roman" w:cs="Times New Roman"/>
        </w:rPr>
        <w:t>M</w:t>
      </w:r>
      <w:r w:rsidRPr="00061155">
        <w:rPr>
          <w:rFonts w:ascii="Times New Roman" w:hAnsi="Times New Roman" w:cs="Times New Roman"/>
          <w:vertAlign w:val="subscript"/>
        </w:rPr>
        <w:t>о</w:t>
      </w:r>
      <w:r w:rsidRPr="00061155">
        <w:rPr>
          <w:rFonts w:ascii="Times New Roman" w:hAnsi="Times New Roman" w:cs="Times New Roman"/>
        </w:rPr>
        <w:t>=P</w:t>
      </w:r>
      <w:r w:rsidRPr="00061155">
        <w:rPr>
          <w:rFonts w:ascii="Times New Roman" w:hAnsi="Times New Roman" w:cs="Times New Roman"/>
          <w:vertAlign w:val="subscript"/>
        </w:rPr>
        <w:t>о</w:t>
      </w:r>
      <w:r w:rsidRPr="00061155">
        <w:rPr>
          <w:rFonts w:ascii="Times New Roman" w:hAnsi="Times New Roman" w:cs="Times New Roman"/>
        </w:rPr>
        <w:t>·</w:t>
      </w:r>
      <w:r w:rsidRPr="00061155">
        <w:rPr>
          <w:rFonts w:ascii="Times New Roman" w:hAnsi="Times New Roman" w:cs="Times New Roman"/>
        </w:rPr>
        <w:t>’</w:t>
      </w:r>
      <w:r w:rsidRPr="00061155">
        <w:rPr>
          <w:rFonts w:ascii="Times New Roman" w:hAnsi="Times New Roman" w:cs="Times New Roman"/>
          <w:vertAlign w:val="subscript"/>
        </w:rPr>
        <w:t>p</w:t>
      </w:r>
      <w:r w:rsidRPr="00061155">
        <w:rPr>
          <w:rFonts w:ascii="Times New Roman" w:hAnsi="Times New Roman" w:cs="Times New Roman"/>
        </w:rPr>
        <w:t>·f</w:t>
      </w:r>
      <w:r w:rsidRPr="00061155">
        <w:rPr>
          <w:rFonts w:ascii="Times New Roman" w:hAnsi="Times New Roman" w:cs="Times New Roman"/>
          <w:vertAlign w:val="subscript"/>
        </w:rPr>
        <w:t>p</w:t>
      </w:r>
      <w:r w:rsidRPr="00061155">
        <w:rPr>
          <w:rFonts w:ascii="Times New Roman" w:hAnsi="Times New Roman" w:cs="Times New Roman"/>
        </w:rPr>
        <w:t>·(1-</w:t>
      </w:r>
      <w:r w:rsidRPr="00061155">
        <w:rPr>
          <w:rFonts w:ascii="Times New Roman" w:hAnsi="Times New Roman" w:cs="Times New Roman"/>
        </w:rPr>
        <w:t></w:t>
      </w:r>
      <w:proofErr w:type="gramStart"/>
      <w:r w:rsidRPr="00061155">
        <w:rPr>
          <w:rFonts w:ascii="Times New Roman" w:hAnsi="Times New Roman" w:cs="Times New Roman"/>
          <w:vertAlign w:val="subscript"/>
        </w:rPr>
        <w:t>1</w:t>
      </w:r>
      <w:r w:rsidRPr="00061155">
        <w:rPr>
          <w:rFonts w:ascii="Times New Roman" w:hAnsi="Times New Roman" w:cs="Times New Roman"/>
        </w:rPr>
        <w:t>)·</w:t>
      </w:r>
      <w:proofErr w:type="gramEnd"/>
      <w:r w:rsidRPr="00061155">
        <w:rPr>
          <w:rFonts w:ascii="Times New Roman" w:hAnsi="Times New Roman" w:cs="Times New Roman"/>
        </w:rPr>
        <w:t></w:t>
      </w:r>
      <w:r w:rsidRPr="00061155">
        <w:rPr>
          <w:rFonts w:ascii="Times New Roman" w:hAnsi="Times New Roman" w:cs="Times New Roman"/>
          <w:vertAlign w:val="subscript"/>
        </w:rPr>
        <w:t>i</w:t>
      </w:r>
      <w:r w:rsidRPr="00061155">
        <w:rPr>
          <w:rFonts w:ascii="Times New Roman" w:hAnsi="Times New Roman" w:cs="Times New Roman"/>
        </w:rPr>
        <w:t>/1000·t</w:t>
      </w:r>
      <w:r w:rsidRPr="00061155">
        <w:rPr>
          <w:rFonts w:ascii="Times New Roman" w:hAnsi="Times New Roman" w:cs="Times New Roman"/>
          <w:vertAlign w:val="subscript"/>
        </w:rPr>
        <w:t>i</w:t>
      </w:r>
      <w:r w:rsidRPr="00061155">
        <w:rPr>
          <w:rFonts w:ascii="Times New Roman" w:hAnsi="Times New Roman" w:cs="Times New Roman"/>
        </w:rPr>
        <w:t>/1200/3600 (4.5, 4.6 [1])</w:t>
      </w:r>
    </w:p>
    <w:p w:rsidR="003642C5" w:rsidRPr="00061155" w:rsidRDefault="003642C5" w:rsidP="00061155">
      <w:pPr>
        <w:spacing w:after="0"/>
        <w:rPr>
          <w:rFonts w:ascii="Times New Roman" w:hAnsi="Times New Roman" w:cs="Times New Roman"/>
        </w:rPr>
      </w:pPr>
      <w:r w:rsidRPr="00061155">
        <w:rPr>
          <w:rFonts w:ascii="Times New Roman" w:hAnsi="Times New Roman" w:cs="Times New Roman"/>
        </w:rPr>
        <w:t>Максимальный выброс для операций сушки (M</w:t>
      </w:r>
      <w:r w:rsidRPr="00061155">
        <w:rPr>
          <w:rFonts w:ascii="Times New Roman" w:hAnsi="Times New Roman" w:cs="Times New Roman"/>
          <w:vertAlign w:val="subscript"/>
        </w:rPr>
        <w:t>о</w:t>
      </w:r>
      <w:r w:rsidRPr="00061155">
        <w:rPr>
          <w:rFonts w:ascii="Times New Roman" w:hAnsi="Times New Roman" w:cs="Times New Roman"/>
          <w:vertAlign w:val="superscript"/>
        </w:rPr>
        <w:t>с</w:t>
      </w:r>
      <w:r w:rsidRPr="00061155">
        <w:rPr>
          <w:rFonts w:ascii="Times New Roman" w:hAnsi="Times New Roman" w:cs="Times New Roman"/>
        </w:rPr>
        <w:t>)</w:t>
      </w:r>
    </w:p>
    <w:p w:rsidR="003642C5" w:rsidRPr="00061155" w:rsidRDefault="003642C5" w:rsidP="00061155">
      <w:pPr>
        <w:spacing w:after="0"/>
        <w:rPr>
          <w:rFonts w:ascii="Times New Roman" w:hAnsi="Times New Roman" w:cs="Times New Roman"/>
        </w:rPr>
      </w:pPr>
      <w:r w:rsidRPr="00061155">
        <w:rPr>
          <w:rFonts w:ascii="Times New Roman" w:hAnsi="Times New Roman" w:cs="Times New Roman"/>
        </w:rPr>
        <w:t>M</w:t>
      </w:r>
      <w:r w:rsidRPr="00061155">
        <w:rPr>
          <w:rFonts w:ascii="Times New Roman" w:hAnsi="Times New Roman" w:cs="Times New Roman"/>
          <w:vertAlign w:val="subscript"/>
        </w:rPr>
        <w:t>о</w:t>
      </w:r>
      <w:r w:rsidRPr="00061155">
        <w:rPr>
          <w:rFonts w:ascii="Times New Roman" w:hAnsi="Times New Roman" w:cs="Times New Roman"/>
          <w:vertAlign w:val="superscript"/>
        </w:rPr>
        <w:t>с</w:t>
      </w:r>
      <w:r w:rsidRPr="00061155">
        <w:rPr>
          <w:rFonts w:ascii="Times New Roman" w:hAnsi="Times New Roman" w:cs="Times New Roman"/>
        </w:rPr>
        <w:t>=P</w:t>
      </w:r>
      <w:r w:rsidRPr="00061155">
        <w:rPr>
          <w:rFonts w:ascii="Times New Roman" w:hAnsi="Times New Roman" w:cs="Times New Roman"/>
          <w:vertAlign w:val="subscript"/>
        </w:rPr>
        <w:t>с</w:t>
      </w:r>
      <w:r w:rsidRPr="00061155">
        <w:rPr>
          <w:rFonts w:ascii="Times New Roman" w:hAnsi="Times New Roman" w:cs="Times New Roman"/>
        </w:rPr>
        <w:t>·</w:t>
      </w:r>
      <w:r w:rsidRPr="00061155">
        <w:rPr>
          <w:rFonts w:ascii="Times New Roman" w:hAnsi="Times New Roman" w:cs="Times New Roman"/>
        </w:rPr>
        <w:t>’’</w:t>
      </w:r>
      <w:r w:rsidRPr="00061155">
        <w:rPr>
          <w:rFonts w:ascii="Times New Roman" w:hAnsi="Times New Roman" w:cs="Times New Roman"/>
          <w:vertAlign w:val="subscript"/>
        </w:rPr>
        <w:t>p</w:t>
      </w:r>
      <w:r w:rsidRPr="00061155">
        <w:rPr>
          <w:rFonts w:ascii="Times New Roman" w:hAnsi="Times New Roman" w:cs="Times New Roman"/>
        </w:rPr>
        <w:t>·f</w:t>
      </w:r>
      <w:r w:rsidRPr="00061155">
        <w:rPr>
          <w:rFonts w:ascii="Times New Roman" w:hAnsi="Times New Roman" w:cs="Times New Roman"/>
          <w:vertAlign w:val="subscript"/>
        </w:rPr>
        <w:t>p</w:t>
      </w:r>
      <w:r w:rsidRPr="00061155">
        <w:rPr>
          <w:rFonts w:ascii="Times New Roman" w:hAnsi="Times New Roman" w:cs="Times New Roman"/>
        </w:rPr>
        <w:t>·(1-</w:t>
      </w:r>
      <w:r w:rsidRPr="00061155">
        <w:rPr>
          <w:rFonts w:ascii="Times New Roman" w:hAnsi="Times New Roman" w:cs="Times New Roman"/>
        </w:rPr>
        <w:t></w:t>
      </w:r>
      <w:proofErr w:type="gramStart"/>
      <w:r w:rsidRPr="00061155">
        <w:rPr>
          <w:rFonts w:ascii="Times New Roman" w:hAnsi="Times New Roman" w:cs="Times New Roman"/>
          <w:vertAlign w:val="subscript"/>
        </w:rPr>
        <w:t>1</w:t>
      </w:r>
      <w:r w:rsidRPr="00061155">
        <w:rPr>
          <w:rFonts w:ascii="Times New Roman" w:hAnsi="Times New Roman" w:cs="Times New Roman"/>
        </w:rPr>
        <w:t>)·</w:t>
      </w:r>
      <w:proofErr w:type="gramEnd"/>
      <w:r w:rsidRPr="00061155">
        <w:rPr>
          <w:rFonts w:ascii="Times New Roman" w:hAnsi="Times New Roman" w:cs="Times New Roman"/>
        </w:rPr>
        <w:t></w:t>
      </w:r>
      <w:r w:rsidRPr="00061155">
        <w:rPr>
          <w:rFonts w:ascii="Times New Roman" w:hAnsi="Times New Roman" w:cs="Times New Roman"/>
          <w:vertAlign w:val="subscript"/>
        </w:rPr>
        <w:t>i</w:t>
      </w:r>
      <w:r w:rsidRPr="00061155">
        <w:rPr>
          <w:rFonts w:ascii="Times New Roman" w:hAnsi="Times New Roman" w:cs="Times New Roman"/>
        </w:rPr>
        <w:t>/1000·t</w:t>
      </w:r>
      <w:r w:rsidRPr="00061155">
        <w:rPr>
          <w:rFonts w:ascii="Times New Roman" w:hAnsi="Times New Roman" w:cs="Times New Roman"/>
          <w:vertAlign w:val="subscript"/>
        </w:rPr>
        <w:t>i</w:t>
      </w:r>
      <w:r w:rsidRPr="00061155">
        <w:rPr>
          <w:rFonts w:ascii="Times New Roman" w:hAnsi="Times New Roman" w:cs="Times New Roman"/>
        </w:rPr>
        <w:t>/1200/3600 (4.7, 4.8 [1])</w:t>
      </w:r>
    </w:p>
    <w:p w:rsidR="003642C5" w:rsidRPr="00061155" w:rsidRDefault="003642C5" w:rsidP="00061155">
      <w:pPr>
        <w:spacing w:after="0"/>
        <w:rPr>
          <w:rFonts w:ascii="Times New Roman" w:hAnsi="Times New Roman" w:cs="Times New Roman"/>
        </w:rPr>
      </w:pPr>
      <w:r w:rsidRPr="00061155">
        <w:rPr>
          <w:rFonts w:ascii="Times New Roman" w:hAnsi="Times New Roman" w:cs="Times New Roman"/>
        </w:rPr>
        <w:t>Валовый выброс для операций окраски (M</w:t>
      </w:r>
      <w:r w:rsidRPr="00061155">
        <w:rPr>
          <w:rFonts w:ascii="Times New Roman" w:hAnsi="Times New Roman" w:cs="Times New Roman"/>
          <w:vertAlign w:val="subscript"/>
        </w:rPr>
        <w:t>о</w:t>
      </w:r>
      <w:r w:rsidRPr="00061155">
        <w:rPr>
          <w:rFonts w:ascii="Times New Roman" w:hAnsi="Times New Roman" w:cs="Times New Roman"/>
          <w:vertAlign w:val="superscript"/>
        </w:rPr>
        <w:t>г</w:t>
      </w:r>
      <w:r w:rsidRPr="00061155">
        <w:rPr>
          <w:rFonts w:ascii="Times New Roman" w:hAnsi="Times New Roman" w:cs="Times New Roman"/>
        </w:rPr>
        <w:t>)</w:t>
      </w:r>
    </w:p>
    <w:p w:rsidR="003642C5" w:rsidRPr="00061155" w:rsidRDefault="003642C5" w:rsidP="00061155">
      <w:pPr>
        <w:spacing w:after="0"/>
        <w:rPr>
          <w:rFonts w:ascii="Times New Roman" w:hAnsi="Times New Roman" w:cs="Times New Roman"/>
        </w:rPr>
      </w:pPr>
      <w:r w:rsidRPr="00061155">
        <w:rPr>
          <w:rFonts w:ascii="Times New Roman" w:hAnsi="Times New Roman" w:cs="Times New Roman"/>
        </w:rPr>
        <w:t>M</w:t>
      </w:r>
      <w:r w:rsidRPr="00061155">
        <w:rPr>
          <w:rFonts w:ascii="Times New Roman" w:hAnsi="Times New Roman" w:cs="Times New Roman"/>
          <w:vertAlign w:val="subscript"/>
        </w:rPr>
        <w:t>о</w:t>
      </w:r>
      <w:r w:rsidRPr="00061155">
        <w:rPr>
          <w:rFonts w:ascii="Times New Roman" w:hAnsi="Times New Roman" w:cs="Times New Roman"/>
          <w:vertAlign w:val="superscript"/>
        </w:rPr>
        <w:t>г</w:t>
      </w:r>
      <w:r w:rsidRPr="00061155">
        <w:rPr>
          <w:rFonts w:ascii="Times New Roman" w:hAnsi="Times New Roman" w:cs="Times New Roman"/>
        </w:rPr>
        <w:t>=M</w:t>
      </w:r>
      <w:r w:rsidRPr="00061155">
        <w:rPr>
          <w:rFonts w:ascii="Times New Roman" w:hAnsi="Times New Roman" w:cs="Times New Roman"/>
          <w:vertAlign w:val="subscript"/>
        </w:rPr>
        <w:t>о</w:t>
      </w:r>
      <w:r w:rsidRPr="00061155">
        <w:rPr>
          <w:rFonts w:ascii="Times New Roman" w:hAnsi="Times New Roman" w:cs="Times New Roman"/>
        </w:rPr>
        <w:t>·T·3600·10</w:t>
      </w:r>
      <w:r w:rsidRPr="00061155">
        <w:rPr>
          <w:rFonts w:ascii="Times New Roman" w:hAnsi="Times New Roman" w:cs="Times New Roman"/>
          <w:vertAlign w:val="superscript"/>
        </w:rPr>
        <w:t>-6</w:t>
      </w:r>
      <w:r w:rsidRPr="00061155">
        <w:rPr>
          <w:rFonts w:ascii="Times New Roman" w:hAnsi="Times New Roman" w:cs="Times New Roman"/>
        </w:rPr>
        <w:t xml:space="preserve"> (4.13, 4.14 [1])</w:t>
      </w:r>
    </w:p>
    <w:p w:rsidR="003642C5" w:rsidRPr="00061155" w:rsidRDefault="003642C5" w:rsidP="00061155">
      <w:pPr>
        <w:spacing w:after="0"/>
        <w:rPr>
          <w:rFonts w:ascii="Times New Roman" w:hAnsi="Times New Roman" w:cs="Times New Roman"/>
        </w:rPr>
      </w:pPr>
      <w:r w:rsidRPr="00061155">
        <w:rPr>
          <w:rFonts w:ascii="Times New Roman" w:hAnsi="Times New Roman" w:cs="Times New Roman"/>
        </w:rPr>
        <w:t>Валовый выброс для операций сушки (M</w:t>
      </w:r>
      <w:r w:rsidRPr="00061155">
        <w:rPr>
          <w:rFonts w:ascii="Times New Roman" w:hAnsi="Times New Roman" w:cs="Times New Roman"/>
          <w:vertAlign w:val="subscript"/>
        </w:rPr>
        <w:t>о</w:t>
      </w:r>
      <w:r w:rsidRPr="00061155">
        <w:rPr>
          <w:rFonts w:ascii="Times New Roman" w:hAnsi="Times New Roman" w:cs="Times New Roman"/>
          <w:vertAlign w:val="superscript"/>
        </w:rPr>
        <w:t>г</w:t>
      </w:r>
      <w:r w:rsidRPr="00061155">
        <w:rPr>
          <w:rFonts w:ascii="Times New Roman" w:hAnsi="Times New Roman" w:cs="Times New Roman"/>
        </w:rPr>
        <w:t>)</w:t>
      </w:r>
    </w:p>
    <w:p w:rsidR="003642C5" w:rsidRPr="00061155" w:rsidRDefault="003642C5" w:rsidP="00061155">
      <w:pPr>
        <w:spacing w:after="0"/>
        <w:rPr>
          <w:rFonts w:ascii="Times New Roman" w:hAnsi="Times New Roman" w:cs="Times New Roman"/>
        </w:rPr>
      </w:pPr>
      <w:r w:rsidRPr="00061155">
        <w:rPr>
          <w:rFonts w:ascii="Times New Roman" w:hAnsi="Times New Roman" w:cs="Times New Roman"/>
        </w:rPr>
        <w:t>M</w:t>
      </w:r>
      <w:r w:rsidRPr="00061155">
        <w:rPr>
          <w:rFonts w:ascii="Times New Roman" w:hAnsi="Times New Roman" w:cs="Times New Roman"/>
          <w:vertAlign w:val="subscript"/>
        </w:rPr>
        <w:t>с</w:t>
      </w:r>
      <w:r w:rsidRPr="00061155">
        <w:rPr>
          <w:rFonts w:ascii="Times New Roman" w:hAnsi="Times New Roman" w:cs="Times New Roman"/>
          <w:vertAlign w:val="superscript"/>
        </w:rPr>
        <w:t>г</w:t>
      </w:r>
      <w:r w:rsidRPr="00061155">
        <w:rPr>
          <w:rFonts w:ascii="Times New Roman" w:hAnsi="Times New Roman" w:cs="Times New Roman"/>
        </w:rPr>
        <w:t>=M</w:t>
      </w:r>
      <w:r w:rsidRPr="00061155">
        <w:rPr>
          <w:rFonts w:ascii="Times New Roman" w:hAnsi="Times New Roman" w:cs="Times New Roman"/>
          <w:vertAlign w:val="subscript"/>
        </w:rPr>
        <w:t>о</w:t>
      </w:r>
      <w:r w:rsidRPr="00061155">
        <w:rPr>
          <w:rFonts w:ascii="Times New Roman" w:hAnsi="Times New Roman" w:cs="Times New Roman"/>
          <w:vertAlign w:val="superscript"/>
        </w:rPr>
        <w:t>с</w:t>
      </w:r>
      <w:r w:rsidRPr="00061155">
        <w:rPr>
          <w:rFonts w:ascii="Times New Roman" w:hAnsi="Times New Roman" w:cs="Times New Roman"/>
        </w:rPr>
        <w:t>·T</w:t>
      </w:r>
      <w:r w:rsidRPr="00061155">
        <w:rPr>
          <w:rFonts w:ascii="Times New Roman" w:hAnsi="Times New Roman" w:cs="Times New Roman"/>
          <w:vertAlign w:val="subscript"/>
        </w:rPr>
        <w:t>с</w:t>
      </w:r>
      <w:r w:rsidRPr="00061155">
        <w:rPr>
          <w:rFonts w:ascii="Times New Roman" w:hAnsi="Times New Roman" w:cs="Times New Roman"/>
        </w:rPr>
        <w:t>·3600·10</w:t>
      </w:r>
      <w:r w:rsidRPr="00061155">
        <w:rPr>
          <w:rFonts w:ascii="Times New Roman" w:hAnsi="Times New Roman" w:cs="Times New Roman"/>
          <w:vertAlign w:val="superscript"/>
        </w:rPr>
        <w:t>-6</w:t>
      </w:r>
      <w:r w:rsidRPr="00061155">
        <w:rPr>
          <w:rFonts w:ascii="Times New Roman" w:hAnsi="Times New Roman" w:cs="Times New Roman"/>
        </w:rPr>
        <w:t xml:space="preserve"> (4.15, 4.16 [1])</w:t>
      </w:r>
    </w:p>
    <w:p w:rsidR="003642C5" w:rsidRPr="00061155" w:rsidRDefault="003642C5" w:rsidP="00061155">
      <w:pPr>
        <w:spacing w:after="0"/>
        <w:rPr>
          <w:rFonts w:ascii="Times New Roman" w:hAnsi="Times New Roman" w:cs="Times New Roman"/>
        </w:rPr>
      </w:pPr>
      <w:r w:rsidRPr="00061155">
        <w:rPr>
          <w:rFonts w:ascii="Times New Roman" w:hAnsi="Times New Roman" w:cs="Times New Roman"/>
        </w:rPr>
        <w:t>Валовый выброс (M</w:t>
      </w:r>
      <w:r w:rsidRPr="00061155">
        <w:rPr>
          <w:rFonts w:ascii="Times New Roman" w:hAnsi="Times New Roman" w:cs="Times New Roman"/>
          <w:vertAlign w:val="superscript"/>
        </w:rPr>
        <w:t>г</w:t>
      </w:r>
      <w:r w:rsidRPr="00061155">
        <w:rPr>
          <w:rFonts w:ascii="Times New Roman" w:hAnsi="Times New Roman" w:cs="Times New Roman"/>
        </w:rPr>
        <w:t>)</w:t>
      </w:r>
    </w:p>
    <w:p w:rsidR="003642C5" w:rsidRPr="00061155" w:rsidRDefault="003642C5" w:rsidP="00061155">
      <w:pPr>
        <w:spacing w:after="0"/>
        <w:rPr>
          <w:rFonts w:ascii="Times New Roman" w:hAnsi="Times New Roman" w:cs="Times New Roman"/>
        </w:rPr>
      </w:pPr>
      <w:r w:rsidRPr="00061155">
        <w:rPr>
          <w:rFonts w:ascii="Times New Roman" w:hAnsi="Times New Roman" w:cs="Times New Roman"/>
        </w:rPr>
        <w:t>M</w:t>
      </w:r>
      <w:r w:rsidRPr="00061155">
        <w:rPr>
          <w:rFonts w:ascii="Times New Roman" w:hAnsi="Times New Roman" w:cs="Times New Roman"/>
          <w:vertAlign w:val="superscript"/>
        </w:rPr>
        <w:t>г</w:t>
      </w:r>
      <w:r w:rsidRPr="00061155">
        <w:rPr>
          <w:rFonts w:ascii="Times New Roman" w:hAnsi="Times New Roman" w:cs="Times New Roman"/>
        </w:rPr>
        <w:t>=M</w:t>
      </w:r>
      <w:r w:rsidRPr="00061155">
        <w:rPr>
          <w:rFonts w:ascii="Times New Roman" w:hAnsi="Times New Roman" w:cs="Times New Roman"/>
          <w:vertAlign w:val="subscript"/>
        </w:rPr>
        <w:t>о</w:t>
      </w:r>
      <w:r w:rsidRPr="00061155">
        <w:rPr>
          <w:rFonts w:ascii="Times New Roman" w:hAnsi="Times New Roman" w:cs="Times New Roman"/>
          <w:vertAlign w:val="superscript"/>
        </w:rPr>
        <w:t>г</w:t>
      </w:r>
      <w:r w:rsidRPr="00061155">
        <w:rPr>
          <w:rFonts w:ascii="Times New Roman" w:hAnsi="Times New Roman" w:cs="Times New Roman"/>
        </w:rPr>
        <w:t>+M</w:t>
      </w:r>
      <w:r w:rsidRPr="00061155">
        <w:rPr>
          <w:rFonts w:ascii="Times New Roman" w:hAnsi="Times New Roman" w:cs="Times New Roman"/>
          <w:vertAlign w:val="subscript"/>
        </w:rPr>
        <w:t>с</w:t>
      </w:r>
      <w:r w:rsidRPr="00061155">
        <w:rPr>
          <w:rFonts w:ascii="Times New Roman" w:hAnsi="Times New Roman" w:cs="Times New Roman"/>
          <w:vertAlign w:val="superscript"/>
        </w:rPr>
        <w:t>г</w:t>
      </w:r>
      <w:r w:rsidRPr="00061155">
        <w:rPr>
          <w:rFonts w:ascii="Times New Roman" w:hAnsi="Times New Roman" w:cs="Times New Roman"/>
        </w:rPr>
        <w:t xml:space="preserve"> (4.17 [1])</w:t>
      </w:r>
    </w:p>
    <w:p w:rsidR="003642C5" w:rsidRPr="00061155" w:rsidRDefault="003642C5" w:rsidP="00061155">
      <w:pPr>
        <w:spacing w:after="0"/>
        <w:rPr>
          <w:rFonts w:ascii="Times New Roman" w:hAnsi="Times New Roman" w:cs="Times New Roman"/>
          <w:b/>
          <w:bCs/>
        </w:rPr>
      </w:pPr>
      <w:r w:rsidRPr="00061155">
        <w:rPr>
          <w:rFonts w:ascii="Times New Roman" w:hAnsi="Times New Roman" w:cs="Times New Roman"/>
          <w:b/>
          <w:bCs/>
        </w:rPr>
        <w:t>Исходные данные</w:t>
      </w:r>
    </w:p>
    <w:p w:rsidR="003642C5" w:rsidRPr="00061155" w:rsidRDefault="003642C5" w:rsidP="00061155">
      <w:pPr>
        <w:spacing w:after="0"/>
        <w:rPr>
          <w:rFonts w:ascii="Times New Roman" w:hAnsi="Times New Roman" w:cs="Times New Roman"/>
        </w:rPr>
      </w:pPr>
      <w:r w:rsidRPr="00061155">
        <w:rPr>
          <w:rFonts w:ascii="Times New Roman" w:hAnsi="Times New Roman" w:cs="Times New Roman"/>
        </w:rPr>
        <w:t xml:space="preserve">Используемый лакокрасочный материал: </w:t>
      </w:r>
    </w:p>
    <w:tbl>
      <w:tblPr>
        <w:tblW w:w="10065" w:type="dxa"/>
        <w:tblInd w:w="-8" w:type="dxa"/>
        <w:tblLayout w:type="fixed"/>
        <w:tblCellMar>
          <w:left w:w="0" w:type="dxa"/>
          <w:right w:w="0" w:type="dxa"/>
        </w:tblCellMar>
        <w:tblLook w:val="0000" w:firstRow="0" w:lastRow="0" w:firstColumn="0" w:lastColumn="0" w:noHBand="0" w:noVBand="0"/>
      </w:tblPr>
      <w:tblGrid>
        <w:gridCol w:w="3544"/>
        <w:gridCol w:w="3827"/>
        <w:gridCol w:w="2694"/>
      </w:tblGrid>
      <w:tr w:rsidR="003642C5" w:rsidRPr="00061155" w:rsidTr="00061155">
        <w:tc>
          <w:tcPr>
            <w:tcW w:w="3544" w:type="dxa"/>
            <w:tcBorders>
              <w:top w:val="single" w:sz="6" w:space="0" w:color="auto"/>
              <w:left w:val="single" w:sz="6" w:space="0" w:color="auto"/>
              <w:bottom w:val="single" w:sz="6" w:space="0" w:color="auto"/>
              <w:right w:val="single" w:sz="6" w:space="0" w:color="auto"/>
            </w:tcBorders>
          </w:tcPr>
          <w:p w:rsidR="003642C5" w:rsidRPr="00061155" w:rsidRDefault="003642C5" w:rsidP="00061155">
            <w:pPr>
              <w:spacing w:after="0"/>
              <w:jc w:val="center"/>
              <w:rPr>
                <w:rFonts w:ascii="Times New Roman" w:hAnsi="Times New Roman" w:cs="Times New Roman"/>
              </w:rPr>
            </w:pPr>
            <w:r w:rsidRPr="00061155">
              <w:rPr>
                <w:rFonts w:ascii="Times New Roman" w:hAnsi="Times New Roman" w:cs="Times New Roman"/>
              </w:rPr>
              <w:t>Вид</w:t>
            </w:r>
          </w:p>
        </w:tc>
        <w:tc>
          <w:tcPr>
            <w:tcW w:w="3827" w:type="dxa"/>
            <w:tcBorders>
              <w:top w:val="single" w:sz="6" w:space="0" w:color="auto"/>
              <w:left w:val="single" w:sz="6" w:space="0" w:color="auto"/>
              <w:bottom w:val="single" w:sz="6" w:space="0" w:color="auto"/>
              <w:right w:val="single" w:sz="6" w:space="0" w:color="auto"/>
            </w:tcBorders>
          </w:tcPr>
          <w:p w:rsidR="003642C5" w:rsidRPr="00061155" w:rsidRDefault="003642C5" w:rsidP="00061155">
            <w:pPr>
              <w:spacing w:after="0"/>
              <w:jc w:val="center"/>
              <w:rPr>
                <w:rFonts w:ascii="Times New Roman" w:hAnsi="Times New Roman" w:cs="Times New Roman"/>
              </w:rPr>
            </w:pPr>
            <w:r w:rsidRPr="00061155">
              <w:rPr>
                <w:rFonts w:ascii="Times New Roman" w:hAnsi="Times New Roman" w:cs="Times New Roman"/>
              </w:rPr>
              <w:t>Марка</w:t>
            </w:r>
          </w:p>
        </w:tc>
        <w:tc>
          <w:tcPr>
            <w:tcW w:w="2694" w:type="dxa"/>
            <w:tcBorders>
              <w:top w:val="single" w:sz="6" w:space="0" w:color="auto"/>
              <w:left w:val="single" w:sz="6" w:space="0" w:color="auto"/>
              <w:bottom w:val="single" w:sz="6" w:space="0" w:color="auto"/>
              <w:right w:val="single" w:sz="6" w:space="0" w:color="auto"/>
            </w:tcBorders>
          </w:tcPr>
          <w:p w:rsidR="003642C5" w:rsidRPr="00061155" w:rsidRDefault="003642C5" w:rsidP="00061155">
            <w:pPr>
              <w:spacing w:after="0"/>
              <w:jc w:val="center"/>
              <w:rPr>
                <w:rFonts w:ascii="Times New Roman" w:hAnsi="Times New Roman" w:cs="Times New Roman"/>
              </w:rPr>
            </w:pPr>
            <w:r w:rsidRPr="00061155">
              <w:rPr>
                <w:rFonts w:ascii="Times New Roman" w:hAnsi="Times New Roman" w:cs="Times New Roman"/>
              </w:rPr>
              <w:t>f</w:t>
            </w:r>
            <w:r w:rsidRPr="00061155">
              <w:rPr>
                <w:rFonts w:ascii="Times New Roman" w:hAnsi="Times New Roman" w:cs="Times New Roman"/>
                <w:vertAlign w:val="subscript"/>
              </w:rPr>
              <w:t>p</w:t>
            </w:r>
            <w:r w:rsidRPr="00061155">
              <w:rPr>
                <w:rFonts w:ascii="Times New Roman" w:hAnsi="Times New Roman" w:cs="Times New Roman"/>
              </w:rPr>
              <w:t>%</w:t>
            </w:r>
          </w:p>
        </w:tc>
      </w:tr>
      <w:tr w:rsidR="003642C5" w:rsidRPr="00061155" w:rsidTr="00061155">
        <w:tc>
          <w:tcPr>
            <w:tcW w:w="3544" w:type="dxa"/>
            <w:tcBorders>
              <w:top w:val="single" w:sz="6" w:space="0" w:color="auto"/>
              <w:left w:val="single" w:sz="6" w:space="0" w:color="auto"/>
              <w:bottom w:val="single" w:sz="6" w:space="0" w:color="auto"/>
              <w:right w:val="single" w:sz="6" w:space="0" w:color="auto"/>
            </w:tcBorders>
          </w:tcPr>
          <w:p w:rsidR="003642C5" w:rsidRPr="00061155" w:rsidRDefault="003642C5" w:rsidP="00061155">
            <w:pPr>
              <w:spacing w:after="0"/>
              <w:rPr>
                <w:rFonts w:ascii="Times New Roman" w:hAnsi="Times New Roman" w:cs="Times New Roman"/>
              </w:rPr>
            </w:pPr>
            <w:r w:rsidRPr="00061155">
              <w:rPr>
                <w:rFonts w:ascii="Times New Roman" w:hAnsi="Times New Roman" w:cs="Times New Roman"/>
              </w:rPr>
              <w:t>Эмаль</w:t>
            </w:r>
          </w:p>
        </w:tc>
        <w:tc>
          <w:tcPr>
            <w:tcW w:w="3827" w:type="dxa"/>
            <w:tcBorders>
              <w:top w:val="single" w:sz="6" w:space="0" w:color="auto"/>
              <w:left w:val="single" w:sz="6" w:space="0" w:color="auto"/>
              <w:bottom w:val="single" w:sz="6" w:space="0" w:color="auto"/>
              <w:right w:val="single" w:sz="6" w:space="0" w:color="auto"/>
            </w:tcBorders>
          </w:tcPr>
          <w:p w:rsidR="003642C5" w:rsidRPr="00061155" w:rsidRDefault="003642C5" w:rsidP="00061155">
            <w:pPr>
              <w:spacing w:after="0"/>
              <w:rPr>
                <w:rFonts w:ascii="Times New Roman" w:hAnsi="Times New Roman" w:cs="Times New Roman"/>
              </w:rPr>
            </w:pPr>
            <w:r w:rsidRPr="00061155">
              <w:rPr>
                <w:rFonts w:ascii="Times New Roman" w:hAnsi="Times New Roman" w:cs="Times New Roman"/>
              </w:rPr>
              <w:t>ПФ-115</w:t>
            </w:r>
          </w:p>
        </w:tc>
        <w:tc>
          <w:tcPr>
            <w:tcW w:w="2694" w:type="dxa"/>
            <w:tcBorders>
              <w:top w:val="single" w:sz="6" w:space="0" w:color="auto"/>
              <w:left w:val="single" w:sz="6" w:space="0" w:color="auto"/>
              <w:bottom w:val="single" w:sz="6" w:space="0" w:color="auto"/>
              <w:right w:val="single" w:sz="6" w:space="0" w:color="auto"/>
            </w:tcBorders>
          </w:tcPr>
          <w:p w:rsidR="003642C5" w:rsidRPr="00061155" w:rsidRDefault="003642C5" w:rsidP="00061155">
            <w:pPr>
              <w:spacing w:after="0"/>
              <w:jc w:val="right"/>
              <w:rPr>
                <w:rFonts w:ascii="Times New Roman" w:hAnsi="Times New Roman" w:cs="Times New Roman"/>
              </w:rPr>
            </w:pPr>
            <w:r w:rsidRPr="00061155">
              <w:rPr>
                <w:rFonts w:ascii="Times New Roman" w:hAnsi="Times New Roman" w:cs="Times New Roman"/>
              </w:rPr>
              <w:t>45.000</w:t>
            </w:r>
          </w:p>
        </w:tc>
      </w:tr>
    </w:tbl>
    <w:p w:rsidR="003642C5" w:rsidRPr="00061155" w:rsidRDefault="003642C5" w:rsidP="00061155">
      <w:pPr>
        <w:spacing w:after="0"/>
        <w:rPr>
          <w:rFonts w:ascii="Times New Roman" w:hAnsi="Times New Roman" w:cs="Times New Roman"/>
        </w:rPr>
      </w:pPr>
      <w:r w:rsidRPr="00061155">
        <w:rPr>
          <w:rFonts w:ascii="Times New Roman" w:hAnsi="Times New Roman" w:cs="Times New Roman"/>
        </w:rPr>
        <w:t>f</w:t>
      </w:r>
      <w:r w:rsidRPr="00061155">
        <w:rPr>
          <w:rFonts w:ascii="Times New Roman" w:hAnsi="Times New Roman" w:cs="Times New Roman"/>
          <w:vertAlign w:val="subscript"/>
        </w:rPr>
        <w:t>p</w:t>
      </w:r>
      <w:r w:rsidRPr="00061155">
        <w:rPr>
          <w:rFonts w:ascii="Times New Roman" w:hAnsi="Times New Roman" w:cs="Times New Roman"/>
        </w:rPr>
        <w:t xml:space="preserve"> - доля летучей части (растворителя) в ЛКМ</w:t>
      </w:r>
    </w:p>
    <w:p w:rsidR="003642C5" w:rsidRPr="00061155" w:rsidRDefault="003642C5" w:rsidP="00061155">
      <w:pPr>
        <w:spacing w:after="0"/>
        <w:rPr>
          <w:rFonts w:ascii="Times New Roman" w:hAnsi="Times New Roman" w:cs="Times New Roman"/>
        </w:rPr>
      </w:pPr>
      <w:r w:rsidRPr="00061155">
        <w:rPr>
          <w:rFonts w:ascii="Times New Roman" w:hAnsi="Times New Roman" w:cs="Times New Roman"/>
        </w:rPr>
        <w:t>Продолжительность производственного цикла (t</w:t>
      </w:r>
      <w:r w:rsidRPr="00061155">
        <w:rPr>
          <w:rFonts w:ascii="Times New Roman" w:hAnsi="Times New Roman" w:cs="Times New Roman"/>
          <w:vertAlign w:val="subscript"/>
        </w:rPr>
        <w:t>i</w:t>
      </w:r>
      <w:r w:rsidRPr="00061155">
        <w:rPr>
          <w:rFonts w:ascii="Times New Roman" w:hAnsi="Times New Roman" w:cs="Times New Roman"/>
        </w:rPr>
        <w:t>): 20 мин. (1200 с)</w:t>
      </w:r>
    </w:p>
    <w:p w:rsidR="003642C5" w:rsidRPr="00061155" w:rsidRDefault="003642C5" w:rsidP="00061155">
      <w:pPr>
        <w:spacing w:after="0"/>
        <w:rPr>
          <w:rFonts w:ascii="Times New Roman" w:hAnsi="Times New Roman" w:cs="Times New Roman"/>
        </w:rPr>
      </w:pPr>
      <w:r w:rsidRPr="00061155">
        <w:rPr>
          <w:rFonts w:ascii="Times New Roman" w:hAnsi="Times New Roman" w:cs="Times New Roman"/>
        </w:rPr>
        <w:t>Расчет производился с учетом двадцатиминутного осреднения.</w:t>
      </w:r>
    </w:p>
    <w:p w:rsidR="003642C5" w:rsidRPr="00BC4FE0" w:rsidRDefault="003642C5" w:rsidP="002331B6">
      <w:pPr>
        <w:spacing w:after="0"/>
        <w:rPr>
          <w:rFonts w:ascii="Times New Roman" w:hAnsi="Times New Roman" w:cs="Times New Roman"/>
        </w:rPr>
      </w:pPr>
      <w:r w:rsidRPr="00BC4FE0">
        <w:rPr>
          <w:rFonts w:ascii="Times New Roman" w:hAnsi="Times New Roman" w:cs="Times New Roman"/>
        </w:rPr>
        <w:t>Масса ЛКМ, расходуемых на выполнение окрасочных работ (P</w:t>
      </w:r>
      <w:r w:rsidRPr="00BC4FE0">
        <w:rPr>
          <w:rFonts w:ascii="Times New Roman" w:hAnsi="Times New Roman" w:cs="Times New Roman"/>
          <w:vertAlign w:val="subscript"/>
        </w:rPr>
        <w:t>о</w:t>
      </w:r>
      <w:r w:rsidRPr="00BC4FE0">
        <w:rPr>
          <w:rFonts w:ascii="Times New Roman" w:hAnsi="Times New Roman" w:cs="Times New Roman"/>
        </w:rPr>
        <w:t>), кг/ч: 10</w:t>
      </w:r>
    </w:p>
    <w:p w:rsidR="003642C5" w:rsidRPr="00BC4FE0" w:rsidRDefault="003642C5" w:rsidP="002331B6">
      <w:pPr>
        <w:spacing w:after="0"/>
        <w:rPr>
          <w:rFonts w:ascii="Times New Roman" w:hAnsi="Times New Roman" w:cs="Times New Roman"/>
        </w:rPr>
      </w:pPr>
      <w:r w:rsidRPr="00BC4FE0">
        <w:rPr>
          <w:rFonts w:ascii="Times New Roman" w:hAnsi="Times New Roman" w:cs="Times New Roman"/>
        </w:rPr>
        <w:t>Масса покрытия ЛКМ, высушиваемого за 1 час (P</w:t>
      </w:r>
      <w:r w:rsidRPr="00BC4FE0">
        <w:rPr>
          <w:rFonts w:ascii="Times New Roman" w:hAnsi="Times New Roman" w:cs="Times New Roman"/>
          <w:vertAlign w:val="subscript"/>
        </w:rPr>
        <w:t>с</w:t>
      </w:r>
      <w:r w:rsidRPr="00BC4FE0">
        <w:rPr>
          <w:rFonts w:ascii="Times New Roman" w:hAnsi="Times New Roman" w:cs="Times New Roman"/>
        </w:rPr>
        <w:t>), кг/ч: 1</w:t>
      </w:r>
    </w:p>
    <w:p w:rsidR="003642C5" w:rsidRPr="00BC4FE0" w:rsidRDefault="003642C5" w:rsidP="002331B6">
      <w:pPr>
        <w:spacing w:after="0"/>
        <w:rPr>
          <w:rFonts w:ascii="Times New Roman" w:hAnsi="Times New Roman" w:cs="Times New Roman"/>
        </w:rPr>
      </w:pPr>
      <w:r w:rsidRPr="00BC4FE0">
        <w:rPr>
          <w:rFonts w:ascii="Times New Roman" w:hAnsi="Times New Roman" w:cs="Times New Roman"/>
        </w:rPr>
        <w:t xml:space="preserve">Способ окраски: </w:t>
      </w:r>
    </w:p>
    <w:tbl>
      <w:tblPr>
        <w:tblW w:w="10065" w:type="dxa"/>
        <w:tblInd w:w="-8" w:type="dxa"/>
        <w:tblLayout w:type="fixed"/>
        <w:tblCellMar>
          <w:left w:w="0" w:type="dxa"/>
          <w:right w:w="0" w:type="dxa"/>
        </w:tblCellMar>
        <w:tblLook w:val="0000" w:firstRow="0" w:lastRow="0" w:firstColumn="0" w:lastColumn="0" w:noHBand="0" w:noVBand="0"/>
      </w:tblPr>
      <w:tblGrid>
        <w:gridCol w:w="2835"/>
        <w:gridCol w:w="2410"/>
        <w:gridCol w:w="2268"/>
        <w:gridCol w:w="2552"/>
      </w:tblGrid>
      <w:tr w:rsidR="003642C5" w:rsidRPr="00BC4FE0" w:rsidTr="00061155">
        <w:tc>
          <w:tcPr>
            <w:tcW w:w="2835" w:type="dxa"/>
            <w:tcBorders>
              <w:top w:val="single" w:sz="6" w:space="0" w:color="auto"/>
              <w:left w:val="single" w:sz="6" w:space="0" w:color="auto"/>
              <w:bottom w:val="single" w:sz="6" w:space="0" w:color="auto"/>
              <w:right w:val="single" w:sz="6" w:space="0" w:color="auto"/>
            </w:tcBorders>
          </w:tcPr>
          <w:p w:rsidR="003642C5" w:rsidRPr="00BC4FE0" w:rsidRDefault="003642C5" w:rsidP="002331B6">
            <w:pPr>
              <w:spacing w:after="0"/>
              <w:jc w:val="center"/>
              <w:rPr>
                <w:rFonts w:ascii="Times New Roman" w:hAnsi="Times New Roman" w:cs="Times New Roman"/>
                <w:sz w:val="20"/>
              </w:rPr>
            </w:pPr>
            <w:r w:rsidRPr="00BC4FE0">
              <w:rPr>
                <w:rFonts w:ascii="Times New Roman" w:hAnsi="Times New Roman" w:cs="Times New Roman"/>
                <w:sz w:val="20"/>
              </w:rPr>
              <w:t>Способ окраски</w:t>
            </w:r>
          </w:p>
        </w:tc>
        <w:tc>
          <w:tcPr>
            <w:tcW w:w="2410" w:type="dxa"/>
            <w:tcBorders>
              <w:top w:val="single" w:sz="6" w:space="0" w:color="auto"/>
              <w:left w:val="single" w:sz="6" w:space="0" w:color="auto"/>
              <w:bottom w:val="single" w:sz="6" w:space="0" w:color="auto"/>
              <w:right w:val="single" w:sz="6" w:space="0" w:color="auto"/>
            </w:tcBorders>
          </w:tcPr>
          <w:p w:rsidR="003642C5" w:rsidRPr="00BC4FE0" w:rsidRDefault="003642C5" w:rsidP="002331B6">
            <w:pPr>
              <w:spacing w:after="0"/>
              <w:jc w:val="center"/>
              <w:rPr>
                <w:rFonts w:ascii="Times New Roman" w:hAnsi="Times New Roman" w:cs="Times New Roman"/>
                <w:sz w:val="20"/>
              </w:rPr>
            </w:pPr>
            <w:r w:rsidRPr="00BC4FE0">
              <w:rPr>
                <w:rFonts w:ascii="Times New Roman" w:hAnsi="Times New Roman" w:cs="Times New Roman"/>
                <w:sz w:val="20"/>
              </w:rPr>
              <w:t>Доля аэрозоля при окраске</w:t>
            </w:r>
          </w:p>
        </w:tc>
        <w:tc>
          <w:tcPr>
            <w:tcW w:w="4820" w:type="dxa"/>
            <w:gridSpan w:val="2"/>
            <w:tcBorders>
              <w:top w:val="single" w:sz="6" w:space="0" w:color="auto"/>
              <w:left w:val="single" w:sz="6" w:space="0" w:color="auto"/>
              <w:bottom w:val="single" w:sz="6" w:space="0" w:color="auto"/>
              <w:right w:val="single" w:sz="6" w:space="0" w:color="auto"/>
            </w:tcBorders>
          </w:tcPr>
          <w:p w:rsidR="003642C5" w:rsidRPr="00BC4FE0" w:rsidRDefault="003642C5" w:rsidP="002331B6">
            <w:pPr>
              <w:spacing w:after="0"/>
              <w:jc w:val="center"/>
              <w:rPr>
                <w:rFonts w:ascii="Times New Roman" w:hAnsi="Times New Roman" w:cs="Times New Roman"/>
                <w:sz w:val="20"/>
              </w:rPr>
            </w:pPr>
            <w:r w:rsidRPr="00BC4FE0">
              <w:rPr>
                <w:rFonts w:ascii="Times New Roman" w:hAnsi="Times New Roman" w:cs="Times New Roman"/>
                <w:sz w:val="20"/>
              </w:rPr>
              <w:t>Пары растворителя (%, мас. от общего содержания растворителя в краске)</w:t>
            </w:r>
          </w:p>
        </w:tc>
      </w:tr>
      <w:tr w:rsidR="003642C5" w:rsidRPr="00BC4FE0" w:rsidTr="002331B6">
        <w:tc>
          <w:tcPr>
            <w:tcW w:w="2835" w:type="dxa"/>
            <w:tcBorders>
              <w:top w:val="single" w:sz="6" w:space="0" w:color="auto"/>
              <w:left w:val="single" w:sz="6" w:space="0" w:color="auto"/>
              <w:bottom w:val="single" w:sz="6" w:space="0" w:color="auto"/>
              <w:right w:val="single" w:sz="6" w:space="0" w:color="auto"/>
            </w:tcBorders>
          </w:tcPr>
          <w:p w:rsidR="003642C5" w:rsidRPr="00BC4FE0" w:rsidRDefault="003642C5" w:rsidP="002331B6">
            <w:pPr>
              <w:spacing w:after="0"/>
              <w:jc w:val="center"/>
              <w:rPr>
                <w:rFonts w:ascii="Times New Roman" w:hAnsi="Times New Roman" w:cs="Times New Roman"/>
                <w:sz w:val="20"/>
              </w:rPr>
            </w:pPr>
          </w:p>
        </w:tc>
        <w:tc>
          <w:tcPr>
            <w:tcW w:w="2410" w:type="dxa"/>
            <w:tcBorders>
              <w:top w:val="single" w:sz="6" w:space="0" w:color="auto"/>
              <w:left w:val="single" w:sz="6" w:space="0" w:color="auto"/>
              <w:bottom w:val="single" w:sz="6" w:space="0" w:color="auto"/>
              <w:right w:val="single" w:sz="6" w:space="0" w:color="auto"/>
            </w:tcBorders>
          </w:tcPr>
          <w:p w:rsidR="003642C5" w:rsidRPr="00BC4FE0" w:rsidRDefault="003642C5" w:rsidP="002331B6">
            <w:pPr>
              <w:spacing w:after="0"/>
              <w:jc w:val="center"/>
              <w:rPr>
                <w:rFonts w:ascii="Times New Roman" w:hAnsi="Times New Roman" w:cs="Times New Roman"/>
                <w:sz w:val="20"/>
              </w:rPr>
            </w:pPr>
            <w:r w:rsidRPr="00BC4FE0">
              <w:rPr>
                <w:rFonts w:ascii="Times New Roman" w:hAnsi="Times New Roman" w:cs="Times New Roman"/>
                <w:sz w:val="20"/>
              </w:rPr>
              <w:t>при окраске (</w:t>
            </w:r>
            <w:r w:rsidRPr="00BC4FE0">
              <w:rPr>
                <w:rFonts w:ascii="Times New Roman" w:hAnsi="Times New Roman" w:cs="Times New Roman"/>
                <w:sz w:val="20"/>
              </w:rPr>
              <w:t></w:t>
            </w:r>
            <w:r w:rsidRPr="00BC4FE0">
              <w:rPr>
                <w:rFonts w:ascii="Times New Roman" w:hAnsi="Times New Roman" w:cs="Times New Roman"/>
                <w:sz w:val="20"/>
                <w:vertAlign w:val="subscript"/>
              </w:rPr>
              <w:t>а</w:t>
            </w:r>
            <w:r w:rsidRPr="00BC4FE0">
              <w:rPr>
                <w:rFonts w:ascii="Times New Roman" w:hAnsi="Times New Roman" w:cs="Times New Roman"/>
                <w:sz w:val="20"/>
              </w:rPr>
              <w:t>), %</w:t>
            </w:r>
          </w:p>
        </w:tc>
        <w:tc>
          <w:tcPr>
            <w:tcW w:w="2268" w:type="dxa"/>
            <w:tcBorders>
              <w:top w:val="single" w:sz="6" w:space="0" w:color="auto"/>
              <w:left w:val="single" w:sz="6" w:space="0" w:color="auto"/>
              <w:bottom w:val="single" w:sz="6" w:space="0" w:color="auto"/>
              <w:right w:val="single" w:sz="6" w:space="0" w:color="auto"/>
            </w:tcBorders>
          </w:tcPr>
          <w:p w:rsidR="003642C5" w:rsidRPr="00BC4FE0" w:rsidRDefault="003642C5" w:rsidP="002331B6">
            <w:pPr>
              <w:spacing w:after="0"/>
              <w:jc w:val="center"/>
              <w:rPr>
                <w:rFonts w:ascii="Times New Roman" w:hAnsi="Times New Roman" w:cs="Times New Roman"/>
                <w:sz w:val="20"/>
              </w:rPr>
            </w:pPr>
            <w:r w:rsidRPr="00BC4FE0">
              <w:rPr>
                <w:rFonts w:ascii="Times New Roman" w:hAnsi="Times New Roman" w:cs="Times New Roman"/>
                <w:sz w:val="20"/>
              </w:rPr>
              <w:t>при окраске (</w:t>
            </w:r>
            <w:r w:rsidRPr="00BC4FE0">
              <w:rPr>
                <w:rFonts w:ascii="Times New Roman" w:hAnsi="Times New Roman" w:cs="Times New Roman"/>
                <w:sz w:val="20"/>
              </w:rPr>
              <w:t>'</w:t>
            </w:r>
            <w:r w:rsidRPr="00BC4FE0">
              <w:rPr>
                <w:rFonts w:ascii="Times New Roman" w:hAnsi="Times New Roman" w:cs="Times New Roman"/>
                <w:sz w:val="20"/>
                <w:vertAlign w:val="subscript"/>
              </w:rPr>
              <w:t>р</w:t>
            </w:r>
            <w:r w:rsidRPr="00BC4FE0">
              <w:rPr>
                <w:rFonts w:ascii="Times New Roman" w:hAnsi="Times New Roman" w:cs="Times New Roman"/>
                <w:sz w:val="20"/>
              </w:rPr>
              <w:t>), %</w:t>
            </w:r>
          </w:p>
        </w:tc>
        <w:tc>
          <w:tcPr>
            <w:tcW w:w="2552" w:type="dxa"/>
            <w:tcBorders>
              <w:top w:val="single" w:sz="6" w:space="0" w:color="auto"/>
              <w:left w:val="single" w:sz="6" w:space="0" w:color="auto"/>
              <w:bottom w:val="single" w:sz="6" w:space="0" w:color="auto"/>
              <w:right w:val="single" w:sz="6" w:space="0" w:color="auto"/>
            </w:tcBorders>
          </w:tcPr>
          <w:p w:rsidR="003642C5" w:rsidRPr="00BC4FE0" w:rsidRDefault="003642C5" w:rsidP="002331B6">
            <w:pPr>
              <w:spacing w:after="0"/>
              <w:jc w:val="center"/>
              <w:rPr>
                <w:rFonts w:ascii="Times New Roman" w:hAnsi="Times New Roman" w:cs="Times New Roman"/>
                <w:sz w:val="20"/>
              </w:rPr>
            </w:pPr>
            <w:r w:rsidRPr="00BC4FE0">
              <w:rPr>
                <w:rFonts w:ascii="Times New Roman" w:hAnsi="Times New Roman" w:cs="Times New Roman"/>
                <w:sz w:val="20"/>
              </w:rPr>
              <w:t>при сушке (</w:t>
            </w:r>
            <w:r w:rsidRPr="00BC4FE0">
              <w:rPr>
                <w:rFonts w:ascii="Times New Roman" w:hAnsi="Times New Roman" w:cs="Times New Roman"/>
                <w:sz w:val="20"/>
              </w:rPr>
              <w:t>''</w:t>
            </w:r>
            <w:r w:rsidRPr="00BC4FE0">
              <w:rPr>
                <w:rFonts w:ascii="Times New Roman" w:hAnsi="Times New Roman" w:cs="Times New Roman"/>
                <w:sz w:val="20"/>
                <w:vertAlign w:val="subscript"/>
              </w:rPr>
              <w:t>p</w:t>
            </w:r>
            <w:r w:rsidRPr="00BC4FE0">
              <w:rPr>
                <w:rFonts w:ascii="Times New Roman" w:hAnsi="Times New Roman" w:cs="Times New Roman"/>
                <w:sz w:val="20"/>
              </w:rPr>
              <w:t>), %</w:t>
            </w:r>
          </w:p>
        </w:tc>
      </w:tr>
      <w:tr w:rsidR="003642C5" w:rsidRPr="00BC4FE0" w:rsidTr="002331B6">
        <w:tc>
          <w:tcPr>
            <w:tcW w:w="2835" w:type="dxa"/>
            <w:tcBorders>
              <w:top w:val="single" w:sz="6" w:space="0" w:color="auto"/>
              <w:left w:val="single" w:sz="6" w:space="0" w:color="auto"/>
              <w:bottom w:val="single" w:sz="6" w:space="0" w:color="auto"/>
              <w:right w:val="single" w:sz="6" w:space="0" w:color="auto"/>
            </w:tcBorders>
          </w:tcPr>
          <w:p w:rsidR="003642C5" w:rsidRPr="00BC4FE0" w:rsidRDefault="003642C5" w:rsidP="002331B6">
            <w:pPr>
              <w:spacing w:after="0"/>
              <w:rPr>
                <w:rFonts w:ascii="Times New Roman" w:hAnsi="Times New Roman" w:cs="Times New Roman"/>
                <w:sz w:val="20"/>
              </w:rPr>
            </w:pPr>
            <w:r w:rsidRPr="00BC4FE0">
              <w:rPr>
                <w:rFonts w:ascii="Times New Roman" w:hAnsi="Times New Roman" w:cs="Times New Roman"/>
                <w:sz w:val="20"/>
              </w:rPr>
              <w:t>Электроосаждение</w:t>
            </w:r>
          </w:p>
        </w:tc>
        <w:tc>
          <w:tcPr>
            <w:tcW w:w="2410" w:type="dxa"/>
            <w:tcBorders>
              <w:top w:val="single" w:sz="6" w:space="0" w:color="auto"/>
              <w:left w:val="single" w:sz="6" w:space="0" w:color="auto"/>
              <w:bottom w:val="single" w:sz="6" w:space="0" w:color="auto"/>
              <w:right w:val="single" w:sz="6" w:space="0" w:color="auto"/>
            </w:tcBorders>
          </w:tcPr>
          <w:p w:rsidR="003642C5" w:rsidRPr="00BC4FE0" w:rsidRDefault="003642C5" w:rsidP="002331B6">
            <w:pPr>
              <w:spacing w:after="0"/>
              <w:jc w:val="right"/>
              <w:rPr>
                <w:rFonts w:ascii="Times New Roman" w:hAnsi="Times New Roman" w:cs="Times New Roman"/>
                <w:sz w:val="20"/>
              </w:rPr>
            </w:pPr>
            <w:r w:rsidRPr="00BC4FE0">
              <w:rPr>
                <w:rFonts w:ascii="Times New Roman" w:hAnsi="Times New Roman" w:cs="Times New Roman"/>
                <w:sz w:val="20"/>
              </w:rPr>
              <w:t>0.000</w:t>
            </w:r>
          </w:p>
        </w:tc>
        <w:tc>
          <w:tcPr>
            <w:tcW w:w="2268" w:type="dxa"/>
            <w:tcBorders>
              <w:top w:val="single" w:sz="6" w:space="0" w:color="auto"/>
              <w:left w:val="single" w:sz="6" w:space="0" w:color="auto"/>
              <w:bottom w:val="single" w:sz="6" w:space="0" w:color="auto"/>
              <w:right w:val="single" w:sz="6" w:space="0" w:color="auto"/>
            </w:tcBorders>
          </w:tcPr>
          <w:p w:rsidR="003642C5" w:rsidRPr="00BC4FE0" w:rsidRDefault="003642C5" w:rsidP="002331B6">
            <w:pPr>
              <w:spacing w:after="0"/>
              <w:jc w:val="right"/>
              <w:rPr>
                <w:rFonts w:ascii="Times New Roman" w:hAnsi="Times New Roman" w:cs="Times New Roman"/>
                <w:sz w:val="20"/>
              </w:rPr>
            </w:pPr>
            <w:r w:rsidRPr="00BC4FE0">
              <w:rPr>
                <w:rFonts w:ascii="Times New Roman" w:hAnsi="Times New Roman" w:cs="Times New Roman"/>
                <w:sz w:val="20"/>
              </w:rPr>
              <w:t>10.000</w:t>
            </w:r>
          </w:p>
        </w:tc>
        <w:tc>
          <w:tcPr>
            <w:tcW w:w="2552" w:type="dxa"/>
            <w:tcBorders>
              <w:top w:val="single" w:sz="6" w:space="0" w:color="auto"/>
              <w:left w:val="single" w:sz="6" w:space="0" w:color="auto"/>
              <w:bottom w:val="single" w:sz="6" w:space="0" w:color="auto"/>
              <w:right w:val="single" w:sz="6" w:space="0" w:color="auto"/>
            </w:tcBorders>
          </w:tcPr>
          <w:p w:rsidR="003642C5" w:rsidRPr="00BC4FE0" w:rsidRDefault="003642C5" w:rsidP="002331B6">
            <w:pPr>
              <w:spacing w:after="0"/>
              <w:jc w:val="right"/>
              <w:rPr>
                <w:rFonts w:ascii="Times New Roman" w:hAnsi="Times New Roman" w:cs="Times New Roman"/>
                <w:sz w:val="20"/>
              </w:rPr>
            </w:pPr>
            <w:r w:rsidRPr="00BC4FE0">
              <w:rPr>
                <w:rFonts w:ascii="Times New Roman" w:hAnsi="Times New Roman" w:cs="Times New Roman"/>
                <w:sz w:val="20"/>
              </w:rPr>
              <w:t>90.000</w:t>
            </w:r>
          </w:p>
        </w:tc>
      </w:tr>
    </w:tbl>
    <w:p w:rsidR="003642C5" w:rsidRPr="00BC4FE0" w:rsidRDefault="003642C5" w:rsidP="002331B6">
      <w:pPr>
        <w:spacing w:after="0"/>
        <w:rPr>
          <w:rFonts w:ascii="Times New Roman" w:hAnsi="Times New Roman" w:cs="Times New Roman"/>
        </w:rPr>
      </w:pPr>
      <w:r w:rsidRPr="00BC4FE0">
        <w:rPr>
          <w:rFonts w:ascii="Times New Roman" w:hAnsi="Times New Roman" w:cs="Times New Roman"/>
        </w:rPr>
        <w:t>Операция производилась полностью.</w:t>
      </w:r>
    </w:p>
    <w:p w:rsidR="003642C5" w:rsidRPr="00BC4FE0" w:rsidRDefault="003642C5" w:rsidP="002331B6">
      <w:pPr>
        <w:spacing w:after="0"/>
        <w:rPr>
          <w:rFonts w:ascii="Times New Roman" w:hAnsi="Times New Roman" w:cs="Times New Roman"/>
        </w:rPr>
      </w:pPr>
      <w:r w:rsidRPr="00BC4FE0">
        <w:rPr>
          <w:rFonts w:ascii="Times New Roman" w:hAnsi="Times New Roman" w:cs="Times New Roman"/>
        </w:rPr>
        <w:t>Общая продолжительность операций сушки за год (T</w:t>
      </w:r>
      <w:r w:rsidRPr="00BC4FE0">
        <w:rPr>
          <w:rFonts w:ascii="Times New Roman" w:hAnsi="Times New Roman" w:cs="Times New Roman"/>
          <w:vertAlign w:val="subscript"/>
        </w:rPr>
        <w:t>с</w:t>
      </w:r>
      <w:r w:rsidRPr="00BC4FE0">
        <w:rPr>
          <w:rFonts w:ascii="Times New Roman" w:hAnsi="Times New Roman" w:cs="Times New Roman"/>
        </w:rPr>
        <w:t>), ч: 150</w:t>
      </w:r>
    </w:p>
    <w:p w:rsidR="003642C5" w:rsidRPr="00BC4FE0" w:rsidRDefault="003642C5" w:rsidP="003642C5">
      <w:pPr>
        <w:rPr>
          <w:rFonts w:ascii="Times New Roman" w:hAnsi="Times New Roman" w:cs="Times New Roman"/>
        </w:rPr>
      </w:pPr>
      <w:r w:rsidRPr="00BC4FE0">
        <w:rPr>
          <w:rFonts w:ascii="Times New Roman" w:hAnsi="Times New Roman" w:cs="Times New Roman"/>
        </w:rPr>
        <w:t>Общая продолжительность операций нанесения ЛКМ за год (T), ч: 200</w:t>
      </w:r>
    </w:p>
    <w:p w:rsidR="003642C5" w:rsidRPr="00BC4FE0" w:rsidRDefault="003642C5" w:rsidP="002331B6">
      <w:pPr>
        <w:spacing w:after="0"/>
        <w:rPr>
          <w:rFonts w:ascii="Times New Roman" w:hAnsi="Times New Roman" w:cs="Times New Roman"/>
        </w:rPr>
      </w:pPr>
      <w:r w:rsidRPr="00BC4FE0">
        <w:rPr>
          <w:rFonts w:ascii="Times New Roman" w:hAnsi="Times New Roman" w:cs="Times New Roman"/>
        </w:rPr>
        <w:lastRenderedPageBreak/>
        <w:t>Содержание компонентов в летучей части ЛМК</w:t>
      </w:r>
    </w:p>
    <w:tbl>
      <w:tblPr>
        <w:tblW w:w="10065" w:type="dxa"/>
        <w:tblInd w:w="-8" w:type="dxa"/>
        <w:tblLayout w:type="fixed"/>
        <w:tblCellMar>
          <w:left w:w="0" w:type="dxa"/>
          <w:right w:w="0" w:type="dxa"/>
        </w:tblCellMar>
        <w:tblLook w:val="0000" w:firstRow="0" w:lastRow="0" w:firstColumn="0" w:lastColumn="0" w:noHBand="0" w:noVBand="0"/>
      </w:tblPr>
      <w:tblGrid>
        <w:gridCol w:w="993"/>
        <w:gridCol w:w="4677"/>
        <w:gridCol w:w="4395"/>
      </w:tblGrid>
      <w:tr w:rsidR="003642C5" w:rsidRPr="00BC4FE0" w:rsidTr="002331B6">
        <w:tc>
          <w:tcPr>
            <w:tcW w:w="993" w:type="dxa"/>
            <w:tcBorders>
              <w:top w:val="single" w:sz="6" w:space="0" w:color="auto"/>
              <w:left w:val="single" w:sz="6" w:space="0" w:color="auto"/>
              <w:bottom w:val="single" w:sz="6" w:space="0" w:color="auto"/>
              <w:right w:val="single" w:sz="6" w:space="0" w:color="auto"/>
            </w:tcBorders>
          </w:tcPr>
          <w:p w:rsidR="003642C5" w:rsidRPr="00BC4FE0" w:rsidRDefault="003642C5" w:rsidP="002331B6">
            <w:pPr>
              <w:spacing w:after="0"/>
              <w:rPr>
                <w:rFonts w:ascii="Times New Roman" w:hAnsi="Times New Roman" w:cs="Times New Roman"/>
                <w:sz w:val="20"/>
              </w:rPr>
            </w:pPr>
            <w:r w:rsidRPr="00BC4FE0">
              <w:rPr>
                <w:rFonts w:ascii="Times New Roman" w:hAnsi="Times New Roman" w:cs="Times New Roman"/>
                <w:sz w:val="20"/>
              </w:rPr>
              <w:t>Код</w:t>
            </w:r>
          </w:p>
        </w:tc>
        <w:tc>
          <w:tcPr>
            <w:tcW w:w="4677" w:type="dxa"/>
            <w:tcBorders>
              <w:top w:val="single" w:sz="6" w:space="0" w:color="auto"/>
              <w:left w:val="single" w:sz="6" w:space="0" w:color="auto"/>
              <w:bottom w:val="single" w:sz="6" w:space="0" w:color="auto"/>
              <w:right w:val="single" w:sz="6" w:space="0" w:color="auto"/>
            </w:tcBorders>
          </w:tcPr>
          <w:p w:rsidR="003642C5" w:rsidRPr="00BC4FE0" w:rsidRDefault="003642C5" w:rsidP="002331B6">
            <w:pPr>
              <w:spacing w:after="0"/>
              <w:rPr>
                <w:rFonts w:ascii="Times New Roman" w:hAnsi="Times New Roman" w:cs="Times New Roman"/>
                <w:sz w:val="20"/>
              </w:rPr>
            </w:pPr>
            <w:r w:rsidRPr="00BC4FE0">
              <w:rPr>
                <w:rFonts w:ascii="Times New Roman" w:hAnsi="Times New Roman" w:cs="Times New Roman"/>
                <w:sz w:val="20"/>
              </w:rPr>
              <w:t>Название вещества</w:t>
            </w:r>
          </w:p>
        </w:tc>
        <w:tc>
          <w:tcPr>
            <w:tcW w:w="4395" w:type="dxa"/>
            <w:tcBorders>
              <w:top w:val="single" w:sz="6" w:space="0" w:color="auto"/>
              <w:left w:val="single" w:sz="6" w:space="0" w:color="auto"/>
              <w:bottom w:val="single" w:sz="6" w:space="0" w:color="auto"/>
              <w:right w:val="single" w:sz="6" w:space="0" w:color="auto"/>
            </w:tcBorders>
          </w:tcPr>
          <w:p w:rsidR="003642C5" w:rsidRPr="00BC4FE0" w:rsidRDefault="003642C5" w:rsidP="002331B6">
            <w:pPr>
              <w:spacing w:after="0"/>
              <w:rPr>
                <w:rFonts w:ascii="Times New Roman" w:hAnsi="Times New Roman" w:cs="Times New Roman"/>
                <w:sz w:val="20"/>
              </w:rPr>
            </w:pPr>
            <w:r w:rsidRPr="00BC4FE0">
              <w:rPr>
                <w:rFonts w:ascii="Times New Roman" w:hAnsi="Times New Roman" w:cs="Times New Roman"/>
                <w:sz w:val="20"/>
              </w:rPr>
              <w:t>Содержание компонента в летучей части (</w:t>
            </w:r>
            <w:r w:rsidRPr="00BC4FE0">
              <w:rPr>
                <w:rFonts w:ascii="Times New Roman" w:hAnsi="Times New Roman" w:cs="Times New Roman"/>
                <w:sz w:val="20"/>
              </w:rPr>
              <w:t></w:t>
            </w:r>
            <w:r w:rsidRPr="00BC4FE0">
              <w:rPr>
                <w:rFonts w:ascii="Times New Roman" w:hAnsi="Times New Roman" w:cs="Times New Roman"/>
                <w:sz w:val="20"/>
                <w:vertAlign w:val="subscript"/>
              </w:rPr>
              <w:t>i</w:t>
            </w:r>
            <w:r w:rsidRPr="00BC4FE0">
              <w:rPr>
                <w:rFonts w:ascii="Times New Roman" w:hAnsi="Times New Roman" w:cs="Times New Roman"/>
                <w:sz w:val="20"/>
              </w:rPr>
              <w:t>), %</w:t>
            </w:r>
          </w:p>
        </w:tc>
      </w:tr>
      <w:tr w:rsidR="003642C5" w:rsidRPr="00BC4FE0" w:rsidTr="002331B6">
        <w:tc>
          <w:tcPr>
            <w:tcW w:w="993" w:type="dxa"/>
            <w:tcBorders>
              <w:top w:val="single" w:sz="6" w:space="0" w:color="auto"/>
              <w:left w:val="single" w:sz="6" w:space="0" w:color="auto"/>
              <w:bottom w:val="single" w:sz="6" w:space="0" w:color="auto"/>
              <w:right w:val="single" w:sz="6" w:space="0" w:color="auto"/>
            </w:tcBorders>
          </w:tcPr>
          <w:p w:rsidR="003642C5" w:rsidRPr="00BC4FE0" w:rsidRDefault="003642C5" w:rsidP="002331B6">
            <w:pPr>
              <w:spacing w:after="0"/>
              <w:jc w:val="right"/>
              <w:rPr>
                <w:rFonts w:ascii="Times New Roman" w:hAnsi="Times New Roman" w:cs="Times New Roman"/>
                <w:sz w:val="20"/>
              </w:rPr>
            </w:pPr>
            <w:r w:rsidRPr="00BC4FE0">
              <w:rPr>
                <w:rFonts w:ascii="Times New Roman" w:hAnsi="Times New Roman" w:cs="Times New Roman"/>
                <w:sz w:val="20"/>
              </w:rPr>
              <w:t>0616</w:t>
            </w:r>
          </w:p>
        </w:tc>
        <w:tc>
          <w:tcPr>
            <w:tcW w:w="4677" w:type="dxa"/>
            <w:tcBorders>
              <w:top w:val="single" w:sz="6" w:space="0" w:color="auto"/>
              <w:left w:val="single" w:sz="6" w:space="0" w:color="auto"/>
              <w:bottom w:val="single" w:sz="6" w:space="0" w:color="auto"/>
              <w:right w:val="single" w:sz="6" w:space="0" w:color="auto"/>
            </w:tcBorders>
          </w:tcPr>
          <w:p w:rsidR="003642C5" w:rsidRPr="00BC4FE0" w:rsidRDefault="003642C5" w:rsidP="002331B6">
            <w:pPr>
              <w:spacing w:after="0"/>
              <w:rPr>
                <w:rFonts w:ascii="Times New Roman" w:hAnsi="Times New Roman" w:cs="Times New Roman"/>
                <w:sz w:val="20"/>
              </w:rPr>
            </w:pPr>
            <w:r w:rsidRPr="00BC4FE0">
              <w:rPr>
                <w:rFonts w:ascii="Times New Roman" w:hAnsi="Times New Roman" w:cs="Times New Roman"/>
                <w:sz w:val="20"/>
              </w:rPr>
              <w:t>Диметилбензол (Ксилол) (смесь изомеров о-, м-, п-)</w:t>
            </w:r>
          </w:p>
        </w:tc>
        <w:tc>
          <w:tcPr>
            <w:tcW w:w="4395" w:type="dxa"/>
            <w:tcBorders>
              <w:top w:val="single" w:sz="6" w:space="0" w:color="auto"/>
              <w:left w:val="single" w:sz="6" w:space="0" w:color="auto"/>
              <w:bottom w:val="single" w:sz="6" w:space="0" w:color="auto"/>
              <w:right w:val="single" w:sz="6" w:space="0" w:color="auto"/>
            </w:tcBorders>
          </w:tcPr>
          <w:p w:rsidR="003642C5" w:rsidRPr="00BC4FE0" w:rsidRDefault="003642C5" w:rsidP="002331B6">
            <w:pPr>
              <w:spacing w:after="0"/>
              <w:jc w:val="right"/>
              <w:rPr>
                <w:rFonts w:ascii="Times New Roman" w:hAnsi="Times New Roman" w:cs="Times New Roman"/>
                <w:sz w:val="20"/>
              </w:rPr>
            </w:pPr>
            <w:r w:rsidRPr="00BC4FE0">
              <w:rPr>
                <w:rFonts w:ascii="Times New Roman" w:hAnsi="Times New Roman" w:cs="Times New Roman"/>
                <w:sz w:val="20"/>
              </w:rPr>
              <w:t>50.000</w:t>
            </w:r>
          </w:p>
        </w:tc>
      </w:tr>
      <w:tr w:rsidR="003642C5" w:rsidRPr="00BC4FE0" w:rsidTr="002331B6">
        <w:tc>
          <w:tcPr>
            <w:tcW w:w="993" w:type="dxa"/>
            <w:tcBorders>
              <w:top w:val="single" w:sz="6" w:space="0" w:color="auto"/>
              <w:left w:val="single" w:sz="6" w:space="0" w:color="auto"/>
              <w:bottom w:val="single" w:sz="6" w:space="0" w:color="auto"/>
              <w:right w:val="single" w:sz="6" w:space="0" w:color="auto"/>
            </w:tcBorders>
          </w:tcPr>
          <w:p w:rsidR="003642C5" w:rsidRPr="00BC4FE0" w:rsidRDefault="003642C5" w:rsidP="002331B6">
            <w:pPr>
              <w:spacing w:after="0"/>
              <w:jc w:val="right"/>
              <w:rPr>
                <w:rFonts w:ascii="Times New Roman" w:hAnsi="Times New Roman" w:cs="Times New Roman"/>
                <w:sz w:val="20"/>
              </w:rPr>
            </w:pPr>
            <w:r w:rsidRPr="00BC4FE0">
              <w:rPr>
                <w:rFonts w:ascii="Times New Roman" w:hAnsi="Times New Roman" w:cs="Times New Roman"/>
                <w:sz w:val="20"/>
              </w:rPr>
              <w:t>2752</w:t>
            </w:r>
          </w:p>
        </w:tc>
        <w:tc>
          <w:tcPr>
            <w:tcW w:w="4677" w:type="dxa"/>
            <w:tcBorders>
              <w:top w:val="single" w:sz="6" w:space="0" w:color="auto"/>
              <w:left w:val="single" w:sz="6" w:space="0" w:color="auto"/>
              <w:bottom w:val="single" w:sz="6" w:space="0" w:color="auto"/>
              <w:right w:val="single" w:sz="6" w:space="0" w:color="auto"/>
            </w:tcBorders>
          </w:tcPr>
          <w:p w:rsidR="003642C5" w:rsidRPr="00BC4FE0" w:rsidRDefault="003642C5" w:rsidP="002331B6">
            <w:pPr>
              <w:spacing w:after="0"/>
              <w:rPr>
                <w:rFonts w:ascii="Times New Roman" w:hAnsi="Times New Roman" w:cs="Times New Roman"/>
                <w:sz w:val="20"/>
              </w:rPr>
            </w:pPr>
            <w:r w:rsidRPr="00BC4FE0">
              <w:rPr>
                <w:rFonts w:ascii="Times New Roman" w:hAnsi="Times New Roman" w:cs="Times New Roman"/>
                <w:sz w:val="20"/>
              </w:rPr>
              <w:t>Уайт-спирит</w:t>
            </w:r>
          </w:p>
        </w:tc>
        <w:tc>
          <w:tcPr>
            <w:tcW w:w="4395" w:type="dxa"/>
            <w:tcBorders>
              <w:top w:val="single" w:sz="6" w:space="0" w:color="auto"/>
              <w:left w:val="single" w:sz="6" w:space="0" w:color="auto"/>
              <w:bottom w:val="single" w:sz="6" w:space="0" w:color="auto"/>
              <w:right w:val="single" w:sz="6" w:space="0" w:color="auto"/>
            </w:tcBorders>
          </w:tcPr>
          <w:p w:rsidR="003642C5" w:rsidRPr="00BC4FE0" w:rsidRDefault="003642C5" w:rsidP="002331B6">
            <w:pPr>
              <w:spacing w:after="0"/>
              <w:jc w:val="right"/>
              <w:rPr>
                <w:rFonts w:ascii="Times New Roman" w:hAnsi="Times New Roman" w:cs="Times New Roman"/>
                <w:sz w:val="20"/>
              </w:rPr>
            </w:pPr>
            <w:r w:rsidRPr="00BC4FE0">
              <w:rPr>
                <w:rFonts w:ascii="Times New Roman" w:hAnsi="Times New Roman" w:cs="Times New Roman"/>
                <w:sz w:val="20"/>
              </w:rPr>
              <w:t>50.000</w:t>
            </w:r>
          </w:p>
        </w:tc>
      </w:tr>
    </w:tbl>
    <w:p w:rsidR="003642C5" w:rsidRPr="00BC4FE0" w:rsidRDefault="003642C5" w:rsidP="003642C5">
      <w:pPr>
        <w:jc w:val="both"/>
        <w:rPr>
          <w:rFonts w:ascii="Times New Roman" w:hAnsi="Times New Roman" w:cs="Times New Roman"/>
        </w:rPr>
      </w:pPr>
      <w:r w:rsidRPr="00BC4FE0">
        <w:rPr>
          <w:rFonts w:ascii="Times New Roman" w:hAnsi="Times New Roman" w:cs="Times New Roman"/>
        </w:rPr>
        <w:t>Программа основана на методических документах:</w:t>
      </w:r>
    </w:p>
    <w:p w:rsidR="003642C5" w:rsidRPr="00BC4FE0" w:rsidRDefault="003642C5" w:rsidP="003642C5">
      <w:pPr>
        <w:jc w:val="both"/>
        <w:rPr>
          <w:rFonts w:ascii="Times New Roman" w:hAnsi="Times New Roman" w:cs="Times New Roman"/>
        </w:rPr>
      </w:pPr>
      <w:r w:rsidRPr="00BC4FE0">
        <w:rPr>
          <w:rFonts w:ascii="Times New Roman" w:hAnsi="Times New Roman" w:cs="Times New Roman"/>
        </w:rPr>
        <w:t>1. «Методика расчета выделений (выбросов) загрязняющих веществ в атмосферу при нанесении лакокрасочных материалов (по величинам удельных выделений)</w:t>
      </w:r>
      <w:proofErr w:type="gramStart"/>
      <w:r w:rsidRPr="00BC4FE0">
        <w:rPr>
          <w:rFonts w:ascii="Times New Roman" w:hAnsi="Times New Roman" w:cs="Times New Roman"/>
        </w:rPr>
        <w:t>»,  НИИ</w:t>
      </w:r>
      <w:proofErr w:type="gramEnd"/>
      <w:r w:rsidRPr="00BC4FE0">
        <w:rPr>
          <w:rFonts w:ascii="Times New Roman" w:hAnsi="Times New Roman" w:cs="Times New Roman"/>
        </w:rPr>
        <w:t xml:space="preserve"> Атмосфера, Санкт-Петербург, 2015</w:t>
      </w:r>
    </w:p>
    <w:p w:rsidR="003642C5" w:rsidRPr="00BC4FE0" w:rsidRDefault="003642C5" w:rsidP="003642C5">
      <w:pPr>
        <w:jc w:val="both"/>
        <w:rPr>
          <w:rFonts w:ascii="Times New Roman" w:hAnsi="Times New Roman" w:cs="Times New Roman"/>
        </w:rPr>
      </w:pPr>
      <w:r w:rsidRPr="00BC4FE0">
        <w:rPr>
          <w:rFonts w:ascii="Times New Roman" w:hAnsi="Times New Roman" w:cs="Times New Roman"/>
        </w:rPr>
        <w:t>2. Информационное письмо НИИ Атмосфера №2. Исх. 07-2-200/16-0 от 28.04.2016</w:t>
      </w:r>
    </w:p>
    <w:p w:rsidR="003642C5" w:rsidRPr="00BC4FE0" w:rsidRDefault="003642C5" w:rsidP="003642C5">
      <w:pPr>
        <w:jc w:val="both"/>
        <w:rPr>
          <w:rFonts w:ascii="Times New Roman" w:hAnsi="Times New Roman" w:cs="Times New Roman"/>
        </w:rPr>
      </w:pPr>
      <w:r w:rsidRPr="00BC4FE0">
        <w:rPr>
          <w:rFonts w:ascii="Times New Roman" w:hAnsi="Times New Roman" w:cs="Times New Roman"/>
        </w:rPr>
        <w:t>3. Информационное письмо НИИ Атмосфера №4. Исх. 07-2-650/16-0 от 07.09.2016</w:t>
      </w:r>
    </w:p>
    <w:p w:rsidR="003642C5" w:rsidRDefault="003642C5" w:rsidP="003642C5">
      <w:pPr>
        <w:rPr>
          <w:rFonts w:ascii="Times New Roman" w:hAnsi="Times New Roman" w:cs="Times New Roman"/>
        </w:rPr>
      </w:pPr>
    </w:p>
    <w:p w:rsidR="002331B6" w:rsidRDefault="002331B6" w:rsidP="003642C5">
      <w:pPr>
        <w:rPr>
          <w:rFonts w:ascii="Times New Roman" w:hAnsi="Times New Roman" w:cs="Times New Roman"/>
        </w:rPr>
      </w:pPr>
    </w:p>
    <w:p w:rsidR="002331B6" w:rsidRDefault="002331B6" w:rsidP="003642C5">
      <w:pPr>
        <w:rPr>
          <w:rFonts w:ascii="Times New Roman" w:hAnsi="Times New Roman" w:cs="Times New Roman"/>
        </w:rPr>
      </w:pPr>
    </w:p>
    <w:p w:rsidR="002331B6" w:rsidRDefault="002331B6" w:rsidP="003642C5">
      <w:pPr>
        <w:rPr>
          <w:rFonts w:ascii="Times New Roman" w:hAnsi="Times New Roman" w:cs="Times New Roman"/>
        </w:rPr>
      </w:pPr>
    </w:p>
    <w:p w:rsidR="002331B6" w:rsidRDefault="002331B6" w:rsidP="003642C5">
      <w:pPr>
        <w:rPr>
          <w:rFonts w:ascii="Times New Roman" w:hAnsi="Times New Roman" w:cs="Times New Roman"/>
        </w:rPr>
      </w:pPr>
    </w:p>
    <w:p w:rsidR="002331B6" w:rsidRDefault="002331B6" w:rsidP="003642C5">
      <w:pPr>
        <w:rPr>
          <w:rFonts w:ascii="Times New Roman" w:hAnsi="Times New Roman" w:cs="Times New Roman"/>
        </w:rPr>
      </w:pPr>
    </w:p>
    <w:p w:rsidR="002331B6" w:rsidRDefault="002331B6" w:rsidP="003642C5">
      <w:pPr>
        <w:rPr>
          <w:rFonts w:ascii="Times New Roman" w:hAnsi="Times New Roman" w:cs="Times New Roman"/>
        </w:rPr>
      </w:pPr>
    </w:p>
    <w:p w:rsidR="002331B6" w:rsidRDefault="002331B6" w:rsidP="003642C5">
      <w:pPr>
        <w:rPr>
          <w:rFonts w:ascii="Times New Roman" w:hAnsi="Times New Roman" w:cs="Times New Roman"/>
        </w:rPr>
      </w:pPr>
    </w:p>
    <w:p w:rsidR="002331B6" w:rsidRDefault="002331B6" w:rsidP="003642C5">
      <w:pPr>
        <w:rPr>
          <w:rFonts w:ascii="Times New Roman" w:hAnsi="Times New Roman" w:cs="Times New Roman"/>
        </w:rPr>
      </w:pPr>
    </w:p>
    <w:p w:rsidR="002331B6" w:rsidRDefault="002331B6" w:rsidP="003642C5">
      <w:pPr>
        <w:rPr>
          <w:rFonts w:ascii="Times New Roman" w:hAnsi="Times New Roman" w:cs="Times New Roman"/>
        </w:rPr>
      </w:pPr>
    </w:p>
    <w:p w:rsidR="002331B6" w:rsidRDefault="002331B6" w:rsidP="003642C5">
      <w:pPr>
        <w:rPr>
          <w:rFonts w:ascii="Times New Roman" w:hAnsi="Times New Roman" w:cs="Times New Roman"/>
        </w:rPr>
      </w:pPr>
    </w:p>
    <w:p w:rsidR="002331B6" w:rsidRDefault="002331B6" w:rsidP="003642C5">
      <w:pPr>
        <w:rPr>
          <w:rFonts w:ascii="Times New Roman" w:hAnsi="Times New Roman" w:cs="Times New Roman"/>
        </w:rPr>
      </w:pPr>
    </w:p>
    <w:p w:rsidR="002331B6" w:rsidRDefault="002331B6" w:rsidP="003642C5">
      <w:pPr>
        <w:rPr>
          <w:rFonts w:ascii="Times New Roman" w:hAnsi="Times New Roman" w:cs="Times New Roman"/>
        </w:rPr>
      </w:pPr>
    </w:p>
    <w:p w:rsidR="002331B6" w:rsidRDefault="002331B6" w:rsidP="003642C5">
      <w:pPr>
        <w:rPr>
          <w:rFonts w:ascii="Times New Roman" w:hAnsi="Times New Roman" w:cs="Times New Roman"/>
        </w:rPr>
      </w:pPr>
    </w:p>
    <w:p w:rsidR="002331B6" w:rsidRDefault="002331B6" w:rsidP="003642C5">
      <w:pPr>
        <w:rPr>
          <w:rFonts w:ascii="Times New Roman" w:hAnsi="Times New Roman" w:cs="Times New Roman"/>
        </w:rPr>
      </w:pPr>
    </w:p>
    <w:p w:rsidR="002331B6" w:rsidRDefault="002331B6" w:rsidP="003642C5">
      <w:pPr>
        <w:rPr>
          <w:rFonts w:ascii="Times New Roman" w:hAnsi="Times New Roman" w:cs="Times New Roman"/>
        </w:rPr>
      </w:pPr>
    </w:p>
    <w:p w:rsidR="002331B6" w:rsidRDefault="002331B6" w:rsidP="003642C5">
      <w:pPr>
        <w:rPr>
          <w:rFonts w:ascii="Times New Roman" w:hAnsi="Times New Roman" w:cs="Times New Roman"/>
        </w:rPr>
      </w:pPr>
    </w:p>
    <w:p w:rsidR="002331B6" w:rsidRDefault="002331B6" w:rsidP="003642C5">
      <w:pPr>
        <w:rPr>
          <w:rFonts w:ascii="Times New Roman" w:hAnsi="Times New Roman" w:cs="Times New Roman"/>
        </w:rPr>
      </w:pPr>
    </w:p>
    <w:p w:rsidR="002331B6" w:rsidRDefault="002331B6" w:rsidP="003642C5">
      <w:pPr>
        <w:rPr>
          <w:rFonts w:ascii="Times New Roman" w:hAnsi="Times New Roman" w:cs="Times New Roman"/>
        </w:rPr>
      </w:pPr>
    </w:p>
    <w:p w:rsidR="002331B6" w:rsidRDefault="002331B6" w:rsidP="003642C5">
      <w:pPr>
        <w:rPr>
          <w:rFonts w:ascii="Times New Roman" w:hAnsi="Times New Roman" w:cs="Times New Roman"/>
        </w:rPr>
      </w:pPr>
    </w:p>
    <w:p w:rsidR="002331B6" w:rsidRDefault="002331B6" w:rsidP="003642C5">
      <w:pPr>
        <w:rPr>
          <w:rFonts w:ascii="Times New Roman" w:hAnsi="Times New Roman" w:cs="Times New Roman"/>
        </w:rPr>
      </w:pPr>
    </w:p>
    <w:p w:rsidR="002331B6" w:rsidRDefault="002331B6" w:rsidP="003642C5">
      <w:pPr>
        <w:rPr>
          <w:rFonts w:ascii="Times New Roman" w:hAnsi="Times New Roman" w:cs="Times New Roman"/>
        </w:rPr>
      </w:pPr>
    </w:p>
    <w:p w:rsidR="002331B6" w:rsidRDefault="002331B6" w:rsidP="003642C5">
      <w:pPr>
        <w:rPr>
          <w:rFonts w:ascii="Times New Roman" w:hAnsi="Times New Roman" w:cs="Times New Roman"/>
        </w:rPr>
      </w:pPr>
    </w:p>
    <w:p w:rsidR="002331B6" w:rsidRDefault="002331B6" w:rsidP="003642C5">
      <w:pPr>
        <w:rPr>
          <w:rFonts w:ascii="Times New Roman" w:hAnsi="Times New Roman" w:cs="Times New Roman"/>
        </w:rPr>
      </w:pPr>
    </w:p>
    <w:p w:rsidR="002331B6" w:rsidRDefault="002331B6" w:rsidP="003642C5">
      <w:pPr>
        <w:rPr>
          <w:rFonts w:ascii="Times New Roman" w:hAnsi="Times New Roman" w:cs="Times New Roman"/>
        </w:rPr>
      </w:pPr>
    </w:p>
    <w:p w:rsidR="00833FF1" w:rsidRPr="00BC4FE0" w:rsidRDefault="00833FF1" w:rsidP="003642C5">
      <w:pPr>
        <w:rPr>
          <w:rFonts w:ascii="Times New Roman" w:hAnsi="Times New Roman" w:cs="Times New Roman"/>
        </w:rPr>
      </w:pPr>
    </w:p>
    <w:p w:rsidR="00833FF1" w:rsidRDefault="003642C5" w:rsidP="00833FF1">
      <w:pPr>
        <w:pStyle w:val="25"/>
        <w:spacing w:line="240" w:lineRule="auto"/>
        <w:ind w:left="4956"/>
        <w:jc w:val="left"/>
      </w:pPr>
      <w:bookmarkStart w:id="398" w:name="_Toc56121166"/>
      <w:r w:rsidRPr="00BC4FE0">
        <w:lastRenderedPageBreak/>
        <w:t>Приложение В</w:t>
      </w:r>
    </w:p>
    <w:p w:rsidR="003642C5" w:rsidRPr="00BC4FE0" w:rsidRDefault="003642C5" w:rsidP="00833FF1">
      <w:pPr>
        <w:pStyle w:val="25"/>
        <w:spacing w:line="240" w:lineRule="auto"/>
        <w:ind w:left="4956"/>
        <w:jc w:val="left"/>
      </w:pPr>
      <w:r w:rsidRPr="00BC4FE0">
        <w:t>Расчет рассеивания ЗВ в период СМР</w:t>
      </w:r>
      <w:bookmarkEnd w:id="398"/>
    </w:p>
    <w:tbl>
      <w:tblPr>
        <w:tblW w:w="9959" w:type="dxa"/>
        <w:tblInd w:w="-127" w:type="dxa"/>
        <w:tblLayout w:type="fixed"/>
        <w:tblCellMar>
          <w:left w:w="15" w:type="dxa"/>
          <w:right w:w="15" w:type="dxa"/>
        </w:tblCellMar>
        <w:tblLook w:val="0000" w:firstRow="0" w:lastRow="0" w:firstColumn="0" w:lastColumn="0" w:noHBand="0" w:noVBand="0"/>
      </w:tblPr>
      <w:tblGrid>
        <w:gridCol w:w="8494"/>
        <w:gridCol w:w="1465"/>
      </w:tblGrid>
      <w:tr w:rsidR="003642C5" w:rsidRPr="00BC4FE0" w:rsidTr="003642C5">
        <w:trPr>
          <w:trHeight w:hRule="exact" w:val="712"/>
        </w:trPr>
        <w:tc>
          <w:tcPr>
            <w:tcW w:w="9959" w:type="dxa"/>
            <w:gridSpan w:val="2"/>
            <w:tcBorders>
              <w:top w:val="nil"/>
              <w:left w:val="nil"/>
              <w:bottom w:val="nil"/>
              <w:right w:val="nil"/>
            </w:tcBorders>
            <w:shd w:val="clear" w:color="auto" w:fill="FFFFFF"/>
          </w:tcPr>
          <w:p w:rsidR="003642C5" w:rsidRPr="00BC4FE0" w:rsidRDefault="003642C5" w:rsidP="003642C5">
            <w:pPr>
              <w:jc w:val="center"/>
              <w:rPr>
                <w:rFonts w:ascii="Times New Roman" w:hAnsi="Times New Roman" w:cs="Times New Roman"/>
                <w:b/>
                <w:bCs/>
                <w:color w:val="000000"/>
                <w:w w:val="105"/>
                <w:sz w:val="28"/>
                <w:szCs w:val="28"/>
              </w:rPr>
            </w:pPr>
            <w:r w:rsidRPr="00BC4FE0">
              <w:rPr>
                <w:rFonts w:ascii="Times New Roman" w:hAnsi="Times New Roman" w:cs="Times New Roman"/>
                <w:b/>
                <w:bCs/>
                <w:color w:val="000000"/>
                <w:w w:val="105"/>
                <w:sz w:val="28"/>
                <w:szCs w:val="28"/>
              </w:rPr>
              <w:t>УПРЗА «ЭКОЛОГ», версия 4.60</w:t>
            </w:r>
            <w:r w:rsidRPr="00BC4FE0">
              <w:rPr>
                <w:rFonts w:ascii="Times New Roman" w:hAnsi="Times New Roman" w:cs="Times New Roman"/>
                <w:b/>
                <w:bCs/>
                <w:color w:val="000000"/>
                <w:w w:val="105"/>
                <w:sz w:val="28"/>
                <w:szCs w:val="28"/>
              </w:rPr>
              <w:br/>
              <w:t>Copyright © 1990-2019 ФИРМА «ИНТЕГРАЛ»</w:t>
            </w:r>
          </w:p>
        </w:tc>
      </w:tr>
      <w:tr w:rsidR="003642C5" w:rsidRPr="00BC4FE0" w:rsidTr="003642C5">
        <w:trPr>
          <w:trHeight w:hRule="exact" w:val="274"/>
        </w:trPr>
        <w:tc>
          <w:tcPr>
            <w:tcW w:w="9959" w:type="dxa"/>
            <w:gridSpan w:val="2"/>
            <w:tcBorders>
              <w:top w:val="nil"/>
              <w:left w:val="nil"/>
              <w:bottom w:val="nil"/>
              <w:right w:val="nil"/>
            </w:tcBorders>
            <w:shd w:val="clear" w:color="auto" w:fill="FFFFFF"/>
          </w:tcPr>
          <w:p w:rsidR="003642C5" w:rsidRPr="00BC4FE0" w:rsidRDefault="003642C5" w:rsidP="003642C5">
            <w:pP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Предприятие: 599, ХАРП</w:t>
            </w:r>
          </w:p>
        </w:tc>
      </w:tr>
      <w:tr w:rsidR="003642C5" w:rsidRPr="00BC4FE0" w:rsidTr="003642C5">
        <w:trPr>
          <w:trHeight w:hRule="exact" w:val="274"/>
        </w:trPr>
        <w:tc>
          <w:tcPr>
            <w:tcW w:w="9959" w:type="dxa"/>
            <w:gridSpan w:val="2"/>
            <w:tcBorders>
              <w:top w:val="nil"/>
              <w:left w:val="nil"/>
              <w:bottom w:val="nil"/>
              <w:right w:val="nil"/>
            </w:tcBorders>
            <w:shd w:val="clear" w:color="auto" w:fill="FFFFFF"/>
          </w:tcPr>
          <w:p w:rsidR="003642C5" w:rsidRPr="00BC4FE0" w:rsidRDefault="003642C5" w:rsidP="003642C5">
            <w:pPr>
              <w:rPr>
                <w:rFonts w:ascii="Times New Roman" w:hAnsi="Times New Roman" w:cs="Times New Roman"/>
                <w:bCs/>
                <w:color w:val="000000"/>
                <w:w w:val="105"/>
                <w:sz w:val="20"/>
              </w:rPr>
            </w:pPr>
            <w:r w:rsidRPr="00BC4FE0">
              <w:rPr>
                <w:rFonts w:ascii="Times New Roman" w:hAnsi="Times New Roman" w:cs="Times New Roman"/>
                <w:bCs/>
                <w:color w:val="000000"/>
                <w:w w:val="105"/>
                <w:sz w:val="20"/>
              </w:rPr>
              <w:t>Город: 599, Харп</w:t>
            </w:r>
          </w:p>
        </w:tc>
      </w:tr>
      <w:tr w:rsidR="003642C5" w:rsidRPr="00BC4FE0" w:rsidTr="003642C5">
        <w:trPr>
          <w:trHeight w:hRule="exact" w:val="274"/>
        </w:trPr>
        <w:tc>
          <w:tcPr>
            <w:tcW w:w="9959" w:type="dxa"/>
            <w:gridSpan w:val="2"/>
            <w:tcBorders>
              <w:top w:val="nil"/>
              <w:left w:val="nil"/>
              <w:bottom w:val="nil"/>
              <w:right w:val="nil"/>
            </w:tcBorders>
            <w:shd w:val="clear" w:color="auto" w:fill="FFFFFF"/>
          </w:tcPr>
          <w:p w:rsidR="003642C5" w:rsidRPr="00BC4FE0" w:rsidRDefault="003642C5" w:rsidP="003642C5">
            <w:pPr>
              <w:rPr>
                <w:rFonts w:ascii="Times New Roman" w:hAnsi="Times New Roman" w:cs="Times New Roman"/>
                <w:bCs/>
                <w:color w:val="000000"/>
                <w:w w:val="105"/>
                <w:sz w:val="20"/>
              </w:rPr>
            </w:pPr>
            <w:r w:rsidRPr="00BC4FE0">
              <w:rPr>
                <w:rFonts w:ascii="Times New Roman" w:hAnsi="Times New Roman" w:cs="Times New Roman"/>
                <w:bCs/>
                <w:color w:val="000000"/>
                <w:w w:val="105"/>
                <w:sz w:val="20"/>
              </w:rPr>
              <w:t>Район: 1, Новый район</w:t>
            </w:r>
          </w:p>
        </w:tc>
      </w:tr>
      <w:tr w:rsidR="003642C5" w:rsidRPr="00BC4FE0" w:rsidTr="003642C5">
        <w:trPr>
          <w:trHeight w:hRule="exact" w:val="274"/>
        </w:trPr>
        <w:tc>
          <w:tcPr>
            <w:tcW w:w="9959" w:type="dxa"/>
            <w:gridSpan w:val="2"/>
            <w:tcBorders>
              <w:top w:val="nil"/>
              <w:left w:val="nil"/>
              <w:bottom w:val="nil"/>
              <w:right w:val="nil"/>
            </w:tcBorders>
            <w:shd w:val="clear" w:color="auto" w:fill="FFFFFF"/>
          </w:tcPr>
          <w:p w:rsidR="003642C5" w:rsidRPr="00BC4FE0" w:rsidRDefault="003642C5" w:rsidP="003642C5">
            <w:pP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ВИД: 1, Существующее положение</w:t>
            </w:r>
          </w:p>
        </w:tc>
      </w:tr>
      <w:tr w:rsidR="003642C5" w:rsidRPr="00BC4FE0" w:rsidTr="003642C5">
        <w:trPr>
          <w:trHeight w:hRule="exact" w:val="274"/>
        </w:trPr>
        <w:tc>
          <w:tcPr>
            <w:tcW w:w="9959" w:type="dxa"/>
            <w:gridSpan w:val="2"/>
            <w:tcBorders>
              <w:top w:val="nil"/>
              <w:left w:val="nil"/>
              <w:bottom w:val="nil"/>
              <w:right w:val="nil"/>
            </w:tcBorders>
            <w:shd w:val="clear" w:color="auto" w:fill="FFFFFF"/>
          </w:tcPr>
          <w:p w:rsidR="003642C5" w:rsidRPr="00BC4FE0" w:rsidRDefault="003642C5" w:rsidP="003642C5">
            <w:pP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ВР: 1, период СМР</w:t>
            </w:r>
          </w:p>
        </w:tc>
      </w:tr>
      <w:tr w:rsidR="003642C5" w:rsidRPr="00BC4FE0" w:rsidTr="003642C5">
        <w:trPr>
          <w:trHeight w:hRule="exact" w:val="274"/>
        </w:trPr>
        <w:tc>
          <w:tcPr>
            <w:tcW w:w="9959" w:type="dxa"/>
            <w:gridSpan w:val="2"/>
            <w:tcBorders>
              <w:top w:val="nil"/>
              <w:left w:val="nil"/>
              <w:bottom w:val="nil"/>
              <w:right w:val="nil"/>
            </w:tcBorders>
            <w:shd w:val="clear" w:color="auto" w:fill="FFFFFF"/>
          </w:tcPr>
          <w:p w:rsidR="003642C5" w:rsidRPr="00BC4FE0" w:rsidRDefault="003642C5" w:rsidP="003642C5">
            <w:pP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 xml:space="preserve">Расчетные </w:t>
            </w:r>
            <w:proofErr w:type="gramStart"/>
            <w:r w:rsidRPr="00BC4FE0">
              <w:rPr>
                <w:rFonts w:ascii="Times New Roman" w:hAnsi="Times New Roman" w:cs="Times New Roman"/>
                <w:b/>
                <w:bCs/>
                <w:color w:val="000000"/>
                <w:w w:val="105"/>
                <w:sz w:val="20"/>
              </w:rPr>
              <w:t>константы:  S</w:t>
            </w:r>
            <w:proofErr w:type="gramEnd"/>
            <w:r w:rsidRPr="00BC4FE0">
              <w:rPr>
                <w:rFonts w:ascii="Times New Roman" w:hAnsi="Times New Roman" w:cs="Times New Roman"/>
                <w:b/>
                <w:bCs/>
                <w:color w:val="000000"/>
                <w:w w:val="105"/>
                <w:sz w:val="20"/>
              </w:rPr>
              <w:t>=999999,99</w:t>
            </w:r>
          </w:p>
        </w:tc>
      </w:tr>
      <w:tr w:rsidR="003642C5" w:rsidRPr="00BC4FE0" w:rsidTr="003642C5">
        <w:trPr>
          <w:trHeight w:hRule="exact" w:val="274"/>
        </w:trPr>
        <w:tc>
          <w:tcPr>
            <w:tcW w:w="9959" w:type="dxa"/>
            <w:gridSpan w:val="2"/>
            <w:tcBorders>
              <w:top w:val="nil"/>
              <w:left w:val="nil"/>
              <w:bottom w:val="nil"/>
              <w:right w:val="nil"/>
            </w:tcBorders>
            <w:shd w:val="clear" w:color="auto" w:fill="FFFFFF"/>
          </w:tcPr>
          <w:p w:rsidR="003642C5" w:rsidRPr="00BC4FE0" w:rsidRDefault="003642C5" w:rsidP="003642C5">
            <w:pP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Расчет: «Расчет рассеивания с учетом застройки по МРР-2017» (лето)</w:t>
            </w:r>
          </w:p>
        </w:tc>
      </w:tr>
      <w:tr w:rsidR="003642C5" w:rsidRPr="00BC4FE0" w:rsidTr="003642C5">
        <w:trPr>
          <w:trHeight w:hRule="exact" w:val="384"/>
        </w:trPr>
        <w:tc>
          <w:tcPr>
            <w:tcW w:w="9959" w:type="dxa"/>
            <w:gridSpan w:val="2"/>
            <w:tcBorders>
              <w:top w:val="nil"/>
              <w:left w:val="nil"/>
              <w:bottom w:val="nil"/>
              <w:right w:val="nil"/>
            </w:tcBorders>
            <w:shd w:val="clear" w:color="auto" w:fill="FFFFFF"/>
          </w:tcPr>
          <w:p w:rsidR="003642C5" w:rsidRPr="00BC4FE0" w:rsidRDefault="003642C5" w:rsidP="003642C5">
            <w:pPr>
              <w:jc w:val="center"/>
              <w:rPr>
                <w:rFonts w:ascii="Times New Roman" w:hAnsi="Times New Roman" w:cs="Times New Roman"/>
                <w:b/>
                <w:bCs/>
                <w:color w:val="000000"/>
                <w:w w:val="105"/>
              </w:rPr>
            </w:pPr>
            <w:r w:rsidRPr="00BC4FE0">
              <w:rPr>
                <w:rFonts w:ascii="Times New Roman" w:hAnsi="Times New Roman" w:cs="Times New Roman"/>
                <w:b/>
                <w:bCs/>
                <w:color w:val="000000"/>
                <w:w w:val="105"/>
              </w:rPr>
              <w:t>Метеорологические параметры</w:t>
            </w:r>
          </w:p>
        </w:tc>
      </w:tr>
      <w:tr w:rsidR="003642C5" w:rsidRPr="00BC4FE0" w:rsidTr="003642C5">
        <w:trPr>
          <w:trHeight w:hRule="exact" w:val="274"/>
        </w:trPr>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3642C5" w:rsidRPr="00BC4FE0" w:rsidRDefault="003642C5" w:rsidP="003642C5">
            <w:pPr>
              <w:rPr>
                <w:rFonts w:ascii="Times New Roman" w:hAnsi="Times New Roman" w:cs="Times New Roman"/>
                <w:bCs/>
                <w:color w:val="000000"/>
                <w:w w:val="105"/>
                <w:sz w:val="20"/>
              </w:rPr>
            </w:pPr>
            <w:r w:rsidRPr="00BC4FE0">
              <w:rPr>
                <w:rFonts w:ascii="Times New Roman" w:hAnsi="Times New Roman" w:cs="Times New Roman"/>
                <w:bCs/>
                <w:color w:val="000000"/>
                <w:w w:val="105"/>
                <w:sz w:val="20"/>
              </w:rPr>
              <w:t>Расчетная температура наиболее холодного месяца, °C:</w:t>
            </w:r>
          </w:p>
        </w:tc>
        <w:tc>
          <w:tcPr>
            <w:tcW w:w="14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20"/>
              </w:rPr>
            </w:pPr>
            <w:r w:rsidRPr="00BC4FE0">
              <w:rPr>
                <w:rFonts w:ascii="Times New Roman" w:hAnsi="Times New Roman" w:cs="Times New Roman"/>
                <w:bCs/>
                <w:color w:val="000000"/>
                <w:w w:val="105"/>
                <w:sz w:val="20"/>
              </w:rPr>
              <w:t>18,3</w:t>
            </w:r>
          </w:p>
        </w:tc>
      </w:tr>
      <w:tr w:rsidR="003642C5" w:rsidRPr="00BC4FE0" w:rsidTr="003642C5">
        <w:trPr>
          <w:trHeight w:hRule="exact" w:val="274"/>
        </w:trPr>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3642C5" w:rsidRPr="00BC4FE0" w:rsidRDefault="003642C5" w:rsidP="003642C5">
            <w:pPr>
              <w:rPr>
                <w:rFonts w:ascii="Times New Roman" w:hAnsi="Times New Roman" w:cs="Times New Roman"/>
                <w:bCs/>
                <w:color w:val="000000"/>
                <w:w w:val="105"/>
                <w:sz w:val="20"/>
              </w:rPr>
            </w:pPr>
            <w:r w:rsidRPr="00BC4FE0">
              <w:rPr>
                <w:rFonts w:ascii="Times New Roman" w:hAnsi="Times New Roman" w:cs="Times New Roman"/>
                <w:bCs/>
                <w:color w:val="000000"/>
                <w:w w:val="105"/>
                <w:sz w:val="20"/>
              </w:rPr>
              <w:t>Расчетная температура наиболее теплого месяца, °С:</w:t>
            </w:r>
          </w:p>
        </w:tc>
        <w:tc>
          <w:tcPr>
            <w:tcW w:w="14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20"/>
              </w:rPr>
            </w:pPr>
            <w:r w:rsidRPr="00BC4FE0">
              <w:rPr>
                <w:rFonts w:ascii="Times New Roman" w:hAnsi="Times New Roman" w:cs="Times New Roman"/>
                <w:bCs/>
                <w:color w:val="000000"/>
                <w:w w:val="105"/>
                <w:sz w:val="20"/>
              </w:rPr>
              <w:t>9,8</w:t>
            </w:r>
          </w:p>
        </w:tc>
      </w:tr>
      <w:tr w:rsidR="003642C5" w:rsidRPr="00BC4FE0" w:rsidTr="003642C5">
        <w:trPr>
          <w:trHeight w:hRule="exact" w:val="274"/>
        </w:trPr>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3642C5" w:rsidRPr="00BC4FE0" w:rsidRDefault="003642C5" w:rsidP="003642C5">
            <w:pPr>
              <w:rPr>
                <w:rFonts w:ascii="Times New Roman" w:hAnsi="Times New Roman" w:cs="Times New Roman"/>
                <w:bCs/>
                <w:color w:val="000000"/>
                <w:w w:val="105"/>
                <w:sz w:val="20"/>
              </w:rPr>
            </w:pPr>
            <w:r w:rsidRPr="00BC4FE0">
              <w:rPr>
                <w:rFonts w:ascii="Times New Roman" w:hAnsi="Times New Roman" w:cs="Times New Roman"/>
                <w:bCs/>
                <w:color w:val="000000"/>
                <w:w w:val="105"/>
                <w:sz w:val="20"/>
              </w:rPr>
              <w:t>Коэффициент А, зависящий от температурной стратификации атмосферы:</w:t>
            </w:r>
          </w:p>
        </w:tc>
        <w:tc>
          <w:tcPr>
            <w:tcW w:w="14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20"/>
              </w:rPr>
            </w:pPr>
            <w:r w:rsidRPr="00BC4FE0">
              <w:rPr>
                <w:rFonts w:ascii="Times New Roman" w:hAnsi="Times New Roman" w:cs="Times New Roman"/>
                <w:bCs/>
                <w:color w:val="000000"/>
                <w:w w:val="105"/>
                <w:sz w:val="20"/>
              </w:rPr>
              <w:t>160</w:t>
            </w:r>
          </w:p>
        </w:tc>
      </w:tr>
      <w:tr w:rsidR="003642C5" w:rsidRPr="00BC4FE0" w:rsidTr="003642C5">
        <w:trPr>
          <w:trHeight w:hRule="exact" w:val="548"/>
        </w:trPr>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3642C5" w:rsidRPr="00BC4FE0" w:rsidRDefault="003642C5" w:rsidP="003642C5">
            <w:pPr>
              <w:rPr>
                <w:rFonts w:ascii="Times New Roman" w:hAnsi="Times New Roman" w:cs="Times New Roman"/>
                <w:bCs/>
                <w:color w:val="000000"/>
                <w:w w:val="105"/>
                <w:sz w:val="20"/>
              </w:rPr>
            </w:pPr>
            <w:r w:rsidRPr="00BC4FE0">
              <w:rPr>
                <w:rFonts w:ascii="Times New Roman" w:hAnsi="Times New Roman" w:cs="Times New Roman"/>
                <w:bCs/>
                <w:color w:val="000000"/>
                <w:w w:val="105"/>
                <w:sz w:val="20"/>
              </w:rPr>
              <w:t>U* – скорость ветра, наблюдаемая на данной местности, повторяемость превышения которой находится в пределах 5%, м/с:</w:t>
            </w:r>
          </w:p>
        </w:tc>
        <w:tc>
          <w:tcPr>
            <w:tcW w:w="14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20"/>
              </w:rPr>
            </w:pPr>
            <w:r w:rsidRPr="00BC4FE0">
              <w:rPr>
                <w:rFonts w:ascii="Times New Roman" w:hAnsi="Times New Roman" w:cs="Times New Roman"/>
                <w:bCs/>
                <w:color w:val="000000"/>
                <w:w w:val="105"/>
                <w:sz w:val="20"/>
              </w:rPr>
              <w:t>12</w:t>
            </w:r>
          </w:p>
        </w:tc>
      </w:tr>
      <w:tr w:rsidR="003642C5" w:rsidRPr="00BC4FE0" w:rsidTr="003642C5">
        <w:trPr>
          <w:trHeight w:hRule="exact" w:val="329"/>
        </w:trPr>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3642C5" w:rsidRPr="00BC4FE0" w:rsidRDefault="003642C5" w:rsidP="003642C5">
            <w:pPr>
              <w:rPr>
                <w:rFonts w:ascii="Times New Roman" w:hAnsi="Times New Roman" w:cs="Times New Roman"/>
                <w:bCs/>
                <w:color w:val="000000"/>
                <w:w w:val="105"/>
                <w:sz w:val="20"/>
              </w:rPr>
            </w:pPr>
            <w:r w:rsidRPr="00BC4FE0">
              <w:rPr>
                <w:rFonts w:ascii="Times New Roman" w:hAnsi="Times New Roman" w:cs="Times New Roman"/>
                <w:bCs/>
                <w:color w:val="000000"/>
                <w:w w:val="105"/>
                <w:sz w:val="20"/>
              </w:rPr>
              <w:t>Плотность атмосферного воздуха, кг/м3:</w:t>
            </w:r>
          </w:p>
        </w:tc>
        <w:tc>
          <w:tcPr>
            <w:tcW w:w="14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20"/>
              </w:rPr>
            </w:pPr>
            <w:r w:rsidRPr="00BC4FE0">
              <w:rPr>
                <w:rFonts w:ascii="Times New Roman" w:hAnsi="Times New Roman" w:cs="Times New Roman"/>
                <w:bCs/>
                <w:color w:val="000000"/>
                <w:w w:val="105"/>
                <w:sz w:val="20"/>
              </w:rPr>
              <w:t>1,29</w:t>
            </w:r>
          </w:p>
        </w:tc>
      </w:tr>
      <w:tr w:rsidR="003642C5" w:rsidRPr="00BC4FE0" w:rsidTr="003642C5">
        <w:trPr>
          <w:trHeight w:hRule="exact" w:val="329"/>
        </w:trPr>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3642C5" w:rsidRPr="00BC4FE0" w:rsidRDefault="003642C5" w:rsidP="003642C5">
            <w:pPr>
              <w:rPr>
                <w:rFonts w:ascii="Times New Roman" w:hAnsi="Times New Roman" w:cs="Times New Roman"/>
                <w:bCs/>
                <w:color w:val="000000"/>
                <w:w w:val="105"/>
                <w:sz w:val="20"/>
              </w:rPr>
            </w:pPr>
            <w:r w:rsidRPr="00BC4FE0">
              <w:rPr>
                <w:rFonts w:ascii="Times New Roman" w:hAnsi="Times New Roman" w:cs="Times New Roman"/>
                <w:bCs/>
                <w:color w:val="000000"/>
                <w:w w:val="105"/>
                <w:sz w:val="20"/>
              </w:rPr>
              <w:t>Скорость звука, м/с:</w:t>
            </w:r>
          </w:p>
        </w:tc>
        <w:tc>
          <w:tcPr>
            <w:tcW w:w="14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20"/>
              </w:rPr>
            </w:pPr>
            <w:r w:rsidRPr="00BC4FE0">
              <w:rPr>
                <w:rFonts w:ascii="Times New Roman" w:hAnsi="Times New Roman" w:cs="Times New Roman"/>
                <w:bCs/>
                <w:color w:val="000000"/>
                <w:w w:val="105"/>
                <w:sz w:val="20"/>
              </w:rPr>
              <w:t>331</w:t>
            </w:r>
          </w:p>
        </w:tc>
      </w:tr>
    </w:tbl>
    <w:p w:rsidR="003642C5" w:rsidRPr="00BC4FE0" w:rsidRDefault="003642C5" w:rsidP="003642C5">
      <w:pPr>
        <w:rPr>
          <w:rFonts w:ascii="Times New Roman" w:hAnsi="Times New Roman" w:cs="Times New Roman"/>
        </w:rPr>
      </w:pPr>
    </w:p>
    <w:tbl>
      <w:tblPr>
        <w:tblW w:w="10032" w:type="dxa"/>
        <w:tblInd w:w="15" w:type="dxa"/>
        <w:tblLayout w:type="fixed"/>
        <w:tblCellMar>
          <w:left w:w="15" w:type="dxa"/>
          <w:right w:w="15" w:type="dxa"/>
        </w:tblCellMar>
        <w:tblLook w:val="0000" w:firstRow="0" w:lastRow="0" w:firstColumn="0" w:lastColumn="0" w:noHBand="0" w:noVBand="0"/>
      </w:tblPr>
      <w:tblGrid>
        <w:gridCol w:w="469"/>
        <w:gridCol w:w="351"/>
        <w:gridCol w:w="351"/>
        <w:gridCol w:w="351"/>
        <w:gridCol w:w="1597"/>
        <w:gridCol w:w="59"/>
        <w:gridCol w:w="586"/>
        <w:gridCol w:w="117"/>
        <w:gridCol w:w="469"/>
        <w:gridCol w:w="234"/>
        <w:gridCol w:w="59"/>
        <w:gridCol w:w="469"/>
        <w:gridCol w:w="293"/>
        <w:gridCol w:w="527"/>
        <w:gridCol w:w="176"/>
        <w:gridCol w:w="644"/>
        <w:gridCol w:w="117"/>
        <w:gridCol w:w="412"/>
        <w:gridCol w:w="291"/>
        <w:gridCol w:w="820"/>
        <w:gridCol w:w="820"/>
        <w:gridCol w:w="293"/>
        <w:gridCol w:w="527"/>
      </w:tblGrid>
      <w:tr w:rsidR="003642C5" w:rsidRPr="00BC4FE0" w:rsidTr="003642C5">
        <w:trPr>
          <w:trHeight w:hRule="exact" w:val="438"/>
        </w:trPr>
        <w:tc>
          <w:tcPr>
            <w:tcW w:w="10032" w:type="dxa"/>
            <w:gridSpan w:val="23"/>
            <w:tcBorders>
              <w:top w:val="nil"/>
              <w:left w:val="nil"/>
              <w:bottom w:val="nil"/>
              <w:right w:val="nil"/>
            </w:tcBorders>
            <w:shd w:val="clear" w:color="auto" w:fill="FFFFFF"/>
          </w:tcPr>
          <w:p w:rsidR="003642C5" w:rsidRPr="00BC4FE0" w:rsidRDefault="003642C5" w:rsidP="003642C5">
            <w:pPr>
              <w:jc w:val="center"/>
              <w:rPr>
                <w:rFonts w:ascii="Times New Roman" w:hAnsi="Times New Roman" w:cs="Times New Roman"/>
                <w:b/>
                <w:bCs/>
                <w:color w:val="000000"/>
                <w:w w:val="105"/>
              </w:rPr>
            </w:pPr>
            <w:r w:rsidRPr="00BC4FE0">
              <w:rPr>
                <w:rFonts w:ascii="Times New Roman" w:hAnsi="Times New Roman" w:cs="Times New Roman"/>
                <w:b/>
                <w:bCs/>
                <w:color w:val="000000"/>
                <w:w w:val="105"/>
              </w:rPr>
              <w:t>Параметры источников выбросов</w:t>
            </w:r>
          </w:p>
        </w:tc>
      </w:tr>
      <w:tr w:rsidR="003642C5" w:rsidRPr="00BC4FE0" w:rsidTr="003642C5">
        <w:trPr>
          <w:trHeight w:hRule="exact" w:val="2137"/>
        </w:trPr>
        <w:tc>
          <w:tcPr>
            <w:tcW w:w="4350" w:type="dxa"/>
            <w:gridSpan w:val="9"/>
            <w:tcBorders>
              <w:top w:val="nil"/>
              <w:left w:val="nil"/>
              <w:bottom w:val="nil"/>
              <w:right w:val="nil"/>
            </w:tcBorders>
            <w:shd w:val="clear" w:color="auto" w:fill="FFFFFF"/>
          </w:tcPr>
          <w:p w:rsidR="003642C5" w:rsidRPr="00BC4FE0" w:rsidRDefault="003642C5" w:rsidP="003642C5">
            <w:pP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Учет:</w:t>
            </w:r>
            <w:r w:rsidRPr="00BC4FE0">
              <w:rPr>
                <w:rFonts w:ascii="Times New Roman" w:hAnsi="Times New Roman" w:cs="Times New Roman"/>
                <w:bCs/>
                <w:color w:val="000000"/>
                <w:w w:val="105"/>
                <w:sz w:val="16"/>
                <w:szCs w:val="16"/>
              </w:rPr>
              <w:br/>
              <w:t>"%</w:t>
            </w:r>
            <w:proofErr w:type="gramStart"/>
            <w:r w:rsidRPr="00BC4FE0">
              <w:rPr>
                <w:rFonts w:ascii="Times New Roman" w:hAnsi="Times New Roman" w:cs="Times New Roman"/>
                <w:bCs/>
                <w:color w:val="000000"/>
                <w:w w:val="105"/>
                <w:sz w:val="16"/>
                <w:szCs w:val="16"/>
              </w:rPr>
              <w:t>"  -</w:t>
            </w:r>
            <w:proofErr w:type="gramEnd"/>
            <w:r w:rsidRPr="00BC4FE0">
              <w:rPr>
                <w:rFonts w:ascii="Times New Roman" w:hAnsi="Times New Roman" w:cs="Times New Roman"/>
                <w:bCs/>
                <w:color w:val="000000"/>
                <w:w w:val="105"/>
                <w:sz w:val="16"/>
                <w:szCs w:val="16"/>
              </w:rPr>
              <w:t xml:space="preserve"> источник учитывается с исключением из фона;</w:t>
            </w:r>
            <w:r w:rsidRPr="00BC4FE0">
              <w:rPr>
                <w:rFonts w:ascii="Times New Roman" w:hAnsi="Times New Roman" w:cs="Times New Roman"/>
                <w:bCs/>
                <w:color w:val="000000"/>
                <w:w w:val="105"/>
                <w:sz w:val="16"/>
                <w:szCs w:val="16"/>
              </w:rPr>
              <w:br/>
              <w:t>"+"  - источник учитывается без исключения из фона;</w:t>
            </w:r>
            <w:r w:rsidRPr="00BC4FE0">
              <w:rPr>
                <w:rFonts w:ascii="Times New Roman" w:hAnsi="Times New Roman" w:cs="Times New Roman"/>
                <w:bCs/>
                <w:color w:val="000000"/>
                <w:w w:val="105"/>
                <w:sz w:val="16"/>
                <w:szCs w:val="16"/>
              </w:rPr>
              <w:br/>
              <w:t>"-"  - источник не учитывается и его вклад исключается из фона.</w:t>
            </w:r>
            <w:r w:rsidRPr="00BC4FE0">
              <w:rPr>
                <w:rFonts w:ascii="Times New Roman" w:hAnsi="Times New Roman" w:cs="Times New Roman"/>
                <w:bCs/>
                <w:color w:val="000000"/>
                <w:w w:val="105"/>
                <w:sz w:val="16"/>
                <w:szCs w:val="16"/>
              </w:rPr>
              <w:br/>
              <w:t>При отсутствии отметок источник не учитывается.</w:t>
            </w:r>
            <w:r w:rsidRPr="00BC4FE0">
              <w:rPr>
                <w:rFonts w:ascii="Times New Roman" w:hAnsi="Times New Roman" w:cs="Times New Roman"/>
                <w:bCs/>
                <w:color w:val="000000"/>
                <w:w w:val="105"/>
                <w:sz w:val="16"/>
                <w:szCs w:val="16"/>
              </w:rPr>
              <w:br/>
            </w:r>
            <w:r w:rsidRPr="00BC4FE0">
              <w:rPr>
                <w:rFonts w:ascii="Times New Roman" w:hAnsi="Times New Roman" w:cs="Times New Roman"/>
                <w:bCs/>
                <w:color w:val="000000"/>
                <w:w w:val="105"/>
                <w:sz w:val="16"/>
                <w:szCs w:val="16"/>
              </w:rPr>
              <w:br/>
              <w:t>* - источник имеет дополнительные параметры</w:t>
            </w:r>
          </w:p>
        </w:tc>
        <w:tc>
          <w:tcPr>
            <w:tcW w:w="5682" w:type="dxa"/>
            <w:gridSpan w:val="14"/>
            <w:tcBorders>
              <w:top w:val="nil"/>
              <w:left w:val="nil"/>
              <w:bottom w:val="nil"/>
              <w:right w:val="nil"/>
            </w:tcBorders>
            <w:shd w:val="clear" w:color="auto" w:fill="FFFFFF"/>
          </w:tcPr>
          <w:p w:rsidR="003642C5" w:rsidRPr="00BC4FE0" w:rsidRDefault="003642C5" w:rsidP="003642C5">
            <w:pP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Типы источников:</w:t>
            </w:r>
            <w:r w:rsidRPr="00BC4FE0">
              <w:rPr>
                <w:rFonts w:ascii="Times New Roman" w:hAnsi="Times New Roman" w:cs="Times New Roman"/>
                <w:bCs/>
                <w:color w:val="000000"/>
                <w:w w:val="105"/>
                <w:sz w:val="16"/>
                <w:szCs w:val="16"/>
              </w:rPr>
              <w:br/>
              <w:t>1 - Точечный;</w:t>
            </w:r>
            <w:r w:rsidRPr="00BC4FE0">
              <w:rPr>
                <w:rFonts w:ascii="Times New Roman" w:hAnsi="Times New Roman" w:cs="Times New Roman"/>
                <w:bCs/>
                <w:color w:val="000000"/>
                <w:w w:val="105"/>
                <w:sz w:val="16"/>
                <w:szCs w:val="16"/>
              </w:rPr>
              <w:br/>
              <w:t>2 - Линейный;</w:t>
            </w:r>
            <w:r w:rsidRPr="00BC4FE0">
              <w:rPr>
                <w:rFonts w:ascii="Times New Roman" w:hAnsi="Times New Roman" w:cs="Times New Roman"/>
                <w:bCs/>
                <w:color w:val="000000"/>
                <w:w w:val="105"/>
                <w:sz w:val="16"/>
                <w:szCs w:val="16"/>
              </w:rPr>
              <w:br/>
              <w:t>3 - Неорганизованный;</w:t>
            </w:r>
            <w:r w:rsidRPr="00BC4FE0">
              <w:rPr>
                <w:rFonts w:ascii="Times New Roman" w:hAnsi="Times New Roman" w:cs="Times New Roman"/>
                <w:bCs/>
                <w:color w:val="000000"/>
                <w:w w:val="105"/>
                <w:sz w:val="16"/>
                <w:szCs w:val="16"/>
              </w:rPr>
              <w:br/>
              <w:t>4 - Совокупность точечных источников;</w:t>
            </w:r>
            <w:r w:rsidRPr="00BC4FE0">
              <w:rPr>
                <w:rFonts w:ascii="Times New Roman" w:hAnsi="Times New Roman" w:cs="Times New Roman"/>
                <w:bCs/>
                <w:color w:val="000000"/>
                <w:w w:val="105"/>
                <w:sz w:val="16"/>
                <w:szCs w:val="16"/>
              </w:rPr>
              <w:br/>
              <w:t>5 - С зависимостью массы выброса от скорости ветра;</w:t>
            </w:r>
            <w:r w:rsidRPr="00BC4FE0">
              <w:rPr>
                <w:rFonts w:ascii="Times New Roman" w:hAnsi="Times New Roman" w:cs="Times New Roman"/>
                <w:bCs/>
                <w:color w:val="000000"/>
                <w:w w:val="105"/>
                <w:sz w:val="16"/>
                <w:szCs w:val="16"/>
              </w:rPr>
              <w:br/>
              <w:t>6 - Точечный, с зонтом или выбросом горизонтально;</w:t>
            </w:r>
            <w:r w:rsidRPr="00BC4FE0">
              <w:rPr>
                <w:rFonts w:ascii="Times New Roman" w:hAnsi="Times New Roman" w:cs="Times New Roman"/>
                <w:bCs/>
                <w:color w:val="000000"/>
                <w:w w:val="105"/>
                <w:sz w:val="16"/>
                <w:szCs w:val="16"/>
              </w:rPr>
              <w:br/>
              <w:t>7 - Совокупность точечных (зонт или выброс вбок);</w:t>
            </w:r>
            <w:r w:rsidRPr="00BC4FE0">
              <w:rPr>
                <w:rFonts w:ascii="Times New Roman" w:hAnsi="Times New Roman" w:cs="Times New Roman"/>
                <w:bCs/>
                <w:color w:val="000000"/>
                <w:w w:val="105"/>
                <w:sz w:val="16"/>
                <w:szCs w:val="16"/>
              </w:rPr>
              <w:br/>
              <w:t>8 - Автомагистраль (неорганизованный линейный);</w:t>
            </w:r>
            <w:r w:rsidRPr="00BC4FE0">
              <w:rPr>
                <w:rFonts w:ascii="Times New Roman" w:hAnsi="Times New Roman" w:cs="Times New Roman"/>
                <w:bCs/>
                <w:color w:val="000000"/>
                <w:w w:val="105"/>
                <w:sz w:val="16"/>
                <w:szCs w:val="16"/>
              </w:rPr>
              <w:br/>
              <w:t>9 - Точечный, с выбросом вбок;</w:t>
            </w:r>
            <w:r w:rsidRPr="00BC4FE0">
              <w:rPr>
                <w:rFonts w:ascii="Times New Roman" w:hAnsi="Times New Roman" w:cs="Times New Roman"/>
                <w:bCs/>
                <w:color w:val="000000"/>
                <w:w w:val="105"/>
                <w:sz w:val="16"/>
                <w:szCs w:val="16"/>
              </w:rPr>
              <w:br/>
              <w:t>10 - Свеча.</w:t>
            </w:r>
          </w:p>
        </w:tc>
      </w:tr>
      <w:tr w:rsidR="003642C5" w:rsidRPr="00BC4FE0" w:rsidTr="003642C5">
        <w:trPr>
          <w:trHeight w:hRule="exact" w:val="548"/>
        </w:trPr>
        <w:tc>
          <w:tcPr>
            <w:tcW w:w="46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 ист.</w:t>
            </w:r>
          </w:p>
        </w:tc>
        <w:tc>
          <w:tcPr>
            <w:tcW w:w="35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Учет ист.</w:t>
            </w:r>
          </w:p>
        </w:tc>
        <w:tc>
          <w:tcPr>
            <w:tcW w:w="35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Вар.</w:t>
            </w:r>
          </w:p>
        </w:tc>
        <w:tc>
          <w:tcPr>
            <w:tcW w:w="35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Тип</w:t>
            </w:r>
          </w:p>
        </w:tc>
        <w:tc>
          <w:tcPr>
            <w:tcW w:w="1656"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Наименование источника</w:t>
            </w:r>
          </w:p>
        </w:tc>
        <w:tc>
          <w:tcPr>
            <w:tcW w:w="586"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Высота ист. (м)</w:t>
            </w:r>
          </w:p>
        </w:tc>
        <w:tc>
          <w:tcPr>
            <w:tcW w:w="820"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Диаметр устья (м)</w:t>
            </w:r>
          </w:p>
        </w:tc>
        <w:tc>
          <w:tcPr>
            <w:tcW w:w="821"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Объем ГВС</w:t>
            </w:r>
            <w:r w:rsidRPr="00BC4FE0">
              <w:rPr>
                <w:rFonts w:ascii="Times New Roman" w:hAnsi="Times New Roman" w:cs="Times New Roman"/>
                <w:b/>
                <w:bCs/>
                <w:color w:val="000000"/>
                <w:w w:val="105"/>
                <w:sz w:val="20"/>
              </w:rPr>
              <w:br/>
              <w:t>(куб.м/с)</w:t>
            </w:r>
          </w:p>
        </w:tc>
        <w:tc>
          <w:tcPr>
            <w:tcW w:w="703"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Скорость</w:t>
            </w:r>
            <w:r w:rsidRPr="00BC4FE0">
              <w:rPr>
                <w:rFonts w:ascii="Times New Roman" w:hAnsi="Times New Roman" w:cs="Times New Roman"/>
                <w:b/>
                <w:bCs/>
                <w:color w:val="000000"/>
                <w:w w:val="105"/>
                <w:sz w:val="20"/>
              </w:rPr>
              <w:br/>
              <w:t>ГВС</w:t>
            </w:r>
            <w:r w:rsidRPr="00BC4FE0">
              <w:rPr>
                <w:rFonts w:ascii="Times New Roman" w:hAnsi="Times New Roman" w:cs="Times New Roman"/>
                <w:b/>
                <w:bCs/>
                <w:color w:val="000000"/>
                <w:w w:val="105"/>
                <w:sz w:val="20"/>
              </w:rPr>
              <w:br/>
              <w:t>(м/с)</w:t>
            </w:r>
          </w:p>
        </w:tc>
        <w:tc>
          <w:tcPr>
            <w:tcW w:w="76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Темп. ГВС</w:t>
            </w:r>
            <w:r w:rsidRPr="00BC4FE0">
              <w:rPr>
                <w:rFonts w:ascii="Times New Roman" w:hAnsi="Times New Roman" w:cs="Times New Roman"/>
                <w:b/>
                <w:bCs/>
                <w:color w:val="000000"/>
                <w:w w:val="105"/>
                <w:sz w:val="20"/>
              </w:rPr>
              <w:br/>
              <w:t>(°С)</w:t>
            </w:r>
          </w:p>
        </w:tc>
        <w:tc>
          <w:tcPr>
            <w:tcW w:w="412"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Коэф. рел.</w:t>
            </w:r>
          </w:p>
        </w:tc>
        <w:tc>
          <w:tcPr>
            <w:tcW w:w="2224"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Координаты</w:t>
            </w:r>
          </w:p>
        </w:tc>
        <w:tc>
          <w:tcPr>
            <w:tcW w:w="527"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Ширина ист. (м)</w:t>
            </w:r>
          </w:p>
        </w:tc>
      </w:tr>
      <w:tr w:rsidR="003642C5" w:rsidRPr="00BC4FE0" w:rsidTr="003642C5">
        <w:trPr>
          <w:trHeight w:hRule="exact" w:val="329"/>
        </w:trPr>
        <w:tc>
          <w:tcPr>
            <w:tcW w:w="46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20"/>
              </w:rPr>
            </w:pPr>
          </w:p>
        </w:tc>
        <w:tc>
          <w:tcPr>
            <w:tcW w:w="351"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20"/>
              </w:rPr>
            </w:pPr>
          </w:p>
        </w:tc>
        <w:tc>
          <w:tcPr>
            <w:tcW w:w="351"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20"/>
              </w:rPr>
            </w:pPr>
          </w:p>
        </w:tc>
        <w:tc>
          <w:tcPr>
            <w:tcW w:w="351"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20"/>
              </w:rPr>
            </w:pPr>
          </w:p>
        </w:tc>
        <w:tc>
          <w:tcPr>
            <w:tcW w:w="1656"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20"/>
              </w:rPr>
            </w:pPr>
          </w:p>
        </w:tc>
        <w:tc>
          <w:tcPr>
            <w:tcW w:w="586"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20"/>
              </w:rPr>
            </w:pPr>
          </w:p>
        </w:tc>
        <w:tc>
          <w:tcPr>
            <w:tcW w:w="820" w:type="dxa"/>
            <w:gridSpan w:val="3"/>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20"/>
              </w:rPr>
            </w:pPr>
          </w:p>
        </w:tc>
        <w:tc>
          <w:tcPr>
            <w:tcW w:w="821" w:type="dxa"/>
            <w:gridSpan w:val="3"/>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20"/>
              </w:rPr>
            </w:pPr>
          </w:p>
        </w:tc>
        <w:tc>
          <w:tcPr>
            <w:tcW w:w="703" w:type="dxa"/>
            <w:gridSpan w:val="2"/>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20"/>
              </w:rPr>
            </w:pPr>
          </w:p>
        </w:tc>
        <w:tc>
          <w:tcPr>
            <w:tcW w:w="761" w:type="dxa"/>
            <w:gridSpan w:val="2"/>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20"/>
              </w:rPr>
            </w:pPr>
          </w:p>
        </w:tc>
        <w:tc>
          <w:tcPr>
            <w:tcW w:w="41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20"/>
              </w:rPr>
            </w:pPr>
          </w:p>
        </w:tc>
        <w:tc>
          <w:tcPr>
            <w:tcW w:w="111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X1, (м)</w:t>
            </w:r>
          </w:p>
        </w:tc>
        <w:tc>
          <w:tcPr>
            <w:tcW w:w="111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X2, (м)</w:t>
            </w:r>
          </w:p>
        </w:tc>
        <w:tc>
          <w:tcPr>
            <w:tcW w:w="527"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20"/>
              </w:rPr>
            </w:pPr>
          </w:p>
        </w:tc>
      </w:tr>
      <w:tr w:rsidR="003642C5" w:rsidRPr="00BC4FE0" w:rsidTr="003642C5">
        <w:trPr>
          <w:trHeight w:hRule="exact" w:val="329"/>
        </w:trPr>
        <w:tc>
          <w:tcPr>
            <w:tcW w:w="46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20"/>
              </w:rPr>
            </w:pPr>
          </w:p>
        </w:tc>
        <w:tc>
          <w:tcPr>
            <w:tcW w:w="351"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20"/>
              </w:rPr>
            </w:pPr>
          </w:p>
        </w:tc>
        <w:tc>
          <w:tcPr>
            <w:tcW w:w="351"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20"/>
              </w:rPr>
            </w:pPr>
          </w:p>
        </w:tc>
        <w:tc>
          <w:tcPr>
            <w:tcW w:w="351"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20"/>
              </w:rPr>
            </w:pPr>
          </w:p>
        </w:tc>
        <w:tc>
          <w:tcPr>
            <w:tcW w:w="1656"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20"/>
              </w:rPr>
            </w:pPr>
          </w:p>
        </w:tc>
        <w:tc>
          <w:tcPr>
            <w:tcW w:w="586"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20"/>
              </w:rPr>
            </w:pPr>
          </w:p>
        </w:tc>
        <w:tc>
          <w:tcPr>
            <w:tcW w:w="820" w:type="dxa"/>
            <w:gridSpan w:val="3"/>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20"/>
              </w:rPr>
            </w:pPr>
          </w:p>
        </w:tc>
        <w:tc>
          <w:tcPr>
            <w:tcW w:w="821" w:type="dxa"/>
            <w:gridSpan w:val="3"/>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20"/>
              </w:rPr>
            </w:pPr>
          </w:p>
        </w:tc>
        <w:tc>
          <w:tcPr>
            <w:tcW w:w="703" w:type="dxa"/>
            <w:gridSpan w:val="2"/>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20"/>
              </w:rPr>
            </w:pPr>
          </w:p>
        </w:tc>
        <w:tc>
          <w:tcPr>
            <w:tcW w:w="761" w:type="dxa"/>
            <w:gridSpan w:val="2"/>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20"/>
              </w:rPr>
            </w:pPr>
          </w:p>
        </w:tc>
        <w:tc>
          <w:tcPr>
            <w:tcW w:w="412"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20"/>
              </w:rPr>
            </w:pPr>
          </w:p>
        </w:tc>
        <w:tc>
          <w:tcPr>
            <w:tcW w:w="111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Y1, (м)</w:t>
            </w:r>
          </w:p>
        </w:tc>
        <w:tc>
          <w:tcPr>
            <w:tcW w:w="111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Y2, (м)</w:t>
            </w:r>
          </w:p>
        </w:tc>
        <w:tc>
          <w:tcPr>
            <w:tcW w:w="527"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20"/>
              </w:rPr>
            </w:pPr>
          </w:p>
        </w:tc>
      </w:tr>
      <w:tr w:rsidR="003642C5" w:rsidRPr="00BC4FE0" w:rsidTr="003642C5">
        <w:trPr>
          <w:trHeight w:hRule="exact" w:val="274"/>
        </w:trPr>
        <w:tc>
          <w:tcPr>
            <w:tcW w:w="10032" w:type="dxa"/>
            <w:gridSpan w:val="2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 пл.: 1, № цеха: 1</w:t>
            </w:r>
          </w:p>
        </w:tc>
      </w:tr>
      <w:tr w:rsidR="003642C5" w:rsidRPr="00BC4FE0" w:rsidTr="003642C5">
        <w:trPr>
          <w:trHeight w:hRule="exact" w:val="274"/>
        </w:trPr>
        <w:tc>
          <w:tcPr>
            <w:tcW w:w="46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6501</w:t>
            </w:r>
          </w:p>
        </w:tc>
        <w:tc>
          <w:tcPr>
            <w:tcW w:w="35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35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5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3</w:t>
            </w:r>
          </w:p>
        </w:tc>
        <w:tc>
          <w:tcPr>
            <w:tcW w:w="1656"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Строительная техника</w:t>
            </w:r>
          </w:p>
        </w:tc>
        <w:tc>
          <w:tcPr>
            <w:tcW w:w="58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5</w:t>
            </w:r>
          </w:p>
        </w:tc>
        <w:tc>
          <w:tcPr>
            <w:tcW w:w="820"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w:t>
            </w:r>
          </w:p>
        </w:tc>
        <w:tc>
          <w:tcPr>
            <w:tcW w:w="821"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703"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76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w:t>
            </w:r>
          </w:p>
        </w:tc>
        <w:tc>
          <w:tcPr>
            <w:tcW w:w="41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111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1362,50</w:t>
            </w:r>
          </w:p>
        </w:tc>
        <w:tc>
          <w:tcPr>
            <w:tcW w:w="111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1434,00</w:t>
            </w:r>
          </w:p>
        </w:tc>
        <w:tc>
          <w:tcPr>
            <w:tcW w:w="52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12,00</w:t>
            </w:r>
          </w:p>
        </w:tc>
      </w:tr>
      <w:tr w:rsidR="003642C5" w:rsidRPr="00BC4FE0" w:rsidTr="003642C5">
        <w:trPr>
          <w:trHeight w:hRule="exact" w:val="274"/>
        </w:trPr>
        <w:tc>
          <w:tcPr>
            <w:tcW w:w="46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35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35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35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1656"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58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820"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821"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703"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76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41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111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866,50</w:t>
            </w:r>
          </w:p>
        </w:tc>
        <w:tc>
          <w:tcPr>
            <w:tcW w:w="111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888,50</w:t>
            </w:r>
          </w:p>
        </w:tc>
        <w:tc>
          <w:tcPr>
            <w:tcW w:w="5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r>
      <w:tr w:rsidR="003642C5" w:rsidRPr="00BC4FE0" w:rsidTr="003642C5">
        <w:trPr>
          <w:trHeight w:hRule="exact" w:val="219"/>
        </w:trPr>
        <w:tc>
          <w:tcPr>
            <w:tcW w:w="469" w:type="dxa"/>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Код в-ва</w:t>
            </w:r>
          </w:p>
        </w:tc>
        <w:tc>
          <w:tcPr>
            <w:tcW w:w="2650" w:type="dxa"/>
            <w:gridSpan w:val="4"/>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Наименование вещества</w:t>
            </w:r>
          </w:p>
        </w:tc>
        <w:tc>
          <w:tcPr>
            <w:tcW w:w="1524" w:type="dxa"/>
            <w:gridSpan w:val="6"/>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Выброс</w:t>
            </w:r>
          </w:p>
        </w:tc>
        <w:tc>
          <w:tcPr>
            <w:tcW w:w="469" w:type="dxa"/>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F</w:t>
            </w:r>
          </w:p>
        </w:tc>
        <w:tc>
          <w:tcPr>
            <w:tcW w:w="2460" w:type="dxa"/>
            <w:gridSpan w:val="7"/>
            <w:tcBorders>
              <w:top w:val="nil"/>
              <w:left w:val="nil"/>
              <w:bottom w:val="single" w:sz="4" w:space="0" w:color="000000"/>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Лето</w:t>
            </w:r>
          </w:p>
        </w:tc>
        <w:tc>
          <w:tcPr>
            <w:tcW w:w="2460" w:type="dxa"/>
            <w:gridSpan w:val="4"/>
            <w:tcBorders>
              <w:top w:val="nil"/>
              <w:left w:val="nil"/>
              <w:bottom w:val="single" w:sz="4" w:space="0" w:color="000000"/>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Зима</w:t>
            </w:r>
          </w:p>
        </w:tc>
      </w:tr>
      <w:tr w:rsidR="003642C5" w:rsidRPr="00BC4FE0" w:rsidTr="003642C5">
        <w:trPr>
          <w:trHeight w:hRule="exact" w:val="55"/>
        </w:trPr>
        <w:tc>
          <w:tcPr>
            <w:tcW w:w="469" w:type="dxa"/>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2650" w:type="dxa"/>
            <w:gridSpan w:val="4"/>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1524" w:type="dxa"/>
            <w:gridSpan w:val="6"/>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469" w:type="dxa"/>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820" w:type="dxa"/>
            <w:gridSpan w:val="2"/>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Cm/ПДК</w:t>
            </w:r>
          </w:p>
        </w:tc>
        <w:tc>
          <w:tcPr>
            <w:tcW w:w="820" w:type="dxa"/>
            <w:gridSpan w:val="2"/>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Xm</w:t>
            </w:r>
          </w:p>
        </w:tc>
        <w:tc>
          <w:tcPr>
            <w:tcW w:w="820" w:type="dxa"/>
            <w:gridSpan w:val="3"/>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Um</w:t>
            </w:r>
          </w:p>
        </w:tc>
        <w:tc>
          <w:tcPr>
            <w:tcW w:w="820" w:type="dxa"/>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Cm/ПДК</w:t>
            </w:r>
          </w:p>
        </w:tc>
        <w:tc>
          <w:tcPr>
            <w:tcW w:w="820" w:type="dxa"/>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Xm</w:t>
            </w:r>
          </w:p>
        </w:tc>
        <w:tc>
          <w:tcPr>
            <w:tcW w:w="820" w:type="dxa"/>
            <w:gridSpan w:val="2"/>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Um</w:t>
            </w:r>
          </w:p>
        </w:tc>
      </w:tr>
      <w:tr w:rsidR="003642C5" w:rsidRPr="00BC4FE0" w:rsidTr="003642C5">
        <w:trPr>
          <w:trHeight w:hRule="exact" w:val="234"/>
        </w:trPr>
        <w:tc>
          <w:tcPr>
            <w:tcW w:w="469" w:type="dxa"/>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2650" w:type="dxa"/>
            <w:gridSpan w:val="4"/>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г/с</w:t>
            </w: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т/г</w:t>
            </w:r>
          </w:p>
        </w:tc>
        <w:tc>
          <w:tcPr>
            <w:tcW w:w="469" w:type="dxa"/>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820" w:type="dxa"/>
            <w:gridSpan w:val="2"/>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820" w:type="dxa"/>
            <w:gridSpan w:val="2"/>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820" w:type="dxa"/>
            <w:gridSpan w:val="3"/>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820" w:type="dxa"/>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820" w:type="dxa"/>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820" w:type="dxa"/>
            <w:gridSpan w:val="2"/>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r>
      <w:tr w:rsidR="003642C5" w:rsidRPr="00BC4FE0" w:rsidTr="003642C5">
        <w:trPr>
          <w:trHeight w:hRule="exact" w:val="274"/>
        </w:trPr>
        <w:tc>
          <w:tcPr>
            <w:tcW w:w="469"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0301</w:t>
            </w:r>
          </w:p>
        </w:tc>
        <w:tc>
          <w:tcPr>
            <w:tcW w:w="2650" w:type="dxa"/>
            <w:gridSpan w:val="4"/>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Азота диоксид (Азот (IV) оксид)</w:t>
            </w: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0,1188244</w:t>
            </w: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0,549663</w:t>
            </w:r>
          </w:p>
        </w:tc>
        <w:tc>
          <w:tcPr>
            <w:tcW w:w="469"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2,00</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820"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c>
          <w:tcPr>
            <w:tcW w:w="820"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2,00</w:t>
            </w:r>
          </w:p>
        </w:tc>
        <w:tc>
          <w:tcPr>
            <w:tcW w:w="820"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r>
      <w:tr w:rsidR="003642C5" w:rsidRPr="00BC4FE0" w:rsidTr="003642C5">
        <w:trPr>
          <w:trHeight w:hRule="exact" w:val="274"/>
        </w:trPr>
        <w:tc>
          <w:tcPr>
            <w:tcW w:w="469"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0304</w:t>
            </w:r>
          </w:p>
        </w:tc>
        <w:tc>
          <w:tcPr>
            <w:tcW w:w="2650" w:type="dxa"/>
            <w:gridSpan w:val="4"/>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Азот (II) оксид (Азота оксид)</w:t>
            </w: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0,0193090</w:t>
            </w: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0,089320</w:t>
            </w:r>
          </w:p>
        </w:tc>
        <w:tc>
          <w:tcPr>
            <w:tcW w:w="469"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0,16</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820"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c>
          <w:tcPr>
            <w:tcW w:w="820"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0,16</w:t>
            </w:r>
          </w:p>
        </w:tc>
        <w:tc>
          <w:tcPr>
            <w:tcW w:w="820"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r>
      <w:tr w:rsidR="003642C5" w:rsidRPr="00BC4FE0" w:rsidTr="003642C5">
        <w:trPr>
          <w:trHeight w:hRule="exact" w:val="274"/>
        </w:trPr>
        <w:tc>
          <w:tcPr>
            <w:tcW w:w="469"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0328</w:t>
            </w:r>
          </w:p>
        </w:tc>
        <w:tc>
          <w:tcPr>
            <w:tcW w:w="2650" w:type="dxa"/>
            <w:gridSpan w:val="4"/>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Углерод (Сажа)</w:t>
            </w: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0,0401073</w:t>
            </w: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0,105310</w:t>
            </w:r>
          </w:p>
        </w:tc>
        <w:tc>
          <w:tcPr>
            <w:tcW w:w="469"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0,90</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820"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c>
          <w:tcPr>
            <w:tcW w:w="820"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0,90</w:t>
            </w:r>
          </w:p>
        </w:tc>
        <w:tc>
          <w:tcPr>
            <w:tcW w:w="820"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r>
      <w:tr w:rsidR="003642C5" w:rsidRPr="00BC4FE0" w:rsidTr="003642C5">
        <w:trPr>
          <w:trHeight w:hRule="exact" w:val="274"/>
        </w:trPr>
        <w:tc>
          <w:tcPr>
            <w:tcW w:w="469"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0330</w:t>
            </w:r>
          </w:p>
        </w:tc>
        <w:tc>
          <w:tcPr>
            <w:tcW w:w="2650" w:type="dxa"/>
            <w:gridSpan w:val="4"/>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Сера диоксид-Ангидрид сернистый</w:t>
            </w: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0,0144700</w:t>
            </w: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0,063545</w:t>
            </w:r>
          </w:p>
        </w:tc>
        <w:tc>
          <w:tcPr>
            <w:tcW w:w="469"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0,10</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820"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c>
          <w:tcPr>
            <w:tcW w:w="820"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0,10</w:t>
            </w:r>
          </w:p>
        </w:tc>
        <w:tc>
          <w:tcPr>
            <w:tcW w:w="820"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r>
      <w:tr w:rsidR="003642C5" w:rsidRPr="00BC4FE0" w:rsidTr="003642C5">
        <w:trPr>
          <w:trHeight w:hRule="exact" w:val="274"/>
        </w:trPr>
        <w:tc>
          <w:tcPr>
            <w:tcW w:w="469"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0337</w:t>
            </w:r>
          </w:p>
        </w:tc>
        <w:tc>
          <w:tcPr>
            <w:tcW w:w="2650" w:type="dxa"/>
            <w:gridSpan w:val="4"/>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Углерод оксид</w:t>
            </w: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0,5304943</w:t>
            </w: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0,574500</w:t>
            </w:r>
          </w:p>
        </w:tc>
        <w:tc>
          <w:tcPr>
            <w:tcW w:w="469"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0,36</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820"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c>
          <w:tcPr>
            <w:tcW w:w="820"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0,36</w:t>
            </w:r>
          </w:p>
        </w:tc>
        <w:tc>
          <w:tcPr>
            <w:tcW w:w="820"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r>
      <w:tr w:rsidR="003642C5" w:rsidRPr="00BC4FE0" w:rsidTr="003642C5">
        <w:trPr>
          <w:trHeight w:hRule="exact" w:val="274"/>
        </w:trPr>
        <w:tc>
          <w:tcPr>
            <w:tcW w:w="469"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2732</w:t>
            </w:r>
          </w:p>
        </w:tc>
        <w:tc>
          <w:tcPr>
            <w:tcW w:w="2650" w:type="dxa"/>
            <w:gridSpan w:val="4"/>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Керосин</w:t>
            </w: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0,0862163</w:t>
            </w: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0,153859</w:t>
            </w:r>
          </w:p>
        </w:tc>
        <w:tc>
          <w:tcPr>
            <w:tcW w:w="469"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0,24</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820"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c>
          <w:tcPr>
            <w:tcW w:w="820"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0,24</w:t>
            </w:r>
          </w:p>
        </w:tc>
        <w:tc>
          <w:tcPr>
            <w:tcW w:w="820"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r>
      <w:tr w:rsidR="003642C5" w:rsidRPr="00BC4FE0" w:rsidTr="003642C5">
        <w:trPr>
          <w:trHeight w:hRule="exact" w:val="274"/>
        </w:trPr>
        <w:tc>
          <w:tcPr>
            <w:tcW w:w="46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6502</w:t>
            </w:r>
          </w:p>
        </w:tc>
        <w:tc>
          <w:tcPr>
            <w:tcW w:w="35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35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5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3</w:t>
            </w:r>
          </w:p>
        </w:tc>
        <w:tc>
          <w:tcPr>
            <w:tcW w:w="1656"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Внутренний проезд</w:t>
            </w:r>
          </w:p>
        </w:tc>
        <w:tc>
          <w:tcPr>
            <w:tcW w:w="58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5</w:t>
            </w:r>
          </w:p>
        </w:tc>
        <w:tc>
          <w:tcPr>
            <w:tcW w:w="820"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w:t>
            </w:r>
          </w:p>
        </w:tc>
        <w:tc>
          <w:tcPr>
            <w:tcW w:w="821"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703"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76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w:t>
            </w:r>
          </w:p>
        </w:tc>
        <w:tc>
          <w:tcPr>
            <w:tcW w:w="41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111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1442,00</w:t>
            </w:r>
          </w:p>
        </w:tc>
        <w:tc>
          <w:tcPr>
            <w:tcW w:w="111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1453,00</w:t>
            </w:r>
          </w:p>
        </w:tc>
        <w:tc>
          <w:tcPr>
            <w:tcW w:w="52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10,00</w:t>
            </w:r>
          </w:p>
        </w:tc>
      </w:tr>
      <w:tr w:rsidR="003642C5" w:rsidRPr="00BC4FE0" w:rsidTr="003642C5">
        <w:trPr>
          <w:trHeight w:hRule="exact" w:val="274"/>
        </w:trPr>
        <w:tc>
          <w:tcPr>
            <w:tcW w:w="46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35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35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35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1656"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58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820"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821"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703"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76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41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111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898,00</w:t>
            </w:r>
          </w:p>
        </w:tc>
        <w:tc>
          <w:tcPr>
            <w:tcW w:w="111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861,50</w:t>
            </w:r>
          </w:p>
        </w:tc>
        <w:tc>
          <w:tcPr>
            <w:tcW w:w="5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r>
      <w:tr w:rsidR="003642C5" w:rsidRPr="00BC4FE0" w:rsidTr="003642C5">
        <w:trPr>
          <w:trHeight w:hRule="exact" w:val="219"/>
        </w:trPr>
        <w:tc>
          <w:tcPr>
            <w:tcW w:w="469" w:type="dxa"/>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Код в-ва</w:t>
            </w:r>
          </w:p>
        </w:tc>
        <w:tc>
          <w:tcPr>
            <w:tcW w:w="2650" w:type="dxa"/>
            <w:gridSpan w:val="4"/>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Наименование вещества</w:t>
            </w:r>
          </w:p>
        </w:tc>
        <w:tc>
          <w:tcPr>
            <w:tcW w:w="1524" w:type="dxa"/>
            <w:gridSpan w:val="6"/>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Выброс</w:t>
            </w:r>
          </w:p>
        </w:tc>
        <w:tc>
          <w:tcPr>
            <w:tcW w:w="469" w:type="dxa"/>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F</w:t>
            </w:r>
          </w:p>
        </w:tc>
        <w:tc>
          <w:tcPr>
            <w:tcW w:w="2460" w:type="dxa"/>
            <w:gridSpan w:val="7"/>
            <w:tcBorders>
              <w:top w:val="nil"/>
              <w:left w:val="nil"/>
              <w:bottom w:val="single" w:sz="4" w:space="0" w:color="000000"/>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Лето</w:t>
            </w:r>
          </w:p>
        </w:tc>
        <w:tc>
          <w:tcPr>
            <w:tcW w:w="2460" w:type="dxa"/>
            <w:gridSpan w:val="4"/>
            <w:tcBorders>
              <w:top w:val="nil"/>
              <w:left w:val="nil"/>
              <w:bottom w:val="single" w:sz="4" w:space="0" w:color="000000"/>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Зима</w:t>
            </w:r>
          </w:p>
        </w:tc>
      </w:tr>
      <w:tr w:rsidR="003642C5" w:rsidRPr="00BC4FE0" w:rsidTr="003642C5">
        <w:trPr>
          <w:trHeight w:hRule="exact" w:val="55"/>
        </w:trPr>
        <w:tc>
          <w:tcPr>
            <w:tcW w:w="469" w:type="dxa"/>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2650" w:type="dxa"/>
            <w:gridSpan w:val="4"/>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1524" w:type="dxa"/>
            <w:gridSpan w:val="6"/>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469" w:type="dxa"/>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820" w:type="dxa"/>
            <w:gridSpan w:val="2"/>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Cm/ПДК</w:t>
            </w:r>
          </w:p>
        </w:tc>
        <w:tc>
          <w:tcPr>
            <w:tcW w:w="820" w:type="dxa"/>
            <w:gridSpan w:val="2"/>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Xm</w:t>
            </w:r>
          </w:p>
        </w:tc>
        <w:tc>
          <w:tcPr>
            <w:tcW w:w="820" w:type="dxa"/>
            <w:gridSpan w:val="3"/>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Um</w:t>
            </w:r>
          </w:p>
        </w:tc>
        <w:tc>
          <w:tcPr>
            <w:tcW w:w="820" w:type="dxa"/>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Cm/ПДК</w:t>
            </w:r>
          </w:p>
        </w:tc>
        <w:tc>
          <w:tcPr>
            <w:tcW w:w="820" w:type="dxa"/>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Xm</w:t>
            </w:r>
          </w:p>
        </w:tc>
        <w:tc>
          <w:tcPr>
            <w:tcW w:w="820" w:type="dxa"/>
            <w:gridSpan w:val="2"/>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Um</w:t>
            </w:r>
          </w:p>
        </w:tc>
      </w:tr>
      <w:tr w:rsidR="003642C5" w:rsidRPr="00BC4FE0" w:rsidTr="003642C5">
        <w:trPr>
          <w:trHeight w:hRule="exact" w:val="234"/>
        </w:trPr>
        <w:tc>
          <w:tcPr>
            <w:tcW w:w="469" w:type="dxa"/>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2650" w:type="dxa"/>
            <w:gridSpan w:val="4"/>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г/с</w:t>
            </w: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т/г</w:t>
            </w:r>
          </w:p>
        </w:tc>
        <w:tc>
          <w:tcPr>
            <w:tcW w:w="469" w:type="dxa"/>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820" w:type="dxa"/>
            <w:gridSpan w:val="2"/>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820" w:type="dxa"/>
            <w:gridSpan w:val="2"/>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820" w:type="dxa"/>
            <w:gridSpan w:val="3"/>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820" w:type="dxa"/>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820" w:type="dxa"/>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820" w:type="dxa"/>
            <w:gridSpan w:val="2"/>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r>
      <w:tr w:rsidR="003642C5" w:rsidRPr="00BC4FE0" w:rsidTr="003642C5">
        <w:trPr>
          <w:trHeight w:hRule="exact" w:val="274"/>
        </w:trPr>
        <w:tc>
          <w:tcPr>
            <w:tcW w:w="469"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0301</w:t>
            </w:r>
          </w:p>
        </w:tc>
        <w:tc>
          <w:tcPr>
            <w:tcW w:w="2650" w:type="dxa"/>
            <w:gridSpan w:val="4"/>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Азота диоксид (Азот (IV) оксид)</w:t>
            </w: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0,0008000</w:t>
            </w: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0,000403</w:t>
            </w:r>
          </w:p>
        </w:tc>
        <w:tc>
          <w:tcPr>
            <w:tcW w:w="469"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0,01</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820"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c>
          <w:tcPr>
            <w:tcW w:w="820"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0,01</w:t>
            </w:r>
          </w:p>
        </w:tc>
        <w:tc>
          <w:tcPr>
            <w:tcW w:w="820"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r>
      <w:tr w:rsidR="003642C5" w:rsidRPr="00BC4FE0" w:rsidTr="003642C5">
        <w:trPr>
          <w:trHeight w:hRule="exact" w:val="274"/>
        </w:trPr>
        <w:tc>
          <w:tcPr>
            <w:tcW w:w="469"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0304</w:t>
            </w:r>
          </w:p>
        </w:tc>
        <w:tc>
          <w:tcPr>
            <w:tcW w:w="2650" w:type="dxa"/>
            <w:gridSpan w:val="4"/>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Азот (II) оксид (Азота оксид)</w:t>
            </w: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0,0001300</w:t>
            </w: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0,000066</w:t>
            </w:r>
          </w:p>
        </w:tc>
        <w:tc>
          <w:tcPr>
            <w:tcW w:w="469"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820"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c>
          <w:tcPr>
            <w:tcW w:w="820"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w:t>
            </w:r>
          </w:p>
        </w:tc>
        <w:tc>
          <w:tcPr>
            <w:tcW w:w="820"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r>
      <w:tr w:rsidR="003642C5" w:rsidRPr="00BC4FE0" w:rsidTr="003642C5">
        <w:trPr>
          <w:trHeight w:hRule="exact" w:val="274"/>
        </w:trPr>
        <w:tc>
          <w:tcPr>
            <w:tcW w:w="469"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lastRenderedPageBreak/>
              <w:t>0328</w:t>
            </w:r>
          </w:p>
        </w:tc>
        <w:tc>
          <w:tcPr>
            <w:tcW w:w="2650" w:type="dxa"/>
            <w:gridSpan w:val="4"/>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Углерод (Сажа)</w:t>
            </w: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0,0001000</w:t>
            </w: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0,000046</w:t>
            </w:r>
          </w:p>
        </w:tc>
        <w:tc>
          <w:tcPr>
            <w:tcW w:w="469"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820"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c>
          <w:tcPr>
            <w:tcW w:w="820"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w:t>
            </w:r>
          </w:p>
        </w:tc>
        <w:tc>
          <w:tcPr>
            <w:tcW w:w="820"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r>
      <w:tr w:rsidR="003642C5" w:rsidRPr="00BC4FE0" w:rsidTr="003642C5">
        <w:trPr>
          <w:trHeight w:hRule="exact" w:val="274"/>
        </w:trPr>
        <w:tc>
          <w:tcPr>
            <w:tcW w:w="469"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0330</w:t>
            </w:r>
          </w:p>
        </w:tc>
        <w:tc>
          <w:tcPr>
            <w:tcW w:w="2650" w:type="dxa"/>
            <w:gridSpan w:val="4"/>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Сера диоксид-Ангидрид сернистый</w:t>
            </w: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0,0001675</w:t>
            </w: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0,000078</w:t>
            </w:r>
          </w:p>
        </w:tc>
        <w:tc>
          <w:tcPr>
            <w:tcW w:w="469"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820"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c>
          <w:tcPr>
            <w:tcW w:w="820"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w:t>
            </w:r>
          </w:p>
        </w:tc>
        <w:tc>
          <w:tcPr>
            <w:tcW w:w="820"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r>
      <w:tr w:rsidR="003642C5" w:rsidRPr="00BC4FE0" w:rsidTr="003642C5">
        <w:trPr>
          <w:trHeight w:hRule="exact" w:val="274"/>
        </w:trPr>
        <w:tc>
          <w:tcPr>
            <w:tcW w:w="469"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0337</w:t>
            </w:r>
          </w:p>
        </w:tc>
        <w:tc>
          <w:tcPr>
            <w:tcW w:w="2650" w:type="dxa"/>
            <w:gridSpan w:val="4"/>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Углерод оксид</w:t>
            </w: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0,0018500</w:t>
            </w: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0,000868</w:t>
            </w:r>
          </w:p>
        </w:tc>
        <w:tc>
          <w:tcPr>
            <w:tcW w:w="469"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820"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c>
          <w:tcPr>
            <w:tcW w:w="820"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w:t>
            </w:r>
          </w:p>
        </w:tc>
        <w:tc>
          <w:tcPr>
            <w:tcW w:w="820"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r>
      <w:tr w:rsidR="003642C5" w:rsidRPr="00BC4FE0" w:rsidTr="003642C5">
        <w:trPr>
          <w:trHeight w:hRule="exact" w:val="274"/>
        </w:trPr>
        <w:tc>
          <w:tcPr>
            <w:tcW w:w="469"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2732</w:t>
            </w:r>
          </w:p>
        </w:tc>
        <w:tc>
          <w:tcPr>
            <w:tcW w:w="2650" w:type="dxa"/>
            <w:gridSpan w:val="4"/>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Керосин</w:t>
            </w: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0,0003000</w:t>
            </w: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0,000141</w:t>
            </w:r>
          </w:p>
        </w:tc>
        <w:tc>
          <w:tcPr>
            <w:tcW w:w="469"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820"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c>
          <w:tcPr>
            <w:tcW w:w="820"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w:t>
            </w:r>
          </w:p>
        </w:tc>
        <w:tc>
          <w:tcPr>
            <w:tcW w:w="820"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r>
      <w:tr w:rsidR="003642C5" w:rsidRPr="00BC4FE0" w:rsidTr="003642C5">
        <w:trPr>
          <w:trHeight w:hRule="exact" w:val="274"/>
        </w:trPr>
        <w:tc>
          <w:tcPr>
            <w:tcW w:w="46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6503</w:t>
            </w:r>
          </w:p>
        </w:tc>
        <w:tc>
          <w:tcPr>
            <w:tcW w:w="35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35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5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3</w:t>
            </w:r>
          </w:p>
        </w:tc>
        <w:tc>
          <w:tcPr>
            <w:tcW w:w="1656"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Сварочные работы</w:t>
            </w:r>
          </w:p>
        </w:tc>
        <w:tc>
          <w:tcPr>
            <w:tcW w:w="58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5</w:t>
            </w:r>
          </w:p>
        </w:tc>
        <w:tc>
          <w:tcPr>
            <w:tcW w:w="820"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w:t>
            </w:r>
          </w:p>
        </w:tc>
        <w:tc>
          <w:tcPr>
            <w:tcW w:w="821"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703"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76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w:t>
            </w:r>
          </w:p>
        </w:tc>
        <w:tc>
          <w:tcPr>
            <w:tcW w:w="41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111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1375,50</w:t>
            </w:r>
          </w:p>
        </w:tc>
        <w:tc>
          <w:tcPr>
            <w:tcW w:w="111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1407,00</w:t>
            </w:r>
          </w:p>
        </w:tc>
        <w:tc>
          <w:tcPr>
            <w:tcW w:w="52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11,00</w:t>
            </w:r>
          </w:p>
        </w:tc>
      </w:tr>
      <w:tr w:rsidR="003642C5" w:rsidRPr="00BC4FE0" w:rsidTr="003642C5">
        <w:trPr>
          <w:trHeight w:hRule="exact" w:val="274"/>
        </w:trPr>
        <w:tc>
          <w:tcPr>
            <w:tcW w:w="46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35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35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35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1656"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58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820"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821"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703"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76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41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111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827,00</w:t>
            </w:r>
          </w:p>
        </w:tc>
        <w:tc>
          <w:tcPr>
            <w:tcW w:w="111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836,00</w:t>
            </w:r>
          </w:p>
        </w:tc>
        <w:tc>
          <w:tcPr>
            <w:tcW w:w="5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r>
      <w:tr w:rsidR="003642C5" w:rsidRPr="00BC4FE0" w:rsidTr="003642C5">
        <w:trPr>
          <w:trHeight w:hRule="exact" w:val="219"/>
        </w:trPr>
        <w:tc>
          <w:tcPr>
            <w:tcW w:w="469" w:type="dxa"/>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Код в-ва</w:t>
            </w:r>
          </w:p>
        </w:tc>
        <w:tc>
          <w:tcPr>
            <w:tcW w:w="2650" w:type="dxa"/>
            <w:gridSpan w:val="4"/>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Наименование вещества</w:t>
            </w:r>
          </w:p>
        </w:tc>
        <w:tc>
          <w:tcPr>
            <w:tcW w:w="1524" w:type="dxa"/>
            <w:gridSpan w:val="6"/>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Выброс</w:t>
            </w:r>
          </w:p>
        </w:tc>
        <w:tc>
          <w:tcPr>
            <w:tcW w:w="469" w:type="dxa"/>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F</w:t>
            </w:r>
          </w:p>
        </w:tc>
        <w:tc>
          <w:tcPr>
            <w:tcW w:w="2460" w:type="dxa"/>
            <w:gridSpan w:val="7"/>
            <w:tcBorders>
              <w:top w:val="nil"/>
              <w:left w:val="nil"/>
              <w:bottom w:val="single" w:sz="4" w:space="0" w:color="000000"/>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Лето</w:t>
            </w:r>
          </w:p>
        </w:tc>
        <w:tc>
          <w:tcPr>
            <w:tcW w:w="2460" w:type="dxa"/>
            <w:gridSpan w:val="4"/>
            <w:tcBorders>
              <w:top w:val="nil"/>
              <w:left w:val="nil"/>
              <w:bottom w:val="single" w:sz="4" w:space="0" w:color="000000"/>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Зима</w:t>
            </w:r>
          </w:p>
        </w:tc>
      </w:tr>
      <w:tr w:rsidR="003642C5" w:rsidRPr="00BC4FE0" w:rsidTr="003642C5">
        <w:trPr>
          <w:trHeight w:val="359"/>
        </w:trPr>
        <w:tc>
          <w:tcPr>
            <w:tcW w:w="469" w:type="dxa"/>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2650" w:type="dxa"/>
            <w:gridSpan w:val="4"/>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1524" w:type="dxa"/>
            <w:gridSpan w:val="6"/>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469" w:type="dxa"/>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820" w:type="dxa"/>
            <w:gridSpan w:val="2"/>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Cm/ПДК</w:t>
            </w:r>
          </w:p>
        </w:tc>
        <w:tc>
          <w:tcPr>
            <w:tcW w:w="820" w:type="dxa"/>
            <w:gridSpan w:val="2"/>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Xm</w:t>
            </w:r>
          </w:p>
        </w:tc>
        <w:tc>
          <w:tcPr>
            <w:tcW w:w="820" w:type="dxa"/>
            <w:gridSpan w:val="3"/>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Um</w:t>
            </w:r>
          </w:p>
        </w:tc>
        <w:tc>
          <w:tcPr>
            <w:tcW w:w="820" w:type="dxa"/>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Cm/ПДК</w:t>
            </w:r>
          </w:p>
        </w:tc>
        <w:tc>
          <w:tcPr>
            <w:tcW w:w="820" w:type="dxa"/>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Xm</w:t>
            </w:r>
          </w:p>
        </w:tc>
        <w:tc>
          <w:tcPr>
            <w:tcW w:w="820" w:type="dxa"/>
            <w:gridSpan w:val="2"/>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Um</w:t>
            </w:r>
          </w:p>
        </w:tc>
      </w:tr>
      <w:tr w:rsidR="003642C5" w:rsidRPr="00BC4FE0" w:rsidTr="003642C5">
        <w:trPr>
          <w:trHeight w:hRule="exact" w:val="234"/>
        </w:trPr>
        <w:tc>
          <w:tcPr>
            <w:tcW w:w="469" w:type="dxa"/>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2650" w:type="dxa"/>
            <w:gridSpan w:val="4"/>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г/с</w:t>
            </w: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т/г</w:t>
            </w:r>
          </w:p>
        </w:tc>
        <w:tc>
          <w:tcPr>
            <w:tcW w:w="469" w:type="dxa"/>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820" w:type="dxa"/>
            <w:gridSpan w:val="2"/>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820" w:type="dxa"/>
            <w:gridSpan w:val="2"/>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820" w:type="dxa"/>
            <w:gridSpan w:val="3"/>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820" w:type="dxa"/>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820" w:type="dxa"/>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820" w:type="dxa"/>
            <w:gridSpan w:val="2"/>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r>
      <w:tr w:rsidR="003642C5" w:rsidRPr="00BC4FE0" w:rsidTr="003642C5">
        <w:trPr>
          <w:trHeight w:hRule="exact" w:val="392"/>
        </w:trPr>
        <w:tc>
          <w:tcPr>
            <w:tcW w:w="469"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0123</w:t>
            </w:r>
          </w:p>
        </w:tc>
        <w:tc>
          <w:tcPr>
            <w:tcW w:w="2650" w:type="dxa"/>
            <w:gridSpan w:val="4"/>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диЖелезо триоксид (Железа оксид) (в пересчете на железо)</w:t>
            </w: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0,0036981</w:t>
            </w: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0,010651</w:t>
            </w:r>
          </w:p>
        </w:tc>
        <w:tc>
          <w:tcPr>
            <w:tcW w:w="469"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0,03</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820"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c>
          <w:tcPr>
            <w:tcW w:w="820"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0,03</w:t>
            </w:r>
          </w:p>
        </w:tc>
        <w:tc>
          <w:tcPr>
            <w:tcW w:w="820"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r>
      <w:tr w:rsidR="003642C5" w:rsidRPr="00BC4FE0" w:rsidTr="003642C5">
        <w:trPr>
          <w:trHeight w:hRule="exact" w:val="392"/>
        </w:trPr>
        <w:tc>
          <w:tcPr>
            <w:tcW w:w="469"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0143</w:t>
            </w:r>
          </w:p>
        </w:tc>
        <w:tc>
          <w:tcPr>
            <w:tcW w:w="2650" w:type="dxa"/>
            <w:gridSpan w:val="4"/>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 xml:space="preserve">Марганец и его соединения (в пересчете </w:t>
            </w:r>
            <w:proofErr w:type="gramStart"/>
            <w:r w:rsidRPr="00BC4FE0">
              <w:rPr>
                <w:rFonts w:ascii="Times New Roman" w:hAnsi="Times New Roman" w:cs="Times New Roman"/>
                <w:bCs/>
                <w:color w:val="000000"/>
                <w:w w:val="105"/>
                <w:sz w:val="16"/>
                <w:szCs w:val="16"/>
              </w:rPr>
              <w:t>на марганца</w:t>
            </w:r>
            <w:proofErr w:type="gramEnd"/>
            <w:r w:rsidRPr="00BC4FE0">
              <w:rPr>
                <w:rFonts w:ascii="Times New Roman" w:hAnsi="Times New Roman" w:cs="Times New Roman"/>
                <w:bCs/>
                <w:color w:val="000000"/>
                <w:w w:val="105"/>
                <w:sz w:val="16"/>
                <w:szCs w:val="16"/>
              </w:rPr>
              <w:t xml:space="preserve"> (IV) оксид)</w:t>
            </w: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0,0005519</w:t>
            </w: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0,001590</w:t>
            </w:r>
          </w:p>
        </w:tc>
        <w:tc>
          <w:tcPr>
            <w:tcW w:w="469"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0,19</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820"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c>
          <w:tcPr>
            <w:tcW w:w="820"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0,19</w:t>
            </w:r>
          </w:p>
        </w:tc>
        <w:tc>
          <w:tcPr>
            <w:tcW w:w="820"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r>
      <w:tr w:rsidR="003642C5" w:rsidRPr="00BC4FE0" w:rsidTr="003642C5">
        <w:trPr>
          <w:trHeight w:hRule="exact" w:val="274"/>
        </w:trPr>
        <w:tc>
          <w:tcPr>
            <w:tcW w:w="46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6504</w:t>
            </w:r>
          </w:p>
        </w:tc>
        <w:tc>
          <w:tcPr>
            <w:tcW w:w="35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35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5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3</w:t>
            </w:r>
          </w:p>
        </w:tc>
        <w:tc>
          <w:tcPr>
            <w:tcW w:w="1656"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Лакокрасончые работы</w:t>
            </w:r>
          </w:p>
        </w:tc>
        <w:tc>
          <w:tcPr>
            <w:tcW w:w="58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5</w:t>
            </w:r>
          </w:p>
        </w:tc>
        <w:tc>
          <w:tcPr>
            <w:tcW w:w="820"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w:t>
            </w:r>
          </w:p>
        </w:tc>
        <w:tc>
          <w:tcPr>
            <w:tcW w:w="821"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703"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76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w:t>
            </w:r>
          </w:p>
        </w:tc>
        <w:tc>
          <w:tcPr>
            <w:tcW w:w="41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111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1413,50</w:t>
            </w:r>
          </w:p>
        </w:tc>
        <w:tc>
          <w:tcPr>
            <w:tcW w:w="111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1457,50</w:t>
            </w:r>
          </w:p>
        </w:tc>
        <w:tc>
          <w:tcPr>
            <w:tcW w:w="52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10,00</w:t>
            </w:r>
          </w:p>
        </w:tc>
      </w:tr>
      <w:tr w:rsidR="003642C5" w:rsidRPr="00BC4FE0" w:rsidTr="003642C5">
        <w:trPr>
          <w:trHeight w:hRule="exact" w:val="274"/>
        </w:trPr>
        <w:tc>
          <w:tcPr>
            <w:tcW w:w="46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35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35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35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1656"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58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820"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821"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703"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76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41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111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840,00</w:t>
            </w:r>
          </w:p>
        </w:tc>
        <w:tc>
          <w:tcPr>
            <w:tcW w:w="111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852,50</w:t>
            </w:r>
          </w:p>
        </w:tc>
        <w:tc>
          <w:tcPr>
            <w:tcW w:w="5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r>
      <w:tr w:rsidR="003642C5" w:rsidRPr="00BC4FE0" w:rsidTr="003642C5">
        <w:trPr>
          <w:trHeight w:hRule="exact" w:val="219"/>
        </w:trPr>
        <w:tc>
          <w:tcPr>
            <w:tcW w:w="469" w:type="dxa"/>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Код в-ва</w:t>
            </w:r>
          </w:p>
        </w:tc>
        <w:tc>
          <w:tcPr>
            <w:tcW w:w="2650" w:type="dxa"/>
            <w:gridSpan w:val="4"/>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Наименование вещества</w:t>
            </w:r>
          </w:p>
        </w:tc>
        <w:tc>
          <w:tcPr>
            <w:tcW w:w="1524" w:type="dxa"/>
            <w:gridSpan w:val="6"/>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Выброс</w:t>
            </w:r>
          </w:p>
        </w:tc>
        <w:tc>
          <w:tcPr>
            <w:tcW w:w="469" w:type="dxa"/>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F</w:t>
            </w:r>
          </w:p>
        </w:tc>
        <w:tc>
          <w:tcPr>
            <w:tcW w:w="2460" w:type="dxa"/>
            <w:gridSpan w:val="7"/>
            <w:tcBorders>
              <w:top w:val="nil"/>
              <w:left w:val="nil"/>
              <w:bottom w:val="single" w:sz="4" w:space="0" w:color="000000"/>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Лето</w:t>
            </w:r>
          </w:p>
        </w:tc>
        <w:tc>
          <w:tcPr>
            <w:tcW w:w="2460" w:type="dxa"/>
            <w:gridSpan w:val="4"/>
            <w:tcBorders>
              <w:top w:val="nil"/>
              <w:left w:val="nil"/>
              <w:bottom w:val="single" w:sz="4" w:space="0" w:color="000000"/>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Зима</w:t>
            </w:r>
          </w:p>
        </w:tc>
      </w:tr>
      <w:tr w:rsidR="003642C5" w:rsidRPr="00BC4FE0" w:rsidTr="003642C5">
        <w:trPr>
          <w:trHeight w:hRule="exact" w:val="55"/>
        </w:trPr>
        <w:tc>
          <w:tcPr>
            <w:tcW w:w="469" w:type="dxa"/>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2650" w:type="dxa"/>
            <w:gridSpan w:val="4"/>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1524" w:type="dxa"/>
            <w:gridSpan w:val="6"/>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469" w:type="dxa"/>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820" w:type="dxa"/>
            <w:gridSpan w:val="2"/>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Cm/ПДК</w:t>
            </w:r>
          </w:p>
        </w:tc>
        <w:tc>
          <w:tcPr>
            <w:tcW w:w="820" w:type="dxa"/>
            <w:gridSpan w:val="2"/>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Xm</w:t>
            </w:r>
          </w:p>
        </w:tc>
        <w:tc>
          <w:tcPr>
            <w:tcW w:w="820" w:type="dxa"/>
            <w:gridSpan w:val="3"/>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Um</w:t>
            </w:r>
          </w:p>
        </w:tc>
        <w:tc>
          <w:tcPr>
            <w:tcW w:w="820" w:type="dxa"/>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Cm/ПДК</w:t>
            </w:r>
          </w:p>
        </w:tc>
        <w:tc>
          <w:tcPr>
            <w:tcW w:w="820" w:type="dxa"/>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Xm</w:t>
            </w:r>
          </w:p>
        </w:tc>
        <w:tc>
          <w:tcPr>
            <w:tcW w:w="820" w:type="dxa"/>
            <w:gridSpan w:val="2"/>
            <w:vMerge w:val="restart"/>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Um</w:t>
            </w:r>
          </w:p>
        </w:tc>
      </w:tr>
      <w:tr w:rsidR="003642C5" w:rsidRPr="00BC4FE0" w:rsidTr="003642C5">
        <w:trPr>
          <w:trHeight w:hRule="exact" w:val="234"/>
        </w:trPr>
        <w:tc>
          <w:tcPr>
            <w:tcW w:w="469" w:type="dxa"/>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2650" w:type="dxa"/>
            <w:gridSpan w:val="4"/>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г/с</w:t>
            </w: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т/г</w:t>
            </w:r>
          </w:p>
        </w:tc>
        <w:tc>
          <w:tcPr>
            <w:tcW w:w="469" w:type="dxa"/>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820" w:type="dxa"/>
            <w:gridSpan w:val="2"/>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820" w:type="dxa"/>
            <w:gridSpan w:val="2"/>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820" w:type="dxa"/>
            <w:gridSpan w:val="3"/>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820" w:type="dxa"/>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820" w:type="dxa"/>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c>
          <w:tcPr>
            <w:tcW w:w="820" w:type="dxa"/>
            <w:gridSpan w:val="2"/>
            <w:vMerge/>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p>
        </w:tc>
      </w:tr>
      <w:tr w:rsidR="003642C5" w:rsidRPr="00BC4FE0" w:rsidTr="003642C5">
        <w:trPr>
          <w:trHeight w:hRule="exact" w:val="438"/>
        </w:trPr>
        <w:tc>
          <w:tcPr>
            <w:tcW w:w="469"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0616</w:t>
            </w:r>
          </w:p>
        </w:tc>
        <w:tc>
          <w:tcPr>
            <w:tcW w:w="2650" w:type="dxa"/>
            <w:gridSpan w:val="4"/>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Диметилбензол (Ксилол) (смесь изомеров о-, м-, п-)</w:t>
            </w: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0,0637500</w:t>
            </w: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0,281925</w:t>
            </w:r>
          </w:p>
        </w:tc>
        <w:tc>
          <w:tcPr>
            <w:tcW w:w="469"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1,07</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820"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c>
          <w:tcPr>
            <w:tcW w:w="820"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1,07</w:t>
            </w:r>
          </w:p>
        </w:tc>
        <w:tc>
          <w:tcPr>
            <w:tcW w:w="820"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r>
      <w:tr w:rsidR="003642C5" w:rsidRPr="00BC4FE0" w:rsidTr="003642C5">
        <w:trPr>
          <w:trHeight w:hRule="exact" w:val="274"/>
        </w:trPr>
        <w:tc>
          <w:tcPr>
            <w:tcW w:w="469"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2752</w:t>
            </w:r>
          </w:p>
        </w:tc>
        <w:tc>
          <w:tcPr>
            <w:tcW w:w="2650" w:type="dxa"/>
            <w:gridSpan w:val="4"/>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Уайт-спирит</w:t>
            </w: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0,0625000</w:t>
            </w:r>
          </w:p>
        </w:tc>
        <w:tc>
          <w:tcPr>
            <w:tcW w:w="762"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0,075375</w:t>
            </w:r>
          </w:p>
        </w:tc>
        <w:tc>
          <w:tcPr>
            <w:tcW w:w="469"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0,21</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820" w:type="dxa"/>
            <w:gridSpan w:val="3"/>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c>
          <w:tcPr>
            <w:tcW w:w="820"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0,21</w:t>
            </w:r>
          </w:p>
        </w:tc>
        <w:tc>
          <w:tcPr>
            <w:tcW w:w="820" w:type="dxa"/>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820" w:type="dxa"/>
            <w:gridSpan w:val="2"/>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r>
    </w:tbl>
    <w:p w:rsidR="003642C5" w:rsidRPr="00BC4FE0" w:rsidRDefault="003642C5" w:rsidP="003642C5">
      <w:pPr>
        <w:rPr>
          <w:rFonts w:ascii="Times New Roman" w:hAnsi="Times New Roman" w:cs="Times New Roman"/>
        </w:rPr>
      </w:pPr>
    </w:p>
    <w:tbl>
      <w:tblPr>
        <w:tblW w:w="5000" w:type="pct"/>
        <w:tblCellMar>
          <w:left w:w="15" w:type="dxa"/>
          <w:right w:w="15" w:type="dxa"/>
        </w:tblCellMar>
        <w:tblLook w:val="0000" w:firstRow="0" w:lastRow="0" w:firstColumn="0" w:lastColumn="0" w:noHBand="0" w:noVBand="0"/>
      </w:tblPr>
      <w:tblGrid>
        <w:gridCol w:w="411"/>
        <w:gridCol w:w="12"/>
        <w:gridCol w:w="85"/>
        <w:gridCol w:w="76"/>
        <w:gridCol w:w="262"/>
        <w:gridCol w:w="217"/>
        <w:gridCol w:w="109"/>
        <w:gridCol w:w="157"/>
        <w:gridCol w:w="423"/>
        <w:gridCol w:w="66"/>
        <w:gridCol w:w="588"/>
        <w:gridCol w:w="10"/>
        <w:gridCol w:w="562"/>
        <w:gridCol w:w="199"/>
        <w:gridCol w:w="185"/>
        <w:gridCol w:w="89"/>
        <w:gridCol w:w="99"/>
        <w:gridCol w:w="356"/>
        <w:gridCol w:w="18"/>
        <w:gridCol w:w="225"/>
        <w:gridCol w:w="105"/>
        <w:gridCol w:w="471"/>
        <w:gridCol w:w="207"/>
        <w:gridCol w:w="320"/>
        <w:gridCol w:w="68"/>
        <w:gridCol w:w="209"/>
        <w:gridCol w:w="364"/>
        <w:gridCol w:w="280"/>
        <w:gridCol w:w="16"/>
        <w:gridCol w:w="87"/>
        <w:gridCol w:w="215"/>
        <w:gridCol w:w="433"/>
        <w:gridCol w:w="215"/>
        <w:gridCol w:w="48"/>
        <w:gridCol w:w="475"/>
        <w:gridCol w:w="280"/>
        <w:gridCol w:w="8"/>
        <w:gridCol w:w="235"/>
        <w:gridCol w:w="356"/>
        <w:gridCol w:w="129"/>
        <w:gridCol w:w="18"/>
        <w:gridCol w:w="221"/>
        <w:gridCol w:w="213"/>
        <w:gridCol w:w="203"/>
        <w:gridCol w:w="95"/>
        <w:gridCol w:w="604"/>
        <w:gridCol w:w="39"/>
      </w:tblGrid>
      <w:tr w:rsidR="003642C5" w:rsidRPr="00BC4FE0" w:rsidTr="003642C5">
        <w:trPr>
          <w:trHeight w:hRule="exact" w:val="384"/>
        </w:trPr>
        <w:tc>
          <w:tcPr>
            <w:tcW w:w="5000" w:type="pct"/>
            <w:gridSpan w:val="47"/>
            <w:tcBorders>
              <w:top w:val="nil"/>
              <w:left w:val="nil"/>
              <w:bottom w:val="nil"/>
              <w:right w:val="nil"/>
            </w:tcBorders>
            <w:shd w:val="clear" w:color="auto" w:fill="FFFFFF"/>
          </w:tcPr>
          <w:p w:rsidR="003642C5" w:rsidRPr="00BC4FE0" w:rsidRDefault="003642C5" w:rsidP="003642C5">
            <w:pPr>
              <w:jc w:val="center"/>
              <w:rPr>
                <w:rFonts w:ascii="Times New Roman" w:hAnsi="Times New Roman" w:cs="Times New Roman"/>
                <w:b/>
                <w:bCs/>
                <w:color w:val="000000"/>
                <w:w w:val="105"/>
              </w:rPr>
            </w:pPr>
            <w:r w:rsidRPr="00BC4FE0">
              <w:rPr>
                <w:rFonts w:ascii="Times New Roman" w:hAnsi="Times New Roman" w:cs="Times New Roman"/>
                <w:b/>
                <w:bCs/>
                <w:color w:val="000000"/>
                <w:w w:val="105"/>
              </w:rPr>
              <w:t>Выбросы источников по веществам</w:t>
            </w:r>
          </w:p>
        </w:tc>
      </w:tr>
      <w:tr w:rsidR="003642C5" w:rsidRPr="00BC4FE0" w:rsidTr="003642C5">
        <w:trPr>
          <w:trHeight w:hRule="exact" w:val="2083"/>
        </w:trPr>
        <w:tc>
          <w:tcPr>
            <w:tcW w:w="5000" w:type="pct"/>
            <w:gridSpan w:val="47"/>
            <w:tcBorders>
              <w:top w:val="nil"/>
              <w:left w:val="nil"/>
              <w:bottom w:val="nil"/>
              <w:right w:val="nil"/>
            </w:tcBorders>
            <w:shd w:val="clear" w:color="auto" w:fill="FFFFFF"/>
          </w:tcPr>
          <w:p w:rsidR="003642C5" w:rsidRPr="00BC4FE0" w:rsidRDefault="003642C5" w:rsidP="003642C5">
            <w:pP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Типы источников:</w:t>
            </w:r>
            <w:r w:rsidRPr="00BC4FE0">
              <w:rPr>
                <w:rFonts w:ascii="Times New Roman" w:hAnsi="Times New Roman" w:cs="Times New Roman"/>
                <w:bCs/>
                <w:color w:val="000000"/>
                <w:w w:val="105"/>
                <w:sz w:val="16"/>
                <w:szCs w:val="16"/>
              </w:rPr>
              <w:br/>
              <w:t>1 - Точечный;</w:t>
            </w:r>
            <w:r w:rsidRPr="00BC4FE0">
              <w:rPr>
                <w:rFonts w:ascii="Times New Roman" w:hAnsi="Times New Roman" w:cs="Times New Roman"/>
                <w:bCs/>
                <w:color w:val="000000"/>
                <w:w w:val="105"/>
                <w:sz w:val="16"/>
                <w:szCs w:val="16"/>
              </w:rPr>
              <w:br/>
              <w:t>2 - Линейный;</w:t>
            </w:r>
            <w:r w:rsidRPr="00BC4FE0">
              <w:rPr>
                <w:rFonts w:ascii="Times New Roman" w:hAnsi="Times New Roman" w:cs="Times New Roman"/>
                <w:bCs/>
                <w:color w:val="000000"/>
                <w:w w:val="105"/>
                <w:sz w:val="16"/>
                <w:szCs w:val="16"/>
              </w:rPr>
              <w:br/>
              <w:t>3 - Неорганизованный;</w:t>
            </w:r>
            <w:r w:rsidRPr="00BC4FE0">
              <w:rPr>
                <w:rFonts w:ascii="Times New Roman" w:hAnsi="Times New Roman" w:cs="Times New Roman"/>
                <w:bCs/>
                <w:color w:val="000000"/>
                <w:w w:val="105"/>
                <w:sz w:val="16"/>
                <w:szCs w:val="16"/>
              </w:rPr>
              <w:br/>
              <w:t>4 - Совокупность точечных источников;</w:t>
            </w:r>
            <w:r w:rsidRPr="00BC4FE0">
              <w:rPr>
                <w:rFonts w:ascii="Times New Roman" w:hAnsi="Times New Roman" w:cs="Times New Roman"/>
                <w:bCs/>
                <w:color w:val="000000"/>
                <w:w w:val="105"/>
                <w:sz w:val="16"/>
                <w:szCs w:val="16"/>
              </w:rPr>
              <w:br/>
              <w:t>5 - С зависимостью массы выброса от скорости ветра;</w:t>
            </w:r>
            <w:r w:rsidRPr="00BC4FE0">
              <w:rPr>
                <w:rFonts w:ascii="Times New Roman" w:hAnsi="Times New Roman" w:cs="Times New Roman"/>
                <w:bCs/>
                <w:color w:val="000000"/>
                <w:w w:val="105"/>
                <w:sz w:val="16"/>
                <w:szCs w:val="16"/>
              </w:rPr>
              <w:br/>
              <w:t>6 - Точечный, с зонтом или выбросом горизонтально;</w:t>
            </w:r>
            <w:r w:rsidRPr="00BC4FE0">
              <w:rPr>
                <w:rFonts w:ascii="Times New Roman" w:hAnsi="Times New Roman" w:cs="Times New Roman"/>
                <w:bCs/>
                <w:color w:val="000000"/>
                <w:w w:val="105"/>
                <w:sz w:val="16"/>
                <w:szCs w:val="16"/>
              </w:rPr>
              <w:br/>
              <w:t>7 - Совокупность точечных (зонт или выброс вбок);</w:t>
            </w:r>
            <w:r w:rsidRPr="00BC4FE0">
              <w:rPr>
                <w:rFonts w:ascii="Times New Roman" w:hAnsi="Times New Roman" w:cs="Times New Roman"/>
                <w:bCs/>
                <w:color w:val="000000"/>
                <w:w w:val="105"/>
                <w:sz w:val="16"/>
                <w:szCs w:val="16"/>
              </w:rPr>
              <w:br/>
              <w:t>8 - Автомагистраль (неорганизованный линейный);</w:t>
            </w:r>
            <w:r w:rsidRPr="00BC4FE0">
              <w:rPr>
                <w:rFonts w:ascii="Times New Roman" w:hAnsi="Times New Roman" w:cs="Times New Roman"/>
                <w:bCs/>
                <w:color w:val="000000"/>
                <w:w w:val="105"/>
                <w:sz w:val="16"/>
                <w:szCs w:val="16"/>
              </w:rPr>
              <w:br/>
              <w:t>9 - Точечный, с выбросом в бок;</w:t>
            </w:r>
            <w:r w:rsidRPr="00BC4FE0">
              <w:rPr>
                <w:rFonts w:ascii="Times New Roman" w:hAnsi="Times New Roman" w:cs="Times New Roman"/>
                <w:bCs/>
                <w:color w:val="000000"/>
                <w:w w:val="105"/>
                <w:sz w:val="16"/>
                <w:szCs w:val="16"/>
              </w:rPr>
              <w:br/>
              <w:t>10 - Свеча.</w:t>
            </w:r>
          </w:p>
        </w:tc>
      </w:tr>
      <w:tr w:rsidR="003642C5" w:rsidRPr="00BC4FE0" w:rsidTr="003642C5">
        <w:trPr>
          <w:trHeight w:hRule="exact" w:val="493"/>
        </w:trPr>
        <w:tc>
          <w:tcPr>
            <w:tcW w:w="5000" w:type="pct"/>
            <w:gridSpan w:val="47"/>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rPr>
            </w:pPr>
            <w:r w:rsidRPr="00BC4FE0">
              <w:rPr>
                <w:rFonts w:ascii="Times New Roman" w:hAnsi="Times New Roman" w:cs="Times New Roman"/>
                <w:b/>
                <w:bCs/>
                <w:color w:val="000000"/>
                <w:w w:val="105"/>
              </w:rPr>
              <w:t>Вещество: 0123 диЖелезо триоксид (Железа оксид) (в пересчете на железо)</w:t>
            </w:r>
          </w:p>
        </w:tc>
      </w:tr>
      <w:tr w:rsidR="003642C5" w:rsidRPr="00BC4FE0" w:rsidTr="002331B6">
        <w:trPr>
          <w:trHeight w:hRule="exact" w:val="329"/>
        </w:trPr>
        <w:tc>
          <w:tcPr>
            <w:tcW w:w="290"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r w:rsidRPr="00BC4FE0">
              <w:rPr>
                <w:rFonts w:ascii="Times New Roman" w:hAnsi="Times New Roman" w:cs="Times New Roman"/>
                <w:b/>
                <w:bCs/>
                <w:color w:val="000000"/>
                <w:w w:val="105"/>
                <w:sz w:val="16"/>
                <w:szCs w:val="16"/>
              </w:rPr>
              <w:br/>
              <w:t>пл.</w:t>
            </w:r>
          </w:p>
        </w:tc>
        <w:tc>
          <w:tcPr>
            <w:tcW w:w="292"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r w:rsidRPr="00BC4FE0">
              <w:rPr>
                <w:rFonts w:ascii="Times New Roman" w:hAnsi="Times New Roman" w:cs="Times New Roman"/>
                <w:b/>
                <w:bCs/>
                <w:color w:val="000000"/>
                <w:w w:val="105"/>
                <w:sz w:val="16"/>
                <w:szCs w:val="16"/>
              </w:rPr>
              <w:br/>
              <w:t>цех.</w:t>
            </w:r>
          </w:p>
        </w:tc>
        <w:tc>
          <w:tcPr>
            <w:tcW w:w="321"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r w:rsidRPr="00BC4FE0">
              <w:rPr>
                <w:rFonts w:ascii="Times New Roman" w:hAnsi="Times New Roman" w:cs="Times New Roman"/>
                <w:b/>
                <w:bCs/>
                <w:color w:val="000000"/>
                <w:w w:val="105"/>
                <w:sz w:val="16"/>
                <w:szCs w:val="16"/>
              </w:rPr>
              <w:br/>
              <w:t>ист.</w:t>
            </w:r>
          </w:p>
        </w:tc>
        <w:tc>
          <w:tcPr>
            <w:tcW w:w="29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Тип</w:t>
            </w:r>
          </w:p>
        </w:tc>
        <w:tc>
          <w:tcPr>
            <w:tcW w:w="568" w:type="pct"/>
            <w:gridSpan w:val="6"/>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Выброс</w:t>
            </w:r>
            <w:r w:rsidRPr="00BC4FE0">
              <w:rPr>
                <w:rFonts w:ascii="Times New Roman" w:hAnsi="Times New Roman" w:cs="Times New Roman"/>
                <w:b/>
                <w:bCs/>
                <w:color w:val="000000"/>
                <w:w w:val="105"/>
                <w:sz w:val="16"/>
                <w:szCs w:val="16"/>
              </w:rPr>
              <w:br/>
              <w:t>(г/с)</w:t>
            </w:r>
          </w:p>
        </w:tc>
        <w:tc>
          <w:tcPr>
            <w:tcW w:w="350"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F</w:t>
            </w:r>
          </w:p>
        </w:tc>
        <w:tc>
          <w:tcPr>
            <w:tcW w:w="1457" w:type="pct"/>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Лето</w:t>
            </w:r>
          </w:p>
        </w:tc>
        <w:tc>
          <w:tcPr>
            <w:tcW w:w="1429" w:type="pct"/>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Зима</w:t>
            </w:r>
          </w:p>
        </w:tc>
      </w:tr>
      <w:tr w:rsidR="003642C5" w:rsidRPr="00BC4FE0" w:rsidTr="002331B6">
        <w:trPr>
          <w:trHeight w:hRule="exact" w:val="384"/>
        </w:trPr>
        <w:tc>
          <w:tcPr>
            <w:tcW w:w="290"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92"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21"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568" w:type="pct"/>
            <w:gridSpan w:val="6"/>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50"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Cm/ПДК</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Xm</w:t>
            </w:r>
          </w:p>
        </w:tc>
        <w:tc>
          <w:tcPr>
            <w:tcW w:w="49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Um</w:t>
            </w:r>
          </w:p>
        </w:tc>
        <w:tc>
          <w:tcPr>
            <w:tcW w:w="49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Cm/ПДК</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Xm</w:t>
            </w:r>
          </w:p>
        </w:tc>
        <w:tc>
          <w:tcPr>
            <w:tcW w:w="46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Um</w:t>
            </w:r>
          </w:p>
        </w:tc>
      </w:tr>
      <w:tr w:rsidR="003642C5" w:rsidRPr="00BC4FE0" w:rsidTr="002331B6">
        <w:trPr>
          <w:trHeight w:hRule="exact" w:val="274"/>
        </w:trPr>
        <w:tc>
          <w:tcPr>
            <w:tcW w:w="29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29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2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6503</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3</w:t>
            </w:r>
          </w:p>
        </w:tc>
        <w:tc>
          <w:tcPr>
            <w:tcW w:w="568"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0,0036981</w:t>
            </w:r>
          </w:p>
        </w:tc>
        <w:tc>
          <w:tcPr>
            <w:tcW w:w="35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0,03</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49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c>
          <w:tcPr>
            <w:tcW w:w="49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0,03</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46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r>
      <w:tr w:rsidR="003642C5" w:rsidRPr="00BC4FE0" w:rsidTr="002331B6">
        <w:trPr>
          <w:trHeight w:hRule="exact" w:val="274"/>
        </w:trPr>
        <w:tc>
          <w:tcPr>
            <w:tcW w:w="1195" w:type="pct"/>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Итого:</w:t>
            </w:r>
          </w:p>
        </w:tc>
        <w:tc>
          <w:tcPr>
            <w:tcW w:w="568"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0,0036981</w:t>
            </w:r>
          </w:p>
        </w:tc>
        <w:tc>
          <w:tcPr>
            <w:tcW w:w="35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0,03</w:t>
            </w:r>
          </w:p>
        </w:tc>
        <w:tc>
          <w:tcPr>
            <w:tcW w:w="961" w:type="pct"/>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9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0,03</w:t>
            </w:r>
          </w:p>
        </w:tc>
        <w:tc>
          <w:tcPr>
            <w:tcW w:w="933" w:type="pct"/>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r>
      <w:tr w:rsidR="003642C5" w:rsidRPr="00BC4FE0" w:rsidTr="003642C5">
        <w:trPr>
          <w:trHeight w:hRule="exact" w:val="493"/>
        </w:trPr>
        <w:tc>
          <w:tcPr>
            <w:tcW w:w="5000" w:type="pct"/>
            <w:gridSpan w:val="47"/>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rPr>
            </w:pPr>
            <w:r w:rsidRPr="00BC4FE0">
              <w:rPr>
                <w:rFonts w:ascii="Times New Roman" w:hAnsi="Times New Roman" w:cs="Times New Roman"/>
                <w:b/>
                <w:bCs/>
                <w:color w:val="000000"/>
                <w:w w:val="105"/>
              </w:rPr>
              <w:t xml:space="preserve">Вещество: 0143 Марганец и его соединения (в пересчете </w:t>
            </w:r>
            <w:proofErr w:type="gramStart"/>
            <w:r w:rsidRPr="00BC4FE0">
              <w:rPr>
                <w:rFonts w:ascii="Times New Roman" w:hAnsi="Times New Roman" w:cs="Times New Roman"/>
                <w:b/>
                <w:bCs/>
                <w:color w:val="000000"/>
                <w:w w:val="105"/>
              </w:rPr>
              <w:t>на марганца</w:t>
            </w:r>
            <w:proofErr w:type="gramEnd"/>
            <w:r w:rsidRPr="00BC4FE0">
              <w:rPr>
                <w:rFonts w:ascii="Times New Roman" w:hAnsi="Times New Roman" w:cs="Times New Roman"/>
                <w:b/>
                <w:bCs/>
                <w:color w:val="000000"/>
                <w:w w:val="105"/>
              </w:rPr>
              <w:t xml:space="preserve"> (IV) оксид)</w:t>
            </w:r>
          </w:p>
        </w:tc>
      </w:tr>
      <w:tr w:rsidR="003642C5" w:rsidRPr="00BC4FE0" w:rsidTr="002331B6">
        <w:trPr>
          <w:trHeight w:hRule="exact" w:val="329"/>
        </w:trPr>
        <w:tc>
          <w:tcPr>
            <w:tcW w:w="290"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r w:rsidRPr="00BC4FE0">
              <w:rPr>
                <w:rFonts w:ascii="Times New Roman" w:hAnsi="Times New Roman" w:cs="Times New Roman"/>
                <w:b/>
                <w:bCs/>
                <w:color w:val="000000"/>
                <w:w w:val="105"/>
                <w:sz w:val="16"/>
                <w:szCs w:val="16"/>
              </w:rPr>
              <w:br/>
              <w:t>пл.</w:t>
            </w:r>
          </w:p>
        </w:tc>
        <w:tc>
          <w:tcPr>
            <w:tcW w:w="292"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r w:rsidRPr="00BC4FE0">
              <w:rPr>
                <w:rFonts w:ascii="Times New Roman" w:hAnsi="Times New Roman" w:cs="Times New Roman"/>
                <w:b/>
                <w:bCs/>
                <w:color w:val="000000"/>
                <w:w w:val="105"/>
                <w:sz w:val="16"/>
                <w:szCs w:val="16"/>
              </w:rPr>
              <w:br/>
              <w:t>цех.</w:t>
            </w:r>
          </w:p>
        </w:tc>
        <w:tc>
          <w:tcPr>
            <w:tcW w:w="321"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r w:rsidRPr="00BC4FE0">
              <w:rPr>
                <w:rFonts w:ascii="Times New Roman" w:hAnsi="Times New Roman" w:cs="Times New Roman"/>
                <w:b/>
                <w:bCs/>
                <w:color w:val="000000"/>
                <w:w w:val="105"/>
                <w:sz w:val="16"/>
                <w:szCs w:val="16"/>
              </w:rPr>
              <w:br/>
              <w:t>ист.</w:t>
            </w:r>
          </w:p>
        </w:tc>
        <w:tc>
          <w:tcPr>
            <w:tcW w:w="29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Тип</w:t>
            </w:r>
          </w:p>
        </w:tc>
        <w:tc>
          <w:tcPr>
            <w:tcW w:w="568" w:type="pct"/>
            <w:gridSpan w:val="6"/>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Выброс</w:t>
            </w:r>
            <w:r w:rsidRPr="00BC4FE0">
              <w:rPr>
                <w:rFonts w:ascii="Times New Roman" w:hAnsi="Times New Roman" w:cs="Times New Roman"/>
                <w:b/>
                <w:bCs/>
                <w:color w:val="000000"/>
                <w:w w:val="105"/>
                <w:sz w:val="16"/>
                <w:szCs w:val="16"/>
              </w:rPr>
              <w:br/>
              <w:t>(г/с)</w:t>
            </w:r>
          </w:p>
        </w:tc>
        <w:tc>
          <w:tcPr>
            <w:tcW w:w="350"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F</w:t>
            </w:r>
          </w:p>
        </w:tc>
        <w:tc>
          <w:tcPr>
            <w:tcW w:w="1457" w:type="pct"/>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Лето</w:t>
            </w:r>
          </w:p>
        </w:tc>
        <w:tc>
          <w:tcPr>
            <w:tcW w:w="1429" w:type="pct"/>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Зима</w:t>
            </w:r>
          </w:p>
        </w:tc>
      </w:tr>
      <w:tr w:rsidR="003642C5" w:rsidRPr="00BC4FE0" w:rsidTr="002331B6">
        <w:trPr>
          <w:trHeight w:hRule="exact" w:val="384"/>
        </w:trPr>
        <w:tc>
          <w:tcPr>
            <w:tcW w:w="290"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92"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21"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568" w:type="pct"/>
            <w:gridSpan w:val="6"/>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50"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Cm/ПДК</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Xm</w:t>
            </w:r>
          </w:p>
        </w:tc>
        <w:tc>
          <w:tcPr>
            <w:tcW w:w="49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Um</w:t>
            </w:r>
          </w:p>
        </w:tc>
        <w:tc>
          <w:tcPr>
            <w:tcW w:w="49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Cm/ПДК</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Xm</w:t>
            </w:r>
          </w:p>
        </w:tc>
        <w:tc>
          <w:tcPr>
            <w:tcW w:w="46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Um</w:t>
            </w:r>
          </w:p>
        </w:tc>
      </w:tr>
      <w:tr w:rsidR="003642C5" w:rsidRPr="00BC4FE0" w:rsidTr="002331B6">
        <w:trPr>
          <w:trHeight w:hRule="exact" w:val="274"/>
        </w:trPr>
        <w:tc>
          <w:tcPr>
            <w:tcW w:w="29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29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2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6503</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3</w:t>
            </w:r>
          </w:p>
        </w:tc>
        <w:tc>
          <w:tcPr>
            <w:tcW w:w="568"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0,0005519</w:t>
            </w:r>
          </w:p>
        </w:tc>
        <w:tc>
          <w:tcPr>
            <w:tcW w:w="35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0,19</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49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c>
          <w:tcPr>
            <w:tcW w:w="49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0,19</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46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r>
      <w:tr w:rsidR="003642C5" w:rsidRPr="00BC4FE0" w:rsidTr="002331B6">
        <w:trPr>
          <w:trHeight w:hRule="exact" w:val="274"/>
        </w:trPr>
        <w:tc>
          <w:tcPr>
            <w:tcW w:w="1195" w:type="pct"/>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Итого:</w:t>
            </w:r>
          </w:p>
        </w:tc>
        <w:tc>
          <w:tcPr>
            <w:tcW w:w="568"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0,0005519</w:t>
            </w:r>
          </w:p>
        </w:tc>
        <w:tc>
          <w:tcPr>
            <w:tcW w:w="35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0,19</w:t>
            </w:r>
          </w:p>
        </w:tc>
        <w:tc>
          <w:tcPr>
            <w:tcW w:w="961" w:type="pct"/>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9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0,19</w:t>
            </w:r>
          </w:p>
        </w:tc>
        <w:tc>
          <w:tcPr>
            <w:tcW w:w="933" w:type="pct"/>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r>
      <w:tr w:rsidR="003642C5" w:rsidRPr="00BC4FE0" w:rsidTr="003642C5">
        <w:trPr>
          <w:trHeight w:hRule="exact" w:val="493"/>
        </w:trPr>
        <w:tc>
          <w:tcPr>
            <w:tcW w:w="5000" w:type="pct"/>
            <w:gridSpan w:val="47"/>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rPr>
            </w:pPr>
            <w:r w:rsidRPr="00BC4FE0">
              <w:rPr>
                <w:rFonts w:ascii="Times New Roman" w:hAnsi="Times New Roman" w:cs="Times New Roman"/>
                <w:b/>
                <w:bCs/>
                <w:color w:val="000000"/>
                <w:w w:val="105"/>
              </w:rPr>
              <w:t>Вещество: 0301 Азота диоксид (Азот (IV) оксид)</w:t>
            </w:r>
          </w:p>
        </w:tc>
      </w:tr>
      <w:tr w:rsidR="003642C5" w:rsidRPr="00BC4FE0" w:rsidTr="002331B6">
        <w:trPr>
          <w:trHeight w:hRule="exact" w:val="329"/>
        </w:trPr>
        <w:tc>
          <w:tcPr>
            <w:tcW w:w="290"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r w:rsidRPr="00BC4FE0">
              <w:rPr>
                <w:rFonts w:ascii="Times New Roman" w:hAnsi="Times New Roman" w:cs="Times New Roman"/>
                <w:b/>
                <w:bCs/>
                <w:color w:val="000000"/>
                <w:w w:val="105"/>
                <w:sz w:val="16"/>
                <w:szCs w:val="16"/>
              </w:rPr>
              <w:br/>
              <w:t>пл.</w:t>
            </w:r>
          </w:p>
        </w:tc>
        <w:tc>
          <w:tcPr>
            <w:tcW w:w="292"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r w:rsidRPr="00BC4FE0">
              <w:rPr>
                <w:rFonts w:ascii="Times New Roman" w:hAnsi="Times New Roman" w:cs="Times New Roman"/>
                <w:b/>
                <w:bCs/>
                <w:color w:val="000000"/>
                <w:w w:val="105"/>
                <w:sz w:val="16"/>
                <w:szCs w:val="16"/>
              </w:rPr>
              <w:br/>
              <w:t>цех.</w:t>
            </w:r>
          </w:p>
        </w:tc>
        <w:tc>
          <w:tcPr>
            <w:tcW w:w="321"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r w:rsidRPr="00BC4FE0">
              <w:rPr>
                <w:rFonts w:ascii="Times New Roman" w:hAnsi="Times New Roman" w:cs="Times New Roman"/>
                <w:b/>
                <w:bCs/>
                <w:color w:val="000000"/>
                <w:w w:val="105"/>
                <w:sz w:val="16"/>
                <w:szCs w:val="16"/>
              </w:rPr>
              <w:br/>
              <w:t>ист.</w:t>
            </w:r>
          </w:p>
        </w:tc>
        <w:tc>
          <w:tcPr>
            <w:tcW w:w="29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Тип</w:t>
            </w:r>
          </w:p>
        </w:tc>
        <w:tc>
          <w:tcPr>
            <w:tcW w:w="568" w:type="pct"/>
            <w:gridSpan w:val="6"/>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Выброс</w:t>
            </w:r>
            <w:r w:rsidRPr="00BC4FE0">
              <w:rPr>
                <w:rFonts w:ascii="Times New Roman" w:hAnsi="Times New Roman" w:cs="Times New Roman"/>
                <w:b/>
                <w:bCs/>
                <w:color w:val="000000"/>
                <w:w w:val="105"/>
                <w:sz w:val="16"/>
                <w:szCs w:val="16"/>
              </w:rPr>
              <w:br/>
              <w:t>(г/с)</w:t>
            </w:r>
          </w:p>
        </w:tc>
        <w:tc>
          <w:tcPr>
            <w:tcW w:w="350"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F</w:t>
            </w:r>
          </w:p>
        </w:tc>
        <w:tc>
          <w:tcPr>
            <w:tcW w:w="1457" w:type="pct"/>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Лето</w:t>
            </w:r>
          </w:p>
        </w:tc>
        <w:tc>
          <w:tcPr>
            <w:tcW w:w="1429" w:type="pct"/>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Зима</w:t>
            </w:r>
          </w:p>
        </w:tc>
      </w:tr>
      <w:tr w:rsidR="003642C5" w:rsidRPr="00BC4FE0" w:rsidTr="002331B6">
        <w:trPr>
          <w:trHeight w:hRule="exact" w:val="384"/>
        </w:trPr>
        <w:tc>
          <w:tcPr>
            <w:tcW w:w="290"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92"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21"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568" w:type="pct"/>
            <w:gridSpan w:val="6"/>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50"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Cm/ПДК</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Xm</w:t>
            </w:r>
          </w:p>
        </w:tc>
        <w:tc>
          <w:tcPr>
            <w:tcW w:w="49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Um</w:t>
            </w:r>
          </w:p>
        </w:tc>
        <w:tc>
          <w:tcPr>
            <w:tcW w:w="49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Cm/ПДК</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Xm</w:t>
            </w:r>
          </w:p>
        </w:tc>
        <w:tc>
          <w:tcPr>
            <w:tcW w:w="46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Um</w:t>
            </w:r>
          </w:p>
        </w:tc>
      </w:tr>
      <w:tr w:rsidR="003642C5" w:rsidRPr="00BC4FE0" w:rsidTr="002331B6">
        <w:trPr>
          <w:trHeight w:hRule="exact" w:val="274"/>
        </w:trPr>
        <w:tc>
          <w:tcPr>
            <w:tcW w:w="29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29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2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6501</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3</w:t>
            </w:r>
          </w:p>
        </w:tc>
        <w:tc>
          <w:tcPr>
            <w:tcW w:w="568"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0,1188244</w:t>
            </w:r>
          </w:p>
        </w:tc>
        <w:tc>
          <w:tcPr>
            <w:tcW w:w="35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2,00</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49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c>
          <w:tcPr>
            <w:tcW w:w="49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2,00</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46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r>
      <w:tr w:rsidR="003642C5" w:rsidRPr="00BC4FE0" w:rsidTr="002331B6">
        <w:trPr>
          <w:trHeight w:hRule="exact" w:val="274"/>
        </w:trPr>
        <w:tc>
          <w:tcPr>
            <w:tcW w:w="29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29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2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6502</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3</w:t>
            </w:r>
          </w:p>
        </w:tc>
        <w:tc>
          <w:tcPr>
            <w:tcW w:w="568"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0,0008000</w:t>
            </w:r>
          </w:p>
        </w:tc>
        <w:tc>
          <w:tcPr>
            <w:tcW w:w="35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0,01</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49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c>
          <w:tcPr>
            <w:tcW w:w="49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0,01</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46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r>
      <w:tr w:rsidR="003642C5" w:rsidRPr="00BC4FE0" w:rsidTr="002331B6">
        <w:trPr>
          <w:trHeight w:hRule="exact" w:val="274"/>
        </w:trPr>
        <w:tc>
          <w:tcPr>
            <w:tcW w:w="1195" w:type="pct"/>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Итого:</w:t>
            </w:r>
          </w:p>
        </w:tc>
        <w:tc>
          <w:tcPr>
            <w:tcW w:w="568"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0,1196244</w:t>
            </w:r>
          </w:p>
        </w:tc>
        <w:tc>
          <w:tcPr>
            <w:tcW w:w="35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2,01</w:t>
            </w:r>
          </w:p>
        </w:tc>
        <w:tc>
          <w:tcPr>
            <w:tcW w:w="961" w:type="pct"/>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9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2,01</w:t>
            </w:r>
          </w:p>
        </w:tc>
        <w:tc>
          <w:tcPr>
            <w:tcW w:w="933" w:type="pct"/>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r>
      <w:tr w:rsidR="003642C5" w:rsidRPr="00BC4FE0" w:rsidTr="003642C5">
        <w:trPr>
          <w:trHeight w:hRule="exact" w:val="493"/>
        </w:trPr>
        <w:tc>
          <w:tcPr>
            <w:tcW w:w="5000" w:type="pct"/>
            <w:gridSpan w:val="47"/>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rPr>
            </w:pPr>
            <w:r w:rsidRPr="00BC4FE0">
              <w:rPr>
                <w:rFonts w:ascii="Times New Roman" w:hAnsi="Times New Roman" w:cs="Times New Roman"/>
                <w:b/>
                <w:bCs/>
                <w:color w:val="000000"/>
                <w:w w:val="105"/>
              </w:rPr>
              <w:t>Вещество: 0304 Азот (II) оксид (Азота оксид)</w:t>
            </w:r>
          </w:p>
        </w:tc>
      </w:tr>
      <w:tr w:rsidR="003642C5" w:rsidRPr="00BC4FE0" w:rsidTr="002331B6">
        <w:trPr>
          <w:trHeight w:hRule="exact" w:val="329"/>
        </w:trPr>
        <w:tc>
          <w:tcPr>
            <w:tcW w:w="290"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r w:rsidRPr="00BC4FE0">
              <w:rPr>
                <w:rFonts w:ascii="Times New Roman" w:hAnsi="Times New Roman" w:cs="Times New Roman"/>
                <w:b/>
                <w:bCs/>
                <w:color w:val="000000"/>
                <w:w w:val="105"/>
                <w:sz w:val="16"/>
                <w:szCs w:val="16"/>
              </w:rPr>
              <w:br/>
              <w:t>пл.</w:t>
            </w:r>
          </w:p>
        </w:tc>
        <w:tc>
          <w:tcPr>
            <w:tcW w:w="292"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r w:rsidRPr="00BC4FE0">
              <w:rPr>
                <w:rFonts w:ascii="Times New Roman" w:hAnsi="Times New Roman" w:cs="Times New Roman"/>
                <w:b/>
                <w:bCs/>
                <w:color w:val="000000"/>
                <w:w w:val="105"/>
                <w:sz w:val="16"/>
                <w:szCs w:val="16"/>
              </w:rPr>
              <w:br/>
              <w:t>цех.</w:t>
            </w:r>
          </w:p>
        </w:tc>
        <w:tc>
          <w:tcPr>
            <w:tcW w:w="321"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r w:rsidRPr="00BC4FE0">
              <w:rPr>
                <w:rFonts w:ascii="Times New Roman" w:hAnsi="Times New Roman" w:cs="Times New Roman"/>
                <w:b/>
                <w:bCs/>
                <w:color w:val="000000"/>
                <w:w w:val="105"/>
                <w:sz w:val="16"/>
                <w:szCs w:val="16"/>
              </w:rPr>
              <w:br/>
              <w:t>ист.</w:t>
            </w:r>
          </w:p>
        </w:tc>
        <w:tc>
          <w:tcPr>
            <w:tcW w:w="29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Тип</w:t>
            </w:r>
          </w:p>
        </w:tc>
        <w:tc>
          <w:tcPr>
            <w:tcW w:w="568" w:type="pct"/>
            <w:gridSpan w:val="6"/>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Выброс</w:t>
            </w:r>
            <w:r w:rsidRPr="00BC4FE0">
              <w:rPr>
                <w:rFonts w:ascii="Times New Roman" w:hAnsi="Times New Roman" w:cs="Times New Roman"/>
                <w:b/>
                <w:bCs/>
                <w:color w:val="000000"/>
                <w:w w:val="105"/>
                <w:sz w:val="16"/>
                <w:szCs w:val="16"/>
              </w:rPr>
              <w:br/>
              <w:t>(г/с)</w:t>
            </w:r>
          </w:p>
        </w:tc>
        <w:tc>
          <w:tcPr>
            <w:tcW w:w="350"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F</w:t>
            </w:r>
          </w:p>
        </w:tc>
        <w:tc>
          <w:tcPr>
            <w:tcW w:w="1457" w:type="pct"/>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Лето</w:t>
            </w:r>
          </w:p>
        </w:tc>
        <w:tc>
          <w:tcPr>
            <w:tcW w:w="1429" w:type="pct"/>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Зима</w:t>
            </w:r>
          </w:p>
        </w:tc>
      </w:tr>
      <w:tr w:rsidR="003642C5" w:rsidRPr="00BC4FE0" w:rsidTr="002331B6">
        <w:trPr>
          <w:trHeight w:hRule="exact" w:val="384"/>
        </w:trPr>
        <w:tc>
          <w:tcPr>
            <w:tcW w:w="290"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92"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21"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568" w:type="pct"/>
            <w:gridSpan w:val="6"/>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50"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Cm/ПДК</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Xm</w:t>
            </w:r>
          </w:p>
        </w:tc>
        <w:tc>
          <w:tcPr>
            <w:tcW w:w="49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Um</w:t>
            </w:r>
          </w:p>
        </w:tc>
        <w:tc>
          <w:tcPr>
            <w:tcW w:w="49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Cm/ПДК</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Xm</w:t>
            </w:r>
          </w:p>
        </w:tc>
        <w:tc>
          <w:tcPr>
            <w:tcW w:w="46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Um</w:t>
            </w:r>
          </w:p>
        </w:tc>
      </w:tr>
      <w:tr w:rsidR="003642C5" w:rsidRPr="00BC4FE0" w:rsidTr="002331B6">
        <w:trPr>
          <w:trHeight w:hRule="exact" w:val="274"/>
        </w:trPr>
        <w:tc>
          <w:tcPr>
            <w:tcW w:w="29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29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2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6501</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3</w:t>
            </w:r>
          </w:p>
        </w:tc>
        <w:tc>
          <w:tcPr>
            <w:tcW w:w="568"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0,0193090</w:t>
            </w:r>
          </w:p>
        </w:tc>
        <w:tc>
          <w:tcPr>
            <w:tcW w:w="35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0,16</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49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c>
          <w:tcPr>
            <w:tcW w:w="49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0,16</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46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r>
      <w:tr w:rsidR="003642C5" w:rsidRPr="00BC4FE0" w:rsidTr="002331B6">
        <w:trPr>
          <w:trHeight w:hRule="exact" w:val="274"/>
        </w:trPr>
        <w:tc>
          <w:tcPr>
            <w:tcW w:w="29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29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2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6502</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3</w:t>
            </w:r>
          </w:p>
        </w:tc>
        <w:tc>
          <w:tcPr>
            <w:tcW w:w="568"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0,0001300</w:t>
            </w:r>
          </w:p>
        </w:tc>
        <w:tc>
          <w:tcPr>
            <w:tcW w:w="35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49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c>
          <w:tcPr>
            <w:tcW w:w="49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46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r>
      <w:tr w:rsidR="003642C5" w:rsidRPr="00BC4FE0" w:rsidTr="002331B6">
        <w:trPr>
          <w:trHeight w:hRule="exact" w:val="274"/>
        </w:trPr>
        <w:tc>
          <w:tcPr>
            <w:tcW w:w="1195" w:type="pct"/>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Итого:</w:t>
            </w:r>
          </w:p>
        </w:tc>
        <w:tc>
          <w:tcPr>
            <w:tcW w:w="568"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0,0194390</w:t>
            </w:r>
          </w:p>
        </w:tc>
        <w:tc>
          <w:tcPr>
            <w:tcW w:w="35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0,16</w:t>
            </w:r>
          </w:p>
        </w:tc>
        <w:tc>
          <w:tcPr>
            <w:tcW w:w="961" w:type="pct"/>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9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0,16</w:t>
            </w:r>
          </w:p>
        </w:tc>
        <w:tc>
          <w:tcPr>
            <w:tcW w:w="933" w:type="pct"/>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r>
      <w:tr w:rsidR="003642C5" w:rsidRPr="00BC4FE0" w:rsidTr="003642C5">
        <w:trPr>
          <w:trHeight w:hRule="exact" w:val="493"/>
        </w:trPr>
        <w:tc>
          <w:tcPr>
            <w:tcW w:w="5000" w:type="pct"/>
            <w:gridSpan w:val="47"/>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rPr>
            </w:pPr>
            <w:r w:rsidRPr="00BC4FE0">
              <w:rPr>
                <w:rFonts w:ascii="Times New Roman" w:hAnsi="Times New Roman" w:cs="Times New Roman"/>
                <w:b/>
                <w:bCs/>
                <w:color w:val="000000"/>
                <w:w w:val="105"/>
              </w:rPr>
              <w:t>Вещество: 0328 Углерод (Сажа)</w:t>
            </w:r>
          </w:p>
        </w:tc>
      </w:tr>
      <w:tr w:rsidR="003642C5" w:rsidRPr="00BC4FE0" w:rsidTr="002331B6">
        <w:trPr>
          <w:trHeight w:hRule="exact" w:val="329"/>
        </w:trPr>
        <w:tc>
          <w:tcPr>
            <w:tcW w:w="290"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r w:rsidRPr="00BC4FE0">
              <w:rPr>
                <w:rFonts w:ascii="Times New Roman" w:hAnsi="Times New Roman" w:cs="Times New Roman"/>
                <w:b/>
                <w:bCs/>
                <w:color w:val="000000"/>
                <w:w w:val="105"/>
                <w:sz w:val="16"/>
                <w:szCs w:val="16"/>
              </w:rPr>
              <w:br/>
              <w:t>пл.</w:t>
            </w:r>
          </w:p>
        </w:tc>
        <w:tc>
          <w:tcPr>
            <w:tcW w:w="292"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r w:rsidRPr="00BC4FE0">
              <w:rPr>
                <w:rFonts w:ascii="Times New Roman" w:hAnsi="Times New Roman" w:cs="Times New Roman"/>
                <w:b/>
                <w:bCs/>
                <w:color w:val="000000"/>
                <w:w w:val="105"/>
                <w:sz w:val="16"/>
                <w:szCs w:val="16"/>
              </w:rPr>
              <w:br/>
              <w:t>цех.</w:t>
            </w:r>
          </w:p>
        </w:tc>
        <w:tc>
          <w:tcPr>
            <w:tcW w:w="321"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r w:rsidRPr="00BC4FE0">
              <w:rPr>
                <w:rFonts w:ascii="Times New Roman" w:hAnsi="Times New Roman" w:cs="Times New Roman"/>
                <w:b/>
                <w:bCs/>
                <w:color w:val="000000"/>
                <w:w w:val="105"/>
                <w:sz w:val="16"/>
                <w:szCs w:val="16"/>
              </w:rPr>
              <w:br/>
              <w:t>ист.</w:t>
            </w:r>
          </w:p>
        </w:tc>
        <w:tc>
          <w:tcPr>
            <w:tcW w:w="29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Тип</w:t>
            </w:r>
          </w:p>
        </w:tc>
        <w:tc>
          <w:tcPr>
            <w:tcW w:w="568" w:type="pct"/>
            <w:gridSpan w:val="6"/>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Выброс</w:t>
            </w:r>
            <w:r w:rsidRPr="00BC4FE0">
              <w:rPr>
                <w:rFonts w:ascii="Times New Roman" w:hAnsi="Times New Roman" w:cs="Times New Roman"/>
                <w:b/>
                <w:bCs/>
                <w:color w:val="000000"/>
                <w:w w:val="105"/>
                <w:sz w:val="16"/>
                <w:szCs w:val="16"/>
              </w:rPr>
              <w:br/>
              <w:t>(г/с)</w:t>
            </w:r>
          </w:p>
        </w:tc>
        <w:tc>
          <w:tcPr>
            <w:tcW w:w="350"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F</w:t>
            </w:r>
          </w:p>
        </w:tc>
        <w:tc>
          <w:tcPr>
            <w:tcW w:w="1457" w:type="pct"/>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Лето</w:t>
            </w:r>
          </w:p>
        </w:tc>
        <w:tc>
          <w:tcPr>
            <w:tcW w:w="1429" w:type="pct"/>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Зима</w:t>
            </w:r>
          </w:p>
        </w:tc>
      </w:tr>
      <w:tr w:rsidR="003642C5" w:rsidRPr="00BC4FE0" w:rsidTr="002331B6">
        <w:trPr>
          <w:trHeight w:hRule="exact" w:val="384"/>
        </w:trPr>
        <w:tc>
          <w:tcPr>
            <w:tcW w:w="290"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92"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21"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568" w:type="pct"/>
            <w:gridSpan w:val="6"/>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50"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Cm/ПДК</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Xm</w:t>
            </w:r>
          </w:p>
        </w:tc>
        <w:tc>
          <w:tcPr>
            <w:tcW w:w="49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Um</w:t>
            </w:r>
          </w:p>
        </w:tc>
        <w:tc>
          <w:tcPr>
            <w:tcW w:w="49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Cm/ПДК</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Xm</w:t>
            </w:r>
          </w:p>
        </w:tc>
        <w:tc>
          <w:tcPr>
            <w:tcW w:w="46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Um</w:t>
            </w:r>
          </w:p>
        </w:tc>
      </w:tr>
      <w:tr w:rsidR="003642C5" w:rsidRPr="00BC4FE0" w:rsidTr="002331B6">
        <w:trPr>
          <w:trHeight w:hRule="exact" w:val="274"/>
        </w:trPr>
        <w:tc>
          <w:tcPr>
            <w:tcW w:w="29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29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2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6501</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3</w:t>
            </w:r>
          </w:p>
        </w:tc>
        <w:tc>
          <w:tcPr>
            <w:tcW w:w="568"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0,0401073</w:t>
            </w:r>
          </w:p>
        </w:tc>
        <w:tc>
          <w:tcPr>
            <w:tcW w:w="35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0,90</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49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c>
          <w:tcPr>
            <w:tcW w:w="49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0,90</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46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r>
      <w:tr w:rsidR="003642C5" w:rsidRPr="00BC4FE0" w:rsidTr="002331B6">
        <w:trPr>
          <w:trHeight w:hRule="exact" w:val="274"/>
        </w:trPr>
        <w:tc>
          <w:tcPr>
            <w:tcW w:w="29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29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2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6502</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3</w:t>
            </w:r>
          </w:p>
        </w:tc>
        <w:tc>
          <w:tcPr>
            <w:tcW w:w="568"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0,0001000</w:t>
            </w:r>
          </w:p>
        </w:tc>
        <w:tc>
          <w:tcPr>
            <w:tcW w:w="35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49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c>
          <w:tcPr>
            <w:tcW w:w="49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46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r>
      <w:tr w:rsidR="003642C5" w:rsidRPr="00BC4FE0" w:rsidTr="002331B6">
        <w:trPr>
          <w:trHeight w:hRule="exact" w:val="274"/>
        </w:trPr>
        <w:tc>
          <w:tcPr>
            <w:tcW w:w="1195" w:type="pct"/>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Итого:</w:t>
            </w:r>
          </w:p>
        </w:tc>
        <w:tc>
          <w:tcPr>
            <w:tcW w:w="568"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0,0402073</w:t>
            </w:r>
          </w:p>
        </w:tc>
        <w:tc>
          <w:tcPr>
            <w:tcW w:w="35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0,90</w:t>
            </w:r>
          </w:p>
        </w:tc>
        <w:tc>
          <w:tcPr>
            <w:tcW w:w="961" w:type="pct"/>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9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0,90</w:t>
            </w:r>
          </w:p>
        </w:tc>
        <w:tc>
          <w:tcPr>
            <w:tcW w:w="933" w:type="pct"/>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r>
      <w:tr w:rsidR="003642C5" w:rsidRPr="00BC4FE0" w:rsidTr="003642C5">
        <w:trPr>
          <w:trHeight w:hRule="exact" w:val="493"/>
        </w:trPr>
        <w:tc>
          <w:tcPr>
            <w:tcW w:w="5000" w:type="pct"/>
            <w:gridSpan w:val="47"/>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rPr>
            </w:pPr>
            <w:r w:rsidRPr="00BC4FE0">
              <w:rPr>
                <w:rFonts w:ascii="Times New Roman" w:hAnsi="Times New Roman" w:cs="Times New Roman"/>
                <w:b/>
                <w:bCs/>
                <w:color w:val="000000"/>
                <w:w w:val="105"/>
              </w:rPr>
              <w:t>Вещество: 0330 Сера диоксид-Ангидрид сернистый</w:t>
            </w:r>
          </w:p>
        </w:tc>
      </w:tr>
      <w:tr w:rsidR="003642C5" w:rsidRPr="00BC4FE0" w:rsidTr="002331B6">
        <w:trPr>
          <w:trHeight w:hRule="exact" w:val="329"/>
        </w:trPr>
        <w:tc>
          <w:tcPr>
            <w:tcW w:w="290"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r w:rsidRPr="00BC4FE0">
              <w:rPr>
                <w:rFonts w:ascii="Times New Roman" w:hAnsi="Times New Roman" w:cs="Times New Roman"/>
                <w:b/>
                <w:bCs/>
                <w:color w:val="000000"/>
                <w:w w:val="105"/>
                <w:sz w:val="16"/>
                <w:szCs w:val="16"/>
              </w:rPr>
              <w:br/>
              <w:t>пл.</w:t>
            </w:r>
          </w:p>
        </w:tc>
        <w:tc>
          <w:tcPr>
            <w:tcW w:w="292"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r w:rsidRPr="00BC4FE0">
              <w:rPr>
                <w:rFonts w:ascii="Times New Roman" w:hAnsi="Times New Roman" w:cs="Times New Roman"/>
                <w:b/>
                <w:bCs/>
                <w:color w:val="000000"/>
                <w:w w:val="105"/>
                <w:sz w:val="16"/>
                <w:szCs w:val="16"/>
              </w:rPr>
              <w:br/>
              <w:t>цех.</w:t>
            </w:r>
          </w:p>
        </w:tc>
        <w:tc>
          <w:tcPr>
            <w:tcW w:w="321"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r w:rsidRPr="00BC4FE0">
              <w:rPr>
                <w:rFonts w:ascii="Times New Roman" w:hAnsi="Times New Roman" w:cs="Times New Roman"/>
                <w:b/>
                <w:bCs/>
                <w:color w:val="000000"/>
                <w:w w:val="105"/>
                <w:sz w:val="16"/>
                <w:szCs w:val="16"/>
              </w:rPr>
              <w:br/>
              <w:t>ист.</w:t>
            </w:r>
          </w:p>
        </w:tc>
        <w:tc>
          <w:tcPr>
            <w:tcW w:w="29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Тип</w:t>
            </w:r>
          </w:p>
        </w:tc>
        <w:tc>
          <w:tcPr>
            <w:tcW w:w="568" w:type="pct"/>
            <w:gridSpan w:val="6"/>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Выброс</w:t>
            </w:r>
            <w:r w:rsidRPr="00BC4FE0">
              <w:rPr>
                <w:rFonts w:ascii="Times New Roman" w:hAnsi="Times New Roman" w:cs="Times New Roman"/>
                <w:b/>
                <w:bCs/>
                <w:color w:val="000000"/>
                <w:w w:val="105"/>
                <w:sz w:val="16"/>
                <w:szCs w:val="16"/>
              </w:rPr>
              <w:br/>
              <w:t>(г/с)</w:t>
            </w:r>
          </w:p>
        </w:tc>
        <w:tc>
          <w:tcPr>
            <w:tcW w:w="350"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F</w:t>
            </w:r>
          </w:p>
        </w:tc>
        <w:tc>
          <w:tcPr>
            <w:tcW w:w="1457" w:type="pct"/>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Лето</w:t>
            </w:r>
          </w:p>
        </w:tc>
        <w:tc>
          <w:tcPr>
            <w:tcW w:w="1429" w:type="pct"/>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Зима</w:t>
            </w:r>
          </w:p>
        </w:tc>
      </w:tr>
      <w:tr w:rsidR="003642C5" w:rsidRPr="00BC4FE0" w:rsidTr="002331B6">
        <w:trPr>
          <w:trHeight w:hRule="exact" w:val="384"/>
        </w:trPr>
        <w:tc>
          <w:tcPr>
            <w:tcW w:w="290"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92"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21"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568" w:type="pct"/>
            <w:gridSpan w:val="6"/>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50"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Cm/ПДК</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Xm</w:t>
            </w:r>
          </w:p>
        </w:tc>
        <w:tc>
          <w:tcPr>
            <w:tcW w:w="49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Um</w:t>
            </w:r>
          </w:p>
        </w:tc>
        <w:tc>
          <w:tcPr>
            <w:tcW w:w="49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Cm/ПДК</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Xm</w:t>
            </w:r>
          </w:p>
        </w:tc>
        <w:tc>
          <w:tcPr>
            <w:tcW w:w="46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Um</w:t>
            </w:r>
          </w:p>
        </w:tc>
      </w:tr>
      <w:tr w:rsidR="003642C5" w:rsidRPr="00BC4FE0" w:rsidTr="002331B6">
        <w:trPr>
          <w:trHeight w:hRule="exact" w:val="274"/>
        </w:trPr>
        <w:tc>
          <w:tcPr>
            <w:tcW w:w="29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29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2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6501</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3</w:t>
            </w:r>
          </w:p>
        </w:tc>
        <w:tc>
          <w:tcPr>
            <w:tcW w:w="568"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0,0144700</w:t>
            </w:r>
          </w:p>
        </w:tc>
        <w:tc>
          <w:tcPr>
            <w:tcW w:w="35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0,10</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49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c>
          <w:tcPr>
            <w:tcW w:w="49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0,10</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46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r>
      <w:tr w:rsidR="003642C5" w:rsidRPr="00BC4FE0" w:rsidTr="002331B6">
        <w:trPr>
          <w:trHeight w:hRule="exact" w:val="274"/>
        </w:trPr>
        <w:tc>
          <w:tcPr>
            <w:tcW w:w="29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29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2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6502</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3</w:t>
            </w:r>
          </w:p>
        </w:tc>
        <w:tc>
          <w:tcPr>
            <w:tcW w:w="568"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0,0001675</w:t>
            </w:r>
          </w:p>
        </w:tc>
        <w:tc>
          <w:tcPr>
            <w:tcW w:w="35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49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c>
          <w:tcPr>
            <w:tcW w:w="49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46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r>
      <w:tr w:rsidR="003642C5" w:rsidRPr="00BC4FE0" w:rsidTr="002331B6">
        <w:trPr>
          <w:trHeight w:hRule="exact" w:val="274"/>
        </w:trPr>
        <w:tc>
          <w:tcPr>
            <w:tcW w:w="1195" w:type="pct"/>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Итого:</w:t>
            </w:r>
          </w:p>
        </w:tc>
        <w:tc>
          <w:tcPr>
            <w:tcW w:w="568"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0,0146375</w:t>
            </w:r>
          </w:p>
        </w:tc>
        <w:tc>
          <w:tcPr>
            <w:tcW w:w="35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0,10</w:t>
            </w:r>
          </w:p>
        </w:tc>
        <w:tc>
          <w:tcPr>
            <w:tcW w:w="961" w:type="pct"/>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9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0,10</w:t>
            </w:r>
          </w:p>
        </w:tc>
        <w:tc>
          <w:tcPr>
            <w:tcW w:w="933" w:type="pct"/>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r>
      <w:tr w:rsidR="003642C5" w:rsidRPr="00BC4FE0" w:rsidTr="003642C5">
        <w:trPr>
          <w:trHeight w:hRule="exact" w:val="493"/>
        </w:trPr>
        <w:tc>
          <w:tcPr>
            <w:tcW w:w="5000" w:type="pct"/>
            <w:gridSpan w:val="47"/>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rPr>
            </w:pPr>
            <w:r w:rsidRPr="00BC4FE0">
              <w:rPr>
                <w:rFonts w:ascii="Times New Roman" w:hAnsi="Times New Roman" w:cs="Times New Roman"/>
                <w:b/>
                <w:bCs/>
                <w:color w:val="000000"/>
                <w:w w:val="105"/>
              </w:rPr>
              <w:t>Вещество: 0337 Углерод оксид</w:t>
            </w:r>
          </w:p>
        </w:tc>
      </w:tr>
      <w:tr w:rsidR="003642C5" w:rsidRPr="00BC4FE0" w:rsidTr="002331B6">
        <w:trPr>
          <w:trHeight w:hRule="exact" w:val="329"/>
        </w:trPr>
        <w:tc>
          <w:tcPr>
            <w:tcW w:w="290"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r w:rsidRPr="00BC4FE0">
              <w:rPr>
                <w:rFonts w:ascii="Times New Roman" w:hAnsi="Times New Roman" w:cs="Times New Roman"/>
                <w:b/>
                <w:bCs/>
                <w:color w:val="000000"/>
                <w:w w:val="105"/>
                <w:sz w:val="16"/>
                <w:szCs w:val="16"/>
              </w:rPr>
              <w:br/>
              <w:t>пл.</w:t>
            </w:r>
          </w:p>
        </w:tc>
        <w:tc>
          <w:tcPr>
            <w:tcW w:w="292"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r w:rsidRPr="00BC4FE0">
              <w:rPr>
                <w:rFonts w:ascii="Times New Roman" w:hAnsi="Times New Roman" w:cs="Times New Roman"/>
                <w:b/>
                <w:bCs/>
                <w:color w:val="000000"/>
                <w:w w:val="105"/>
                <w:sz w:val="16"/>
                <w:szCs w:val="16"/>
              </w:rPr>
              <w:br/>
              <w:t>цех.</w:t>
            </w:r>
          </w:p>
        </w:tc>
        <w:tc>
          <w:tcPr>
            <w:tcW w:w="321"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r w:rsidRPr="00BC4FE0">
              <w:rPr>
                <w:rFonts w:ascii="Times New Roman" w:hAnsi="Times New Roman" w:cs="Times New Roman"/>
                <w:b/>
                <w:bCs/>
                <w:color w:val="000000"/>
                <w:w w:val="105"/>
                <w:sz w:val="16"/>
                <w:szCs w:val="16"/>
              </w:rPr>
              <w:br/>
              <w:t>ист.</w:t>
            </w:r>
          </w:p>
        </w:tc>
        <w:tc>
          <w:tcPr>
            <w:tcW w:w="29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Тип</w:t>
            </w:r>
          </w:p>
        </w:tc>
        <w:tc>
          <w:tcPr>
            <w:tcW w:w="568" w:type="pct"/>
            <w:gridSpan w:val="6"/>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Выброс</w:t>
            </w:r>
            <w:r w:rsidRPr="00BC4FE0">
              <w:rPr>
                <w:rFonts w:ascii="Times New Roman" w:hAnsi="Times New Roman" w:cs="Times New Roman"/>
                <w:b/>
                <w:bCs/>
                <w:color w:val="000000"/>
                <w:w w:val="105"/>
                <w:sz w:val="16"/>
                <w:szCs w:val="16"/>
              </w:rPr>
              <w:br/>
              <w:t>(г/с)</w:t>
            </w:r>
          </w:p>
        </w:tc>
        <w:tc>
          <w:tcPr>
            <w:tcW w:w="350"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F</w:t>
            </w:r>
          </w:p>
        </w:tc>
        <w:tc>
          <w:tcPr>
            <w:tcW w:w="1457" w:type="pct"/>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Лето</w:t>
            </w:r>
          </w:p>
        </w:tc>
        <w:tc>
          <w:tcPr>
            <w:tcW w:w="1429" w:type="pct"/>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Зима</w:t>
            </w:r>
          </w:p>
        </w:tc>
      </w:tr>
      <w:tr w:rsidR="003642C5" w:rsidRPr="00BC4FE0" w:rsidTr="002331B6">
        <w:trPr>
          <w:trHeight w:hRule="exact" w:val="384"/>
        </w:trPr>
        <w:tc>
          <w:tcPr>
            <w:tcW w:w="290"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92"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21"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568" w:type="pct"/>
            <w:gridSpan w:val="6"/>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50"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Cm/ПДК</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Xm</w:t>
            </w:r>
          </w:p>
        </w:tc>
        <w:tc>
          <w:tcPr>
            <w:tcW w:w="49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Um</w:t>
            </w:r>
          </w:p>
        </w:tc>
        <w:tc>
          <w:tcPr>
            <w:tcW w:w="49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Cm/ПДК</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Xm</w:t>
            </w:r>
          </w:p>
        </w:tc>
        <w:tc>
          <w:tcPr>
            <w:tcW w:w="46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Um</w:t>
            </w:r>
          </w:p>
        </w:tc>
      </w:tr>
      <w:tr w:rsidR="003642C5" w:rsidRPr="00BC4FE0" w:rsidTr="002331B6">
        <w:trPr>
          <w:trHeight w:hRule="exact" w:val="274"/>
        </w:trPr>
        <w:tc>
          <w:tcPr>
            <w:tcW w:w="29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29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2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6501</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3</w:t>
            </w:r>
          </w:p>
        </w:tc>
        <w:tc>
          <w:tcPr>
            <w:tcW w:w="568"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0,5304943</w:t>
            </w:r>
          </w:p>
        </w:tc>
        <w:tc>
          <w:tcPr>
            <w:tcW w:w="35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0,36</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49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c>
          <w:tcPr>
            <w:tcW w:w="49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0,36</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46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r>
      <w:tr w:rsidR="003642C5" w:rsidRPr="00BC4FE0" w:rsidTr="002331B6">
        <w:trPr>
          <w:trHeight w:hRule="exact" w:val="274"/>
        </w:trPr>
        <w:tc>
          <w:tcPr>
            <w:tcW w:w="29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29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2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6502</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3</w:t>
            </w:r>
          </w:p>
        </w:tc>
        <w:tc>
          <w:tcPr>
            <w:tcW w:w="568"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0,0018500</w:t>
            </w:r>
          </w:p>
        </w:tc>
        <w:tc>
          <w:tcPr>
            <w:tcW w:w="35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49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c>
          <w:tcPr>
            <w:tcW w:w="49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46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r>
      <w:tr w:rsidR="003642C5" w:rsidRPr="00BC4FE0" w:rsidTr="002331B6">
        <w:trPr>
          <w:trHeight w:hRule="exact" w:val="274"/>
        </w:trPr>
        <w:tc>
          <w:tcPr>
            <w:tcW w:w="1195" w:type="pct"/>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Итого:</w:t>
            </w:r>
          </w:p>
        </w:tc>
        <w:tc>
          <w:tcPr>
            <w:tcW w:w="568"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0,5323443</w:t>
            </w:r>
          </w:p>
        </w:tc>
        <w:tc>
          <w:tcPr>
            <w:tcW w:w="35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0,36</w:t>
            </w:r>
          </w:p>
        </w:tc>
        <w:tc>
          <w:tcPr>
            <w:tcW w:w="961" w:type="pct"/>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9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0,36</w:t>
            </w:r>
          </w:p>
        </w:tc>
        <w:tc>
          <w:tcPr>
            <w:tcW w:w="933" w:type="pct"/>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r>
      <w:tr w:rsidR="003642C5" w:rsidRPr="00BC4FE0" w:rsidTr="003642C5">
        <w:trPr>
          <w:trHeight w:hRule="exact" w:val="493"/>
        </w:trPr>
        <w:tc>
          <w:tcPr>
            <w:tcW w:w="5000" w:type="pct"/>
            <w:gridSpan w:val="47"/>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rPr>
            </w:pPr>
            <w:r w:rsidRPr="00BC4FE0">
              <w:rPr>
                <w:rFonts w:ascii="Times New Roman" w:hAnsi="Times New Roman" w:cs="Times New Roman"/>
                <w:b/>
                <w:bCs/>
                <w:color w:val="000000"/>
                <w:w w:val="105"/>
              </w:rPr>
              <w:t>Вещество: 0616 Диметилбензол (Ксилол) (смесь изомеров о-, м-, п-)</w:t>
            </w:r>
          </w:p>
        </w:tc>
      </w:tr>
      <w:tr w:rsidR="003642C5" w:rsidRPr="00BC4FE0" w:rsidTr="002331B6">
        <w:trPr>
          <w:trHeight w:hRule="exact" w:val="329"/>
        </w:trPr>
        <w:tc>
          <w:tcPr>
            <w:tcW w:w="290"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r w:rsidRPr="00BC4FE0">
              <w:rPr>
                <w:rFonts w:ascii="Times New Roman" w:hAnsi="Times New Roman" w:cs="Times New Roman"/>
                <w:b/>
                <w:bCs/>
                <w:color w:val="000000"/>
                <w:w w:val="105"/>
                <w:sz w:val="16"/>
                <w:szCs w:val="16"/>
              </w:rPr>
              <w:br/>
              <w:t>пл.</w:t>
            </w:r>
          </w:p>
        </w:tc>
        <w:tc>
          <w:tcPr>
            <w:tcW w:w="292"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r w:rsidRPr="00BC4FE0">
              <w:rPr>
                <w:rFonts w:ascii="Times New Roman" w:hAnsi="Times New Roman" w:cs="Times New Roman"/>
                <w:b/>
                <w:bCs/>
                <w:color w:val="000000"/>
                <w:w w:val="105"/>
                <w:sz w:val="16"/>
                <w:szCs w:val="16"/>
              </w:rPr>
              <w:br/>
              <w:t>цех.</w:t>
            </w:r>
          </w:p>
        </w:tc>
        <w:tc>
          <w:tcPr>
            <w:tcW w:w="321"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r w:rsidRPr="00BC4FE0">
              <w:rPr>
                <w:rFonts w:ascii="Times New Roman" w:hAnsi="Times New Roman" w:cs="Times New Roman"/>
                <w:b/>
                <w:bCs/>
                <w:color w:val="000000"/>
                <w:w w:val="105"/>
                <w:sz w:val="16"/>
                <w:szCs w:val="16"/>
              </w:rPr>
              <w:br/>
              <w:t>ист.</w:t>
            </w:r>
          </w:p>
        </w:tc>
        <w:tc>
          <w:tcPr>
            <w:tcW w:w="29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Тип</w:t>
            </w:r>
          </w:p>
        </w:tc>
        <w:tc>
          <w:tcPr>
            <w:tcW w:w="568" w:type="pct"/>
            <w:gridSpan w:val="6"/>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Выброс</w:t>
            </w:r>
            <w:r w:rsidRPr="00BC4FE0">
              <w:rPr>
                <w:rFonts w:ascii="Times New Roman" w:hAnsi="Times New Roman" w:cs="Times New Roman"/>
                <w:b/>
                <w:bCs/>
                <w:color w:val="000000"/>
                <w:w w:val="105"/>
                <w:sz w:val="16"/>
                <w:szCs w:val="16"/>
              </w:rPr>
              <w:br/>
              <w:t>(г/с)</w:t>
            </w:r>
          </w:p>
        </w:tc>
        <w:tc>
          <w:tcPr>
            <w:tcW w:w="350"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F</w:t>
            </w:r>
          </w:p>
        </w:tc>
        <w:tc>
          <w:tcPr>
            <w:tcW w:w="1457" w:type="pct"/>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Лето</w:t>
            </w:r>
          </w:p>
        </w:tc>
        <w:tc>
          <w:tcPr>
            <w:tcW w:w="1429" w:type="pct"/>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Зима</w:t>
            </w:r>
          </w:p>
        </w:tc>
      </w:tr>
      <w:tr w:rsidR="003642C5" w:rsidRPr="00BC4FE0" w:rsidTr="002331B6">
        <w:trPr>
          <w:trHeight w:hRule="exact" w:val="384"/>
        </w:trPr>
        <w:tc>
          <w:tcPr>
            <w:tcW w:w="290"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92"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21"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568" w:type="pct"/>
            <w:gridSpan w:val="6"/>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50"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Cm/ПДК</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Xm</w:t>
            </w:r>
          </w:p>
        </w:tc>
        <w:tc>
          <w:tcPr>
            <w:tcW w:w="49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Um</w:t>
            </w:r>
          </w:p>
        </w:tc>
        <w:tc>
          <w:tcPr>
            <w:tcW w:w="49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Cm/ПДК</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Xm</w:t>
            </w:r>
          </w:p>
        </w:tc>
        <w:tc>
          <w:tcPr>
            <w:tcW w:w="46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Um</w:t>
            </w:r>
          </w:p>
        </w:tc>
      </w:tr>
      <w:tr w:rsidR="003642C5" w:rsidRPr="00BC4FE0" w:rsidTr="002331B6">
        <w:trPr>
          <w:trHeight w:hRule="exact" w:val="274"/>
        </w:trPr>
        <w:tc>
          <w:tcPr>
            <w:tcW w:w="29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29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2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6504</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3</w:t>
            </w:r>
          </w:p>
        </w:tc>
        <w:tc>
          <w:tcPr>
            <w:tcW w:w="568"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0,0637500</w:t>
            </w:r>
          </w:p>
        </w:tc>
        <w:tc>
          <w:tcPr>
            <w:tcW w:w="35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1,07</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49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c>
          <w:tcPr>
            <w:tcW w:w="49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1,07</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46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r>
      <w:tr w:rsidR="003642C5" w:rsidRPr="00BC4FE0" w:rsidTr="002331B6">
        <w:trPr>
          <w:trHeight w:hRule="exact" w:val="274"/>
        </w:trPr>
        <w:tc>
          <w:tcPr>
            <w:tcW w:w="1195" w:type="pct"/>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Итого:</w:t>
            </w:r>
          </w:p>
        </w:tc>
        <w:tc>
          <w:tcPr>
            <w:tcW w:w="568"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0,0637500</w:t>
            </w:r>
          </w:p>
        </w:tc>
        <w:tc>
          <w:tcPr>
            <w:tcW w:w="35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1,07</w:t>
            </w:r>
          </w:p>
        </w:tc>
        <w:tc>
          <w:tcPr>
            <w:tcW w:w="961" w:type="pct"/>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9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1,07</w:t>
            </w:r>
          </w:p>
        </w:tc>
        <w:tc>
          <w:tcPr>
            <w:tcW w:w="933" w:type="pct"/>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r>
      <w:tr w:rsidR="003642C5" w:rsidRPr="00BC4FE0" w:rsidTr="003642C5">
        <w:trPr>
          <w:trHeight w:hRule="exact" w:val="493"/>
        </w:trPr>
        <w:tc>
          <w:tcPr>
            <w:tcW w:w="5000" w:type="pct"/>
            <w:gridSpan w:val="47"/>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rPr>
            </w:pPr>
            <w:r w:rsidRPr="00BC4FE0">
              <w:rPr>
                <w:rFonts w:ascii="Times New Roman" w:hAnsi="Times New Roman" w:cs="Times New Roman"/>
                <w:b/>
                <w:bCs/>
                <w:color w:val="000000"/>
                <w:w w:val="105"/>
              </w:rPr>
              <w:t>Вещество: 2732 Керосин</w:t>
            </w:r>
          </w:p>
        </w:tc>
      </w:tr>
      <w:tr w:rsidR="003642C5" w:rsidRPr="00BC4FE0" w:rsidTr="002331B6">
        <w:trPr>
          <w:trHeight w:hRule="exact" w:val="329"/>
        </w:trPr>
        <w:tc>
          <w:tcPr>
            <w:tcW w:w="290"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r w:rsidRPr="00BC4FE0">
              <w:rPr>
                <w:rFonts w:ascii="Times New Roman" w:hAnsi="Times New Roman" w:cs="Times New Roman"/>
                <w:b/>
                <w:bCs/>
                <w:color w:val="000000"/>
                <w:w w:val="105"/>
                <w:sz w:val="16"/>
                <w:szCs w:val="16"/>
              </w:rPr>
              <w:br/>
              <w:t>пл.</w:t>
            </w:r>
          </w:p>
        </w:tc>
        <w:tc>
          <w:tcPr>
            <w:tcW w:w="292"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r w:rsidRPr="00BC4FE0">
              <w:rPr>
                <w:rFonts w:ascii="Times New Roman" w:hAnsi="Times New Roman" w:cs="Times New Roman"/>
                <w:b/>
                <w:bCs/>
                <w:color w:val="000000"/>
                <w:w w:val="105"/>
                <w:sz w:val="16"/>
                <w:szCs w:val="16"/>
              </w:rPr>
              <w:br/>
              <w:t>цех.</w:t>
            </w:r>
          </w:p>
        </w:tc>
        <w:tc>
          <w:tcPr>
            <w:tcW w:w="321"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r w:rsidRPr="00BC4FE0">
              <w:rPr>
                <w:rFonts w:ascii="Times New Roman" w:hAnsi="Times New Roman" w:cs="Times New Roman"/>
                <w:b/>
                <w:bCs/>
                <w:color w:val="000000"/>
                <w:w w:val="105"/>
                <w:sz w:val="16"/>
                <w:szCs w:val="16"/>
              </w:rPr>
              <w:br/>
              <w:t>ист.</w:t>
            </w:r>
          </w:p>
        </w:tc>
        <w:tc>
          <w:tcPr>
            <w:tcW w:w="29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Тип</w:t>
            </w:r>
          </w:p>
        </w:tc>
        <w:tc>
          <w:tcPr>
            <w:tcW w:w="568" w:type="pct"/>
            <w:gridSpan w:val="6"/>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Выброс</w:t>
            </w:r>
            <w:r w:rsidRPr="00BC4FE0">
              <w:rPr>
                <w:rFonts w:ascii="Times New Roman" w:hAnsi="Times New Roman" w:cs="Times New Roman"/>
                <w:b/>
                <w:bCs/>
                <w:color w:val="000000"/>
                <w:w w:val="105"/>
                <w:sz w:val="16"/>
                <w:szCs w:val="16"/>
              </w:rPr>
              <w:br/>
              <w:t>(г/с)</w:t>
            </w:r>
          </w:p>
        </w:tc>
        <w:tc>
          <w:tcPr>
            <w:tcW w:w="350"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F</w:t>
            </w:r>
          </w:p>
        </w:tc>
        <w:tc>
          <w:tcPr>
            <w:tcW w:w="1457" w:type="pct"/>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Лето</w:t>
            </w:r>
          </w:p>
        </w:tc>
        <w:tc>
          <w:tcPr>
            <w:tcW w:w="1429" w:type="pct"/>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Зима</w:t>
            </w:r>
          </w:p>
        </w:tc>
      </w:tr>
      <w:tr w:rsidR="003642C5" w:rsidRPr="00BC4FE0" w:rsidTr="002331B6">
        <w:trPr>
          <w:trHeight w:hRule="exact" w:val="384"/>
        </w:trPr>
        <w:tc>
          <w:tcPr>
            <w:tcW w:w="290"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92"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21"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568" w:type="pct"/>
            <w:gridSpan w:val="6"/>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50"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Cm/ПДК</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Xm</w:t>
            </w:r>
          </w:p>
        </w:tc>
        <w:tc>
          <w:tcPr>
            <w:tcW w:w="49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Um</w:t>
            </w:r>
          </w:p>
        </w:tc>
        <w:tc>
          <w:tcPr>
            <w:tcW w:w="49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Cm/ПДК</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Xm</w:t>
            </w:r>
          </w:p>
        </w:tc>
        <w:tc>
          <w:tcPr>
            <w:tcW w:w="46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Um</w:t>
            </w:r>
          </w:p>
        </w:tc>
      </w:tr>
      <w:tr w:rsidR="003642C5" w:rsidRPr="00BC4FE0" w:rsidTr="002331B6">
        <w:trPr>
          <w:trHeight w:hRule="exact" w:val="274"/>
        </w:trPr>
        <w:tc>
          <w:tcPr>
            <w:tcW w:w="29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29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2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6501</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3</w:t>
            </w:r>
          </w:p>
        </w:tc>
        <w:tc>
          <w:tcPr>
            <w:tcW w:w="568"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0,0862163</w:t>
            </w:r>
          </w:p>
        </w:tc>
        <w:tc>
          <w:tcPr>
            <w:tcW w:w="35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0,24</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49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c>
          <w:tcPr>
            <w:tcW w:w="49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0,24</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46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r>
      <w:tr w:rsidR="003642C5" w:rsidRPr="00BC4FE0" w:rsidTr="002331B6">
        <w:trPr>
          <w:trHeight w:hRule="exact" w:val="274"/>
        </w:trPr>
        <w:tc>
          <w:tcPr>
            <w:tcW w:w="29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29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2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6502</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3</w:t>
            </w:r>
          </w:p>
        </w:tc>
        <w:tc>
          <w:tcPr>
            <w:tcW w:w="568"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0,0003000</w:t>
            </w:r>
          </w:p>
        </w:tc>
        <w:tc>
          <w:tcPr>
            <w:tcW w:w="35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49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c>
          <w:tcPr>
            <w:tcW w:w="49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46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r>
      <w:tr w:rsidR="003642C5" w:rsidRPr="00BC4FE0" w:rsidTr="002331B6">
        <w:trPr>
          <w:trHeight w:hRule="exact" w:val="274"/>
        </w:trPr>
        <w:tc>
          <w:tcPr>
            <w:tcW w:w="1195" w:type="pct"/>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Итого:</w:t>
            </w:r>
          </w:p>
        </w:tc>
        <w:tc>
          <w:tcPr>
            <w:tcW w:w="568"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0,0865163</w:t>
            </w:r>
          </w:p>
        </w:tc>
        <w:tc>
          <w:tcPr>
            <w:tcW w:w="35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0,24</w:t>
            </w:r>
          </w:p>
        </w:tc>
        <w:tc>
          <w:tcPr>
            <w:tcW w:w="961" w:type="pct"/>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9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0,24</w:t>
            </w:r>
          </w:p>
        </w:tc>
        <w:tc>
          <w:tcPr>
            <w:tcW w:w="933" w:type="pct"/>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r>
      <w:tr w:rsidR="003642C5" w:rsidRPr="00BC4FE0" w:rsidTr="003642C5">
        <w:trPr>
          <w:trHeight w:hRule="exact" w:val="493"/>
        </w:trPr>
        <w:tc>
          <w:tcPr>
            <w:tcW w:w="5000" w:type="pct"/>
            <w:gridSpan w:val="47"/>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rPr>
            </w:pPr>
            <w:r w:rsidRPr="00BC4FE0">
              <w:rPr>
                <w:rFonts w:ascii="Times New Roman" w:hAnsi="Times New Roman" w:cs="Times New Roman"/>
                <w:b/>
                <w:bCs/>
                <w:color w:val="000000"/>
                <w:w w:val="105"/>
              </w:rPr>
              <w:t>Вещество: 2752 Уайт-спирит</w:t>
            </w:r>
          </w:p>
        </w:tc>
      </w:tr>
      <w:tr w:rsidR="003642C5" w:rsidRPr="00BC4FE0" w:rsidTr="002331B6">
        <w:trPr>
          <w:trHeight w:hRule="exact" w:val="329"/>
        </w:trPr>
        <w:tc>
          <w:tcPr>
            <w:tcW w:w="290"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r w:rsidRPr="00BC4FE0">
              <w:rPr>
                <w:rFonts w:ascii="Times New Roman" w:hAnsi="Times New Roman" w:cs="Times New Roman"/>
                <w:b/>
                <w:bCs/>
                <w:color w:val="000000"/>
                <w:w w:val="105"/>
                <w:sz w:val="16"/>
                <w:szCs w:val="16"/>
              </w:rPr>
              <w:br/>
              <w:t>пл.</w:t>
            </w:r>
          </w:p>
        </w:tc>
        <w:tc>
          <w:tcPr>
            <w:tcW w:w="292"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r w:rsidRPr="00BC4FE0">
              <w:rPr>
                <w:rFonts w:ascii="Times New Roman" w:hAnsi="Times New Roman" w:cs="Times New Roman"/>
                <w:b/>
                <w:bCs/>
                <w:color w:val="000000"/>
                <w:w w:val="105"/>
                <w:sz w:val="16"/>
                <w:szCs w:val="16"/>
              </w:rPr>
              <w:br/>
              <w:t>цех.</w:t>
            </w:r>
          </w:p>
        </w:tc>
        <w:tc>
          <w:tcPr>
            <w:tcW w:w="321"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r w:rsidRPr="00BC4FE0">
              <w:rPr>
                <w:rFonts w:ascii="Times New Roman" w:hAnsi="Times New Roman" w:cs="Times New Roman"/>
                <w:b/>
                <w:bCs/>
                <w:color w:val="000000"/>
                <w:w w:val="105"/>
                <w:sz w:val="16"/>
                <w:szCs w:val="16"/>
              </w:rPr>
              <w:br/>
              <w:t>ист.</w:t>
            </w:r>
          </w:p>
        </w:tc>
        <w:tc>
          <w:tcPr>
            <w:tcW w:w="29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Тип</w:t>
            </w:r>
          </w:p>
        </w:tc>
        <w:tc>
          <w:tcPr>
            <w:tcW w:w="568" w:type="pct"/>
            <w:gridSpan w:val="6"/>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Выброс</w:t>
            </w:r>
            <w:r w:rsidRPr="00BC4FE0">
              <w:rPr>
                <w:rFonts w:ascii="Times New Roman" w:hAnsi="Times New Roman" w:cs="Times New Roman"/>
                <w:b/>
                <w:bCs/>
                <w:color w:val="000000"/>
                <w:w w:val="105"/>
                <w:sz w:val="16"/>
                <w:szCs w:val="16"/>
              </w:rPr>
              <w:br/>
              <w:t>(г/с)</w:t>
            </w:r>
          </w:p>
        </w:tc>
        <w:tc>
          <w:tcPr>
            <w:tcW w:w="350"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F</w:t>
            </w:r>
          </w:p>
        </w:tc>
        <w:tc>
          <w:tcPr>
            <w:tcW w:w="1457" w:type="pct"/>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Лето</w:t>
            </w:r>
          </w:p>
        </w:tc>
        <w:tc>
          <w:tcPr>
            <w:tcW w:w="1429" w:type="pct"/>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Зима</w:t>
            </w:r>
          </w:p>
        </w:tc>
      </w:tr>
      <w:tr w:rsidR="003642C5" w:rsidRPr="00BC4FE0" w:rsidTr="002331B6">
        <w:trPr>
          <w:trHeight w:hRule="exact" w:val="384"/>
        </w:trPr>
        <w:tc>
          <w:tcPr>
            <w:tcW w:w="290"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92"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21"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568" w:type="pct"/>
            <w:gridSpan w:val="6"/>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50"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Cm/ПДК</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Xm</w:t>
            </w:r>
          </w:p>
        </w:tc>
        <w:tc>
          <w:tcPr>
            <w:tcW w:w="49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Um</w:t>
            </w:r>
          </w:p>
        </w:tc>
        <w:tc>
          <w:tcPr>
            <w:tcW w:w="49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Cm/ПДК</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Xm</w:t>
            </w:r>
          </w:p>
        </w:tc>
        <w:tc>
          <w:tcPr>
            <w:tcW w:w="46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Um</w:t>
            </w:r>
          </w:p>
        </w:tc>
      </w:tr>
      <w:tr w:rsidR="003642C5" w:rsidRPr="00BC4FE0" w:rsidTr="002331B6">
        <w:trPr>
          <w:trHeight w:hRule="exact" w:val="274"/>
        </w:trPr>
        <w:tc>
          <w:tcPr>
            <w:tcW w:w="29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29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2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6504</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3</w:t>
            </w:r>
          </w:p>
        </w:tc>
        <w:tc>
          <w:tcPr>
            <w:tcW w:w="568"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0,0625000</w:t>
            </w:r>
          </w:p>
        </w:tc>
        <w:tc>
          <w:tcPr>
            <w:tcW w:w="35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0,21</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49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c>
          <w:tcPr>
            <w:tcW w:w="49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0,21</w:t>
            </w:r>
          </w:p>
        </w:tc>
        <w:tc>
          <w:tcPr>
            <w:tcW w:w="46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46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r>
      <w:tr w:rsidR="003642C5" w:rsidRPr="00BC4FE0" w:rsidTr="002331B6">
        <w:trPr>
          <w:trHeight w:hRule="exact" w:val="274"/>
        </w:trPr>
        <w:tc>
          <w:tcPr>
            <w:tcW w:w="1195" w:type="pct"/>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Итого:</w:t>
            </w:r>
          </w:p>
        </w:tc>
        <w:tc>
          <w:tcPr>
            <w:tcW w:w="568"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0,0625000</w:t>
            </w:r>
          </w:p>
        </w:tc>
        <w:tc>
          <w:tcPr>
            <w:tcW w:w="35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0,21</w:t>
            </w:r>
          </w:p>
        </w:tc>
        <w:tc>
          <w:tcPr>
            <w:tcW w:w="961" w:type="pct"/>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9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0,21</w:t>
            </w:r>
          </w:p>
        </w:tc>
        <w:tc>
          <w:tcPr>
            <w:tcW w:w="933" w:type="pct"/>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r>
      <w:tr w:rsidR="003642C5" w:rsidRPr="00BC4FE0" w:rsidTr="003642C5">
        <w:trPr>
          <w:trHeight w:hRule="exact" w:val="384"/>
        </w:trPr>
        <w:tc>
          <w:tcPr>
            <w:tcW w:w="5000" w:type="pct"/>
            <w:gridSpan w:val="47"/>
            <w:tcBorders>
              <w:top w:val="nil"/>
              <w:left w:val="nil"/>
              <w:bottom w:val="nil"/>
              <w:right w:val="nil"/>
            </w:tcBorders>
            <w:shd w:val="clear" w:color="auto" w:fill="FFFFFF"/>
          </w:tcPr>
          <w:p w:rsidR="003642C5" w:rsidRPr="00BC4FE0" w:rsidRDefault="003642C5" w:rsidP="003642C5">
            <w:pPr>
              <w:jc w:val="center"/>
              <w:rPr>
                <w:rFonts w:ascii="Times New Roman" w:hAnsi="Times New Roman" w:cs="Times New Roman"/>
                <w:b/>
                <w:bCs/>
                <w:color w:val="000000"/>
                <w:w w:val="105"/>
              </w:rPr>
            </w:pPr>
            <w:r w:rsidRPr="00BC4FE0">
              <w:rPr>
                <w:rFonts w:ascii="Times New Roman" w:hAnsi="Times New Roman" w:cs="Times New Roman"/>
                <w:b/>
                <w:bCs/>
                <w:color w:val="000000"/>
                <w:w w:val="105"/>
              </w:rPr>
              <w:t>Выбросы источников по группам суммации</w:t>
            </w:r>
          </w:p>
        </w:tc>
      </w:tr>
      <w:tr w:rsidR="003642C5" w:rsidRPr="00BC4FE0" w:rsidTr="002331B6">
        <w:trPr>
          <w:trHeight w:hRule="exact" w:val="2268"/>
        </w:trPr>
        <w:tc>
          <w:tcPr>
            <w:tcW w:w="5000" w:type="pct"/>
            <w:gridSpan w:val="47"/>
            <w:tcBorders>
              <w:top w:val="nil"/>
              <w:left w:val="nil"/>
              <w:bottom w:val="nil"/>
              <w:right w:val="nil"/>
            </w:tcBorders>
            <w:shd w:val="clear" w:color="auto" w:fill="FFFFFF"/>
          </w:tcPr>
          <w:p w:rsidR="002331B6" w:rsidRDefault="003642C5" w:rsidP="003642C5">
            <w:pP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lastRenderedPageBreak/>
              <w:t>Типы источников:</w:t>
            </w:r>
            <w:r w:rsidRPr="00BC4FE0">
              <w:rPr>
                <w:rFonts w:ascii="Times New Roman" w:hAnsi="Times New Roman" w:cs="Times New Roman"/>
                <w:bCs/>
                <w:color w:val="000000"/>
                <w:w w:val="105"/>
                <w:sz w:val="16"/>
                <w:szCs w:val="16"/>
              </w:rPr>
              <w:br/>
              <w:t>1 - Точечный;</w:t>
            </w:r>
            <w:r w:rsidRPr="00BC4FE0">
              <w:rPr>
                <w:rFonts w:ascii="Times New Roman" w:hAnsi="Times New Roman" w:cs="Times New Roman"/>
                <w:bCs/>
                <w:color w:val="000000"/>
                <w:w w:val="105"/>
                <w:sz w:val="16"/>
                <w:szCs w:val="16"/>
              </w:rPr>
              <w:br/>
              <w:t>2 - Линейный;</w:t>
            </w:r>
            <w:r w:rsidRPr="00BC4FE0">
              <w:rPr>
                <w:rFonts w:ascii="Times New Roman" w:hAnsi="Times New Roman" w:cs="Times New Roman"/>
                <w:bCs/>
                <w:color w:val="000000"/>
                <w:w w:val="105"/>
                <w:sz w:val="16"/>
                <w:szCs w:val="16"/>
              </w:rPr>
              <w:br/>
              <w:t>3 - Неорганизованный;</w:t>
            </w:r>
            <w:r w:rsidRPr="00BC4FE0">
              <w:rPr>
                <w:rFonts w:ascii="Times New Roman" w:hAnsi="Times New Roman" w:cs="Times New Roman"/>
                <w:bCs/>
                <w:color w:val="000000"/>
                <w:w w:val="105"/>
                <w:sz w:val="16"/>
                <w:szCs w:val="16"/>
              </w:rPr>
              <w:br/>
              <w:t>4 - Совокупность точечных источников;</w:t>
            </w:r>
            <w:r w:rsidRPr="00BC4FE0">
              <w:rPr>
                <w:rFonts w:ascii="Times New Roman" w:hAnsi="Times New Roman" w:cs="Times New Roman"/>
                <w:bCs/>
                <w:color w:val="000000"/>
                <w:w w:val="105"/>
                <w:sz w:val="16"/>
                <w:szCs w:val="16"/>
              </w:rPr>
              <w:br/>
              <w:t>5 - С зависимостью массы выброса от скорости ветра;</w:t>
            </w:r>
            <w:r w:rsidRPr="00BC4FE0">
              <w:rPr>
                <w:rFonts w:ascii="Times New Roman" w:hAnsi="Times New Roman" w:cs="Times New Roman"/>
                <w:bCs/>
                <w:color w:val="000000"/>
                <w:w w:val="105"/>
                <w:sz w:val="16"/>
                <w:szCs w:val="16"/>
              </w:rPr>
              <w:br/>
              <w:t>6 - Точечный, с зонтом или выбросом горизонтально;</w:t>
            </w:r>
            <w:r w:rsidRPr="00BC4FE0">
              <w:rPr>
                <w:rFonts w:ascii="Times New Roman" w:hAnsi="Times New Roman" w:cs="Times New Roman"/>
                <w:bCs/>
                <w:color w:val="000000"/>
                <w:w w:val="105"/>
                <w:sz w:val="16"/>
                <w:szCs w:val="16"/>
              </w:rPr>
              <w:br/>
              <w:t>7 - Совокупность точечных (зонт или выброс вбок);</w:t>
            </w:r>
            <w:r w:rsidRPr="00BC4FE0">
              <w:rPr>
                <w:rFonts w:ascii="Times New Roman" w:hAnsi="Times New Roman" w:cs="Times New Roman"/>
                <w:bCs/>
                <w:color w:val="000000"/>
                <w:w w:val="105"/>
                <w:sz w:val="16"/>
                <w:szCs w:val="16"/>
              </w:rPr>
              <w:br/>
              <w:t>8 - Автомагистраль (неорганизованный линейный);</w:t>
            </w:r>
            <w:r w:rsidRPr="00BC4FE0">
              <w:rPr>
                <w:rFonts w:ascii="Times New Roman" w:hAnsi="Times New Roman" w:cs="Times New Roman"/>
                <w:bCs/>
                <w:color w:val="000000"/>
                <w:w w:val="105"/>
                <w:sz w:val="16"/>
                <w:szCs w:val="16"/>
              </w:rPr>
              <w:br/>
              <w:t>9 - Точечный, с выбросом в бок;</w:t>
            </w:r>
            <w:r w:rsidRPr="00BC4FE0">
              <w:rPr>
                <w:rFonts w:ascii="Times New Roman" w:hAnsi="Times New Roman" w:cs="Times New Roman"/>
                <w:bCs/>
                <w:color w:val="000000"/>
                <w:w w:val="105"/>
                <w:sz w:val="16"/>
                <w:szCs w:val="16"/>
              </w:rPr>
              <w:br/>
              <w:t xml:space="preserve">10 </w:t>
            </w:r>
            <w:r w:rsidR="002331B6">
              <w:rPr>
                <w:rFonts w:ascii="Times New Roman" w:hAnsi="Times New Roman" w:cs="Times New Roman"/>
                <w:bCs/>
                <w:color w:val="000000"/>
                <w:w w:val="105"/>
                <w:sz w:val="16"/>
                <w:szCs w:val="16"/>
              </w:rPr>
              <w:t>–</w:t>
            </w:r>
            <w:r w:rsidRPr="00BC4FE0">
              <w:rPr>
                <w:rFonts w:ascii="Times New Roman" w:hAnsi="Times New Roman" w:cs="Times New Roman"/>
                <w:bCs/>
                <w:color w:val="000000"/>
                <w:w w:val="105"/>
                <w:sz w:val="16"/>
                <w:szCs w:val="16"/>
              </w:rPr>
              <w:t xml:space="preserve"> Свеча</w:t>
            </w:r>
          </w:p>
          <w:p w:rsidR="002331B6" w:rsidRDefault="002331B6" w:rsidP="003642C5">
            <w:pPr>
              <w:rPr>
                <w:rFonts w:ascii="Times New Roman" w:hAnsi="Times New Roman" w:cs="Times New Roman"/>
                <w:bCs/>
                <w:color w:val="000000"/>
                <w:w w:val="105"/>
                <w:sz w:val="16"/>
                <w:szCs w:val="16"/>
              </w:rPr>
            </w:pPr>
          </w:p>
          <w:p w:rsidR="002331B6" w:rsidRDefault="002331B6" w:rsidP="003642C5">
            <w:pPr>
              <w:rPr>
                <w:rFonts w:ascii="Times New Roman" w:hAnsi="Times New Roman" w:cs="Times New Roman"/>
                <w:bCs/>
                <w:color w:val="000000"/>
                <w:w w:val="105"/>
                <w:sz w:val="16"/>
                <w:szCs w:val="16"/>
              </w:rPr>
            </w:pPr>
          </w:p>
          <w:p w:rsidR="003642C5" w:rsidRPr="00BC4FE0" w:rsidRDefault="003642C5" w:rsidP="003642C5">
            <w:pP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r>
      <w:tr w:rsidR="003642C5" w:rsidRPr="00BC4FE0" w:rsidTr="003642C5">
        <w:trPr>
          <w:trHeight w:hRule="exact" w:val="658"/>
        </w:trPr>
        <w:tc>
          <w:tcPr>
            <w:tcW w:w="5000" w:type="pct"/>
            <w:gridSpan w:val="47"/>
            <w:tcBorders>
              <w:top w:val="nil"/>
              <w:left w:val="nil"/>
              <w:bottom w:val="nil"/>
              <w:right w:val="nil"/>
            </w:tcBorders>
            <w:shd w:val="clear" w:color="auto" w:fill="FFFFFF"/>
            <w:vAlign w:val="center"/>
          </w:tcPr>
          <w:p w:rsidR="002331B6" w:rsidRDefault="002331B6" w:rsidP="003642C5">
            <w:pPr>
              <w:jc w:val="center"/>
              <w:rPr>
                <w:rFonts w:ascii="Times New Roman" w:hAnsi="Times New Roman" w:cs="Times New Roman"/>
                <w:b/>
                <w:bCs/>
                <w:color w:val="000000"/>
                <w:w w:val="105"/>
              </w:rPr>
            </w:pPr>
          </w:p>
          <w:p w:rsidR="003642C5" w:rsidRPr="00BC4FE0" w:rsidRDefault="003642C5" w:rsidP="003642C5">
            <w:pPr>
              <w:jc w:val="center"/>
              <w:rPr>
                <w:rFonts w:ascii="Times New Roman" w:hAnsi="Times New Roman" w:cs="Times New Roman"/>
                <w:b/>
                <w:bCs/>
                <w:color w:val="000000"/>
                <w:w w:val="105"/>
              </w:rPr>
            </w:pPr>
            <w:r w:rsidRPr="00BC4FE0">
              <w:rPr>
                <w:rFonts w:ascii="Times New Roman" w:hAnsi="Times New Roman" w:cs="Times New Roman"/>
                <w:b/>
                <w:bCs/>
                <w:color w:val="000000"/>
                <w:w w:val="105"/>
              </w:rPr>
              <w:t>Группа суммации: 6204 Азота диоксид, серы диоксид</w:t>
            </w:r>
          </w:p>
        </w:tc>
      </w:tr>
      <w:tr w:rsidR="003642C5" w:rsidRPr="00BC4FE0" w:rsidTr="002331B6">
        <w:trPr>
          <w:trHeight w:hRule="exact" w:val="329"/>
        </w:trPr>
        <w:tc>
          <w:tcPr>
            <w:tcW w:w="210"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r w:rsidRPr="00BC4FE0">
              <w:rPr>
                <w:rFonts w:ascii="Times New Roman" w:hAnsi="Times New Roman" w:cs="Times New Roman"/>
                <w:b/>
                <w:bCs/>
                <w:color w:val="000000"/>
                <w:w w:val="105"/>
                <w:sz w:val="16"/>
                <w:szCs w:val="16"/>
              </w:rPr>
              <w:br/>
              <w:t>пл.</w:t>
            </w:r>
          </w:p>
        </w:tc>
        <w:tc>
          <w:tcPr>
            <w:tcW w:w="210"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r w:rsidRPr="00BC4FE0">
              <w:rPr>
                <w:rFonts w:ascii="Times New Roman" w:hAnsi="Times New Roman" w:cs="Times New Roman"/>
                <w:b/>
                <w:bCs/>
                <w:color w:val="000000"/>
                <w:w w:val="105"/>
                <w:sz w:val="16"/>
                <w:szCs w:val="16"/>
              </w:rPr>
              <w:br/>
              <w:t>цех.</w:t>
            </w:r>
          </w:p>
        </w:tc>
        <w:tc>
          <w:tcPr>
            <w:tcW w:w="240"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r w:rsidRPr="00BC4FE0">
              <w:rPr>
                <w:rFonts w:ascii="Times New Roman" w:hAnsi="Times New Roman" w:cs="Times New Roman"/>
                <w:b/>
                <w:bCs/>
                <w:color w:val="000000"/>
                <w:w w:val="105"/>
                <w:sz w:val="16"/>
                <w:szCs w:val="16"/>
              </w:rPr>
              <w:br/>
              <w:t>ист.</w:t>
            </w:r>
          </w:p>
        </w:tc>
        <w:tc>
          <w:tcPr>
            <w:tcW w:w="210"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Тип</w:t>
            </w:r>
          </w:p>
        </w:tc>
        <w:tc>
          <w:tcPr>
            <w:tcW w:w="330"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Код</w:t>
            </w:r>
            <w:r w:rsidRPr="00BC4FE0">
              <w:rPr>
                <w:rFonts w:ascii="Times New Roman" w:hAnsi="Times New Roman" w:cs="Times New Roman"/>
                <w:b/>
                <w:bCs/>
                <w:color w:val="000000"/>
                <w:w w:val="105"/>
                <w:sz w:val="16"/>
                <w:szCs w:val="16"/>
              </w:rPr>
              <w:br/>
              <w:t>в-ва</w:t>
            </w:r>
          </w:p>
        </w:tc>
        <w:tc>
          <w:tcPr>
            <w:tcW w:w="470"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Выброс</w:t>
            </w:r>
            <w:r w:rsidRPr="00BC4FE0">
              <w:rPr>
                <w:rFonts w:ascii="Times New Roman" w:hAnsi="Times New Roman" w:cs="Times New Roman"/>
                <w:b/>
                <w:bCs/>
                <w:color w:val="000000"/>
                <w:w w:val="105"/>
                <w:sz w:val="16"/>
                <w:szCs w:val="16"/>
              </w:rPr>
              <w:br/>
              <w:t>(г/с)</w:t>
            </w:r>
          </w:p>
        </w:tc>
        <w:tc>
          <w:tcPr>
            <w:tcW w:w="270"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F</w:t>
            </w:r>
          </w:p>
        </w:tc>
        <w:tc>
          <w:tcPr>
            <w:tcW w:w="1500" w:type="pct"/>
            <w:gridSpan w:val="1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Лето</w:t>
            </w:r>
          </w:p>
        </w:tc>
        <w:tc>
          <w:tcPr>
            <w:tcW w:w="1560" w:type="pct"/>
            <w:gridSpan w:val="1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Зима</w:t>
            </w:r>
          </w:p>
        </w:tc>
      </w:tr>
      <w:tr w:rsidR="003642C5" w:rsidRPr="00BC4FE0" w:rsidTr="002331B6">
        <w:trPr>
          <w:trHeight w:hRule="exact" w:val="384"/>
        </w:trPr>
        <w:tc>
          <w:tcPr>
            <w:tcW w:w="210"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10"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40"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1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30"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70"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70"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510"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Cm/ПДК</w:t>
            </w:r>
          </w:p>
        </w:tc>
        <w:tc>
          <w:tcPr>
            <w:tcW w:w="47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Xm</w:t>
            </w:r>
          </w:p>
        </w:tc>
        <w:tc>
          <w:tcPr>
            <w:tcW w:w="51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Um</w:t>
            </w:r>
          </w:p>
        </w:tc>
        <w:tc>
          <w:tcPr>
            <w:tcW w:w="510"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Cm/ПДК</w:t>
            </w:r>
          </w:p>
        </w:tc>
        <w:tc>
          <w:tcPr>
            <w:tcW w:w="477"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Xm</w:t>
            </w:r>
          </w:p>
        </w:tc>
        <w:tc>
          <w:tcPr>
            <w:tcW w:w="572"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Um</w:t>
            </w:r>
          </w:p>
        </w:tc>
      </w:tr>
      <w:tr w:rsidR="003642C5" w:rsidRPr="00BC4FE0" w:rsidTr="002331B6">
        <w:trPr>
          <w:trHeight w:hRule="exact" w:val="274"/>
        </w:trPr>
        <w:tc>
          <w:tcPr>
            <w:tcW w:w="21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21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2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6501</w:t>
            </w:r>
          </w:p>
        </w:tc>
        <w:tc>
          <w:tcPr>
            <w:tcW w:w="21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3</w:t>
            </w:r>
          </w:p>
        </w:tc>
        <w:tc>
          <w:tcPr>
            <w:tcW w:w="33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0301</w:t>
            </w:r>
          </w:p>
        </w:tc>
        <w:tc>
          <w:tcPr>
            <w:tcW w:w="47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0,1188244</w:t>
            </w:r>
          </w:p>
        </w:tc>
        <w:tc>
          <w:tcPr>
            <w:tcW w:w="27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510"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2,00</w:t>
            </w:r>
          </w:p>
        </w:tc>
        <w:tc>
          <w:tcPr>
            <w:tcW w:w="47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51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c>
          <w:tcPr>
            <w:tcW w:w="510"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2,00</w:t>
            </w:r>
          </w:p>
        </w:tc>
        <w:tc>
          <w:tcPr>
            <w:tcW w:w="477"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572"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r>
      <w:tr w:rsidR="003642C5" w:rsidRPr="00BC4FE0" w:rsidTr="002331B6">
        <w:trPr>
          <w:trHeight w:hRule="exact" w:val="274"/>
        </w:trPr>
        <w:tc>
          <w:tcPr>
            <w:tcW w:w="21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21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2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6502</w:t>
            </w:r>
          </w:p>
        </w:tc>
        <w:tc>
          <w:tcPr>
            <w:tcW w:w="21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3</w:t>
            </w:r>
          </w:p>
        </w:tc>
        <w:tc>
          <w:tcPr>
            <w:tcW w:w="33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0301</w:t>
            </w:r>
          </w:p>
        </w:tc>
        <w:tc>
          <w:tcPr>
            <w:tcW w:w="47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0,0008000</w:t>
            </w:r>
          </w:p>
        </w:tc>
        <w:tc>
          <w:tcPr>
            <w:tcW w:w="27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510"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0,01</w:t>
            </w:r>
          </w:p>
        </w:tc>
        <w:tc>
          <w:tcPr>
            <w:tcW w:w="47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51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c>
          <w:tcPr>
            <w:tcW w:w="510"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0,01</w:t>
            </w:r>
          </w:p>
        </w:tc>
        <w:tc>
          <w:tcPr>
            <w:tcW w:w="477"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572"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r>
      <w:tr w:rsidR="003642C5" w:rsidRPr="00BC4FE0" w:rsidTr="002331B6">
        <w:trPr>
          <w:trHeight w:hRule="exact" w:val="274"/>
        </w:trPr>
        <w:tc>
          <w:tcPr>
            <w:tcW w:w="21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21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2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6501</w:t>
            </w:r>
          </w:p>
        </w:tc>
        <w:tc>
          <w:tcPr>
            <w:tcW w:w="21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3</w:t>
            </w:r>
          </w:p>
        </w:tc>
        <w:tc>
          <w:tcPr>
            <w:tcW w:w="33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0330</w:t>
            </w:r>
          </w:p>
        </w:tc>
        <w:tc>
          <w:tcPr>
            <w:tcW w:w="47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0,0144700</w:t>
            </w:r>
          </w:p>
        </w:tc>
        <w:tc>
          <w:tcPr>
            <w:tcW w:w="27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510"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0,10</w:t>
            </w:r>
          </w:p>
        </w:tc>
        <w:tc>
          <w:tcPr>
            <w:tcW w:w="47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51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c>
          <w:tcPr>
            <w:tcW w:w="510"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0,10</w:t>
            </w:r>
          </w:p>
        </w:tc>
        <w:tc>
          <w:tcPr>
            <w:tcW w:w="477"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572"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r>
      <w:tr w:rsidR="003642C5" w:rsidRPr="00BC4FE0" w:rsidTr="002331B6">
        <w:trPr>
          <w:trHeight w:hRule="exact" w:val="274"/>
        </w:trPr>
        <w:tc>
          <w:tcPr>
            <w:tcW w:w="21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21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2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6502</w:t>
            </w:r>
          </w:p>
        </w:tc>
        <w:tc>
          <w:tcPr>
            <w:tcW w:w="21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3</w:t>
            </w:r>
          </w:p>
        </w:tc>
        <w:tc>
          <w:tcPr>
            <w:tcW w:w="33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0330</w:t>
            </w:r>
          </w:p>
        </w:tc>
        <w:tc>
          <w:tcPr>
            <w:tcW w:w="47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0,0001675</w:t>
            </w:r>
          </w:p>
        </w:tc>
        <w:tc>
          <w:tcPr>
            <w:tcW w:w="27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510"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w:t>
            </w:r>
          </w:p>
        </w:tc>
        <w:tc>
          <w:tcPr>
            <w:tcW w:w="47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51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c>
          <w:tcPr>
            <w:tcW w:w="510"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w:t>
            </w:r>
          </w:p>
        </w:tc>
        <w:tc>
          <w:tcPr>
            <w:tcW w:w="477"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28,50</w:t>
            </w:r>
          </w:p>
        </w:tc>
        <w:tc>
          <w:tcPr>
            <w:tcW w:w="572"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w:t>
            </w:r>
          </w:p>
        </w:tc>
      </w:tr>
      <w:tr w:rsidR="003642C5" w:rsidRPr="00BC4FE0" w:rsidTr="002331B6">
        <w:trPr>
          <w:trHeight w:hRule="exact" w:val="274"/>
        </w:trPr>
        <w:tc>
          <w:tcPr>
            <w:tcW w:w="1200" w:type="pct"/>
            <w:gridSpan w:val="1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Итого:</w:t>
            </w:r>
          </w:p>
        </w:tc>
        <w:tc>
          <w:tcPr>
            <w:tcW w:w="47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0,1342619</w:t>
            </w:r>
          </w:p>
        </w:tc>
        <w:tc>
          <w:tcPr>
            <w:tcW w:w="27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510"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1,32</w:t>
            </w:r>
          </w:p>
        </w:tc>
        <w:tc>
          <w:tcPr>
            <w:tcW w:w="990" w:type="pct"/>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510"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1,32</w:t>
            </w:r>
          </w:p>
        </w:tc>
        <w:tc>
          <w:tcPr>
            <w:tcW w:w="1050" w:type="pct"/>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r>
      <w:tr w:rsidR="003642C5" w:rsidRPr="00BC4FE0" w:rsidTr="003642C5">
        <w:trPr>
          <w:trHeight w:hRule="exact" w:val="274"/>
        </w:trPr>
        <w:tc>
          <w:tcPr>
            <w:tcW w:w="5000" w:type="pct"/>
            <w:gridSpan w:val="47"/>
            <w:tcBorders>
              <w:top w:val="nil"/>
              <w:left w:val="nil"/>
              <w:bottom w:val="nil"/>
              <w:right w:val="nil"/>
            </w:tcBorders>
            <w:shd w:val="clear" w:color="auto" w:fill="FFFFFF"/>
            <w:vAlign w:val="center"/>
          </w:tcPr>
          <w:p w:rsidR="003642C5" w:rsidRPr="00BC4FE0" w:rsidRDefault="003642C5" w:rsidP="003642C5">
            <w:pP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Суммарное значение Cm/ПДК для группы рассчитано с учетом коэффициента неполной суммации 1,60</w:t>
            </w:r>
          </w:p>
        </w:tc>
      </w:tr>
      <w:tr w:rsidR="003642C5" w:rsidRPr="00BC4FE0" w:rsidTr="002331B6">
        <w:trPr>
          <w:gridAfter w:val="1"/>
          <w:wAfter w:w="19" w:type="pct"/>
          <w:trHeight w:hRule="exact" w:val="548"/>
        </w:trPr>
        <w:tc>
          <w:tcPr>
            <w:tcW w:w="4981" w:type="pct"/>
            <w:gridSpan w:val="46"/>
            <w:tcBorders>
              <w:top w:val="nil"/>
              <w:left w:val="nil"/>
              <w:bottom w:val="nil"/>
              <w:right w:val="nil"/>
            </w:tcBorders>
            <w:shd w:val="clear" w:color="auto" w:fill="FFFFFF"/>
          </w:tcPr>
          <w:p w:rsidR="003642C5" w:rsidRPr="00BC4FE0" w:rsidRDefault="003642C5" w:rsidP="003642C5">
            <w:pPr>
              <w:jc w:val="center"/>
              <w:rPr>
                <w:rFonts w:ascii="Times New Roman" w:hAnsi="Times New Roman" w:cs="Times New Roman"/>
                <w:b/>
                <w:bCs/>
                <w:color w:val="000000"/>
                <w:w w:val="105"/>
              </w:rPr>
            </w:pPr>
            <w:r w:rsidRPr="00BC4FE0">
              <w:rPr>
                <w:rFonts w:ascii="Times New Roman" w:hAnsi="Times New Roman" w:cs="Times New Roman"/>
                <w:b/>
                <w:bCs/>
                <w:color w:val="000000"/>
                <w:w w:val="105"/>
              </w:rPr>
              <w:t>Расчет проводился по веществам (группам суммации)</w:t>
            </w:r>
          </w:p>
        </w:tc>
      </w:tr>
      <w:tr w:rsidR="003642C5" w:rsidRPr="00BC4FE0" w:rsidTr="002331B6">
        <w:trPr>
          <w:trHeight w:hRule="exact" w:val="329"/>
        </w:trPr>
        <w:tc>
          <w:tcPr>
            <w:tcW w:w="252"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Код</w:t>
            </w:r>
          </w:p>
        </w:tc>
        <w:tc>
          <w:tcPr>
            <w:tcW w:w="1326" w:type="pct"/>
            <w:gridSpan w:val="11"/>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Наименование вещества</w:t>
            </w:r>
          </w:p>
        </w:tc>
        <w:tc>
          <w:tcPr>
            <w:tcW w:w="2368" w:type="pct"/>
            <w:gridSpan w:val="2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Предельно допустимая концентрация</w:t>
            </w:r>
          </w:p>
        </w:tc>
        <w:tc>
          <w:tcPr>
            <w:tcW w:w="371" w:type="pct"/>
            <w:gridSpan w:val="5"/>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Поправ.</w:t>
            </w:r>
            <w:r w:rsidRPr="00BC4FE0">
              <w:rPr>
                <w:rFonts w:ascii="Times New Roman" w:hAnsi="Times New Roman" w:cs="Times New Roman"/>
                <w:b/>
                <w:bCs/>
                <w:color w:val="000000"/>
                <w:w w:val="105"/>
                <w:sz w:val="16"/>
                <w:szCs w:val="16"/>
              </w:rPr>
              <w:br/>
              <w:t>коэф. к</w:t>
            </w:r>
            <w:r w:rsidRPr="00BC4FE0">
              <w:rPr>
                <w:rFonts w:ascii="Times New Roman" w:hAnsi="Times New Roman" w:cs="Times New Roman"/>
                <w:b/>
                <w:bCs/>
                <w:color w:val="000000"/>
                <w:w w:val="105"/>
                <w:sz w:val="16"/>
                <w:szCs w:val="16"/>
              </w:rPr>
              <w:br/>
              <w:t>ПДК</w:t>
            </w:r>
            <w:r w:rsidRPr="00BC4FE0">
              <w:rPr>
                <w:rFonts w:ascii="Times New Roman" w:hAnsi="Times New Roman" w:cs="Times New Roman"/>
                <w:b/>
                <w:bCs/>
                <w:color w:val="000000"/>
                <w:w w:val="105"/>
                <w:sz w:val="16"/>
                <w:szCs w:val="16"/>
              </w:rPr>
              <w:br/>
              <w:t>ОБУВ *</w:t>
            </w:r>
          </w:p>
        </w:tc>
        <w:tc>
          <w:tcPr>
            <w:tcW w:w="664" w:type="pct"/>
            <w:gridSpan w:val="5"/>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Фоновая</w:t>
            </w:r>
            <w:r w:rsidRPr="00BC4FE0">
              <w:rPr>
                <w:rFonts w:ascii="Times New Roman" w:hAnsi="Times New Roman" w:cs="Times New Roman"/>
                <w:b/>
                <w:bCs/>
                <w:color w:val="000000"/>
                <w:w w:val="105"/>
                <w:sz w:val="16"/>
                <w:szCs w:val="16"/>
              </w:rPr>
              <w:br/>
              <w:t>концентр.</w:t>
            </w:r>
          </w:p>
        </w:tc>
        <w:tc>
          <w:tcPr>
            <w:tcW w:w="19" w:type="pct"/>
          </w:tcPr>
          <w:p w:rsidR="003642C5" w:rsidRPr="00BC4FE0" w:rsidRDefault="003642C5" w:rsidP="003642C5">
            <w:pPr>
              <w:rPr>
                <w:rFonts w:ascii="Times New Roman" w:hAnsi="Times New Roman" w:cs="Times New Roman"/>
              </w:rPr>
            </w:pPr>
          </w:p>
        </w:tc>
      </w:tr>
      <w:tr w:rsidR="003642C5" w:rsidRPr="00BC4FE0" w:rsidTr="002331B6">
        <w:trPr>
          <w:trHeight w:hRule="exact" w:val="438"/>
        </w:trPr>
        <w:tc>
          <w:tcPr>
            <w:tcW w:w="252"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1326" w:type="pct"/>
            <w:gridSpan w:val="11"/>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1169" w:type="pct"/>
            <w:gridSpan w:val="1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Расчет максимальных</w:t>
            </w:r>
            <w:r w:rsidRPr="00BC4FE0">
              <w:rPr>
                <w:rFonts w:ascii="Times New Roman" w:hAnsi="Times New Roman" w:cs="Times New Roman"/>
                <w:b/>
                <w:bCs/>
                <w:color w:val="000000"/>
                <w:w w:val="105"/>
                <w:sz w:val="16"/>
                <w:szCs w:val="16"/>
              </w:rPr>
              <w:br/>
              <w:t>концентраций</w:t>
            </w:r>
          </w:p>
        </w:tc>
        <w:tc>
          <w:tcPr>
            <w:tcW w:w="1199" w:type="pct"/>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Расчет средних</w:t>
            </w:r>
            <w:r w:rsidRPr="00BC4FE0">
              <w:rPr>
                <w:rFonts w:ascii="Times New Roman" w:hAnsi="Times New Roman" w:cs="Times New Roman"/>
                <w:b/>
                <w:bCs/>
                <w:color w:val="000000"/>
                <w:w w:val="105"/>
                <w:sz w:val="16"/>
                <w:szCs w:val="16"/>
              </w:rPr>
              <w:br/>
              <w:t>концентраций</w:t>
            </w:r>
          </w:p>
        </w:tc>
        <w:tc>
          <w:tcPr>
            <w:tcW w:w="371" w:type="pct"/>
            <w:gridSpan w:val="5"/>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664" w:type="pct"/>
            <w:gridSpan w:val="5"/>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19" w:type="pct"/>
          </w:tcPr>
          <w:p w:rsidR="003642C5" w:rsidRPr="00BC4FE0" w:rsidRDefault="003642C5" w:rsidP="003642C5">
            <w:pPr>
              <w:rPr>
                <w:rFonts w:ascii="Times New Roman" w:hAnsi="Times New Roman" w:cs="Times New Roman"/>
              </w:rPr>
            </w:pPr>
          </w:p>
        </w:tc>
      </w:tr>
      <w:tr w:rsidR="003642C5" w:rsidRPr="00BC4FE0" w:rsidTr="002331B6">
        <w:trPr>
          <w:trHeight w:hRule="exact" w:val="384"/>
        </w:trPr>
        <w:tc>
          <w:tcPr>
            <w:tcW w:w="252"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1326" w:type="pct"/>
            <w:gridSpan w:val="11"/>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7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Тип</w:t>
            </w:r>
          </w:p>
        </w:tc>
        <w:tc>
          <w:tcPr>
            <w:tcW w:w="39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Спр. значение</w:t>
            </w:r>
          </w:p>
        </w:tc>
        <w:tc>
          <w:tcPr>
            <w:tcW w:w="39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Исп. в расч.</w:t>
            </w:r>
          </w:p>
        </w:tc>
        <w:tc>
          <w:tcPr>
            <w:tcW w:w="371"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Тип</w:t>
            </w:r>
          </w:p>
        </w:tc>
        <w:tc>
          <w:tcPr>
            <w:tcW w:w="42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Спр. значение</w:t>
            </w:r>
          </w:p>
        </w:tc>
        <w:tc>
          <w:tcPr>
            <w:tcW w:w="39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Исп. в расч.</w:t>
            </w:r>
          </w:p>
        </w:tc>
        <w:tc>
          <w:tcPr>
            <w:tcW w:w="371" w:type="pct"/>
            <w:gridSpan w:val="5"/>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17"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Учет</w:t>
            </w:r>
          </w:p>
        </w:tc>
        <w:tc>
          <w:tcPr>
            <w:tcW w:w="34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Интерп.</w:t>
            </w:r>
          </w:p>
        </w:tc>
        <w:tc>
          <w:tcPr>
            <w:tcW w:w="19" w:type="pct"/>
          </w:tcPr>
          <w:p w:rsidR="003642C5" w:rsidRPr="00BC4FE0" w:rsidRDefault="003642C5" w:rsidP="003642C5">
            <w:pPr>
              <w:rPr>
                <w:rFonts w:ascii="Times New Roman" w:hAnsi="Times New Roman" w:cs="Times New Roman"/>
              </w:rPr>
            </w:pPr>
          </w:p>
        </w:tc>
      </w:tr>
      <w:tr w:rsidR="003642C5" w:rsidRPr="00BC4FE0" w:rsidTr="002331B6">
        <w:trPr>
          <w:trHeight w:hRule="exact" w:val="406"/>
        </w:trPr>
        <w:tc>
          <w:tcPr>
            <w:tcW w:w="25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0123</w:t>
            </w:r>
          </w:p>
        </w:tc>
        <w:tc>
          <w:tcPr>
            <w:tcW w:w="1326" w:type="pct"/>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диЖелезо триоксид (Железа оксид) (в пересчете на железо)</w:t>
            </w:r>
          </w:p>
        </w:tc>
        <w:tc>
          <w:tcPr>
            <w:tcW w:w="37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39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39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371"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ПДК с/с</w:t>
            </w:r>
          </w:p>
        </w:tc>
        <w:tc>
          <w:tcPr>
            <w:tcW w:w="42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0,040</w:t>
            </w:r>
          </w:p>
        </w:tc>
        <w:tc>
          <w:tcPr>
            <w:tcW w:w="39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0,040</w:t>
            </w:r>
          </w:p>
        </w:tc>
        <w:tc>
          <w:tcPr>
            <w:tcW w:w="37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17"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Нет</w:t>
            </w:r>
          </w:p>
        </w:tc>
        <w:tc>
          <w:tcPr>
            <w:tcW w:w="34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Нет</w:t>
            </w:r>
            <w:r w:rsidRPr="00BC4FE0">
              <w:rPr>
                <w:rFonts w:ascii="Times New Roman" w:hAnsi="Times New Roman" w:cs="Times New Roman"/>
                <w:b/>
                <w:bCs/>
                <w:color w:val="000000"/>
                <w:w w:val="105"/>
                <w:sz w:val="16"/>
                <w:szCs w:val="16"/>
              </w:rPr>
              <w:br/>
            </w:r>
          </w:p>
        </w:tc>
        <w:tc>
          <w:tcPr>
            <w:tcW w:w="19" w:type="pct"/>
          </w:tcPr>
          <w:p w:rsidR="003642C5" w:rsidRPr="00BC4FE0" w:rsidRDefault="003642C5" w:rsidP="003642C5">
            <w:pPr>
              <w:rPr>
                <w:rFonts w:ascii="Times New Roman" w:hAnsi="Times New Roman" w:cs="Times New Roman"/>
              </w:rPr>
            </w:pPr>
          </w:p>
        </w:tc>
      </w:tr>
      <w:tr w:rsidR="003642C5" w:rsidRPr="00BC4FE0" w:rsidTr="002331B6">
        <w:trPr>
          <w:trHeight w:hRule="exact" w:val="594"/>
        </w:trPr>
        <w:tc>
          <w:tcPr>
            <w:tcW w:w="25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0143</w:t>
            </w:r>
          </w:p>
        </w:tc>
        <w:tc>
          <w:tcPr>
            <w:tcW w:w="1326" w:type="pct"/>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 xml:space="preserve">Марганец и его соединения (в пересчете </w:t>
            </w:r>
            <w:proofErr w:type="gramStart"/>
            <w:r w:rsidRPr="00BC4FE0">
              <w:rPr>
                <w:rFonts w:ascii="Times New Roman" w:hAnsi="Times New Roman" w:cs="Times New Roman"/>
                <w:bCs/>
                <w:color w:val="000000"/>
                <w:w w:val="105"/>
                <w:sz w:val="16"/>
                <w:szCs w:val="16"/>
              </w:rPr>
              <w:t>на марганца</w:t>
            </w:r>
            <w:proofErr w:type="gramEnd"/>
            <w:r w:rsidRPr="00BC4FE0">
              <w:rPr>
                <w:rFonts w:ascii="Times New Roman" w:hAnsi="Times New Roman" w:cs="Times New Roman"/>
                <w:bCs/>
                <w:color w:val="000000"/>
                <w:w w:val="105"/>
                <w:sz w:val="16"/>
                <w:szCs w:val="16"/>
              </w:rPr>
              <w:t xml:space="preserve"> (IV) оксид)</w:t>
            </w:r>
          </w:p>
        </w:tc>
        <w:tc>
          <w:tcPr>
            <w:tcW w:w="37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ПДК м/р</w:t>
            </w:r>
          </w:p>
        </w:tc>
        <w:tc>
          <w:tcPr>
            <w:tcW w:w="39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0,010</w:t>
            </w:r>
          </w:p>
        </w:tc>
        <w:tc>
          <w:tcPr>
            <w:tcW w:w="39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0,010</w:t>
            </w:r>
          </w:p>
        </w:tc>
        <w:tc>
          <w:tcPr>
            <w:tcW w:w="371"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ПДК с/с</w:t>
            </w:r>
          </w:p>
        </w:tc>
        <w:tc>
          <w:tcPr>
            <w:tcW w:w="42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0,001</w:t>
            </w:r>
          </w:p>
        </w:tc>
        <w:tc>
          <w:tcPr>
            <w:tcW w:w="39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0,001</w:t>
            </w:r>
          </w:p>
        </w:tc>
        <w:tc>
          <w:tcPr>
            <w:tcW w:w="37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17"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Нет</w:t>
            </w:r>
          </w:p>
        </w:tc>
        <w:tc>
          <w:tcPr>
            <w:tcW w:w="34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Нет</w:t>
            </w:r>
            <w:r w:rsidRPr="00BC4FE0">
              <w:rPr>
                <w:rFonts w:ascii="Times New Roman" w:hAnsi="Times New Roman" w:cs="Times New Roman"/>
                <w:b/>
                <w:bCs/>
                <w:color w:val="000000"/>
                <w:w w:val="105"/>
                <w:sz w:val="16"/>
                <w:szCs w:val="16"/>
              </w:rPr>
              <w:br/>
            </w:r>
          </w:p>
        </w:tc>
        <w:tc>
          <w:tcPr>
            <w:tcW w:w="19" w:type="pct"/>
          </w:tcPr>
          <w:p w:rsidR="003642C5" w:rsidRPr="00BC4FE0" w:rsidRDefault="003642C5" w:rsidP="003642C5">
            <w:pPr>
              <w:rPr>
                <w:rFonts w:ascii="Times New Roman" w:hAnsi="Times New Roman" w:cs="Times New Roman"/>
              </w:rPr>
            </w:pPr>
          </w:p>
        </w:tc>
      </w:tr>
      <w:tr w:rsidR="003642C5" w:rsidRPr="00BC4FE0" w:rsidTr="002331B6">
        <w:trPr>
          <w:trHeight w:hRule="exact" w:val="274"/>
        </w:trPr>
        <w:tc>
          <w:tcPr>
            <w:tcW w:w="25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0301</w:t>
            </w:r>
          </w:p>
        </w:tc>
        <w:tc>
          <w:tcPr>
            <w:tcW w:w="1326" w:type="pct"/>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Азота диоксид (Азот (IV) оксид)</w:t>
            </w:r>
          </w:p>
        </w:tc>
        <w:tc>
          <w:tcPr>
            <w:tcW w:w="37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ПДК м/р</w:t>
            </w:r>
          </w:p>
        </w:tc>
        <w:tc>
          <w:tcPr>
            <w:tcW w:w="39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0,200</w:t>
            </w:r>
          </w:p>
        </w:tc>
        <w:tc>
          <w:tcPr>
            <w:tcW w:w="39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0,200</w:t>
            </w:r>
          </w:p>
        </w:tc>
        <w:tc>
          <w:tcPr>
            <w:tcW w:w="371"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ПДК с/с</w:t>
            </w:r>
          </w:p>
        </w:tc>
        <w:tc>
          <w:tcPr>
            <w:tcW w:w="42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0,040</w:t>
            </w:r>
          </w:p>
        </w:tc>
        <w:tc>
          <w:tcPr>
            <w:tcW w:w="39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0,040</w:t>
            </w:r>
          </w:p>
        </w:tc>
        <w:tc>
          <w:tcPr>
            <w:tcW w:w="37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17"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Нет</w:t>
            </w:r>
          </w:p>
        </w:tc>
        <w:tc>
          <w:tcPr>
            <w:tcW w:w="34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Нет</w:t>
            </w:r>
            <w:r w:rsidRPr="00BC4FE0">
              <w:rPr>
                <w:rFonts w:ascii="Times New Roman" w:hAnsi="Times New Roman" w:cs="Times New Roman"/>
                <w:b/>
                <w:bCs/>
                <w:color w:val="000000"/>
                <w:w w:val="105"/>
                <w:sz w:val="16"/>
                <w:szCs w:val="16"/>
              </w:rPr>
              <w:br/>
            </w:r>
          </w:p>
        </w:tc>
        <w:tc>
          <w:tcPr>
            <w:tcW w:w="19" w:type="pct"/>
          </w:tcPr>
          <w:p w:rsidR="003642C5" w:rsidRPr="00BC4FE0" w:rsidRDefault="003642C5" w:rsidP="003642C5">
            <w:pPr>
              <w:rPr>
                <w:rFonts w:ascii="Times New Roman" w:hAnsi="Times New Roman" w:cs="Times New Roman"/>
              </w:rPr>
            </w:pPr>
          </w:p>
        </w:tc>
      </w:tr>
      <w:tr w:rsidR="003642C5" w:rsidRPr="00BC4FE0" w:rsidTr="002331B6">
        <w:trPr>
          <w:trHeight w:hRule="exact" w:val="274"/>
        </w:trPr>
        <w:tc>
          <w:tcPr>
            <w:tcW w:w="25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0304</w:t>
            </w:r>
          </w:p>
        </w:tc>
        <w:tc>
          <w:tcPr>
            <w:tcW w:w="1326" w:type="pct"/>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Азот (II) оксид (Азота оксид)</w:t>
            </w:r>
          </w:p>
        </w:tc>
        <w:tc>
          <w:tcPr>
            <w:tcW w:w="37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ПДК м/р</w:t>
            </w:r>
          </w:p>
        </w:tc>
        <w:tc>
          <w:tcPr>
            <w:tcW w:w="39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0,400</w:t>
            </w:r>
          </w:p>
        </w:tc>
        <w:tc>
          <w:tcPr>
            <w:tcW w:w="39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0,400</w:t>
            </w:r>
          </w:p>
        </w:tc>
        <w:tc>
          <w:tcPr>
            <w:tcW w:w="371"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ПДК с/с</w:t>
            </w:r>
          </w:p>
        </w:tc>
        <w:tc>
          <w:tcPr>
            <w:tcW w:w="42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0,060</w:t>
            </w:r>
          </w:p>
        </w:tc>
        <w:tc>
          <w:tcPr>
            <w:tcW w:w="39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0,060</w:t>
            </w:r>
          </w:p>
        </w:tc>
        <w:tc>
          <w:tcPr>
            <w:tcW w:w="37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17"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Нет</w:t>
            </w:r>
          </w:p>
        </w:tc>
        <w:tc>
          <w:tcPr>
            <w:tcW w:w="34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Нет</w:t>
            </w:r>
            <w:r w:rsidRPr="00BC4FE0">
              <w:rPr>
                <w:rFonts w:ascii="Times New Roman" w:hAnsi="Times New Roman" w:cs="Times New Roman"/>
                <w:b/>
                <w:bCs/>
                <w:color w:val="000000"/>
                <w:w w:val="105"/>
                <w:sz w:val="16"/>
                <w:szCs w:val="16"/>
              </w:rPr>
              <w:br/>
            </w:r>
          </w:p>
        </w:tc>
        <w:tc>
          <w:tcPr>
            <w:tcW w:w="19" w:type="pct"/>
          </w:tcPr>
          <w:p w:rsidR="003642C5" w:rsidRPr="00BC4FE0" w:rsidRDefault="003642C5" w:rsidP="003642C5">
            <w:pPr>
              <w:rPr>
                <w:rFonts w:ascii="Times New Roman" w:hAnsi="Times New Roman" w:cs="Times New Roman"/>
              </w:rPr>
            </w:pPr>
          </w:p>
        </w:tc>
      </w:tr>
      <w:tr w:rsidR="003642C5" w:rsidRPr="00BC4FE0" w:rsidTr="002331B6">
        <w:trPr>
          <w:trHeight w:hRule="exact" w:val="274"/>
        </w:trPr>
        <w:tc>
          <w:tcPr>
            <w:tcW w:w="25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0328</w:t>
            </w:r>
          </w:p>
        </w:tc>
        <w:tc>
          <w:tcPr>
            <w:tcW w:w="1326" w:type="pct"/>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Углерод (Сажа)</w:t>
            </w:r>
          </w:p>
        </w:tc>
        <w:tc>
          <w:tcPr>
            <w:tcW w:w="37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ПДК м/р</w:t>
            </w:r>
          </w:p>
        </w:tc>
        <w:tc>
          <w:tcPr>
            <w:tcW w:w="39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0,150</w:t>
            </w:r>
          </w:p>
        </w:tc>
        <w:tc>
          <w:tcPr>
            <w:tcW w:w="39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0,150</w:t>
            </w:r>
          </w:p>
        </w:tc>
        <w:tc>
          <w:tcPr>
            <w:tcW w:w="371"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ПДК с/с</w:t>
            </w:r>
          </w:p>
        </w:tc>
        <w:tc>
          <w:tcPr>
            <w:tcW w:w="42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0,050</w:t>
            </w:r>
          </w:p>
        </w:tc>
        <w:tc>
          <w:tcPr>
            <w:tcW w:w="39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0,050</w:t>
            </w:r>
          </w:p>
        </w:tc>
        <w:tc>
          <w:tcPr>
            <w:tcW w:w="37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17"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Нет</w:t>
            </w:r>
          </w:p>
        </w:tc>
        <w:tc>
          <w:tcPr>
            <w:tcW w:w="34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Нет</w:t>
            </w:r>
            <w:r w:rsidRPr="00BC4FE0">
              <w:rPr>
                <w:rFonts w:ascii="Times New Roman" w:hAnsi="Times New Roman" w:cs="Times New Roman"/>
                <w:b/>
                <w:bCs/>
                <w:color w:val="000000"/>
                <w:w w:val="105"/>
                <w:sz w:val="16"/>
                <w:szCs w:val="16"/>
              </w:rPr>
              <w:br/>
            </w:r>
          </w:p>
        </w:tc>
        <w:tc>
          <w:tcPr>
            <w:tcW w:w="19" w:type="pct"/>
          </w:tcPr>
          <w:p w:rsidR="003642C5" w:rsidRPr="00BC4FE0" w:rsidRDefault="003642C5" w:rsidP="003642C5">
            <w:pPr>
              <w:rPr>
                <w:rFonts w:ascii="Times New Roman" w:hAnsi="Times New Roman" w:cs="Times New Roman"/>
              </w:rPr>
            </w:pPr>
          </w:p>
        </w:tc>
      </w:tr>
      <w:tr w:rsidR="003642C5" w:rsidRPr="00BC4FE0" w:rsidTr="002331B6">
        <w:trPr>
          <w:trHeight w:hRule="exact" w:val="406"/>
        </w:trPr>
        <w:tc>
          <w:tcPr>
            <w:tcW w:w="25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0330</w:t>
            </w:r>
          </w:p>
        </w:tc>
        <w:tc>
          <w:tcPr>
            <w:tcW w:w="1326" w:type="pct"/>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Сера диоксид-Ангидрид сернистый</w:t>
            </w:r>
          </w:p>
        </w:tc>
        <w:tc>
          <w:tcPr>
            <w:tcW w:w="37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ПДК м/р</w:t>
            </w:r>
          </w:p>
        </w:tc>
        <w:tc>
          <w:tcPr>
            <w:tcW w:w="39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0,500</w:t>
            </w:r>
          </w:p>
        </w:tc>
        <w:tc>
          <w:tcPr>
            <w:tcW w:w="39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0,500</w:t>
            </w:r>
          </w:p>
        </w:tc>
        <w:tc>
          <w:tcPr>
            <w:tcW w:w="371"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ПДК с/с</w:t>
            </w:r>
          </w:p>
        </w:tc>
        <w:tc>
          <w:tcPr>
            <w:tcW w:w="42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0,050</w:t>
            </w:r>
          </w:p>
        </w:tc>
        <w:tc>
          <w:tcPr>
            <w:tcW w:w="39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0,050</w:t>
            </w:r>
          </w:p>
        </w:tc>
        <w:tc>
          <w:tcPr>
            <w:tcW w:w="37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17"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Нет</w:t>
            </w:r>
          </w:p>
        </w:tc>
        <w:tc>
          <w:tcPr>
            <w:tcW w:w="34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Нет</w:t>
            </w:r>
            <w:r w:rsidRPr="00BC4FE0">
              <w:rPr>
                <w:rFonts w:ascii="Times New Roman" w:hAnsi="Times New Roman" w:cs="Times New Roman"/>
                <w:b/>
                <w:bCs/>
                <w:color w:val="000000"/>
                <w:w w:val="105"/>
                <w:sz w:val="16"/>
                <w:szCs w:val="16"/>
              </w:rPr>
              <w:br/>
            </w:r>
          </w:p>
        </w:tc>
        <w:tc>
          <w:tcPr>
            <w:tcW w:w="19" w:type="pct"/>
          </w:tcPr>
          <w:p w:rsidR="003642C5" w:rsidRPr="00BC4FE0" w:rsidRDefault="003642C5" w:rsidP="003642C5">
            <w:pPr>
              <w:rPr>
                <w:rFonts w:ascii="Times New Roman" w:hAnsi="Times New Roman" w:cs="Times New Roman"/>
              </w:rPr>
            </w:pPr>
          </w:p>
        </w:tc>
      </w:tr>
      <w:tr w:rsidR="003642C5" w:rsidRPr="00BC4FE0" w:rsidTr="002331B6">
        <w:trPr>
          <w:trHeight w:hRule="exact" w:val="274"/>
        </w:trPr>
        <w:tc>
          <w:tcPr>
            <w:tcW w:w="25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0337</w:t>
            </w:r>
          </w:p>
        </w:tc>
        <w:tc>
          <w:tcPr>
            <w:tcW w:w="1326" w:type="pct"/>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Углерод оксид</w:t>
            </w:r>
          </w:p>
        </w:tc>
        <w:tc>
          <w:tcPr>
            <w:tcW w:w="37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ПДК м/р</w:t>
            </w:r>
          </w:p>
        </w:tc>
        <w:tc>
          <w:tcPr>
            <w:tcW w:w="39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5,000</w:t>
            </w:r>
          </w:p>
        </w:tc>
        <w:tc>
          <w:tcPr>
            <w:tcW w:w="39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5,000</w:t>
            </w:r>
          </w:p>
        </w:tc>
        <w:tc>
          <w:tcPr>
            <w:tcW w:w="371"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ПДК с/с</w:t>
            </w:r>
          </w:p>
        </w:tc>
        <w:tc>
          <w:tcPr>
            <w:tcW w:w="42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3,000</w:t>
            </w:r>
          </w:p>
        </w:tc>
        <w:tc>
          <w:tcPr>
            <w:tcW w:w="39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3,000</w:t>
            </w:r>
          </w:p>
        </w:tc>
        <w:tc>
          <w:tcPr>
            <w:tcW w:w="37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17"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Нет</w:t>
            </w:r>
          </w:p>
        </w:tc>
        <w:tc>
          <w:tcPr>
            <w:tcW w:w="34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Нет</w:t>
            </w:r>
            <w:r w:rsidRPr="00BC4FE0">
              <w:rPr>
                <w:rFonts w:ascii="Times New Roman" w:hAnsi="Times New Roman" w:cs="Times New Roman"/>
                <w:b/>
                <w:bCs/>
                <w:color w:val="000000"/>
                <w:w w:val="105"/>
                <w:sz w:val="16"/>
                <w:szCs w:val="16"/>
              </w:rPr>
              <w:br/>
            </w:r>
          </w:p>
        </w:tc>
        <w:tc>
          <w:tcPr>
            <w:tcW w:w="19" w:type="pct"/>
          </w:tcPr>
          <w:p w:rsidR="003642C5" w:rsidRPr="00BC4FE0" w:rsidRDefault="003642C5" w:rsidP="003642C5">
            <w:pPr>
              <w:rPr>
                <w:rFonts w:ascii="Times New Roman" w:hAnsi="Times New Roman" w:cs="Times New Roman"/>
              </w:rPr>
            </w:pPr>
          </w:p>
        </w:tc>
      </w:tr>
      <w:tr w:rsidR="003642C5" w:rsidRPr="00BC4FE0" w:rsidTr="002331B6">
        <w:trPr>
          <w:trHeight w:hRule="exact" w:val="406"/>
        </w:trPr>
        <w:tc>
          <w:tcPr>
            <w:tcW w:w="25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0616</w:t>
            </w:r>
          </w:p>
        </w:tc>
        <w:tc>
          <w:tcPr>
            <w:tcW w:w="1326" w:type="pct"/>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Диметилбензол (Ксилол) (смесь изомеров о-, м-, п-)</w:t>
            </w:r>
          </w:p>
        </w:tc>
        <w:tc>
          <w:tcPr>
            <w:tcW w:w="37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ПДК м/р</w:t>
            </w:r>
          </w:p>
        </w:tc>
        <w:tc>
          <w:tcPr>
            <w:tcW w:w="39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0,200</w:t>
            </w:r>
          </w:p>
        </w:tc>
        <w:tc>
          <w:tcPr>
            <w:tcW w:w="39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0,200</w:t>
            </w:r>
          </w:p>
        </w:tc>
        <w:tc>
          <w:tcPr>
            <w:tcW w:w="371"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42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39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37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17"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Нет</w:t>
            </w:r>
          </w:p>
        </w:tc>
        <w:tc>
          <w:tcPr>
            <w:tcW w:w="34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Нет</w:t>
            </w:r>
            <w:r w:rsidRPr="00BC4FE0">
              <w:rPr>
                <w:rFonts w:ascii="Times New Roman" w:hAnsi="Times New Roman" w:cs="Times New Roman"/>
                <w:b/>
                <w:bCs/>
                <w:color w:val="000000"/>
                <w:w w:val="105"/>
                <w:sz w:val="16"/>
                <w:szCs w:val="16"/>
              </w:rPr>
              <w:br/>
            </w:r>
          </w:p>
        </w:tc>
        <w:tc>
          <w:tcPr>
            <w:tcW w:w="19" w:type="pct"/>
          </w:tcPr>
          <w:p w:rsidR="003642C5" w:rsidRPr="00BC4FE0" w:rsidRDefault="003642C5" w:rsidP="003642C5">
            <w:pPr>
              <w:rPr>
                <w:rFonts w:ascii="Times New Roman" w:hAnsi="Times New Roman" w:cs="Times New Roman"/>
              </w:rPr>
            </w:pPr>
          </w:p>
        </w:tc>
      </w:tr>
      <w:tr w:rsidR="003642C5" w:rsidRPr="00BC4FE0" w:rsidTr="002331B6">
        <w:trPr>
          <w:trHeight w:hRule="exact" w:val="274"/>
        </w:trPr>
        <w:tc>
          <w:tcPr>
            <w:tcW w:w="25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2732</w:t>
            </w:r>
          </w:p>
        </w:tc>
        <w:tc>
          <w:tcPr>
            <w:tcW w:w="1326" w:type="pct"/>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Керосин</w:t>
            </w:r>
          </w:p>
        </w:tc>
        <w:tc>
          <w:tcPr>
            <w:tcW w:w="37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ОБУВ</w:t>
            </w:r>
          </w:p>
        </w:tc>
        <w:tc>
          <w:tcPr>
            <w:tcW w:w="39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1,200</w:t>
            </w:r>
          </w:p>
        </w:tc>
        <w:tc>
          <w:tcPr>
            <w:tcW w:w="39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1,200</w:t>
            </w:r>
          </w:p>
        </w:tc>
        <w:tc>
          <w:tcPr>
            <w:tcW w:w="371"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42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39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37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17"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Нет</w:t>
            </w:r>
          </w:p>
        </w:tc>
        <w:tc>
          <w:tcPr>
            <w:tcW w:w="34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Нет</w:t>
            </w:r>
            <w:r w:rsidRPr="00BC4FE0">
              <w:rPr>
                <w:rFonts w:ascii="Times New Roman" w:hAnsi="Times New Roman" w:cs="Times New Roman"/>
                <w:b/>
                <w:bCs/>
                <w:color w:val="000000"/>
                <w:w w:val="105"/>
                <w:sz w:val="16"/>
                <w:szCs w:val="16"/>
              </w:rPr>
              <w:br/>
            </w:r>
          </w:p>
        </w:tc>
        <w:tc>
          <w:tcPr>
            <w:tcW w:w="19" w:type="pct"/>
          </w:tcPr>
          <w:p w:rsidR="003642C5" w:rsidRPr="00BC4FE0" w:rsidRDefault="003642C5" w:rsidP="003642C5">
            <w:pPr>
              <w:rPr>
                <w:rFonts w:ascii="Times New Roman" w:hAnsi="Times New Roman" w:cs="Times New Roman"/>
              </w:rPr>
            </w:pPr>
          </w:p>
        </w:tc>
      </w:tr>
      <w:tr w:rsidR="003642C5" w:rsidRPr="00BC4FE0" w:rsidTr="002331B6">
        <w:trPr>
          <w:trHeight w:hRule="exact" w:val="274"/>
        </w:trPr>
        <w:tc>
          <w:tcPr>
            <w:tcW w:w="25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2752</w:t>
            </w:r>
          </w:p>
        </w:tc>
        <w:tc>
          <w:tcPr>
            <w:tcW w:w="1326" w:type="pct"/>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Уайт-спирит</w:t>
            </w:r>
          </w:p>
        </w:tc>
        <w:tc>
          <w:tcPr>
            <w:tcW w:w="37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ОБУВ</w:t>
            </w:r>
          </w:p>
        </w:tc>
        <w:tc>
          <w:tcPr>
            <w:tcW w:w="39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1,000</w:t>
            </w:r>
          </w:p>
        </w:tc>
        <w:tc>
          <w:tcPr>
            <w:tcW w:w="39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1,000</w:t>
            </w:r>
          </w:p>
        </w:tc>
        <w:tc>
          <w:tcPr>
            <w:tcW w:w="371"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42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39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37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17"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Нет</w:t>
            </w:r>
          </w:p>
        </w:tc>
        <w:tc>
          <w:tcPr>
            <w:tcW w:w="34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Нет</w:t>
            </w:r>
            <w:r w:rsidRPr="00BC4FE0">
              <w:rPr>
                <w:rFonts w:ascii="Times New Roman" w:hAnsi="Times New Roman" w:cs="Times New Roman"/>
                <w:b/>
                <w:bCs/>
                <w:color w:val="000000"/>
                <w:w w:val="105"/>
                <w:sz w:val="16"/>
                <w:szCs w:val="16"/>
              </w:rPr>
              <w:br/>
            </w:r>
          </w:p>
        </w:tc>
        <w:tc>
          <w:tcPr>
            <w:tcW w:w="19" w:type="pct"/>
          </w:tcPr>
          <w:p w:rsidR="003642C5" w:rsidRPr="00BC4FE0" w:rsidRDefault="003642C5" w:rsidP="003642C5">
            <w:pPr>
              <w:rPr>
                <w:rFonts w:ascii="Times New Roman" w:hAnsi="Times New Roman" w:cs="Times New Roman"/>
              </w:rPr>
            </w:pPr>
          </w:p>
        </w:tc>
      </w:tr>
      <w:tr w:rsidR="003642C5" w:rsidRPr="00BC4FE0" w:rsidTr="002331B6">
        <w:trPr>
          <w:trHeight w:hRule="exact" w:val="594"/>
        </w:trPr>
        <w:tc>
          <w:tcPr>
            <w:tcW w:w="25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6204</w:t>
            </w:r>
          </w:p>
        </w:tc>
        <w:tc>
          <w:tcPr>
            <w:tcW w:w="1326" w:type="pct"/>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Группа неполной суммации с коэффициентом "1,6</w:t>
            </w:r>
            <w:proofErr w:type="gramStart"/>
            <w:r w:rsidRPr="00BC4FE0">
              <w:rPr>
                <w:rFonts w:ascii="Times New Roman" w:hAnsi="Times New Roman" w:cs="Times New Roman"/>
                <w:bCs/>
                <w:color w:val="000000"/>
                <w:w w:val="105"/>
                <w:sz w:val="16"/>
                <w:szCs w:val="16"/>
              </w:rPr>
              <w:t>":  Азота</w:t>
            </w:r>
            <w:proofErr w:type="gramEnd"/>
            <w:r w:rsidRPr="00BC4FE0">
              <w:rPr>
                <w:rFonts w:ascii="Times New Roman" w:hAnsi="Times New Roman" w:cs="Times New Roman"/>
                <w:bCs/>
                <w:color w:val="000000"/>
                <w:w w:val="105"/>
                <w:sz w:val="16"/>
                <w:szCs w:val="16"/>
              </w:rPr>
              <w:t xml:space="preserve"> диоксид, серы диоксид</w:t>
            </w:r>
          </w:p>
        </w:tc>
        <w:tc>
          <w:tcPr>
            <w:tcW w:w="37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Группа суммации</w:t>
            </w:r>
          </w:p>
        </w:tc>
        <w:tc>
          <w:tcPr>
            <w:tcW w:w="39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39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371"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Группа суммации</w:t>
            </w:r>
          </w:p>
        </w:tc>
        <w:tc>
          <w:tcPr>
            <w:tcW w:w="42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39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37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17"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Нет</w:t>
            </w:r>
          </w:p>
        </w:tc>
        <w:tc>
          <w:tcPr>
            <w:tcW w:w="34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Нет</w:t>
            </w:r>
            <w:r w:rsidRPr="00BC4FE0">
              <w:rPr>
                <w:rFonts w:ascii="Times New Roman" w:hAnsi="Times New Roman" w:cs="Times New Roman"/>
                <w:b/>
                <w:bCs/>
                <w:color w:val="000000"/>
                <w:w w:val="105"/>
                <w:sz w:val="16"/>
                <w:szCs w:val="16"/>
              </w:rPr>
              <w:br/>
            </w:r>
          </w:p>
        </w:tc>
        <w:tc>
          <w:tcPr>
            <w:tcW w:w="19" w:type="pct"/>
          </w:tcPr>
          <w:p w:rsidR="003642C5" w:rsidRPr="00BC4FE0" w:rsidRDefault="003642C5" w:rsidP="003642C5">
            <w:pPr>
              <w:rPr>
                <w:rFonts w:ascii="Times New Roman" w:hAnsi="Times New Roman" w:cs="Times New Roman"/>
              </w:rPr>
            </w:pPr>
          </w:p>
        </w:tc>
      </w:tr>
      <w:tr w:rsidR="003642C5" w:rsidRPr="00BC4FE0" w:rsidTr="002331B6">
        <w:trPr>
          <w:gridAfter w:val="1"/>
          <w:wAfter w:w="19" w:type="pct"/>
          <w:trHeight w:hRule="exact" w:val="603"/>
        </w:trPr>
        <w:tc>
          <w:tcPr>
            <w:tcW w:w="4981" w:type="pct"/>
            <w:gridSpan w:val="46"/>
            <w:tcBorders>
              <w:top w:val="nil"/>
              <w:left w:val="nil"/>
              <w:bottom w:val="nil"/>
              <w:right w:val="nil"/>
            </w:tcBorders>
            <w:shd w:val="clear" w:color="auto" w:fill="FFFFFF"/>
            <w:vAlign w:val="bottom"/>
          </w:tcPr>
          <w:p w:rsidR="003642C5" w:rsidRPr="00BC4FE0" w:rsidRDefault="003642C5" w:rsidP="003642C5">
            <w:pP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*Используется при необходимости применения особых нормативных требований. При изменении значения параметра "Поправочный коэффициент к ПДК/ОБУВ", по умолчанию равного 1, получаемые результаты расчета максимальной концентрации следует сравнивать не со значением коэффициента, а с 1.</w:t>
            </w:r>
          </w:p>
        </w:tc>
      </w:tr>
      <w:tr w:rsidR="003642C5" w:rsidRPr="00BC4FE0" w:rsidTr="003642C5">
        <w:trPr>
          <w:trHeight w:hRule="exact" w:val="438"/>
        </w:trPr>
        <w:tc>
          <w:tcPr>
            <w:tcW w:w="5000" w:type="pct"/>
            <w:gridSpan w:val="47"/>
            <w:tcBorders>
              <w:top w:val="nil"/>
              <w:left w:val="nil"/>
              <w:bottom w:val="nil"/>
              <w:right w:val="nil"/>
            </w:tcBorders>
            <w:shd w:val="clear" w:color="auto" w:fill="FFFFFF"/>
          </w:tcPr>
          <w:p w:rsidR="003642C5" w:rsidRPr="00BC4FE0" w:rsidRDefault="003642C5" w:rsidP="003642C5">
            <w:pPr>
              <w:jc w:val="center"/>
              <w:rPr>
                <w:rFonts w:ascii="Times New Roman" w:hAnsi="Times New Roman" w:cs="Times New Roman"/>
                <w:b/>
                <w:bCs/>
                <w:color w:val="000000"/>
                <w:w w:val="105"/>
              </w:rPr>
            </w:pPr>
            <w:r w:rsidRPr="00BC4FE0">
              <w:rPr>
                <w:rFonts w:ascii="Times New Roman" w:hAnsi="Times New Roman" w:cs="Times New Roman"/>
                <w:b/>
                <w:bCs/>
                <w:color w:val="000000"/>
                <w:w w:val="105"/>
              </w:rPr>
              <w:t>Данные застройки</w:t>
            </w:r>
          </w:p>
        </w:tc>
      </w:tr>
      <w:tr w:rsidR="003642C5" w:rsidRPr="00BC4FE0" w:rsidTr="002331B6">
        <w:trPr>
          <w:trHeight w:hRule="exact" w:val="438"/>
        </w:trPr>
        <w:tc>
          <w:tcPr>
            <w:tcW w:w="204"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p>
        </w:tc>
        <w:tc>
          <w:tcPr>
            <w:tcW w:w="1275" w:type="pct"/>
            <w:gridSpan w:val="1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Название здания</w:t>
            </w:r>
          </w:p>
        </w:tc>
        <w:tc>
          <w:tcPr>
            <w:tcW w:w="2327" w:type="pct"/>
            <w:gridSpan w:val="2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Координаты (м)</w:t>
            </w:r>
          </w:p>
        </w:tc>
        <w:tc>
          <w:tcPr>
            <w:tcW w:w="437"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Ширина (м)</w:t>
            </w:r>
          </w:p>
        </w:tc>
        <w:tc>
          <w:tcPr>
            <w:tcW w:w="437" w:type="pct"/>
            <w:gridSpan w:val="6"/>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Высота (м)</w:t>
            </w:r>
          </w:p>
        </w:tc>
        <w:tc>
          <w:tcPr>
            <w:tcW w:w="319"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Исп. в расч.</w:t>
            </w:r>
          </w:p>
        </w:tc>
      </w:tr>
      <w:tr w:rsidR="003642C5" w:rsidRPr="00BC4FE0" w:rsidTr="002331B6">
        <w:trPr>
          <w:trHeight w:hRule="exact" w:val="438"/>
        </w:trPr>
        <w:tc>
          <w:tcPr>
            <w:tcW w:w="20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1275" w:type="pct"/>
            <w:gridSpan w:val="1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582"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X1</w:t>
            </w:r>
          </w:p>
        </w:tc>
        <w:tc>
          <w:tcPr>
            <w:tcW w:w="582"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Y1</w:t>
            </w:r>
          </w:p>
        </w:tc>
        <w:tc>
          <w:tcPr>
            <w:tcW w:w="582"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X2</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Y2</w:t>
            </w:r>
          </w:p>
        </w:tc>
        <w:tc>
          <w:tcPr>
            <w:tcW w:w="437"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37" w:type="pct"/>
            <w:gridSpan w:val="6"/>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19"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r>
      <w:tr w:rsidR="003642C5" w:rsidRPr="00BC4FE0" w:rsidTr="002331B6">
        <w:trPr>
          <w:trHeight w:hRule="exact" w:val="274"/>
        </w:trPr>
        <w:tc>
          <w:tcPr>
            <w:tcW w:w="2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1275" w:type="pct"/>
            <w:gridSpan w:val="1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Жилой дом</w:t>
            </w:r>
          </w:p>
        </w:tc>
        <w:tc>
          <w:tcPr>
            <w:tcW w:w="582"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996,50</w:t>
            </w:r>
          </w:p>
        </w:tc>
        <w:tc>
          <w:tcPr>
            <w:tcW w:w="582"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2507,50</w:t>
            </w:r>
          </w:p>
        </w:tc>
        <w:tc>
          <w:tcPr>
            <w:tcW w:w="582"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1050,00</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2515,50</w:t>
            </w:r>
          </w:p>
        </w:tc>
        <w:tc>
          <w:tcPr>
            <w:tcW w:w="437"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14,34</w:t>
            </w:r>
          </w:p>
        </w:tc>
        <w:tc>
          <w:tcPr>
            <w:tcW w:w="437"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5,00</w:t>
            </w:r>
          </w:p>
        </w:tc>
        <w:tc>
          <w:tcPr>
            <w:tcW w:w="31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Да</w:t>
            </w:r>
          </w:p>
        </w:tc>
      </w:tr>
      <w:tr w:rsidR="003642C5" w:rsidRPr="00BC4FE0" w:rsidTr="002331B6">
        <w:trPr>
          <w:trHeight w:hRule="exact" w:val="274"/>
        </w:trPr>
        <w:tc>
          <w:tcPr>
            <w:tcW w:w="2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w:t>
            </w:r>
          </w:p>
        </w:tc>
        <w:tc>
          <w:tcPr>
            <w:tcW w:w="1275" w:type="pct"/>
            <w:gridSpan w:val="1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Жилой дом</w:t>
            </w:r>
          </w:p>
        </w:tc>
        <w:tc>
          <w:tcPr>
            <w:tcW w:w="582"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1090,00</w:t>
            </w:r>
          </w:p>
        </w:tc>
        <w:tc>
          <w:tcPr>
            <w:tcW w:w="582"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2522,00</w:t>
            </w:r>
          </w:p>
        </w:tc>
        <w:tc>
          <w:tcPr>
            <w:tcW w:w="582"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1139,50</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2529,00</w:t>
            </w:r>
          </w:p>
        </w:tc>
        <w:tc>
          <w:tcPr>
            <w:tcW w:w="437"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14,84</w:t>
            </w:r>
          </w:p>
        </w:tc>
        <w:tc>
          <w:tcPr>
            <w:tcW w:w="437"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5,00</w:t>
            </w:r>
          </w:p>
        </w:tc>
        <w:tc>
          <w:tcPr>
            <w:tcW w:w="31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Да</w:t>
            </w:r>
          </w:p>
        </w:tc>
      </w:tr>
      <w:tr w:rsidR="003642C5" w:rsidRPr="00BC4FE0" w:rsidTr="002331B6">
        <w:trPr>
          <w:trHeight w:hRule="exact" w:val="274"/>
        </w:trPr>
        <w:tc>
          <w:tcPr>
            <w:tcW w:w="2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3</w:t>
            </w:r>
          </w:p>
        </w:tc>
        <w:tc>
          <w:tcPr>
            <w:tcW w:w="1275" w:type="pct"/>
            <w:gridSpan w:val="1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Жилой дом</w:t>
            </w:r>
          </w:p>
        </w:tc>
        <w:tc>
          <w:tcPr>
            <w:tcW w:w="582"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1158,00</w:t>
            </w:r>
          </w:p>
        </w:tc>
        <w:tc>
          <w:tcPr>
            <w:tcW w:w="582"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2493,00</w:t>
            </w:r>
          </w:p>
        </w:tc>
        <w:tc>
          <w:tcPr>
            <w:tcW w:w="582"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1209,00</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2500,00</w:t>
            </w:r>
          </w:p>
        </w:tc>
        <w:tc>
          <w:tcPr>
            <w:tcW w:w="437"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16,36</w:t>
            </w:r>
          </w:p>
        </w:tc>
        <w:tc>
          <w:tcPr>
            <w:tcW w:w="437"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5,00</w:t>
            </w:r>
          </w:p>
        </w:tc>
        <w:tc>
          <w:tcPr>
            <w:tcW w:w="31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Да</w:t>
            </w:r>
          </w:p>
        </w:tc>
      </w:tr>
      <w:tr w:rsidR="003642C5" w:rsidRPr="00BC4FE0" w:rsidTr="002331B6">
        <w:trPr>
          <w:trHeight w:hRule="exact" w:val="274"/>
        </w:trPr>
        <w:tc>
          <w:tcPr>
            <w:tcW w:w="2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4</w:t>
            </w:r>
          </w:p>
        </w:tc>
        <w:tc>
          <w:tcPr>
            <w:tcW w:w="1275" w:type="pct"/>
            <w:gridSpan w:val="1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Жилой дом</w:t>
            </w:r>
          </w:p>
        </w:tc>
        <w:tc>
          <w:tcPr>
            <w:tcW w:w="582"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1161,50</w:t>
            </w:r>
          </w:p>
        </w:tc>
        <w:tc>
          <w:tcPr>
            <w:tcW w:w="582"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2535,50</w:t>
            </w:r>
          </w:p>
        </w:tc>
        <w:tc>
          <w:tcPr>
            <w:tcW w:w="582"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1193,00</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2540,00</w:t>
            </w:r>
          </w:p>
        </w:tc>
        <w:tc>
          <w:tcPr>
            <w:tcW w:w="437"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17,11</w:t>
            </w:r>
          </w:p>
        </w:tc>
        <w:tc>
          <w:tcPr>
            <w:tcW w:w="437"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5,00</w:t>
            </w:r>
          </w:p>
        </w:tc>
        <w:tc>
          <w:tcPr>
            <w:tcW w:w="31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Да</w:t>
            </w:r>
          </w:p>
        </w:tc>
      </w:tr>
      <w:tr w:rsidR="003642C5" w:rsidRPr="00BC4FE0" w:rsidTr="002331B6">
        <w:trPr>
          <w:trHeight w:hRule="exact" w:val="274"/>
        </w:trPr>
        <w:tc>
          <w:tcPr>
            <w:tcW w:w="2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5</w:t>
            </w:r>
          </w:p>
        </w:tc>
        <w:tc>
          <w:tcPr>
            <w:tcW w:w="1275" w:type="pct"/>
            <w:gridSpan w:val="1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Жилой дом, Одесская 13</w:t>
            </w:r>
          </w:p>
        </w:tc>
        <w:tc>
          <w:tcPr>
            <w:tcW w:w="582"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1036,00</w:t>
            </w:r>
          </w:p>
        </w:tc>
        <w:tc>
          <w:tcPr>
            <w:tcW w:w="582"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2473,50</w:t>
            </w:r>
          </w:p>
        </w:tc>
        <w:tc>
          <w:tcPr>
            <w:tcW w:w="582"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1091,50</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2479,50</w:t>
            </w:r>
          </w:p>
        </w:tc>
        <w:tc>
          <w:tcPr>
            <w:tcW w:w="437"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18,43</w:t>
            </w:r>
          </w:p>
        </w:tc>
        <w:tc>
          <w:tcPr>
            <w:tcW w:w="437"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5,00</w:t>
            </w:r>
          </w:p>
        </w:tc>
        <w:tc>
          <w:tcPr>
            <w:tcW w:w="31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Да</w:t>
            </w:r>
          </w:p>
        </w:tc>
      </w:tr>
      <w:tr w:rsidR="003642C5" w:rsidRPr="00BC4FE0" w:rsidTr="002331B6">
        <w:trPr>
          <w:trHeight w:hRule="exact" w:val="274"/>
        </w:trPr>
        <w:tc>
          <w:tcPr>
            <w:tcW w:w="2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lastRenderedPageBreak/>
              <w:t>6</w:t>
            </w:r>
          </w:p>
        </w:tc>
        <w:tc>
          <w:tcPr>
            <w:tcW w:w="1275" w:type="pct"/>
            <w:gridSpan w:val="1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Здание</w:t>
            </w:r>
          </w:p>
        </w:tc>
        <w:tc>
          <w:tcPr>
            <w:tcW w:w="582"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1068,00</w:t>
            </w:r>
          </w:p>
        </w:tc>
        <w:tc>
          <w:tcPr>
            <w:tcW w:w="582"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1741,50</w:t>
            </w:r>
          </w:p>
        </w:tc>
        <w:tc>
          <w:tcPr>
            <w:tcW w:w="582"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1115,50</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1590,00</w:t>
            </w:r>
          </w:p>
        </w:tc>
        <w:tc>
          <w:tcPr>
            <w:tcW w:w="437"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73,34</w:t>
            </w:r>
          </w:p>
        </w:tc>
        <w:tc>
          <w:tcPr>
            <w:tcW w:w="437"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5,00</w:t>
            </w:r>
          </w:p>
        </w:tc>
        <w:tc>
          <w:tcPr>
            <w:tcW w:w="31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Да</w:t>
            </w:r>
          </w:p>
        </w:tc>
      </w:tr>
      <w:tr w:rsidR="003642C5" w:rsidRPr="00BC4FE0" w:rsidTr="002331B6">
        <w:trPr>
          <w:trHeight w:hRule="exact" w:val="274"/>
        </w:trPr>
        <w:tc>
          <w:tcPr>
            <w:tcW w:w="2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7</w:t>
            </w:r>
          </w:p>
        </w:tc>
        <w:tc>
          <w:tcPr>
            <w:tcW w:w="1275" w:type="pct"/>
            <w:gridSpan w:val="1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Здание КОС</w:t>
            </w:r>
          </w:p>
        </w:tc>
        <w:tc>
          <w:tcPr>
            <w:tcW w:w="582"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1369,50</w:t>
            </w:r>
          </w:p>
        </w:tc>
        <w:tc>
          <w:tcPr>
            <w:tcW w:w="582"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842,00</w:t>
            </w:r>
          </w:p>
        </w:tc>
        <w:tc>
          <w:tcPr>
            <w:tcW w:w="582"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1444,00</w:t>
            </w:r>
          </w:p>
        </w:tc>
        <w:tc>
          <w:tcPr>
            <w:tcW w:w="58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865,00</w:t>
            </w:r>
          </w:p>
        </w:tc>
        <w:tc>
          <w:tcPr>
            <w:tcW w:w="437"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17,44</w:t>
            </w:r>
          </w:p>
        </w:tc>
        <w:tc>
          <w:tcPr>
            <w:tcW w:w="437"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5,00</w:t>
            </w:r>
          </w:p>
        </w:tc>
        <w:tc>
          <w:tcPr>
            <w:tcW w:w="31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Да</w:t>
            </w:r>
          </w:p>
        </w:tc>
      </w:tr>
      <w:tr w:rsidR="003642C5" w:rsidRPr="00BC4FE0" w:rsidTr="003642C5">
        <w:trPr>
          <w:trHeight w:hRule="exact" w:val="329"/>
        </w:trPr>
        <w:tc>
          <w:tcPr>
            <w:tcW w:w="5000" w:type="pct"/>
            <w:gridSpan w:val="47"/>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rPr>
            </w:pPr>
            <w:r w:rsidRPr="00BC4FE0">
              <w:rPr>
                <w:rFonts w:ascii="Times New Roman" w:hAnsi="Times New Roman" w:cs="Times New Roman"/>
                <w:b/>
                <w:bCs/>
                <w:color w:val="000000"/>
                <w:w w:val="105"/>
              </w:rPr>
              <w:t>Перебор метеопараметров при расчете</w:t>
            </w:r>
          </w:p>
        </w:tc>
      </w:tr>
      <w:tr w:rsidR="003642C5" w:rsidRPr="00BC4FE0" w:rsidTr="003642C5">
        <w:trPr>
          <w:trHeight w:hRule="exact" w:val="767"/>
        </w:trPr>
        <w:tc>
          <w:tcPr>
            <w:tcW w:w="5000" w:type="pct"/>
            <w:gridSpan w:val="47"/>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Набор-автомат</w:t>
            </w:r>
          </w:p>
        </w:tc>
      </w:tr>
      <w:tr w:rsidR="003642C5" w:rsidRPr="00BC4FE0" w:rsidTr="002331B6">
        <w:trPr>
          <w:trHeight w:hRule="exact" w:val="333"/>
        </w:trPr>
        <w:tc>
          <w:tcPr>
            <w:tcW w:w="528" w:type="pct"/>
            <w:gridSpan w:val="6"/>
          </w:tcPr>
          <w:p w:rsidR="003642C5" w:rsidRPr="00BC4FE0" w:rsidRDefault="003642C5" w:rsidP="003642C5">
            <w:pPr>
              <w:rPr>
                <w:rFonts w:ascii="Times New Roman" w:hAnsi="Times New Roman" w:cs="Times New Roman"/>
              </w:rPr>
            </w:pPr>
          </w:p>
        </w:tc>
        <w:tc>
          <w:tcPr>
            <w:tcW w:w="3780" w:type="pct"/>
            <w:gridSpan w:val="34"/>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Перебор скоростей ветра осуществляется автоматически</w:t>
            </w:r>
          </w:p>
        </w:tc>
        <w:tc>
          <w:tcPr>
            <w:tcW w:w="692" w:type="pct"/>
            <w:gridSpan w:val="7"/>
          </w:tcPr>
          <w:p w:rsidR="003642C5" w:rsidRPr="00BC4FE0" w:rsidRDefault="003642C5" w:rsidP="003642C5">
            <w:pPr>
              <w:rPr>
                <w:rFonts w:ascii="Times New Roman" w:hAnsi="Times New Roman" w:cs="Times New Roman"/>
              </w:rPr>
            </w:pPr>
          </w:p>
        </w:tc>
      </w:tr>
      <w:tr w:rsidR="003642C5" w:rsidRPr="00BC4FE0" w:rsidTr="003642C5">
        <w:trPr>
          <w:trHeight w:hRule="exact" w:val="362"/>
        </w:trPr>
        <w:tc>
          <w:tcPr>
            <w:tcW w:w="528" w:type="pct"/>
            <w:gridSpan w:val="6"/>
          </w:tcPr>
          <w:p w:rsidR="003642C5" w:rsidRPr="00BC4FE0" w:rsidRDefault="003642C5" w:rsidP="003642C5">
            <w:pPr>
              <w:rPr>
                <w:rFonts w:ascii="Times New Roman" w:hAnsi="Times New Roman" w:cs="Times New Roman"/>
              </w:rPr>
            </w:pPr>
          </w:p>
        </w:tc>
        <w:tc>
          <w:tcPr>
            <w:tcW w:w="3780" w:type="pct"/>
            <w:gridSpan w:val="34"/>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Направление ветра</w:t>
            </w:r>
          </w:p>
        </w:tc>
        <w:tc>
          <w:tcPr>
            <w:tcW w:w="692" w:type="pct"/>
            <w:gridSpan w:val="7"/>
          </w:tcPr>
          <w:p w:rsidR="003642C5" w:rsidRPr="00BC4FE0" w:rsidRDefault="003642C5" w:rsidP="003642C5">
            <w:pPr>
              <w:rPr>
                <w:rFonts w:ascii="Times New Roman" w:hAnsi="Times New Roman" w:cs="Times New Roman"/>
              </w:rPr>
            </w:pPr>
          </w:p>
        </w:tc>
      </w:tr>
      <w:tr w:rsidR="003642C5" w:rsidRPr="00BC4FE0" w:rsidTr="002331B6">
        <w:trPr>
          <w:trHeight w:hRule="exact" w:val="464"/>
        </w:trPr>
        <w:tc>
          <w:tcPr>
            <w:tcW w:w="528" w:type="pct"/>
            <w:gridSpan w:val="6"/>
          </w:tcPr>
          <w:p w:rsidR="003642C5" w:rsidRPr="00BC4FE0" w:rsidRDefault="003642C5" w:rsidP="003642C5">
            <w:pPr>
              <w:rPr>
                <w:rFonts w:ascii="Times New Roman" w:hAnsi="Times New Roman" w:cs="Times New Roman"/>
              </w:rPr>
            </w:pPr>
          </w:p>
        </w:tc>
        <w:tc>
          <w:tcPr>
            <w:tcW w:w="1186" w:type="pct"/>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Начало сектора</w:t>
            </w:r>
          </w:p>
        </w:tc>
        <w:tc>
          <w:tcPr>
            <w:tcW w:w="1353" w:type="pct"/>
            <w:gridSpan w:val="1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Конец сектора</w:t>
            </w:r>
          </w:p>
        </w:tc>
        <w:tc>
          <w:tcPr>
            <w:tcW w:w="1241" w:type="pct"/>
            <w:gridSpan w:val="1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Шаг перебора ветра</w:t>
            </w:r>
          </w:p>
        </w:tc>
        <w:tc>
          <w:tcPr>
            <w:tcW w:w="692" w:type="pct"/>
            <w:gridSpan w:val="7"/>
          </w:tcPr>
          <w:p w:rsidR="003642C5" w:rsidRPr="00BC4FE0" w:rsidRDefault="003642C5" w:rsidP="003642C5">
            <w:pPr>
              <w:rPr>
                <w:rFonts w:ascii="Times New Roman" w:hAnsi="Times New Roman" w:cs="Times New Roman"/>
              </w:rPr>
            </w:pPr>
          </w:p>
        </w:tc>
      </w:tr>
      <w:tr w:rsidR="003642C5" w:rsidRPr="00BC4FE0" w:rsidTr="002331B6">
        <w:trPr>
          <w:trHeight w:hRule="exact" w:val="317"/>
        </w:trPr>
        <w:tc>
          <w:tcPr>
            <w:tcW w:w="528" w:type="pct"/>
            <w:gridSpan w:val="6"/>
          </w:tcPr>
          <w:p w:rsidR="003642C5" w:rsidRPr="00BC4FE0" w:rsidRDefault="003642C5" w:rsidP="003642C5">
            <w:pPr>
              <w:rPr>
                <w:rFonts w:ascii="Times New Roman" w:hAnsi="Times New Roman" w:cs="Times New Roman"/>
              </w:rPr>
            </w:pPr>
          </w:p>
        </w:tc>
        <w:tc>
          <w:tcPr>
            <w:tcW w:w="1186" w:type="pct"/>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20"/>
              </w:rPr>
            </w:pPr>
            <w:r w:rsidRPr="00BC4FE0">
              <w:rPr>
                <w:rFonts w:ascii="Times New Roman" w:hAnsi="Times New Roman" w:cs="Times New Roman"/>
                <w:bCs/>
                <w:color w:val="000000"/>
                <w:w w:val="105"/>
                <w:sz w:val="20"/>
              </w:rPr>
              <w:t>0</w:t>
            </w:r>
          </w:p>
        </w:tc>
        <w:tc>
          <w:tcPr>
            <w:tcW w:w="1353" w:type="pct"/>
            <w:gridSpan w:val="1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20"/>
              </w:rPr>
            </w:pPr>
            <w:r w:rsidRPr="00BC4FE0">
              <w:rPr>
                <w:rFonts w:ascii="Times New Roman" w:hAnsi="Times New Roman" w:cs="Times New Roman"/>
                <w:bCs/>
                <w:color w:val="000000"/>
                <w:w w:val="105"/>
                <w:sz w:val="20"/>
              </w:rPr>
              <w:t>360</w:t>
            </w:r>
          </w:p>
        </w:tc>
        <w:tc>
          <w:tcPr>
            <w:tcW w:w="1241" w:type="pct"/>
            <w:gridSpan w:val="1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20"/>
              </w:rPr>
            </w:pPr>
            <w:r w:rsidRPr="00BC4FE0">
              <w:rPr>
                <w:rFonts w:ascii="Times New Roman" w:hAnsi="Times New Roman" w:cs="Times New Roman"/>
                <w:bCs/>
                <w:color w:val="000000"/>
                <w:w w:val="105"/>
                <w:sz w:val="20"/>
              </w:rPr>
              <w:t>1</w:t>
            </w:r>
          </w:p>
        </w:tc>
        <w:tc>
          <w:tcPr>
            <w:tcW w:w="692" w:type="pct"/>
            <w:gridSpan w:val="7"/>
          </w:tcPr>
          <w:p w:rsidR="003642C5" w:rsidRPr="00BC4FE0" w:rsidRDefault="003642C5" w:rsidP="003642C5">
            <w:pPr>
              <w:rPr>
                <w:rFonts w:ascii="Times New Roman" w:hAnsi="Times New Roman" w:cs="Times New Roman"/>
              </w:rPr>
            </w:pPr>
          </w:p>
        </w:tc>
      </w:tr>
    </w:tbl>
    <w:p w:rsidR="003642C5" w:rsidRPr="00BC4FE0" w:rsidRDefault="003642C5" w:rsidP="003642C5">
      <w:pPr>
        <w:rPr>
          <w:rFonts w:ascii="Times New Roman" w:hAnsi="Times New Roman" w:cs="Times New Roman"/>
        </w:rPr>
      </w:pPr>
    </w:p>
    <w:tbl>
      <w:tblPr>
        <w:tblW w:w="5008" w:type="pct"/>
        <w:tblCellMar>
          <w:left w:w="15" w:type="dxa"/>
          <w:right w:w="15" w:type="dxa"/>
        </w:tblCellMar>
        <w:tblLook w:val="0000" w:firstRow="0" w:lastRow="0" w:firstColumn="0" w:lastColumn="0" w:noHBand="0" w:noVBand="0"/>
      </w:tblPr>
      <w:tblGrid>
        <w:gridCol w:w="137"/>
        <w:gridCol w:w="13"/>
        <w:gridCol w:w="186"/>
        <w:gridCol w:w="17"/>
        <w:gridCol w:w="169"/>
        <w:gridCol w:w="524"/>
        <w:gridCol w:w="34"/>
        <w:gridCol w:w="373"/>
        <w:gridCol w:w="240"/>
        <w:gridCol w:w="59"/>
        <w:gridCol w:w="59"/>
        <w:gridCol w:w="611"/>
        <w:gridCol w:w="138"/>
        <w:gridCol w:w="51"/>
        <w:gridCol w:w="630"/>
        <w:gridCol w:w="27"/>
        <w:gridCol w:w="329"/>
        <w:gridCol w:w="99"/>
        <w:gridCol w:w="712"/>
        <w:gridCol w:w="63"/>
        <w:gridCol w:w="126"/>
        <w:gridCol w:w="293"/>
        <w:gridCol w:w="79"/>
        <w:gridCol w:w="421"/>
        <w:gridCol w:w="89"/>
        <w:gridCol w:w="101"/>
        <w:gridCol w:w="410"/>
        <w:gridCol w:w="110"/>
        <w:gridCol w:w="189"/>
        <w:gridCol w:w="824"/>
        <w:gridCol w:w="8"/>
        <w:gridCol w:w="115"/>
        <w:gridCol w:w="479"/>
        <w:gridCol w:w="150"/>
        <w:gridCol w:w="193"/>
        <w:gridCol w:w="777"/>
        <w:gridCol w:w="463"/>
        <w:gridCol w:w="187"/>
        <w:gridCol w:w="559"/>
        <w:gridCol w:w="35"/>
      </w:tblGrid>
      <w:tr w:rsidR="003642C5" w:rsidRPr="00BC4FE0" w:rsidTr="002331B6">
        <w:trPr>
          <w:gridAfter w:val="1"/>
          <w:wAfter w:w="12" w:type="pct"/>
          <w:trHeight w:hRule="exact" w:val="263"/>
        </w:trPr>
        <w:tc>
          <w:tcPr>
            <w:tcW w:w="4988" w:type="pct"/>
            <w:gridSpan w:val="39"/>
            <w:tcBorders>
              <w:top w:val="nil"/>
              <w:left w:val="nil"/>
              <w:bottom w:val="nil"/>
              <w:right w:val="nil"/>
            </w:tcBorders>
            <w:shd w:val="clear" w:color="auto" w:fill="FFFFFF"/>
          </w:tcPr>
          <w:p w:rsidR="003642C5" w:rsidRPr="00BC4FE0" w:rsidRDefault="003642C5" w:rsidP="003642C5">
            <w:pPr>
              <w:jc w:val="center"/>
              <w:rPr>
                <w:rFonts w:ascii="Times New Roman" w:hAnsi="Times New Roman" w:cs="Times New Roman"/>
                <w:b/>
                <w:bCs/>
                <w:color w:val="000000"/>
                <w:w w:val="105"/>
              </w:rPr>
            </w:pPr>
            <w:r w:rsidRPr="00BC4FE0">
              <w:rPr>
                <w:rFonts w:ascii="Times New Roman" w:hAnsi="Times New Roman" w:cs="Times New Roman"/>
                <w:b/>
                <w:bCs/>
                <w:color w:val="000000"/>
                <w:w w:val="105"/>
              </w:rPr>
              <w:t>Расчетные области</w:t>
            </w:r>
          </w:p>
        </w:tc>
      </w:tr>
      <w:tr w:rsidR="003642C5" w:rsidRPr="00BC4FE0" w:rsidTr="002331B6">
        <w:trPr>
          <w:gridAfter w:val="1"/>
          <w:wAfter w:w="12" w:type="pct"/>
          <w:trHeight w:hRule="exact" w:val="438"/>
        </w:trPr>
        <w:tc>
          <w:tcPr>
            <w:tcW w:w="4988" w:type="pct"/>
            <w:gridSpan w:val="39"/>
            <w:tcBorders>
              <w:top w:val="nil"/>
              <w:left w:val="nil"/>
              <w:bottom w:val="nil"/>
              <w:right w:val="nil"/>
            </w:tcBorders>
            <w:shd w:val="clear" w:color="auto" w:fill="FFFFFF"/>
          </w:tcPr>
          <w:p w:rsidR="003642C5" w:rsidRPr="00BC4FE0" w:rsidRDefault="003642C5" w:rsidP="003642C5">
            <w:pPr>
              <w:jc w:val="center"/>
              <w:rPr>
                <w:rFonts w:ascii="Times New Roman" w:hAnsi="Times New Roman" w:cs="Times New Roman"/>
                <w:b/>
                <w:bCs/>
                <w:color w:val="000000"/>
                <w:w w:val="105"/>
              </w:rPr>
            </w:pPr>
            <w:r w:rsidRPr="00BC4FE0">
              <w:rPr>
                <w:rFonts w:ascii="Times New Roman" w:hAnsi="Times New Roman" w:cs="Times New Roman"/>
                <w:b/>
                <w:bCs/>
                <w:color w:val="000000"/>
                <w:w w:val="105"/>
              </w:rPr>
              <w:t>Расчетные площадки</w:t>
            </w:r>
          </w:p>
        </w:tc>
      </w:tr>
      <w:tr w:rsidR="003642C5" w:rsidRPr="00BC4FE0" w:rsidTr="002331B6">
        <w:trPr>
          <w:gridAfter w:val="1"/>
          <w:wAfter w:w="12" w:type="pct"/>
          <w:trHeight w:hRule="exact" w:val="329"/>
        </w:trPr>
        <w:tc>
          <w:tcPr>
            <w:tcW w:w="275" w:type="pct"/>
            <w:gridSpan w:val="5"/>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Код</w:t>
            </w:r>
          </w:p>
        </w:tc>
        <w:tc>
          <w:tcPr>
            <w:tcW w:w="474"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Тип</w:t>
            </w:r>
          </w:p>
        </w:tc>
        <w:tc>
          <w:tcPr>
            <w:tcW w:w="2436" w:type="pct"/>
            <w:gridSpan w:val="21"/>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Полное описание площадки</w:t>
            </w:r>
          </w:p>
        </w:tc>
        <w:tc>
          <w:tcPr>
            <w:tcW w:w="417"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Зона влияния (м)</w:t>
            </w:r>
          </w:p>
        </w:tc>
        <w:tc>
          <w:tcPr>
            <w:tcW w:w="870" w:type="pct"/>
            <w:gridSpan w:val="5"/>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Шаг (м)</w:t>
            </w:r>
          </w:p>
        </w:tc>
        <w:tc>
          <w:tcPr>
            <w:tcW w:w="517"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Высота (м)</w:t>
            </w:r>
          </w:p>
        </w:tc>
      </w:tr>
      <w:tr w:rsidR="003642C5" w:rsidRPr="00BC4FE0" w:rsidTr="002331B6">
        <w:trPr>
          <w:gridAfter w:val="1"/>
          <w:wAfter w:w="12" w:type="pct"/>
          <w:trHeight w:hRule="exact" w:val="438"/>
        </w:trPr>
        <w:tc>
          <w:tcPr>
            <w:tcW w:w="275" w:type="pct"/>
            <w:gridSpan w:val="5"/>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74"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1055" w:type="pct"/>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Координаты середины 1-й стороны (м)</w:t>
            </w:r>
          </w:p>
        </w:tc>
        <w:tc>
          <w:tcPr>
            <w:tcW w:w="1019" w:type="pct"/>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Координаты середины 2-й стороны (м)</w:t>
            </w:r>
          </w:p>
        </w:tc>
        <w:tc>
          <w:tcPr>
            <w:tcW w:w="362"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Ширина (м)</w:t>
            </w:r>
          </w:p>
        </w:tc>
        <w:tc>
          <w:tcPr>
            <w:tcW w:w="417"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870" w:type="pct"/>
            <w:gridSpan w:val="5"/>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517"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r>
      <w:tr w:rsidR="003642C5" w:rsidRPr="00BC4FE0" w:rsidTr="002331B6">
        <w:trPr>
          <w:gridAfter w:val="1"/>
          <w:wAfter w:w="12" w:type="pct"/>
          <w:trHeight w:hRule="exact" w:val="384"/>
        </w:trPr>
        <w:tc>
          <w:tcPr>
            <w:tcW w:w="275" w:type="pct"/>
            <w:gridSpan w:val="5"/>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74"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548"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X</w:t>
            </w:r>
          </w:p>
        </w:tc>
        <w:tc>
          <w:tcPr>
            <w:tcW w:w="50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Y</w:t>
            </w:r>
          </w:p>
        </w:tc>
        <w:tc>
          <w:tcPr>
            <w:tcW w:w="50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X</w:t>
            </w:r>
          </w:p>
        </w:tc>
        <w:tc>
          <w:tcPr>
            <w:tcW w:w="510"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Y</w:t>
            </w:r>
          </w:p>
        </w:tc>
        <w:tc>
          <w:tcPr>
            <w:tcW w:w="362"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17"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81"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По ширине</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По длине</w:t>
            </w:r>
          </w:p>
        </w:tc>
        <w:tc>
          <w:tcPr>
            <w:tcW w:w="517"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r>
      <w:tr w:rsidR="003642C5" w:rsidRPr="00BC4FE0" w:rsidTr="002331B6">
        <w:trPr>
          <w:gridAfter w:val="1"/>
          <w:wAfter w:w="12" w:type="pct"/>
          <w:trHeight w:hRule="exact" w:val="411"/>
        </w:trPr>
        <w:tc>
          <w:tcPr>
            <w:tcW w:w="275"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474"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Полное описание</w:t>
            </w:r>
          </w:p>
        </w:tc>
        <w:tc>
          <w:tcPr>
            <w:tcW w:w="548"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514,00</w:t>
            </w:r>
          </w:p>
        </w:tc>
        <w:tc>
          <w:tcPr>
            <w:tcW w:w="50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1630,50</w:t>
            </w:r>
          </w:p>
        </w:tc>
        <w:tc>
          <w:tcPr>
            <w:tcW w:w="50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2649,00</w:t>
            </w:r>
          </w:p>
        </w:tc>
        <w:tc>
          <w:tcPr>
            <w:tcW w:w="510"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1630,50</w:t>
            </w:r>
          </w:p>
        </w:tc>
        <w:tc>
          <w:tcPr>
            <w:tcW w:w="36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1831,00</w:t>
            </w:r>
          </w:p>
        </w:tc>
        <w:tc>
          <w:tcPr>
            <w:tcW w:w="41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w:t>
            </w:r>
          </w:p>
        </w:tc>
        <w:tc>
          <w:tcPr>
            <w:tcW w:w="481"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194,09</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166,45</w:t>
            </w:r>
          </w:p>
        </w:tc>
        <w:tc>
          <w:tcPr>
            <w:tcW w:w="517"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2,00</w:t>
            </w:r>
          </w:p>
        </w:tc>
      </w:tr>
      <w:tr w:rsidR="003642C5" w:rsidRPr="00BC4FE0" w:rsidTr="002331B6">
        <w:trPr>
          <w:gridAfter w:val="1"/>
          <w:wAfter w:w="12" w:type="pct"/>
          <w:trHeight w:hRule="exact" w:val="548"/>
        </w:trPr>
        <w:tc>
          <w:tcPr>
            <w:tcW w:w="4988" w:type="pct"/>
            <w:gridSpan w:val="39"/>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rPr>
            </w:pPr>
            <w:r w:rsidRPr="00BC4FE0">
              <w:rPr>
                <w:rFonts w:ascii="Times New Roman" w:hAnsi="Times New Roman" w:cs="Times New Roman"/>
                <w:b/>
                <w:bCs/>
                <w:color w:val="000000"/>
                <w:w w:val="105"/>
              </w:rPr>
              <w:t>Расчетные точки</w:t>
            </w:r>
          </w:p>
        </w:tc>
      </w:tr>
      <w:tr w:rsidR="003642C5" w:rsidRPr="00BC4FE0" w:rsidTr="002331B6">
        <w:trPr>
          <w:gridAfter w:val="1"/>
          <w:wAfter w:w="12" w:type="pct"/>
          <w:trHeight w:hRule="exact" w:val="384"/>
        </w:trPr>
        <w:tc>
          <w:tcPr>
            <w:tcW w:w="275" w:type="pct"/>
            <w:gridSpan w:val="5"/>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Код</w:t>
            </w:r>
          </w:p>
        </w:tc>
        <w:tc>
          <w:tcPr>
            <w:tcW w:w="996"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Координаты (м)</w:t>
            </w:r>
          </w:p>
        </w:tc>
        <w:tc>
          <w:tcPr>
            <w:tcW w:w="586" w:type="pct"/>
            <w:gridSpan w:val="5"/>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Высота (м)</w:t>
            </w:r>
          </w:p>
        </w:tc>
        <w:tc>
          <w:tcPr>
            <w:tcW w:w="1327" w:type="pct"/>
            <w:gridSpan w:val="11"/>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Тип точки</w:t>
            </w:r>
          </w:p>
        </w:tc>
        <w:tc>
          <w:tcPr>
            <w:tcW w:w="1804" w:type="pct"/>
            <w:gridSpan w:val="10"/>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Комментарий</w:t>
            </w:r>
          </w:p>
        </w:tc>
      </w:tr>
      <w:tr w:rsidR="003642C5" w:rsidRPr="00BC4FE0" w:rsidTr="002331B6">
        <w:trPr>
          <w:gridAfter w:val="1"/>
          <w:wAfter w:w="12" w:type="pct"/>
          <w:trHeight w:hRule="exact" w:val="278"/>
        </w:trPr>
        <w:tc>
          <w:tcPr>
            <w:tcW w:w="275" w:type="pct"/>
            <w:gridSpan w:val="5"/>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597"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X</w:t>
            </w:r>
          </w:p>
        </w:tc>
        <w:tc>
          <w:tcPr>
            <w:tcW w:w="39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Y</w:t>
            </w:r>
          </w:p>
        </w:tc>
        <w:tc>
          <w:tcPr>
            <w:tcW w:w="586" w:type="pct"/>
            <w:gridSpan w:val="5"/>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1327" w:type="pct"/>
            <w:gridSpan w:val="11"/>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1804" w:type="pct"/>
            <w:gridSpan w:val="10"/>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r>
      <w:tr w:rsidR="003642C5" w:rsidRPr="00BC4FE0" w:rsidTr="002331B6">
        <w:trPr>
          <w:gridAfter w:val="1"/>
          <w:wAfter w:w="12" w:type="pct"/>
          <w:trHeight w:hRule="exact" w:val="261"/>
        </w:trPr>
        <w:tc>
          <w:tcPr>
            <w:tcW w:w="275"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20"/>
              </w:rPr>
            </w:pPr>
            <w:r w:rsidRPr="00BC4FE0">
              <w:rPr>
                <w:rFonts w:ascii="Times New Roman" w:hAnsi="Times New Roman" w:cs="Times New Roman"/>
                <w:bCs/>
                <w:color w:val="000000"/>
                <w:w w:val="105"/>
                <w:sz w:val="20"/>
              </w:rPr>
              <w:t>1</w:t>
            </w:r>
          </w:p>
        </w:tc>
        <w:tc>
          <w:tcPr>
            <w:tcW w:w="597"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20"/>
              </w:rPr>
            </w:pPr>
            <w:r w:rsidRPr="00BC4FE0">
              <w:rPr>
                <w:rFonts w:ascii="Times New Roman" w:hAnsi="Times New Roman" w:cs="Times New Roman"/>
                <w:bCs/>
                <w:color w:val="000000"/>
                <w:w w:val="105"/>
                <w:sz w:val="20"/>
              </w:rPr>
              <w:t>1059,00</w:t>
            </w:r>
          </w:p>
        </w:tc>
        <w:tc>
          <w:tcPr>
            <w:tcW w:w="39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20"/>
              </w:rPr>
            </w:pPr>
            <w:r w:rsidRPr="00BC4FE0">
              <w:rPr>
                <w:rFonts w:ascii="Times New Roman" w:hAnsi="Times New Roman" w:cs="Times New Roman"/>
                <w:bCs/>
                <w:color w:val="000000"/>
                <w:w w:val="105"/>
                <w:sz w:val="20"/>
              </w:rPr>
              <w:t>2465,00</w:t>
            </w:r>
          </w:p>
        </w:tc>
        <w:tc>
          <w:tcPr>
            <w:tcW w:w="58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20"/>
              </w:rPr>
            </w:pPr>
            <w:r w:rsidRPr="00BC4FE0">
              <w:rPr>
                <w:rFonts w:ascii="Times New Roman" w:hAnsi="Times New Roman" w:cs="Times New Roman"/>
                <w:bCs/>
                <w:color w:val="000000"/>
                <w:w w:val="105"/>
                <w:sz w:val="20"/>
              </w:rPr>
              <w:t>2,00</w:t>
            </w:r>
          </w:p>
        </w:tc>
        <w:tc>
          <w:tcPr>
            <w:tcW w:w="1327" w:type="pct"/>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20"/>
              </w:rPr>
            </w:pPr>
            <w:r w:rsidRPr="00BC4FE0">
              <w:rPr>
                <w:rFonts w:ascii="Times New Roman" w:hAnsi="Times New Roman" w:cs="Times New Roman"/>
                <w:bCs/>
                <w:color w:val="000000"/>
                <w:w w:val="105"/>
                <w:sz w:val="20"/>
              </w:rPr>
              <w:t>точка пользователя</w:t>
            </w:r>
          </w:p>
        </w:tc>
        <w:tc>
          <w:tcPr>
            <w:tcW w:w="1804" w:type="pct"/>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rPr>
                <w:rFonts w:ascii="Times New Roman" w:hAnsi="Times New Roman" w:cs="Times New Roman"/>
                <w:bCs/>
                <w:color w:val="000000"/>
                <w:w w:val="105"/>
                <w:sz w:val="20"/>
              </w:rPr>
            </w:pPr>
            <w:r w:rsidRPr="00BC4FE0">
              <w:rPr>
                <w:rFonts w:ascii="Times New Roman" w:hAnsi="Times New Roman" w:cs="Times New Roman"/>
                <w:bCs/>
                <w:color w:val="000000"/>
                <w:w w:val="105"/>
                <w:sz w:val="20"/>
              </w:rPr>
              <w:t>Расчетная точка</w:t>
            </w:r>
          </w:p>
        </w:tc>
      </w:tr>
      <w:tr w:rsidR="003642C5" w:rsidRPr="00BC4FE0" w:rsidTr="002331B6">
        <w:trPr>
          <w:gridBefore w:val="1"/>
          <w:wBefore w:w="72" w:type="pct"/>
          <w:trHeight w:hRule="exact" w:val="548"/>
        </w:trPr>
        <w:tc>
          <w:tcPr>
            <w:tcW w:w="4927" w:type="pct"/>
            <w:gridSpan w:val="39"/>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rPr>
            </w:pPr>
            <w:r w:rsidRPr="00BC4FE0">
              <w:rPr>
                <w:rFonts w:ascii="Times New Roman" w:hAnsi="Times New Roman" w:cs="Times New Roman"/>
                <w:b/>
                <w:bCs/>
                <w:color w:val="000000"/>
                <w:w w:val="105"/>
              </w:rPr>
              <w:t xml:space="preserve">Результаты расчета по </w:t>
            </w:r>
            <w:proofErr w:type="gramStart"/>
            <w:r w:rsidRPr="00BC4FE0">
              <w:rPr>
                <w:rFonts w:ascii="Times New Roman" w:hAnsi="Times New Roman" w:cs="Times New Roman"/>
                <w:b/>
                <w:bCs/>
                <w:color w:val="000000"/>
                <w:w w:val="105"/>
              </w:rPr>
              <w:t>веществам</w:t>
            </w:r>
            <w:r w:rsidRPr="00BC4FE0">
              <w:rPr>
                <w:rFonts w:ascii="Times New Roman" w:hAnsi="Times New Roman" w:cs="Times New Roman"/>
                <w:b/>
                <w:bCs/>
                <w:color w:val="000000"/>
                <w:w w:val="105"/>
              </w:rPr>
              <w:br/>
              <w:t>(</w:t>
            </w:r>
            <w:proofErr w:type="gramEnd"/>
            <w:r w:rsidRPr="00BC4FE0">
              <w:rPr>
                <w:rFonts w:ascii="Times New Roman" w:hAnsi="Times New Roman" w:cs="Times New Roman"/>
                <w:b/>
                <w:bCs/>
                <w:color w:val="000000"/>
                <w:w w:val="105"/>
              </w:rPr>
              <w:t>расчетные точки)</w:t>
            </w:r>
          </w:p>
        </w:tc>
      </w:tr>
      <w:tr w:rsidR="003642C5" w:rsidRPr="00BC4FE0" w:rsidTr="002331B6">
        <w:trPr>
          <w:gridBefore w:val="1"/>
          <w:wBefore w:w="72" w:type="pct"/>
          <w:trHeight w:hRule="exact" w:val="1370"/>
        </w:trPr>
        <w:tc>
          <w:tcPr>
            <w:tcW w:w="4927" w:type="pct"/>
            <w:gridSpan w:val="39"/>
            <w:tcBorders>
              <w:top w:val="nil"/>
              <w:left w:val="nil"/>
              <w:bottom w:val="nil"/>
              <w:right w:val="nil"/>
            </w:tcBorders>
            <w:shd w:val="clear" w:color="auto" w:fill="FFFFFF"/>
          </w:tcPr>
          <w:p w:rsidR="003642C5" w:rsidRPr="00BC4FE0" w:rsidRDefault="003642C5" w:rsidP="003642C5">
            <w:pP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Типы точек:</w:t>
            </w:r>
            <w:r w:rsidRPr="00BC4FE0">
              <w:rPr>
                <w:rFonts w:ascii="Times New Roman" w:hAnsi="Times New Roman" w:cs="Times New Roman"/>
                <w:bCs/>
                <w:color w:val="000000"/>
                <w:w w:val="105"/>
                <w:sz w:val="16"/>
                <w:szCs w:val="16"/>
              </w:rPr>
              <w:br/>
              <w:t>0 - расчетная точка пользователя</w:t>
            </w:r>
            <w:r w:rsidRPr="00BC4FE0">
              <w:rPr>
                <w:rFonts w:ascii="Times New Roman" w:hAnsi="Times New Roman" w:cs="Times New Roman"/>
                <w:bCs/>
                <w:color w:val="000000"/>
                <w:w w:val="105"/>
                <w:sz w:val="16"/>
                <w:szCs w:val="16"/>
              </w:rPr>
              <w:br/>
              <w:t>1 - точка на границе охранной зоны</w:t>
            </w:r>
            <w:r w:rsidRPr="00BC4FE0">
              <w:rPr>
                <w:rFonts w:ascii="Times New Roman" w:hAnsi="Times New Roman" w:cs="Times New Roman"/>
                <w:bCs/>
                <w:color w:val="000000"/>
                <w:w w:val="105"/>
                <w:sz w:val="16"/>
                <w:szCs w:val="16"/>
              </w:rPr>
              <w:br/>
              <w:t>2 - точка на границе производственной зоны</w:t>
            </w:r>
            <w:r w:rsidRPr="00BC4FE0">
              <w:rPr>
                <w:rFonts w:ascii="Times New Roman" w:hAnsi="Times New Roman" w:cs="Times New Roman"/>
                <w:bCs/>
                <w:color w:val="000000"/>
                <w:w w:val="105"/>
                <w:sz w:val="16"/>
                <w:szCs w:val="16"/>
              </w:rPr>
              <w:br/>
              <w:t>3 - точка на границе СЗЗ</w:t>
            </w:r>
            <w:r w:rsidRPr="00BC4FE0">
              <w:rPr>
                <w:rFonts w:ascii="Times New Roman" w:hAnsi="Times New Roman" w:cs="Times New Roman"/>
                <w:bCs/>
                <w:color w:val="000000"/>
                <w:w w:val="105"/>
                <w:sz w:val="16"/>
                <w:szCs w:val="16"/>
              </w:rPr>
              <w:br/>
              <w:t>4 - на границе жилой зоны</w:t>
            </w:r>
            <w:r w:rsidRPr="00BC4FE0">
              <w:rPr>
                <w:rFonts w:ascii="Times New Roman" w:hAnsi="Times New Roman" w:cs="Times New Roman"/>
                <w:bCs/>
                <w:color w:val="000000"/>
                <w:w w:val="105"/>
                <w:sz w:val="16"/>
                <w:szCs w:val="16"/>
              </w:rPr>
              <w:br/>
              <w:t>5 - на границе застройки</w:t>
            </w:r>
          </w:p>
        </w:tc>
      </w:tr>
      <w:tr w:rsidR="003642C5" w:rsidRPr="00BC4FE0" w:rsidTr="002331B6">
        <w:trPr>
          <w:gridBefore w:val="1"/>
          <w:wBefore w:w="72" w:type="pct"/>
          <w:trHeight w:hRule="exact" w:val="213"/>
        </w:trPr>
        <w:tc>
          <w:tcPr>
            <w:tcW w:w="4927" w:type="pct"/>
            <w:gridSpan w:val="39"/>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 xml:space="preserve">Вещество: </w:t>
            </w:r>
            <w:proofErr w:type="gramStart"/>
            <w:r w:rsidRPr="00BC4FE0">
              <w:rPr>
                <w:rFonts w:ascii="Times New Roman" w:hAnsi="Times New Roman" w:cs="Times New Roman"/>
                <w:b/>
                <w:bCs/>
                <w:color w:val="000000"/>
                <w:w w:val="105"/>
                <w:sz w:val="20"/>
              </w:rPr>
              <w:t>0123  диЖелезо</w:t>
            </w:r>
            <w:proofErr w:type="gramEnd"/>
            <w:r w:rsidRPr="00BC4FE0">
              <w:rPr>
                <w:rFonts w:ascii="Times New Roman" w:hAnsi="Times New Roman" w:cs="Times New Roman"/>
                <w:b/>
                <w:bCs/>
                <w:color w:val="000000"/>
                <w:w w:val="105"/>
                <w:sz w:val="20"/>
              </w:rPr>
              <w:t xml:space="preserve"> триоксид (Железа оксид) (в пересчете на железо)</w:t>
            </w:r>
          </w:p>
        </w:tc>
      </w:tr>
      <w:tr w:rsidR="003642C5" w:rsidRPr="00BC4FE0" w:rsidTr="002331B6">
        <w:trPr>
          <w:gridBefore w:val="1"/>
          <w:wBefore w:w="72" w:type="pct"/>
          <w:trHeight w:hRule="exact" w:val="80"/>
        </w:trPr>
        <w:tc>
          <w:tcPr>
            <w:tcW w:w="4927" w:type="pct"/>
            <w:gridSpan w:val="39"/>
          </w:tcPr>
          <w:p w:rsidR="003642C5" w:rsidRPr="00BC4FE0" w:rsidRDefault="003642C5" w:rsidP="003642C5">
            <w:pPr>
              <w:rPr>
                <w:rFonts w:ascii="Times New Roman" w:hAnsi="Times New Roman" w:cs="Times New Roman"/>
              </w:rPr>
            </w:pPr>
          </w:p>
        </w:tc>
      </w:tr>
      <w:tr w:rsidR="003642C5" w:rsidRPr="00BC4FE0" w:rsidTr="002331B6">
        <w:trPr>
          <w:gridBefore w:val="1"/>
          <w:wBefore w:w="72" w:type="pct"/>
          <w:trHeight w:hRule="exact" w:val="274"/>
        </w:trPr>
        <w:tc>
          <w:tcPr>
            <w:tcW w:w="99"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p>
        </w:tc>
        <w:tc>
          <w:tcPr>
            <w:tcW w:w="368"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Коорд</w:t>
            </w:r>
            <w:r w:rsidRPr="00BC4FE0">
              <w:rPr>
                <w:rFonts w:ascii="Times New Roman" w:hAnsi="Times New Roman" w:cs="Times New Roman"/>
                <w:b/>
                <w:bCs/>
                <w:color w:val="000000"/>
                <w:w w:val="105"/>
                <w:sz w:val="16"/>
                <w:szCs w:val="16"/>
              </w:rPr>
              <w:br/>
              <w:t>X(м)</w:t>
            </w:r>
          </w:p>
        </w:tc>
        <w:tc>
          <w:tcPr>
            <w:tcW w:w="366"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Коорд</w:t>
            </w:r>
            <w:r w:rsidRPr="00BC4FE0">
              <w:rPr>
                <w:rFonts w:ascii="Times New Roman" w:hAnsi="Times New Roman" w:cs="Times New Roman"/>
                <w:b/>
                <w:bCs/>
                <w:color w:val="000000"/>
                <w:w w:val="105"/>
                <w:sz w:val="16"/>
                <w:szCs w:val="16"/>
              </w:rPr>
              <w:br/>
              <w:t>Y(м)</w:t>
            </w:r>
          </w:p>
        </w:tc>
        <w:tc>
          <w:tcPr>
            <w:tcW w:w="296"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Высота</w:t>
            </w:r>
            <w:r w:rsidRPr="00BC4FE0">
              <w:rPr>
                <w:rFonts w:ascii="Times New Roman" w:hAnsi="Times New Roman" w:cs="Times New Roman"/>
                <w:b/>
                <w:bCs/>
                <w:color w:val="000000"/>
                <w:w w:val="105"/>
                <w:sz w:val="16"/>
                <w:szCs w:val="16"/>
              </w:rPr>
              <w:br/>
              <w:t>(м)</w:t>
            </w:r>
          </w:p>
        </w:tc>
        <w:tc>
          <w:tcPr>
            <w:tcW w:w="418"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roofErr w:type="gramStart"/>
            <w:r w:rsidRPr="00BC4FE0">
              <w:rPr>
                <w:rFonts w:ascii="Times New Roman" w:hAnsi="Times New Roman" w:cs="Times New Roman"/>
                <w:b/>
                <w:bCs/>
                <w:color w:val="000000"/>
                <w:w w:val="105"/>
                <w:sz w:val="16"/>
                <w:szCs w:val="16"/>
              </w:rPr>
              <w:t>Концентр.</w:t>
            </w:r>
            <w:r w:rsidRPr="00BC4FE0">
              <w:rPr>
                <w:rFonts w:ascii="Times New Roman" w:hAnsi="Times New Roman" w:cs="Times New Roman"/>
                <w:b/>
                <w:bCs/>
                <w:color w:val="000000"/>
                <w:w w:val="105"/>
                <w:sz w:val="16"/>
                <w:szCs w:val="16"/>
              </w:rPr>
              <w:br/>
              <w:t>(</w:t>
            </w:r>
            <w:proofErr w:type="gramEnd"/>
            <w:r w:rsidRPr="00BC4FE0">
              <w:rPr>
                <w:rFonts w:ascii="Times New Roman" w:hAnsi="Times New Roman" w:cs="Times New Roman"/>
                <w:b/>
                <w:bCs/>
                <w:color w:val="000000"/>
                <w:w w:val="105"/>
                <w:sz w:val="16"/>
                <w:szCs w:val="16"/>
              </w:rPr>
              <w:t>д. ПДК)</w:t>
            </w:r>
          </w:p>
        </w:tc>
        <w:tc>
          <w:tcPr>
            <w:tcW w:w="595"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roofErr w:type="gramStart"/>
            <w:r w:rsidRPr="00BC4FE0">
              <w:rPr>
                <w:rFonts w:ascii="Times New Roman" w:hAnsi="Times New Roman" w:cs="Times New Roman"/>
                <w:b/>
                <w:bCs/>
                <w:color w:val="000000"/>
                <w:w w:val="105"/>
                <w:sz w:val="16"/>
                <w:szCs w:val="16"/>
              </w:rPr>
              <w:t>Концентр.</w:t>
            </w:r>
            <w:r w:rsidRPr="00BC4FE0">
              <w:rPr>
                <w:rFonts w:ascii="Times New Roman" w:hAnsi="Times New Roman" w:cs="Times New Roman"/>
                <w:b/>
                <w:bCs/>
                <w:color w:val="000000"/>
                <w:w w:val="105"/>
                <w:sz w:val="16"/>
                <w:szCs w:val="16"/>
              </w:rPr>
              <w:br/>
              <w:t>(</w:t>
            </w:r>
            <w:proofErr w:type="gramEnd"/>
            <w:r w:rsidRPr="00BC4FE0">
              <w:rPr>
                <w:rFonts w:ascii="Times New Roman" w:hAnsi="Times New Roman" w:cs="Times New Roman"/>
                <w:b/>
                <w:bCs/>
                <w:color w:val="000000"/>
                <w:w w:val="105"/>
                <w:sz w:val="16"/>
                <w:szCs w:val="16"/>
              </w:rPr>
              <w:t>мг/куб.м)</w:t>
            </w:r>
          </w:p>
        </w:tc>
        <w:tc>
          <w:tcPr>
            <w:tcW w:w="251"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Напр. ветра</w:t>
            </w:r>
          </w:p>
        </w:tc>
        <w:tc>
          <w:tcPr>
            <w:tcW w:w="256"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Скор. ветра</w:t>
            </w:r>
          </w:p>
        </w:tc>
        <w:tc>
          <w:tcPr>
            <w:tcW w:w="876"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Фон</w:t>
            </w:r>
          </w:p>
        </w:tc>
        <w:tc>
          <w:tcPr>
            <w:tcW w:w="1108"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Фон до исключения</w:t>
            </w:r>
          </w:p>
        </w:tc>
        <w:tc>
          <w:tcPr>
            <w:tcW w:w="295"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Тип</w:t>
            </w:r>
            <w:r w:rsidRPr="00BC4FE0">
              <w:rPr>
                <w:rFonts w:ascii="Times New Roman" w:hAnsi="Times New Roman" w:cs="Times New Roman"/>
                <w:b/>
                <w:bCs/>
                <w:color w:val="000000"/>
                <w:w w:val="105"/>
                <w:sz w:val="16"/>
                <w:szCs w:val="16"/>
              </w:rPr>
              <w:br/>
              <w:t>точки</w:t>
            </w:r>
          </w:p>
        </w:tc>
      </w:tr>
      <w:tr w:rsidR="003642C5" w:rsidRPr="00BC4FE0" w:rsidTr="002331B6">
        <w:trPr>
          <w:gridBefore w:val="1"/>
          <w:wBefore w:w="72" w:type="pct"/>
          <w:trHeight w:hRule="exact" w:val="384"/>
        </w:trPr>
        <w:tc>
          <w:tcPr>
            <w:tcW w:w="99"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68"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66"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96" w:type="pct"/>
            <w:gridSpan w:val="2"/>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18"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595"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51"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56"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0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доли ПДК</w:t>
            </w:r>
          </w:p>
        </w:tc>
        <w:tc>
          <w:tcPr>
            <w:tcW w:w="567"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мг/куб.м</w:t>
            </w:r>
          </w:p>
        </w:tc>
        <w:tc>
          <w:tcPr>
            <w:tcW w:w="30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доли ПДК</w:t>
            </w:r>
          </w:p>
        </w:tc>
        <w:tc>
          <w:tcPr>
            <w:tcW w:w="79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мг/куб.м</w:t>
            </w:r>
          </w:p>
        </w:tc>
        <w:tc>
          <w:tcPr>
            <w:tcW w:w="295" w:type="pct"/>
            <w:gridSpan w:val="3"/>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p>
        </w:tc>
      </w:tr>
      <w:tr w:rsidR="003642C5" w:rsidRPr="00BC4FE0" w:rsidTr="002331B6">
        <w:trPr>
          <w:gridBefore w:val="1"/>
          <w:wBefore w:w="72" w:type="pct"/>
          <w:trHeight w:hRule="exact" w:val="274"/>
        </w:trPr>
        <w:tc>
          <w:tcPr>
            <w:tcW w:w="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6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1059,00</w:t>
            </w:r>
          </w:p>
        </w:tc>
        <w:tc>
          <w:tcPr>
            <w:tcW w:w="36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2465,00</w:t>
            </w:r>
          </w:p>
        </w:tc>
        <w:tc>
          <w:tcPr>
            <w:tcW w:w="29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2,00</w:t>
            </w:r>
          </w:p>
        </w:tc>
        <w:tc>
          <w:tcPr>
            <w:tcW w:w="41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595"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1,214E-04</w:t>
            </w:r>
          </w:p>
        </w:tc>
        <w:tc>
          <w:tcPr>
            <w:tcW w:w="25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169</w:t>
            </w:r>
          </w:p>
        </w:tc>
        <w:tc>
          <w:tcPr>
            <w:tcW w:w="25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12,00</w:t>
            </w:r>
          </w:p>
        </w:tc>
        <w:tc>
          <w:tcPr>
            <w:tcW w:w="30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567"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30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79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295"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w:t>
            </w:r>
          </w:p>
        </w:tc>
      </w:tr>
      <w:tr w:rsidR="003642C5" w:rsidRPr="00BC4FE0" w:rsidTr="002331B6">
        <w:trPr>
          <w:gridBefore w:val="1"/>
          <w:wBefore w:w="72" w:type="pct"/>
          <w:trHeight w:hRule="exact" w:val="257"/>
        </w:trPr>
        <w:tc>
          <w:tcPr>
            <w:tcW w:w="4927" w:type="pct"/>
            <w:gridSpan w:val="39"/>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 xml:space="preserve">Вещество: </w:t>
            </w:r>
            <w:proofErr w:type="gramStart"/>
            <w:r w:rsidRPr="00BC4FE0">
              <w:rPr>
                <w:rFonts w:ascii="Times New Roman" w:hAnsi="Times New Roman" w:cs="Times New Roman"/>
                <w:b/>
                <w:bCs/>
                <w:color w:val="000000"/>
                <w:w w:val="105"/>
                <w:sz w:val="20"/>
              </w:rPr>
              <w:t>0143  Марганец</w:t>
            </w:r>
            <w:proofErr w:type="gramEnd"/>
            <w:r w:rsidRPr="00BC4FE0">
              <w:rPr>
                <w:rFonts w:ascii="Times New Roman" w:hAnsi="Times New Roman" w:cs="Times New Roman"/>
                <w:b/>
                <w:bCs/>
                <w:color w:val="000000"/>
                <w:w w:val="105"/>
                <w:sz w:val="20"/>
              </w:rPr>
              <w:t xml:space="preserve"> и его соединения (в пересчете на марганца (IV) оксид)</w:t>
            </w:r>
          </w:p>
        </w:tc>
      </w:tr>
      <w:tr w:rsidR="003642C5" w:rsidRPr="00BC4FE0" w:rsidTr="002331B6">
        <w:trPr>
          <w:gridBefore w:val="1"/>
          <w:wBefore w:w="72" w:type="pct"/>
          <w:trHeight w:hRule="exact" w:val="164"/>
        </w:trPr>
        <w:tc>
          <w:tcPr>
            <w:tcW w:w="4927" w:type="pct"/>
            <w:gridSpan w:val="39"/>
          </w:tcPr>
          <w:p w:rsidR="003642C5" w:rsidRPr="00BC4FE0" w:rsidRDefault="003642C5" w:rsidP="003642C5">
            <w:pPr>
              <w:rPr>
                <w:rFonts w:ascii="Times New Roman" w:hAnsi="Times New Roman" w:cs="Times New Roman"/>
              </w:rPr>
            </w:pPr>
          </w:p>
        </w:tc>
      </w:tr>
      <w:tr w:rsidR="003642C5" w:rsidRPr="00BC4FE0" w:rsidTr="002331B6">
        <w:trPr>
          <w:gridBefore w:val="1"/>
          <w:wBefore w:w="72" w:type="pct"/>
          <w:trHeight w:hRule="exact" w:val="274"/>
        </w:trPr>
        <w:tc>
          <w:tcPr>
            <w:tcW w:w="99"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p>
        </w:tc>
        <w:tc>
          <w:tcPr>
            <w:tcW w:w="368"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Коорд</w:t>
            </w:r>
            <w:r w:rsidRPr="00BC4FE0">
              <w:rPr>
                <w:rFonts w:ascii="Times New Roman" w:hAnsi="Times New Roman" w:cs="Times New Roman"/>
                <w:b/>
                <w:bCs/>
                <w:color w:val="000000"/>
                <w:w w:val="105"/>
                <w:sz w:val="16"/>
                <w:szCs w:val="16"/>
              </w:rPr>
              <w:br/>
              <w:t>X(м)</w:t>
            </w:r>
          </w:p>
        </w:tc>
        <w:tc>
          <w:tcPr>
            <w:tcW w:w="366"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Коорд</w:t>
            </w:r>
            <w:r w:rsidRPr="00BC4FE0">
              <w:rPr>
                <w:rFonts w:ascii="Times New Roman" w:hAnsi="Times New Roman" w:cs="Times New Roman"/>
                <w:b/>
                <w:bCs/>
                <w:color w:val="000000"/>
                <w:w w:val="105"/>
                <w:sz w:val="16"/>
                <w:szCs w:val="16"/>
              </w:rPr>
              <w:br/>
              <w:t>Y(м)</w:t>
            </w:r>
          </w:p>
        </w:tc>
        <w:tc>
          <w:tcPr>
            <w:tcW w:w="296"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Высота</w:t>
            </w:r>
            <w:r w:rsidRPr="00BC4FE0">
              <w:rPr>
                <w:rFonts w:ascii="Times New Roman" w:hAnsi="Times New Roman" w:cs="Times New Roman"/>
                <w:b/>
                <w:bCs/>
                <w:color w:val="000000"/>
                <w:w w:val="105"/>
                <w:sz w:val="16"/>
                <w:szCs w:val="16"/>
              </w:rPr>
              <w:br/>
              <w:t>(м)</w:t>
            </w:r>
          </w:p>
        </w:tc>
        <w:tc>
          <w:tcPr>
            <w:tcW w:w="418"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roofErr w:type="gramStart"/>
            <w:r w:rsidRPr="00BC4FE0">
              <w:rPr>
                <w:rFonts w:ascii="Times New Roman" w:hAnsi="Times New Roman" w:cs="Times New Roman"/>
                <w:b/>
                <w:bCs/>
                <w:color w:val="000000"/>
                <w:w w:val="105"/>
                <w:sz w:val="16"/>
                <w:szCs w:val="16"/>
              </w:rPr>
              <w:t>Концентр.</w:t>
            </w:r>
            <w:r w:rsidRPr="00BC4FE0">
              <w:rPr>
                <w:rFonts w:ascii="Times New Roman" w:hAnsi="Times New Roman" w:cs="Times New Roman"/>
                <w:b/>
                <w:bCs/>
                <w:color w:val="000000"/>
                <w:w w:val="105"/>
                <w:sz w:val="16"/>
                <w:szCs w:val="16"/>
              </w:rPr>
              <w:br/>
              <w:t>(</w:t>
            </w:r>
            <w:proofErr w:type="gramEnd"/>
            <w:r w:rsidRPr="00BC4FE0">
              <w:rPr>
                <w:rFonts w:ascii="Times New Roman" w:hAnsi="Times New Roman" w:cs="Times New Roman"/>
                <w:b/>
                <w:bCs/>
                <w:color w:val="000000"/>
                <w:w w:val="105"/>
                <w:sz w:val="16"/>
                <w:szCs w:val="16"/>
              </w:rPr>
              <w:t>д. ПДК)</w:t>
            </w:r>
          </w:p>
        </w:tc>
        <w:tc>
          <w:tcPr>
            <w:tcW w:w="595"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roofErr w:type="gramStart"/>
            <w:r w:rsidRPr="00BC4FE0">
              <w:rPr>
                <w:rFonts w:ascii="Times New Roman" w:hAnsi="Times New Roman" w:cs="Times New Roman"/>
                <w:b/>
                <w:bCs/>
                <w:color w:val="000000"/>
                <w:w w:val="105"/>
                <w:sz w:val="16"/>
                <w:szCs w:val="16"/>
              </w:rPr>
              <w:t>Концентр.</w:t>
            </w:r>
            <w:r w:rsidRPr="00BC4FE0">
              <w:rPr>
                <w:rFonts w:ascii="Times New Roman" w:hAnsi="Times New Roman" w:cs="Times New Roman"/>
                <w:b/>
                <w:bCs/>
                <w:color w:val="000000"/>
                <w:w w:val="105"/>
                <w:sz w:val="16"/>
                <w:szCs w:val="16"/>
              </w:rPr>
              <w:br/>
              <w:t>(</w:t>
            </w:r>
            <w:proofErr w:type="gramEnd"/>
            <w:r w:rsidRPr="00BC4FE0">
              <w:rPr>
                <w:rFonts w:ascii="Times New Roman" w:hAnsi="Times New Roman" w:cs="Times New Roman"/>
                <w:b/>
                <w:bCs/>
                <w:color w:val="000000"/>
                <w:w w:val="105"/>
                <w:sz w:val="16"/>
                <w:szCs w:val="16"/>
              </w:rPr>
              <w:t>мг/куб.м)</w:t>
            </w:r>
          </w:p>
        </w:tc>
        <w:tc>
          <w:tcPr>
            <w:tcW w:w="251"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Напр. ветра</w:t>
            </w:r>
          </w:p>
        </w:tc>
        <w:tc>
          <w:tcPr>
            <w:tcW w:w="256"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Скор. ветра</w:t>
            </w:r>
          </w:p>
        </w:tc>
        <w:tc>
          <w:tcPr>
            <w:tcW w:w="876"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Фон</w:t>
            </w:r>
          </w:p>
        </w:tc>
        <w:tc>
          <w:tcPr>
            <w:tcW w:w="1108"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Фон до исключения</w:t>
            </w:r>
          </w:p>
        </w:tc>
        <w:tc>
          <w:tcPr>
            <w:tcW w:w="295"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Тип</w:t>
            </w:r>
            <w:r w:rsidRPr="00BC4FE0">
              <w:rPr>
                <w:rFonts w:ascii="Times New Roman" w:hAnsi="Times New Roman" w:cs="Times New Roman"/>
                <w:b/>
                <w:bCs/>
                <w:color w:val="000000"/>
                <w:w w:val="105"/>
                <w:sz w:val="16"/>
                <w:szCs w:val="16"/>
              </w:rPr>
              <w:br/>
              <w:t>точки</w:t>
            </w:r>
          </w:p>
        </w:tc>
      </w:tr>
      <w:tr w:rsidR="003642C5" w:rsidRPr="00BC4FE0" w:rsidTr="002331B6">
        <w:trPr>
          <w:gridBefore w:val="1"/>
          <w:wBefore w:w="72" w:type="pct"/>
          <w:trHeight w:hRule="exact" w:val="384"/>
        </w:trPr>
        <w:tc>
          <w:tcPr>
            <w:tcW w:w="99"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68"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66"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96" w:type="pct"/>
            <w:gridSpan w:val="2"/>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18"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595"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51"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56"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0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доли ПДК</w:t>
            </w:r>
          </w:p>
        </w:tc>
        <w:tc>
          <w:tcPr>
            <w:tcW w:w="567"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мг/куб.м</w:t>
            </w:r>
          </w:p>
        </w:tc>
        <w:tc>
          <w:tcPr>
            <w:tcW w:w="30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доли ПДК</w:t>
            </w:r>
          </w:p>
        </w:tc>
        <w:tc>
          <w:tcPr>
            <w:tcW w:w="79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мг/куб.м</w:t>
            </w:r>
          </w:p>
        </w:tc>
        <w:tc>
          <w:tcPr>
            <w:tcW w:w="295" w:type="pct"/>
            <w:gridSpan w:val="3"/>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p>
        </w:tc>
      </w:tr>
      <w:tr w:rsidR="003642C5" w:rsidRPr="00BC4FE0" w:rsidTr="002331B6">
        <w:trPr>
          <w:gridBefore w:val="1"/>
          <w:wBefore w:w="72" w:type="pct"/>
          <w:trHeight w:hRule="exact" w:val="274"/>
        </w:trPr>
        <w:tc>
          <w:tcPr>
            <w:tcW w:w="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6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1059,00</w:t>
            </w:r>
          </w:p>
        </w:tc>
        <w:tc>
          <w:tcPr>
            <w:tcW w:w="36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2465,00</w:t>
            </w:r>
          </w:p>
        </w:tc>
        <w:tc>
          <w:tcPr>
            <w:tcW w:w="29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2,00</w:t>
            </w:r>
          </w:p>
        </w:tc>
        <w:tc>
          <w:tcPr>
            <w:tcW w:w="41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1,81E-03</w:t>
            </w:r>
          </w:p>
        </w:tc>
        <w:tc>
          <w:tcPr>
            <w:tcW w:w="595"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1,811E-05</w:t>
            </w:r>
          </w:p>
        </w:tc>
        <w:tc>
          <w:tcPr>
            <w:tcW w:w="25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169</w:t>
            </w:r>
          </w:p>
        </w:tc>
        <w:tc>
          <w:tcPr>
            <w:tcW w:w="25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12,00</w:t>
            </w:r>
          </w:p>
        </w:tc>
        <w:tc>
          <w:tcPr>
            <w:tcW w:w="30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567"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30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79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295"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w:t>
            </w:r>
          </w:p>
        </w:tc>
      </w:tr>
      <w:tr w:rsidR="003642C5" w:rsidRPr="00BC4FE0" w:rsidTr="002331B6">
        <w:trPr>
          <w:gridBefore w:val="1"/>
          <w:wBefore w:w="72" w:type="pct"/>
          <w:trHeight w:hRule="exact" w:val="324"/>
        </w:trPr>
        <w:tc>
          <w:tcPr>
            <w:tcW w:w="4927" w:type="pct"/>
            <w:gridSpan w:val="39"/>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 xml:space="preserve">Вещество: </w:t>
            </w:r>
            <w:proofErr w:type="gramStart"/>
            <w:r w:rsidRPr="00BC4FE0">
              <w:rPr>
                <w:rFonts w:ascii="Times New Roman" w:hAnsi="Times New Roman" w:cs="Times New Roman"/>
                <w:b/>
                <w:bCs/>
                <w:color w:val="000000"/>
                <w:w w:val="105"/>
                <w:sz w:val="20"/>
              </w:rPr>
              <w:t>0301  Азота</w:t>
            </w:r>
            <w:proofErr w:type="gramEnd"/>
            <w:r w:rsidRPr="00BC4FE0">
              <w:rPr>
                <w:rFonts w:ascii="Times New Roman" w:hAnsi="Times New Roman" w:cs="Times New Roman"/>
                <w:b/>
                <w:bCs/>
                <w:color w:val="000000"/>
                <w:w w:val="105"/>
                <w:sz w:val="20"/>
              </w:rPr>
              <w:t xml:space="preserve"> диоксид (Азот (IV) оксид)</w:t>
            </w:r>
          </w:p>
        </w:tc>
      </w:tr>
      <w:tr w:rsidR="003642C5" w:rsidRPr="00BC4FE0" w:rsidTr="002331B6">
        <w:trPr>
          <w:gridBefore w:val="1"/>
          <w:wBefore w:w="72" w:type="pct"/>
          <w:trHeight w:hRule="exact" w:val="80"/>
        </w:trPr>
        <w:tc>
          <w:tcPr>
            <w:tcW w:w="4927" w:type="pct"/>
            <w:gridSpan w:val="39"/>
          </w:tcPr>
          <w:p w:rsidR="003642C5" w:rsidRPr="00BC4FE0" w:rsidRDefault="003642C5" w:rsidP="003642C5">
            <w:pPr>
              <w:rPr>
                <w:rFonts w:ascii="Times New Roman" w:hAnsi="Times New Roman" w:cs="Times New Roman"/>
              </w:rPr>
            </w:pPr>
          </w:p>
        </w:tc>
      </w:tr>
      <w:tr w:rsidR="003642C5" w:rsidRPr="00BC4FE0" w:rsidTr="002331B6">
        <w:trPr>
          <w:gridBefore w:val="1"/>
          <w:wBefore w:w="72" w:type="pct"/>
          <w:trHeight w:hRule="exact" w:val="274"/>
        </w:trPr>
        <w:tc>
          <w:tcPr>
            <w:tcW w:w="99"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p>
        </w:tc>
        <w:tc>
          <w:tcPr>
            <w:tcW w:w="368"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Коорд</w:t>
            </w:r>
            <w:r w:rsidRPr="00BC4FE0">
              <w:rPr>
                <w:rFonts w:ascii="Times New Roman" w:hAnsi="Times New Roman" w:cs="Times New Roman"/>
                <w:b/>
                <w:bCs/>
                <w:color w:val="000000"/>
                <w:w w:val="105"/>
                <w:sz w:val="16"/>
                <w:szCs w:val="16"/>
              </w:rPr>
              <w:br/>
              <w:t>X(м)</w:t>
            </w:r>
          </w:p>
        </w:tc>
        <w:tc>
          <w:tcPr>
            <w:tcW w:w="366"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Коорд</w:t>
            </w:r>
            <w:r w:rsidRPr="00BC4FE0">
              <w:rPr>
                <w:rFonts w:ascii="Times New Roman" w:hAnsi="Times New Roman" w:cs="Times New Roman"/>
                <w:b/>
                <w:bCs/>
                <w:color w:val="000000"/>
                <w:w w:val="105"/>
                <w:sz w:val="16"/>
                <w:szCs w:val="16"/>
              </w:rPr>
              <w:br/>
              <w:t>Y(м)</w:t>
            </w:r>
          </w:p>
        </w:tc>
        <w:tc>
          <w:tcPr>
            <w:tcW w:w="296"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Высота</w:t>
            </w:r>
            <w:r w:rsidRPr="00BC4FE0">
              <w:rPr>
                <w:rFonts w:ascii="Times New Roman" w:hAnsi="Times New Roman" w:cs="Times New Roman"/>
                <w:b/>
                <w:bCs/>
                <w:color w:val="000000"/>
                <w:w w:val="105"/>
                <w:sz w:val="16"/>
                <w:szCs w:val="16"/>
              </w:rPr>
              <w:br/>
              <w:t>(м)</w:t>
            </w:r>
          </w:p>
        </w:tc>
        <w:tc>
          <w:tcPr>
            <w:tcW w:w="418"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roofErr w:type="gramStart"/>
            <w:r w:rsidRPr="00BC4FE0">
              <w:rPr>
                <w:rFonts w:ascii="Times New Roman" w:hAnsi="Times New Roman" w:cs="Times New Roman"/>
                <w:b/>
                <w:bCs/>
                <w:color w:val="000000"/>
                <w:w w:val="105"/>
                <w:sz w:val="16"/>
                <w:szCs w:val="16"/>
              </w:rPr>
              <w:t>Концентр.</w:t>
            </w:r>
            <w:r w:rsidRPr="00BC4FE0">
              <w:rPr>
                <w:rFonts w:ascii="Times New Roman" w:hAnsi="Times New Roman" w:cs="Times New Roman"/>
                <w:b/>
                <w:bCs/>
                <w:color w:val="000000"/>
                <w:w w:val="105"/>
                <w:sz w:val="16"/>
                <w:szCs w:val="16"/>
              </w:rPr>
              <w:br/>
              <w:t>(</w:t>
            </w:r>
            <w:proofErr w:type="gramEnd"/>
            <w:r w:rsidRPr="00BC4FE0">
              <w:rPr>
                <w:rFonts w:ascii="Times New Roman" w:hAnsi="Times New Roman" w:cs="Times New Roman"/>
                <w:b/>
                <w:bCs/>
                <w:color w:val="000000"/>
                <w:w w:val="105"/>
                <w:sz w:val="16"/>
                <w:szCs w:val="16"/>
              </w:rPr>
              <w:t>д. ПДК)</w:t>
            </w:r>
          </w:p>
        </w:tc>
        <w:tc>
          <w:tcPr>
            <w:tcW w:w="595"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roofErr w:type="gramStart"/>
            <w:r w:rsidRPr="00BC4FE0">
              <w:rPr>
                <w:rFonts w:ascii="Times New Roman" w:hAnsi="Times New Roman" w:cs="Times New Roman"/>
                <w:b/>
                <w:bCs/>
                <w:color w:val="000000"/>
                <w:w w:val="105"/>
                <w:sz w:val="16"/>
                <w:szCs w:val="16"/>
              </w:rPr>
              <w:t>Концентр.</w:t>
            </w:r>
            <w:r w:rsidRPr="00BC4FE0">
              <w:rPr>
                <w:rFonts w:ascii="Times New Roman" w:hAnsi="Times New Roman" w:cs="Times New Roman"/>
                <w:b/>
                <w:bCs/>
                <w:color w:val="000000"/>
                <w:w w:val="105"/>
                <w:sz w:val="16"/>
                <w:szCs w:val="16"/>
              </w:rPr>
              <w:br/>
              <w:t>(</w:t>
            </w:r>
            <w:proofErr w:type="gramEnd"/>
            <w:r w:rsidRPr="00BC4FE0">
              <w:rPr>
                <w:rFonts w:ascii="Times New Roman" w:hAnsi="Times New Roman" w:cs="Times New Roman"/>
                <w:b/>
                <w:bCs/>
                <w:color w:val="000000"/>
                <w:w w:val="105"/>
                <w:sz w:val="16"/>
                <w:szCs w:val="16"/>
              </w:rPr>
              <w:t>мг/куб.м)</w:t>
            </w:r>
          </w:p>
        </w:tc>
        <w:tc>
          <w:tcPr>
            <w:tcW w:w="251"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Напр. ветра</w:t>
            </w:r>
          </w:p>
        </w:tc>
        <w:tc>
          <w:tcPr>
            <w:tcW w:w="256"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Скор. ветра</w:t>
            </w:r>
          </w:p>
        </w:tc>
        <w:tc>
          <w:tcPr>
            <w:tcW w:w="876"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Фон</w:t>
            </w:r>
          </w:p>
        </w:tc>
        <w:tc>
          <w:tcPr>
            <w:tcW w:w="1108"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Фон до исключения</w:t>
            </w:r>
          </w:p>
        </w:tc>
        <w:tc>
          <w:tcPr>
            <w:tcW w:w="295"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Тип</w:t>
            </w:r>
            <w:r w:rsidRPr="00BC4FE0">
              <w:rPr>
                <w:rFonts w:ascii="Times New Roman" w:hAnsi="Times New Roman" w:cs="Times New Roman"/>
                <w:b/>
                <w:bCs/>
                <w:color w:val="000000"/>
                <w:w w:val="105"/>
                <w:sz w:val="16"/>
                <w:szCs w:val="16"/>
              </w:rPr>
              <w:br/>
              <w:t>точки</w:t>
            </w:r>
          </w:p>
        </w:tc>
      </w:tr>
      <w:tr w:rsidR="003642C5" w:rsidRPr="00BC4FE0" w:rsidTr="002331B6">
        <w:trPr>
          <w:gridBefore w:val="1"/>
          <w:wBefore w:w="72" w:type="pct"/>
          <w:trHeight w:hRule="exact" w:val="384"/>
        </w:trPr>
        <w:tc>
          <w:tcPr>
            <w:tcW w:w="99"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68"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66"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96" w:type="pct"/>
            <w:gridSpan w:val="2"/>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18"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595"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51"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56"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0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доли ПДК</w:t>
            </w:r>
          </w:p>
        </w:tc>
        <w:tc>
          <w:tcPr>
            <w:tcW w:w="567"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мг/куб.м</w:t>
            </w:r>
          </w:p>
        </w:tc>
        <w:tc>
          <w:tcPr>
            <w:tcW w:w="30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доли ПДК</w:t>
            </w:r>
          </w:p>
        </w:tc>
        <w:tc>
          <w:tcPr>
            <w:tcW w:w="79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мг/куб.м</w:t>
            </w:r>
          </w:p>
        </w:tc>
        <w:tc>
          <w:tcPr>
            <w:tcW w:w="295" w:type="pct"/>
            <w:gridSpan w:val="3"/>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p>
        </w:tc>
      </w:tr>
      <w:tr w:rsidR="003642C5" w:rsidRPr="00BC4FE0" w:rsidTr="002331B6">
        <w:trPr>
          <w:gridBefore w:val="1"/>
          <w:wBefore w:w="72" w:type="pct"/>
          <w:trHeight w:hRule="exact" w:val="274"/>
        </w:trPr>
        <w:tc>
          <w:tcPr>
            <w:tcW w:w="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6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1059,00</w:t>
            </w:r>
          </w:p>
        </w:tc>
        <w:tc>
          <w:tcPr>
            <w:tcW w:w="36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2465,00</w:t>
            </w:r>
          </w:p>
        </w:tc>
        <w:tc>
          <w:tcPr>
            <w:tcW w:w="29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2,00</w:t>
            </w:r>
          </w:p>
        </w:tc>
        <w:tc>
          <w:tcPr>
            <w:tcW w:w="41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0,02</w:t>
            </w:r>
          </w:p>
        </w:tc>
        <w:tc>
          <w:tcPr>
            <w:tcW w:w="595"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0,004</w:t>
            </w:r>
          </w:p>
        </w:tc>
        <w:tc>
          <w:tcPr>
            <w:tcW w:w="25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168</w:t>
            </w:r>
          </w:p>
        </w:tc>
        <w:tc>
          <w:tcPr>
            <w:tcW w:w="25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12,00</w:t>
            </w:r>
          </w:p>
        </w:tc>
        <w:tc>
          <w:tcPr>
            <w:tcW w:w="30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567"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30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79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295"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w:t>
            </w:r>
          </w:p>
        </w:tc>
      </w:tr>
      <w:tr w:rsidR="003642C5" w:rsidRPr="00BC4FE0" w:rsidTr="002331B6">
        <w:trPr>
          <w:gridBefore w:val="1"/>
          <w:wBefore w:w="72" w:type="pct"/>
          <w:trHeight w:hRule="exact" w:val="254"/>
        </w:trPr>
        <w:tc>
          <w:tcPr>
            <w:tcW w:w="4927" w:type="pct"/>
            <w:gridSpan w:val="39"/>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 xml:space="preserve">Вещество: </w:t>
            </w:r>
            <w:proofErr w:type="gramStart"/>
            <w:r w:rsidRPr="00BC4FE0">
              <w:rPr>
                <w:rFonts w:ascii="Times New Roman" w:hAnsi="Times New Roman" w:cs="Times New Roman"/>
                <w:b/>
                <w:bCs/>
                <w:color w:val="000000"/>
                <w:w w:val="105"/>
                <w:sz w:val="20"/>
              </w:rPr>
              <w:t>0304  Азот</w:t>
            </w:r>
            <w:proofErr w:type="gramEnd"/>
            <w:r w:rsidRPr="00BC4FE0">
              <w:rPr>
                <w:rFonts w:ascii="Times New Roman" w:hAnsi="Times New Roman" w:cs="Times New Roman"/>
                <w:b/>
                <w:bCs/>
                <w:color w:val="000000"/>
                <w:w w:val="105"/>
                <w:sz w:val="20"/>
              </w:rPr>
              <w:t xml:space="preserve"> (II) оксид (Азота оксид)</w:t>
            </w:r>
          </w:p>
        </w:tc>
      </w:tr>
      <w:tr w:rsidR="003642C5" w:rsidRPr="00BC4FE0" w:rsidTr="002331B6">
        <w:trPr>
          <w:gridBefore w:val="1"/>
          <w:wBefore w:w="72" w:type="pct"/>
          <w:trHeight w:hRule="exact" w:val="80"/>
        </w:trPr>
        <w:tc>
          <w:tcPr>
            <w:tcW w:w="4927" w:type="pct"/>
            <w:gridSpan w:val="39"/>
          </w:tcPr>
          <w:p w:rsidR="003642C5" w:rsidRPr="00BC4FE0" w:rsidRDefault="003642C5" w:rsidP="003642C5">
            <w:pPr>
              <w:rPr>
                <w:rFonts w:ascii="Times New Roman" w:hAnsi="Times New Roman" w:cs="Times New Roman"/>
              </w:rPr>
            </w:pPr>
          </w:p>
        </w:tc>
      </w:tr>
      <w:tr w:rsidR="003642C5" w:rsidRPr="00BC4FE0" w:rsidTr="002331B6">
        <w:trPr>
          <w:gridBefore w:val="1"/>
          <w:wBefore w:w="72" w:type="pct"/>
          <w:trHeight w:hRule="exact" w:val="274"/>
        </w:trPr>
        <w:tc>
          <w:tcPr>
            <w:tcW w:w="99"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p>
        </w:tc>
        <w:tc>
          <w:tcPr>
            <w:tcW w:w="368"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Коорд</w:t>
            </w:r>
            <w:r w:rsidRPr="00BC4FE0">
              <w:rPr>
                <w:rFonts w:ascii="Times New Roman" w:hAnsi="Times New Roman" w:cs="Times New Roman"/>
                <w:b/>
                <w:bCs/>
                <w:color w:val="000000"/>
                <w:w w:val="105"/>
                <w:sz w:val="16"/>
                <w:szCs w:val="16"/>
              </w:rPr>
              <w:br/>
              <w:t>X(м)</w:t>
            </w:r>
          </w:p>
        </w:tc>
        <w:tc>
          <w:tcPr>
            <w:tcW w:w="366"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Коорд</w:t>
            </w:r>
            <w:r w:rsidRPr="00BC4FE0">
              <w:rPr>
                <w:rFonts w:ascii="Times New Roman" w:hAnsi="Times New Roman" w:cs="Times New Roman"/>
                <w:b/>
                <w:bCs/>
                <w:color w:val="000000"/>
                <w:w w:val="105"/>
                <w:sz w:val="16"/>
                <w:szCs w:val="16"/>
              </w:rPr>
              <w:br/>
              <w:t>Y(м)</w:t>
            </w:r>
          </w:p>
        </w:tc>
        <w:tc>
          <w:tcPr>
            <w:tcW w:w="296"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Высота</w:t>
            </w:r>
            <w:r w:rsidRPr="00BC4FE0">
              <w:rPr>
                <w:rFonts w:ascii="Times New Roman" w:hAnsi="Times New Roman" w:cs="Times New Roman"/>
                <w:b/>
                <w:bCs/>
                <w:color w:val="000000"/>
                <w:w w:val="105"/>
                <w:sz w:val="16"/>
                <w:szCs w:val="16"/>
              </w:rPr>
              <w:br/>
              <w:t>(м)</w:t>
            </w:r>
          </w:p>
        </w:tc>
        <w:tc>
          <w:tcPr>
            <w:tcW w:w="418"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roofErr w:type="gramStart"/>
            <w:r w:rsidRPr="00BC4FE0">
              <w:rPr>
                <w:rFonts w:ascii="Times New Roman" w:hAnsi="Times New Roman" w:cs="Times New Roman"/>
                <w:b/>
                <w:bCs/>
                <w:color w:val="000000"/>
                <w:w w:val="105"/>
                <w:sz w:val="16"/>
                <w:szCs w:val="16"/>
              </w:rPr>
              <w:t>Концентр.</w:t>
            </w:r>
            <w:r w:rsidRPr="00BC4FE0">
              <w:rPr>
                <w:rFonts w:ascii="Times New Roman" w:hAnsi="Times New Roman" w:cs="Times New Roman"/>
                <w:b/>
                <w:bCs/>
                <w:color w:val="000000"/>
                <w:w w:val="105"/>
                <w:sz w:val="16"/>
                <w:szCs w:val="16"/>
              </w:rPr>
              <w:br/>
              <w:t>(</w:t>
            </w:r>
            <w:proofErr w:type="gramEnd"/>
            <w:r w:rsidRPr="00BC4FE0">
              <w:rPr>
                <w:rFonts w:ascii="Times New Roman" w:hAnsi="Times New Roman" w:cs="Times New Roman"/>
                <w:b/>
                <w:bCs/>
                <w:color w:val="000000"/>
                <w:w w:val="105"/>
                <w:sz w:val="16"/>
                <w:szCs w:val="16"/>
              </w:rPr>
              <w:t>д. ПДК)</w:t>
            </w:r>
          </w:p>
        </w:tc>
        <w:tc>
          <w:tcPr>
            <w:tcW w:w="595"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roofErr w:type="gramStart"/>
            <w:r w:rsidRPr="00BC4FE0">
              <w:rPr>
                <w:rFonts w:ascii="Times New Roman" w:hAnsi="Times New Roman" w:cs="Times New Roman"/>
                <w:b/>
                <w:bCs/>
                <w:color w:val="000000"/>
                <w:w w:val="105"/>
                <w:sz w:val="16"/>
                <w:szCs w:val="16"/>
              </w:rPr>
              <w:t>Концентр.</w:t>
            </w:r>
            <w:r w:rsidRPr="00BC4FE0">
              <w:rPr>
                <w:rFonts w:ascii="Times New Roman" w:hAnsi="Times New Roman" w:cs="Times New Roman"/>
                <w:b/>
                <w:bCs/>
                <w:color w:val="000000"/>
                <w:w w:val="105"/>
                <w:sz w:val="16"/>
                <w:szCs w:val="16"/>
              </w:rPr>
              <w:br/>
              <w:t>(</w:t>
            </w:r>
            <w:proofErr w:type="gramEnd"/>
            <w:r w:rsidRPr="00BC4FE0">
              <w:rPr>
                <w:rFonts w:ascii="Times New Roman" w:hAnsi="Times New Roman" w:cs="Times New Roman"/>
                <w:b/>
                <w:bCs/>
                <w:color w:val="000000"/>
                <w:w w:val="105"/>
                <w:sz w:val="16"/>
                <w:szCs w:val="16"/>
              </w:rPr>
              <w:t>мг/куб.м)</w:t>
            </w:r>
          </w:p>
        </w:tc>
        <w:tc>
          <w:tcPr>
            <w:tcW w:w="251"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Напр. ветра</w:t>
            </w:r>
          </w:p>
        </w:tc>
        <w:tc>
          <w:tcPr>
            <w:tcW w:w="256"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Скор. ветра</w:t>
            </w:r>
          </w:p>
        </w:tc>
        <w:tc>
          <w:tcPr>
            <w:tcW w:w="876"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Фон</w:t>
            </w:r>
          </w:p>
        </w:tc>
        <w:tc>
          <w:tcPr>
            <w:tcW w:w="1108"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Фон до исключения</w:t>
            </w:r>
          </w:p>
        </w:tc>
        <w:tc>
          <w:tcPr>
            <w:tcW w:w="295"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Тип</w:t>
            </w:r>
            <w:r w:rsidRPr="00BC4FE0">
              <w:rPr>
                <w:rFonts w:ascii="Times New Roman" w:hAnsi="Times New Roman" w:cs="Times New Roman"/>
                <w:b/>
                <w:bCs/>
                <w:color w:val="000000"/>
                <w:w w:val="105"/>
                <w:sz w:val="16"/>
                <w:szCs w:val="16"/>
              </w:rPr>
              <w:br/>
              <w:t>точки</w:t>
            </w:r>
          </w:p>
        </w:tc>
      </w:tr>
      <w:tr w:rsidR="003642C5" w:rsidRPr="00BC4FE0" w:rsidTr="002331B6">
        <w:trPr>
          <w:gridBefore w:val="1"/>
          <w:wBefore w:w="72" w:type="pct"/>
          <w:trHeight w:hRule="exact" w:val="384"/>
        </w:trPr>
        <w:tc>
          <w:tcPr>
            <w:tcW w:w="99"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68"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66"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96" w:type="pct"/>
            <w:gridSpan w:val="2"/>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18"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595"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51"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56"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0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доли ПДК</w:t>
            </w:r>
          </w:p>
        </w:tc>
        <w:tc>
          <w:tcPr>
            <w:tcW w:w="567"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мг/куб.м</w:t>
            </w:r>
          </w:p>
        </w:tc>
        <w:tc>
          <w:tcPr>
            <w:tcW w:w="30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доли ПДК</w:t>
            </w:r>
          </w:p>
        </w:tc>
        <w:tc>
          <w:tcPr>
            <w:tcW w:w="79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мг/куб.м</w:t>
            </w:r>
          </w:p>
        </w:tc>
        <w:tc>
          <w:tcPr>
            <w:tcW w:w="295" w:type="pct"/>
            <w:gridSpan w:val="3"/>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p>
        </w:tc>
      </w:tr>
      <w:tr w:rsidR="003642C5" w:rsidRPr="00BC4FE0" w:rsidTr="002331B6">
        <w:trPr>
          <w:gridBefore w:val="1"/>
          <w:wBefore w:w="72" w:type="pct"/>
          <w:trHeight w:hRule="exact" w:val="274"/>
        </w:trPr>
        <w:tc>
          <w:tcPr>
            <w:tcW w:w="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6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1059,00</w:t>
            </w:r>
          </w:p>
        </w:tc>
        <w:tc>
          <w:tcPr>
            <w:tcW w:w="36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2465,00</w:t>
            </w:r>
          </w:p>
        </w:tc>
        <w:tc>
          <w:tcPr>
            <w:tcW w:w="29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2,00</w:t>
            </w:r>
          </w:p>
        </w:tc>
        <w:tc>
          <w:tcPr>
            <w:tcW w:w="41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1,67E-03</w:t>
            </w:r>
          </w:p>
        </w:tc>
        <w:tc>
          <w:tcPr>
            <w:tcW w:w="595"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6,699E-04</w:t>
            </w:r>
          </w:p>
        </w:tc>
        <w:tc>
          <w:tcPr>
            <w:tcW w:w="25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168</w:t>
            </w:r>
          </w:p>
        </w:tc>
        <w:tc>
          <w:tcPr>
            <w:tcW w:w="25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12,00</w:t>
            </w:r>
          </w:p>
        </w:tc>
        <w:tc>
          <w:tcPr>
            <w:tcW w:w="30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567"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30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79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295"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w:t>
            </w:r>
          </w:p>
        </w:tc>
      </w:tr>
      <w:tr w:rsidR="003642C5" w:rsidRPr="00BC4FE0" w:rsidTr="002331B6">
        <w:trPr>
          <w:gridBefore w:val="1"/>
          <w:wBefore w:w="72" w:type="pct"/>
          <w:trHeight w:hRule="exact" w:val="603"/>
        </w:trPr>
        <w:tc>
          <w:tcPr>
            <w:tcW w:w="4927" w:type="pct"/>
            <w:gridSpan w:val="39"/>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lastRenderedPageBreak/>
              <w:t xml:space="preserve">Вещество: </w:t>
            </w:r>
            <w:proofErr w:type="gramStart"/>
            <w:r w:rsidRPr="00BC4FE0">
              <w:rPr>
                <w:rFonts w:ascii="Times New Roman" w:hAnsi="Times New Roman" w:cs="Times New Roman"/>
                <w:b/>
                <w:bCs/>
                <w:color w:val="000000"/>
                <w:w w:val="105"/>
                <w:sz w:val="20"/>
              </w:rPr>
              <w:t>0328  Углерод</w:t>
            </w:r>
            <w:proofErr w:type="gramEnd"/>
            <w:r w:rsidRPr="00BC4FE0">
              <w:rPr>
                <w:rFonts w:ascii="Times New Roman" w:hAnsi="Times New Roman" w:cs="Times New Roman"/>
                <w:b/>
                <w:bCs/>
                <w:color w:val="000000"/>
                <w:w w:val="105"/>
                <w:sz w:val="20"/>
              </w:rPr>
              <w:t xml:space="preserve"> (Сажа)</w:t>
            </w:r>
          </w:p>
        </w:tc>
      </w:tr>
      <w:tr w:rsidR="003642C5" w:rsidRPr="00BC4FE0" w:rsidTr="002331B6">
        <w:trPr>
          <w:gridBefore w:val="1"/>
          <w:wBefore w:w="72" w:type="pct"/>
          <w:trHeight w:hRule="exact" w:val="164"/>
        </w:trPr>
        <w:tc>
          <w:tcPr>
            <w:tcW w:w="4927" w:type="pct"/>
            <w:gridSpan w:val="39"/>
          </w:tcPr>
          <w:p w:rsidR="003642C5" w:rsidRPr="00BC4FE0" w:rsidRDefault="003642C5" w:rsidP="003642C5">
            <w:pPr>
              <w:rPr>
                <w:rFonts w:ascii="Times New Roman" w:hAnsi="Times New Roman" w:cs="Times New Roman"/>
              </w:rPr>
            </w:pPr>
          </w:p>
        </w:tc>
      </w:tr>
      <w:tr w:rsidR="003642C5" w:rsidRPr="00BC4FE0" w:rsidTr="002331B6">
        <w:trPr>
          <w:gridBefore w:val="1"/>
          <w:wBefore w:w="72" w:type="pct"/>
          <w:trHeight w:hRule="exact" w:val="274"/>
        </w:trPr>
        <w:tc>
          <w:tcPr>
            <w:tcW w:w="99"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p>
        </w:tc>
        <w:tc>
          <w:tcPr>
            <w:tcW w:w="368"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Коорд</w:t>
            </w:r>
            <w:r w:rsidRPr="00BC4FE0">
              <w:rPr>
                <w:rFonts w:ascii="Times New Roman" w:hAnsi="Times New Roman" w:cs="Times New Roman"/>
                <w:b/>
                <w:bCs/>
                <w:color w:val="000000"/>
                <w:w w:val="105"/>
                <w:sz w:val="16"/>
                <w:szCs w:val="16"/>
              </w:rPr>
              <w:br/>
              <w:t>X(м)</w:t>
            </w:r>
          </w:p>
        </w:tc>
        <w:tc>
          <w:tcPr>
            <w:tcW w:w="366"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Коорд</w:t>
            </w:r>
            <w:r w:rsidRPr="00BC4FE0">
              <w:rPr>
                <w:rFonts w:ascii="Times New Roman" w:hAnsi="Times New Roman" w:cs="Times New Roman"/>
                <w:b/>
                <w:bCs/>
                <w:color w:val="000000"/>
                <w:w w:val="105"/>
                <w:sz w:val="16"/>
                <w:szCs w:val="16"/>
              </w:rPr>
              <w:br/>
              <w:t>Y(м)</w:t>
            </w:r>
          </w:p>
        </w:tc>
        <w:tc>
          <w:tcPr>
            <w:tcW w:w="296"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Высота</w:t>
            </w:r>
            <w:r w:rsidRPr="00BC4FE0">
              <w:rPr>
                <w:rFonts w:ascii="Times New Roman" w:hAnsi="Times New Roman" w:cs="Times New Roman"/>
                <w:b/>
                <w:bCs/>
                <w:color w:val="000000"/>
                <w:w w:val="105"/>
                <w:sz w:val="16"/>
                <w:szCs w:val="16"/>
              </w:rPr>
              <w:br/>
              <w:t>(м)</w:t>
            </w:r>
          </w:p>
        </w:tc>
        <w:tc>
          <w:tcPr>
            <w:tcW w:w="418"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roofErr w:type="gramStart"/>
            <w:r w:rsidRPr="00BC4FE0">
              <w:rPr>
                <w:rFonts w:ascii="Times New Roman" w:hAnsi="Times New Roman" w:cs="Times New Roman"/>
                <w:b/>
                <w:bCs/>
                <w:color w:val="000000"/>
                <w:w w:val="105"/>
                <w:sz w:val="16"/>
                <w:szCs w:val="16"/>
              </w:rPr>
              <w:t>Концентр.</w:t>
            </w:r>
            <w:r w:rsidRPr="00BC4FE0">
              <w:rPr>
                <w:rFonts w:ascii="Times New Roman" w:hAnsi="Times New Roman" w:cs="Times New Roman"/>
                <w:b/>
                <w:bCs/>
                <w:color w:val="000000"/>
                <w:w w:val="105"/>
                <w:sz w:val="16"/>
                <w:szCs w:val="16"/>
              </w:rPr>
              <w:br/>
              <w:t>(</w:t>
            </w:r>
            <w:proofErr w:type="gramEnd"/>
            <w:r w:rsidRPr="00BC4FE0">
              <w:rPr>
                <w:rFonts w:ascii="Times New Roman" w:hAnsi="Times New Roman" w:cs="Times New Roman"/>
                <w:b/>
                <w:bCs/>
                <w:color w:val="000000"/>
                <w:w w:val="105"/>
                <w:sz w:val="16"/>
                <w:szCs w:val="16"/>
              </w:rPr>
              <w:t>д. ПДК)</w:t>
            </w:r>
          </w:p>
        </w:tc>
        <w:tc>
          <w:tcPr>
            <w:tcW w:w="595"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roofErr w:type="gramStart"/>
            <w:r w:rsidRPr="00BC4FE0">
              <w:rPr>
                <w:rFonts w:ascii="Times New Roman" w:hAnsi="Times New Roman" w:cs="Times New Roman"/>
                <w:b/>
                <w:bCs/>
                <w:color w:val="000000"/>
                <w:w w:val="105"/>
                <w:sz w:val="16"/>
                <w:szCs w:val="16"/>
              </w:rPr>
              <w:t>Концентр.</w:t>
            </w:r>
            <w:r w:rsidRPr="00BC4FE0">
              <w:rPr>
                <w:rFonts w:ascii="Times New Roman" w:hAnsi="Times New Roman" w:cs="Times New Roman"/>
                <w:b/>
                <w:bCs/>
                <w:color w:val="000000"/>
                <w:w w:val="105"/>
                <w:sz w:val="16"/>
                <w:szCs w:val="16"/>
              </w:rPr>
              <w:br/>
              <w:t>(</w:t>
            </w:r>
            <w:proofErr w:type="gramEnd"/>
            <w:r w:rsidRPr="00BC4FE0">
              <w:rPr>
                <w:rFonts w:ascii="Times New Roman" w:hAnsi="Times New Roman" w:cs="Times New Roman"/>
                <w:b/>
                <w:bCs/>
                <w:color w:val="000000"/>
                <w:w w:val="105"/>
                <w:sz w:val="16"/>
                <w:szCs w:val="16"/>
              </w:rPr>
              <w:t>мг/куб.м)</w:t>
            </w:r>
          </w:p>
        </w:tc>
        <w:tc>
          <w:tcPr>
            <w:tcW w:w="251"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Напр. ветра</w:t>
            </w:r>
          </w:p>
        </w:tc>
        <w:tc>
          <w:tcPr>
            <w:tcW w:w="256"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Скор. ветра</w:t>
            </w:r>
          </w:p>
        </w:tc>
        <w:tc>
          <w:tcPr>
            <w:tcW w:w="876"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Фон</w:t>
            </w:r>
          </w:p>
        </w:tc>
        <w:tc>
          <w:tcPr>
            <w:tcW w:w="1108"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Фон до исключения</w:t>
            </w:r>
          </w:p>
        </w:tc>
        <w:tc>
          <w:tcPr>
            <w:tcW w:w="295"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Тип</w:t>
            </w:r>
            <w:r w:rsidRPr="00BC4FE0">
              <w:rPr>
                <w:rFonts w:ascii="Times New Roman" w:hAnsi="Times New Roman" w:cs="Times New Roman"/>
                <w:b/>
                <w:bCs/>
                <w:color w:val="000000"/>
                <w:w w:val="105"/>
                <w:sz w:val="16"/>
                <w:szCs w:val="16"/>
              </w:rPr>
              <w:br/>
              <w:t>точки</w:t>
            </w:r>
          </w:p>
        </w:tc>
      </w:tr>
      <w:tr w:rsidR="003642C5" w:rsidRPr="00BC4FE0" w:rsidTr="002331B6">
        <w:trPr>
          <w:gridBefore w:val="1"/>
          <w:wBefore w:w="72" w:type="pct"/>
          <w:trHeight w:hRule="exact" w:val="384"/>
        </w:trPr>
        <w:tc>
          <w:tcPr>
            <w:tcW w:w="99"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68"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66"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96" w:type="pct"/>
            <w:gridSpan w:val="2"/>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18"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595"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51"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56"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0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доли ПДК</w:t>
            </w:r>
          </w:p>
        </w:tc>
        <w:tc>
          <w:tcPr>
            <w:tcW w:w="567"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мг/куб.м</w:t>
            </w:r>
          </w:p>
        </w:tc>
        <w:tc>
          <w:tcPr>
            <w:tcW w:w="30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доли ПДК</w:t>
            </w:r>
          </w:p>
        </w:tc>
        <w:tc>
          <w:tcPr>
            <w:tcW w:w="79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мг/куб.м</w:t>
            </w:r>
          </w:p>
        </w:tc>
        <w:tc>
          <w:tcPr>
            <w:tcW w:w="295" w:type="pct"/>
            <w:gridSpan w:val="3"/>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p>
        </w:tc>
      </w:tr>
      <w:tr w:rsidR="003642C5" w:rsidRPr="00BC4FE0" w:rsidTr="002331B6">
        <w:trPr>
          <w:gridBefore w:val="1"/>
          <w:wBefore w:w="72" w:type="pct"/>
          <w:trHeight w:hRule="exact" w:val="274"/>
        </w:trPr>
        <w:tc>
          <w:tcPr>
            <w:tcW w:w="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6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1059,00</w:t>
            </w:r>
          </w:p>
        </w:tc>
        <w:tc>
          <w:tcPr>
            <w:tcW w:w="36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2465,00</w:t>
            </w:r>
          </w:p>
        </w:tc>
        <w:tc>
          <w:tcPr>
            <w:tcW w:w="29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2,00</w:t>
            </w:r>
          </w:p>
        </w:tc>
        <w:tc>
          <w:tcPr>
            <w:tcW w:w="41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9,24E-03</w:t>
            </w:r>
          </w:p>
        </w:tc>
        <w:tc>
          <w:tcPr>
            <w:tcW w:w="595"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0,001</w:t>
            </w:r>
          </w:p>
        </w:tc>
        <w:tc>
          <w:tcPr>
            <w:tcW w:w="25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168</w:t>
            </w:r>
          </w:p>
        </w:tc>
        <w:tc>
          <w:tcPr>
            <w:tcW w:w="25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12,00</w:t>
            </w:r>
          </w:p>
        </w:tc>
        <w:tc>
          <w:tcPr>
            <w:tcW w:w="30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567"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30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79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295"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w:t>
            </w:r>
          </w:p>
        </w:tc>
      </w:tr>
      <w:tr w:rsidR="003642C5" w:rsidRPr="00BC4FE0" w:rsidTr="002331B6">
        <w:trPr>
          <w:gridBefore w:val="1"/>
          <w:wBefore w:w="72" w:type="pct"/>
          <w:trHeight w:hRule="exact" w:val="603"/>
        </w:trPr>
        <w:tc>
          <w:tcPr>
            <w:tcW w:w="4927" w:type="pct"/>
            <w:gridSpan w:val="39"/>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 xml:space="preserve">Вещество: </w:t>
            </w:r>
            <w:proofErr w:type="gramStart"/>
            <w:r w:rsidRPr="00BC4FE0">
              <w:rPr>
                <w:rFonts w:ascii="Times New Roman" w:hAnsi="Times New Roman" w:cs="Times New Roman"/>
                <w:b/>
                <w:bCs/>
                <w:color w:val="000000"/>
                <w:w w:val="105"/>
                <w:sz w:val="20"/>
              </w:rPr>
              <w:t>0330  Сера</w:t>
            </w:r>
            <w:proofErr w:type="gramEnd"/>
            <w:r w:rsidRPr="00BC4FE0">
              <w:rPr>
                <w:rFonts w:ascii="Times New Roman" w:hAnsi="Times New Roman" w:cs="Times New Roman"/>
                <w:b/>
                <w:bCs/>
                <w:color w:val="000000"/>
                <w:w w:val="105"/>
                <w:sz w:val="20"/>
              </w:rPr>
              <w:t xml:space="preserve"> диоксид-Ангидрид сернистый</w:t>
            </w:r>
          </w:p>
        </w:tc>
      </w:tr>
      <w:tr w:rsidR="003642C5" w:rsidRPr="00BC4FE0" w:rsidTr="002331B6">
        <w:trPr>
          <w:gridBefore w:val="1"/>
          <w:wBefore w:w="72" w:type="pct"/>
          <w:trHeight w:hRule="exact" w:val="164"/>
        </w:trPr>
        <w:tc>
          <w:tcPr>
            <w:tcW w:w="4927" w:type="pct"/>
            <w:gridSpan w:val="39"/>
          </w:tcPr>
          <w:p w:rsidR="003642C5" w:rsidRPr="00BC4FE0" w:rsidRDefault="003642C5" w:rsidP="003642C5">
            <w:pPr>
              <w:rPr>
                <w:rFonts w:ascii="Times New Roman" w:hAnsi="Times New Roman" w:cs="Times New Roman"/>
              </w:rPr>
            </w:pPr>
          </w:p>
        </w:tc>
      </w:tr>
      <w:tr w:rsidR="003642C5" w:rsidRPr="00BC4FE0" w:rsidTr="002331B6">
        <w:trPr>
          <w:gridBefore w:val="1"/>
          <w:wBefore w:w="72" w:type="pct"/>
          <w:trHeight w:hRule="exact" w:val="274"/>
        </w:trPr>
        <w:tc>
          <w:tcPr>
            <w:tcW w:w="99"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p>
        </w:tc>
        <w:tc>
          <w:tcPr>
            <w:tcW w:w="368"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Коорд</w:t>
            </w:r>
            <w:r w:rsidRPr="00BC4FE0">
              <w:rPr>
                <w:rFonts w:ascii="Times New Roman" w:hAnsi="Times New Roman" w:cs="Times New Roman"/>
                <w:b/>
                <w:bCs/>
                <w:color w:val="000000"/>
                <w:w w:val="105"/>
                <w:sz w:val="16"/>
                <w:szCs w:val="16"/>
              </w:rPr>
              <w:br/>
              <w:t>X(м)</w:t>
            </w:r>
          </w:p>
        </w:tc>
        <w:tc>
          <w:tcPr>
            <w:tcW w:w="366"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Коорд</w:t>
            </w:r>
            <w:r w:rsidRPr="00BC4FE0">
              <w:rPr>
                <w:rFonts w:ascii="Times New Roman" w:hAnsi="Times New Roman" w:cs="Times New Roman"/>
                <w:b/>
                <w:bCs/>
                <w:color w:val="000000"/>
                <w:w w:val="105"/>
                <w:sz w:val="16"/>
                <w:szCs w:val="16"/>
              </w:rPr>
              <w:br/>
              <w:t>Y(м)</w:t>
            </w:r>
          </w:p>
        </w:tc>
        <w:tc>
          <w:tcPr>
            <w:tcW w:w="296"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Высота</w:t>
            </w:r>
            <w:r w:rsidRPr="00BC4FE0">
              <w:rPr>
                <w:rFonts w:ascii="Times New Roman" w:hAnsi="Times New Roman" w:cs="Times New Roman"/>
                <w:b/>
                <w:bCs/>
                <w:color w:val="000000"/>
                <w:w w:val="105"/>
                <w:sz w:val="16"/>
                <w:szCs w:val="16"/>
              </w:rPr>
              <w:br/>
              <w:t>(м)</w:t>
            </w:r>
          </w:p>
        </w:tc>
        <w:tc>
          <w:tcPr>
            <w:tcW w:w="418"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roofErr w:type="gramStart"/>
            <w:r w:rsidRPr="00BC4FE0">
              <w:rPr>
                <w:rFonts w:ascii="Times New Roman" w:hAnsi="Times New Roman" w:cs="Times New Roman"/>
                <w:b/>
                <w:bCs/>
                <w:color w:val="000000"/>
                <w:w w:val="105"/>
                <w:sz w:val="16"/>
                <w:szCs w:val="16"/>
              </w:rPr>
              <w:t>Концентр.</w:t>
            </w:r>
            <w:r w:rsidRPr="00BC4FE0">
              <w:rPr>
                <w:rFonts w:ascii="Times New Roman" w:hAnsi="Times New Roman" w:cs="Times New Roman"/>
                <w:b/>
                <w:bCs/>
                <w:color w:val="000000"/>
                <w:w w:val="105"/>
                <w:sz w:val="16"/>
                <w:szCs w:val="16"/>
              </w:rPr>
              <w:br/>
              <w:t>(</w:t>
            </w:r>
            <w:proofErr w:type="gramEnd"/>
            <w:r w:rsidRPr="00BC4FE0">
              <w:rPr>
                <w:rFonts w:ascii="Times New Roman" w:hAnsi="Times New Roman" w:cs="Times New Roman"/>
                <w:b/>
                <w:bCs/>
                <w:color w:val="000000"/>
                <w:w w:val="105"/>
                <w:sz w:val="16"/>
                <w:szCs w:val="16"/>
              </w:rPr>
              <w:t>д. ПДК)</w:t>
            </w:r>
          </w:p>
        </w:tc>
        <w:tc>
          <w:tcPr>
            <w:tcW w:w="595"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roofErr w:type="gramStart"/>
            <w:r w:rsidRPr="00BC4FE0">
              <w:rPr>
                <w:rFonts w:ascii="Times New Roman" w:hAnsi="Times New Roman" w:cs="Times New Roman"/>
                <w:b/>
                <w:bCs/>
                <w:color w:val="000000"/>
                <w:w w:val="105"/>
                <w:sz w:val="16"/>
                <w:szCs w:val="16"/>
              </w:rPr>
              <w:t>Концентр.</w:t>
            </w:r>
            <w:r w:rsidRPr="00BC4FE0">
              <w:rPr>
                <w:rFonts w:ascii="Times New Roman" w:hAnsi="Times New Roman" w:cs="Times New Roman"/>
                <w:b/>
                <w:bCs/>
                <w:color w:val="000000"/>
                <w:w w:val="105"/>
                <w:sz w:val="16"/>
                <w:szCs w:val="16"/>
              </w:rPr>
              <w:br/>
              <w:t>(</w:t>
            </w:r>
            <w:proofErr w:type="gramEnd"/>
            <w:r w:rsidRPr="00BC4FE0">
              <w:rPr>
                <w:rFonts w:ascii="Times New Roman" w:hAnsi="Times New Roman" w:cs="Times New Roman"/>
                <w:b/>
                <w:bCs/>
                <w:color w:val="000000"/>
                <w:w w:val="105"/>
                <w:sz w:val="16"/>
                <w:szCs w:val="16"/>
              </w:rPr>
              <w:t>мг/куб.м)</w:t>
            </w:r>
          </w:p>
        </w:tc>
        <w:tc>
          <w:tcPr>
            <w:tcW w:w="251"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Напр. ветра</w:t>
            </w:r>
          </w:p>
        </w:tc>
        <w:tc>
          <w:tcPr>
            <w:tcW w:w="256"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Скор. ветра</w:t>
            </w:r>
          </w:p>
        </w:tc>
        <w:tc>
          <w:tcPr>
            <w:tcW w:w="876"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Фон</w:t>
            </w:r>
          </w:p>
        </w:tc>
        <w:tc>
          <w:tcPr>
            <w:tcW w:w="1108"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Фон до исключения</w:t>
            </w:r>
          </w:p>
        </w:tc>
        <w:tc>
          <w:tcPr>
            <w:tcW w:w="295"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Тип</w:t>
            </w:r>
            <w:r w:rsidRPr="00BC4FE0">
              <w:rPr>
                <w:rFonts w:ascii="Times New Roman" w:hAnsi="Times New Roman" w:cs="Times New Roman"/>
                <w:b/>
                <w:bCs/>
                <w:color w:val="000000"/>
                <w:w w:val="105"/>
                <w:sz w:val="16"/>
                <w:szCs w:val="16"/>
              </w:rPr>
              <w:br/>
              <w:t>точки</w:t>
            </w:r>
          </w:p>
        </w:tc>
      </w:tr>
      <w:tr w:rsidR="003642C5" w:rsidRPr="00BC4FE0" w:rsidTr="002331B6">
        <w:trPr>
          <w:gridBefore w:val="1"/>
          <w:wBefore w:w="72" w:type="pct"/>
          <w:trHeight w:hRule="exact" w:val="384"/>
        </w:trPr>
        <w:tc>
          <w:tcPr>
            <w:tcW w:w="99"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68"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66"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96" w:type="pct"/>
            <w:gridSpan w:val="2"/>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18"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595"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51"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56"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0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доли ПДК</w:t>
            </w:r>
          </w:p>
        </w:tc>
        <w:tc>
          <w:tcPr>
            <w:tcW w:w="567"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мг/куб.м</w:t>
            </w:r>
          </w:p>
        </w:tc>
        <w:tc>
          <w:tcPr>
            <w:tcW w:w="30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доли ПДК</w:t>
            </w:r>
          </w:p>
        </w:tc>
        <w:tc>
          <w:tcPr>
            <w:tcW w:w="79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мг/куб.м</w:t>
            </w:r>
          </w:p>
        </w:tc>
        <w:tc>
          <w:tcPr>
            <w:tcW w:w="295" w:type="pct"/>
            <w:gridSpan w:val="3"/>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p>
        </w:tc>
      </w:tr>
      <w:tr w:rsidR="003642C5" w:rsidRPr="00BC4FE0" w:rsidTr="002331B6">
        <w:trPr>
          <w:gridBefore w:val="1"/>
          <w:wBefore w:w="72" w:type="pct"/>
          <w:trHeight w:hRule="exact" w:val="274"/>
        </w:trPr>
        <w:tc>
          <w:tcPr>
            <w:tcW w:w="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6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1059,00</w:t>
            </w:r>
          </w:p>
        </w:tc>
        <w:tc>
          <w:tcPr>
            <w:tcW w:w="36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2465,00</w:t>
            </w:r>
          </w:p>
        </w:tc>
        <w:tc>
          <w:tcPr>
            <w:tcW w:w="29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2,00</w:t>
            </w:r>
          </w:p>
        </w:tc>
        <w:tc>
          <w:tcPr>
            <w:tcW w:w="41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1,01E-03</w:t>
            </w:r>
          </w:p>
        </w:tc>
        <w:tc>
          <w:tcPr>
            <w:tcW w:w="595"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5,043E-04</w:t>
            </w:r>
          </w:p>
        </w:tc>
        <w:tc>
          <w:tcPr>
            <w:tcW w:w="25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168</w:t>
            </w:r>
          </w:p>
        </w:tc>
        <w:tc>
          <w:tcPr>
            <w:tcW w:w="25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12,00</w:t>
            </w:r>
          </w:p>
        </w:tc>
        <w:tc>
          <w:tcPr>
            <w:tcW w:w="30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567"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30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79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295"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w:t>
            </w:r>
          </w:p>
        </w:tc>
      </w:tr>
      <w:tr w:rsidR="003642C5" w:rsidRPr="00BC4FE0" w:rsidTr="002331B6">
        <w:trPr>
          <w:gridBefore w:val="1"/>
          <w:wBefore w:w="72" w:type="pct"/>
          <w:trHeight w:hRule="exact" w:val="603"/>
        </w:trPr>
        <w:tc>
          <w:tcPr>
            <w:tcW w:w="4927" w:type="pct"/>
            <w:gridSpan w:val="39"/>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 xml:space="preserve">Вещество: </w:t>
            </w:r>
            <w:proofErr w:type="gramStart"/>
            <w:r w:rsidRPr="00BC4FE0">
              <w:rPr>
                <w:rFonts w:ascii="Times New Roman" w:hAnsi="Times New Roman" w:cs="Times New Roman"/>
                <w:b/>
                <w:bCs/>
                <w:color w:val="000000"/>
                <w:w w:val="105"/>
                <w:sz w:val="20"/>
              </w:rPr>
              <w:t>0337  Углерод</w:t>
            </w:r>
            <w:proofErr w:type="gramEnd"/>
            <w:r w:rsidRPr="00BC4FE0">
              <w:rPr>
                <w:rFonts w:ascii="Times New Roman" w:hAnsi="Times New Roman" w:cs="Times New Roman"/>
                <w:b/>
                <w:bCs/>
                <w:color w:val="000000"/>
                <w:w w:val="105"/>
                <w:sz w:val="20"/>
              </w:rPr>
              <w:t xml:space="preserve"> оксид</w:t>
            </w:r>
          </w:p>
        </w:tc>
      </w:tr>
      <w:tr w:rsidR="003642C5" w:rsidRPr="00BC4FE0" w:rsidTr="002331B6">
        <w:trPr>
          <w:gridBefore w:val="1"/>
          <w:wBefore w:w="72" w:type="pct"/>
          <w:trHeight w:hRule="exact" w:val="164"/>
        </w:trPr>
        <w:tc>
          <w:tcPr>
            <w:tcW w:w="4927" w:type="pct"/>
            <w:gridSpan w:val="39"/>
          </w:tcPr>
          <w:p w:rsidR="003642C5" w:rsidRPr="00BC4FE0" w:rsidRDefault="003642C5" w:rsidP="003642C5">
            <w:pPr>
              <w:rPr>
                <w:rFonts w:ascii="Times New Roman" w:hAnsi="Times New Roman" w:cs="Times New Roman"/>
              </w:rPr>
            </w:pPr>
          </w:p>
        </w:tc>
      </w:tr>
      <w:tr w:rsidR="003642C5" w:rsidRPr="00BC4FE0" w:rsidTr="002331B6">
        <w:trPr>
          <w:gridBefore w:val="1"/>
          <w:wBefore w:w="72" w:type="pct"/>
          <w:trHeight w:hRule="exact" w:val="274"/>
        </w:trPr>
        <w:tc>
          <w:tcPr>
            <w:tcW w:w="99"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p>
        </w:tc>
        <w:tc>
          <w:tcPr>
            <w:tcW w:w="368"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Коорд</w:t>
            </w:r>
            <w:r w:rsidRPr="00BC4FE0">
              <w:rPr>
                <w:rFonts w:ascii="Times New Roman" w:hAnsi="Times New Roman" w:cs="Times New Roman"/>
                <w:b/>
                <w:bCs/>
                <w:color w:val="000000"/>
                <w:w w:val="105"/>
                <w:sz w:val="16"/>
                <w:szCs w:val="16"/>
              </w:rPr>
              <w:br/>
              <w:t>X(м)</w:t>
            </w:r>
          </w:p>
        </w:tc>
        <w:tc>
          <w:tcPr>
            <w:tcW w:w="366"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Коорд</w:t>
            </w:r>
            <w:r w:rsidRPr="00BC4FE0">
              <w:rPr>
                <w:rFonts w:ascii="Times New Roman" w:hAnsi="Times New Roman" w:cs="Times New Roman"/>
                <w:b/>
                <w:bCs/>
                <w:color w:val="000000"/>
                <w:w w:val="105"/>
                <w:sz w:val="16"/>
                <w:szCs w:val="16"/>
              </w:rPr>
              <w:br/>
              <w:t>Y(м)</w:t>
            </w:r>
          </w:p>
        </w:tc>
        <w:tc>
          <w:tcPr>
            <w:tcW w:w="296"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Высота</w:t>
            </w:r>
            <w:r w:rsidRPr="00BC4FE0">
              <w:rPr>
                <w:rFonts w:ascii="Times New Roman" w:hAnsi="Times New Roman" w:cs="Times New Roman"/>
                <w:b/>
                <w:bCs/>
                <w:color w:val="000000"/>
                <w:w w:val="105"/>
                <w:sz w:val="16"/>
                <w:szCs w:val="16"/>
              </w:rPr>
              <w:br/>
              <w:t>(м)</w:t>
            </w:r>
          </w:p>
        </w:tc>
        <w:tc>
          <w:tcPr>
            <w:tcW w:w="418"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roofErr w:type="gramStart"/>
            <w:r w:rsidRPr="00BC4FE0">
              <w:rPr>
                <w:rFonts w:ascii="Times New Roman" w:hAnsi="Times New Roman" w:cs="Times New Roman"/>
                <w:b/>
                <w:bCs/>
                <w:color w:val="000000"/>
                <w:w w:val="105"/>
                <w:sz w:val="16"/>
                <w:szCs w:val="16"/>
              </w:rPr>
              <w:t>Концентр.</w:t>
            </w:r>
            <w:r w:rsidRPr="00BC4FE0">
              <w:rPr>
                <w:rFonts w:ascii="Times New Roman" w:hAnsi="Times New Roman" w:cs="Times New Roman"/>
                <w:b/>
                <w:bCs/>
                <w:color w:val="000000"/>
                <w:w w:val="105"/>
                <w:sz w:val="16"/>
                <w:szCs w:val="16"/>
              </w:rPr>
              <w:br/>
              <w:t>(</w:t>
            </w:r>
            <w:proofErr w:type="gramEnd"/>
            <w:r w:rsidRPr="00BC4FE0">
              <w:rPr>
                <w:rFonts w:ascii="Times New Roman" w:hAnsi="Times New Roman" w:cs="Times New Roman"/>
                <w:b/>
                <w:bCs/>
                <w:color w:val="000000"/>
                <w:w w:val="105"/>
                <w:sz w:val="16"/>
                <w:szCs w:val="16"/>
              </w:rPr>
              <w:t>д. ПДК)</w:t>
            </w:r>
          </w:p>
        </w:tc>
        <w:tc>
          <w:tcPr>
            <w:tcW w:w="595"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roofErr w:type="gramStart"/>
            <w:r w:rsidRPr="00BC4FE0">
              <w:rPr>
                <w:rFonts w:ascii="Times New Roman" w:hAnsi="Times New Roman" w:cs="Times New Roman"/>
                <w:b/>
                <w:bCs/>
                <w:color w:val="000000"/>
                <w:w w:val="105"/>
                <w:sz w:val="16"/>
                <w:szCs w:val="16"/>
              </w:rPr>
              <w:t>Концентр.</w:t>
            </w:r>
            <w:r w:rsidRPr="00BC4FE0">
              <w:rPr>
                <w:rFonts w:ascii="Times New Roman" w:hAnsi="Times New Roman" w:cs="Times New Roman"/>
                <w:b/>
                <w:bCs/>
                <w:color w:val="000000"/>
                <w:w w:val="105"/>
                <w:sz w:val="16"/>
                <w:szCs w:val="16"/>
              </w:rPr>
              <w:br/>
              <w:t>(</w:t>
            </w:r>
            <w:proofErr w:type="gramEnd"/>
            <w:r w:rsidRPr="00BC4FE0">
              <w:rPr>
                <w:rFonts w:ascii="Times New Roman" w:hAnsi="Times New Roman" w:cs="Times New Roman"/>
                <w:b/>
                <w:bCs/>
                <w:color w:val="000000"/>
                <w:w w:val="105"/>
                <w:sz w:val="16"/>
                <w:szCs w:val="16"/>
              </w:rPr>
              <w:t>мг/куб.м)</w:t>
            </w:r>
          </w:p>
        </w:tc>
        <w:tc>
          <w:tcPr>
            <w:tcW w:w="251"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Напр. ветра</w:t>
            </w:r>
          </w:p>
        </w:tc>
        <w:tc>
          <w:tcPr>
            <w:tcW w:w="256"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Скор. ветра</w:t>
            </w:r>
          </w:p>
        </w:tc>
        <w:tc>
          <w:tcPr>
            <w:tcW w:w="876"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Фон</w:t>
            </w:r>
          </w:p>
        </w:tc>
        <w:tc>
          <w:tcPr>
            <w:tcW w:w="1108"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Фон до исключения</w:t>
            </w:r>
          </w:p>
        </w:tc>
        <w:tc>
          <w:tcPr>
            <w:tcW w:w="295"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Тип</w:t>
            </w:r>
            <w:r w:rsidRPr="00BC4FE0">
              <w:rPr>
                <w:rFonts w:ascii="Times New Roman" w:hAnsi="Times New Roman" w:cs="Times New Roman"/>
                <w:b/>
                <w:bCs/>
                <w:color w:val="000000"/>
                <w:w w:val="105"/>
                <w:sz w:val="16"/>
                <w:szCs w:val="16"/>
              </w:rPr>
              <w:br/>
              <w:t>точки</w:t>
            </w:r>
          </w:p>
        </w:tc>
      </w:tr>
      <w:tr w:rsidR="003642C5" w:rsidRPr="00BC4FE0" w:rsidTr="002331B6">
        <w:trPr>
          <w:gridBefore w:val="1"/>
          <w:wBefore w:w="72" w:type="pct"/>
          <w:trHeight w:hRule="exact" w:val="384"/>
        </w:trPr>
        <w:tc>
          <w:tcPr>
            <w:tcW w:w="99"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68"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66"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96" w:type="pct"/>
            <w:gridSpan w:val="2"/>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18"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595"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51"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56"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0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доли ПДК</w:t>
            </w:r>
          </w:p>
        </w:tc>
        <w:tc>
          <w:tcPr>
            <w:tcW w:w="567"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мг/куб.м</w:t>
            </w:r>
          </w:p>
        </w:tc>
        <w:tc>
          <w:tcPr>
            <w:tcW w:w="30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доли ПДК</w:t>
            </w:r>
          </w:p>
        </w:tc>
        <w:tc>
          <w:tcPr>
            <w:tcW w:w="79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мг/куб.м</w:t>
            </w:r>
          </w:p>
        </w:tc>
        <w:tc>
          <w:tcPr>
            <w:tcW w:w="295" w:type="pct"/>
            <w:gridSpan w:val="3"/>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p>
        </w:tc>
      </w:tr>
      <w:tr w:rsidR="003642C5" w:rsidRPr="00BC4FE0" w:rsidTr="002331B6">
        <w:trPr>
          <w:gridBefore w:val="1"/>
          <w:wBefore w:w="72" w:type="pct"/>
          <w:trHeight w:hRule="exact" w:val="274"/>
        </w:trPr>
        <w:tc>
          <w:tcPr>
            <w:tcW w:w="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6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1059,00</w:t>
            </w:r>
          </w:p>
        </w:tc>
        <w:tc>
          <w:tcPr>
            <w:tcW w:w="36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2465,00</w:t>
            </w:r>
          </w:p>
        </w:tc>
        <w:tc>
          <w:tcPr>
            <w:tcW w:w="29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2,00</w:t>
            </w:r>
          </w:p>
        </w:tc>
        <w:tc>
          <w:tcPr>
            <w:tcW w:w="41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3,67E-03</w:t>
            </w:r>
          </w:p>
        </w:tc>
        <w:tc>
          <w:tcPr>
            <w:tcW w:w="595"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0,018</w:t>
            </w:r>
          </w:p>
        </w:tc>
        <w:tc>
          <w:tcPr>
            <w:tcW w:w="25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168</w:t>
            </w:r>
          </w:p>
        </w:tc>
        <w:tc>
          <w:tcPr>
            <w:tcW w:w="25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12,00</w:t>
            </w:r>
          </w:p>
        </w:tc>
        <w:tc>
          <w:tcPr>
            <w:tcW w:w="30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567"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30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79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295"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w:t>
            </w:r>
          </w:p>
        </w:tc>
      </w:tr>
      <w:tr w:rsidR="003642C5" w:rsidRPr="00BC4FE0" w:rsidTr="002331B6">
        <w:trPr>
          <w:gridBefore w:val="2"/>
          <w:wBefore w:w="78" w:type="pct"/>
          <w:trHeight w:hRule="exact" w:val="603"/>
        </w:trPr>
        <w:tc>
          <w:tcPr>
            <w:tcW w:w="4922" w:type="pct"/>
            <w:gridSpan w:val="38"/>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 xml:space="preserve">Вещество: </w:t>
            </w:r>
            <w:proofErr w:type="gramStart"/>
            <w:r w:rsidRPr="00BC4FE0">
              <w:rPr>
                <w:rFonts w:ascii="Times New Roman" w:hAnsi="Times New Roman" w:cs="Times New Roman"/>
                <w:b/>
                <w:bCs/>
                <w:color w:val="000000"/>
                <w:w w:val="105"/>
                <w:sz w:val="20"/>
              </w:rPr>
              <w:t>0616  Диметилбензол</w:t>
            </w:r>
            <w:proofErr w:type="gramEnd"/>
            <w:r w:rsidRPr="00BC4FE0">
              <w:rPr>
                <w:rFonts w:ascii="Times New Roman" w:hAnsi="Times New Roman" w:cs="Times New Roman"/>
                <w:b/>
                <w:bCs/>
                <w:color w:val="000000"/>
                <w:w w:val="105"/>
                <w:sz w:val="20"/>
              </w:rPr>
              <w:t xml:space="preserve"> (Ксилол) (смесь изомеров о-, м-, п-)</w:t>
            </w:r>
          </w:p>
        </w:tc>
      </w:tr>
      <w:tr w:rsidR="003642C5" w:rsidRPr="00BC4FE0" w:rsidTr="002331B6">
        <w:trPr>
          <w:gridBefore w:val="2"/>
          <w:wBefore w:w="78" w:type="pct"/>
          <w:trHeight w:hRule="exact" w:val="164"/>
        </w:trPr>
        <w:tc>
          <w:tcPr>
            <w:tcW w:w="4922" w:type="pct"/>
            <w:gridSpan w:val="38"/>
          </w:tcPr>
          <w:p w:rsidR="003642C5" w:rsidRPr="00BC4FE0" w:rsidRDefault="003642C5" w:rsidP="003642C5">
            <w:pPr>
              <w:rPr>
                <w:rFonts w:ascii="Times New Roman" w:hAnsi="Times New Roman" w:cs="Times New Roman"/>
              </w:rPr>
            </w:pPr>
          </w:p>
        </w:tc>
      </w:tr>
      <w:tr w:rsidR="003642C5" w:rsidRPr="00BC4FE0" w:rsidTr="002331B6">
        <w:trPr>
          <w:gridBefore w:val="2"/>
          <w:wBefore w:w="78" w:type="pct"/>
          <w:trHeight w:hRule="exact" w:val="274"/>
        </w:trPr>
        <w:tc>
          <w:tcPr>
            <w:tcW w:w="104"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p>
        </w:tc>
        <w:tc>
          <w:tcPr>
            <w:tcW w:w="378"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Коорд</w:t>
            </w:r>
            <w:r w:rsidRPr="00BC4FE0">
              <w:rPr>
                <w:rFonts w:ascii="Times New Roman" w:hAnsi="Times New Roman" w:cs="Times New Roman"/>
                <w:b/>
                <w:bCs/>
                <w:color w:val="000000"/>
                <w:w w:val="105"/>
                <w:sz w:val="16"/>
                <w:szCs w:val="16"/>
              </w:rPr>
              <w:br/>
              <w:t>X(м)</w:t>
            </w:r>
          </w:p>
        </w:tc>
        <w:tc>
          <w:tcPr>
            <w:tcW w:w="378"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Коорд</w:t>
            </w:r>
            <w:r w:rsidRPr="00BC4FE0">
              <w:rPr>
                <w:rFonts w:ascii="Times New Roman" w:hAnsi="Times New Roman" w:cs="Times New Roman"/>
                <w:b/>
                <w:bCs/>
                <w:color w:val="000000"/>
                <w:w w:val="105"/>
                <w:sz w:val="16"/>
                <w:szCs w:val="16"/>
              </w:rPr>
              <w:br/>
              <w:t>Y(м)</w:t>
            </w:r>
          </w:p>
        </w:tc>
        <w:tc>
          <w:tcPr>
            <w:tcW w:w="261" w:type="pct"/>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Высота</w:t>
            </w:r>
            <w:r w:rsidRPr="00BC4FE0">
              <w:rPr>
                <w:rFonts w:ascii="Times New Roman" w:hAnsi="Times New Roman" w:cs="Times New Roman"/>
                <w:b/>
                <w:bCs/>
                <w:color w:val="000000"/>
                <w:w w:val="105"/>
                <w:sz w:val="16"/>
                <w:szCs w:val="16"/>
              </w:rPr>
              <w:br/>
              <w:t>(м)</w:t>
            </w:r>
          </w:p>
        </w:tc>
        <w:tc>
          <w:tcPr>
            <w:tcW w:w="436"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roofErr w:type="gramStart"/>
            <w:r w:rsidRPr="00BC4FE0">
              <w:rPr>
                <w:rFonts w:ascii="Times New Roman" w:hAnsi="Times New Roman" w:cs="Times New Roman"/>
                <w:b/>
                <w:bCs/>
                <w:color w:val="000000"/>
                <w:w w:val="105"/>
                <w:sz w:val="16"/>
                <w:szCs w:val="16"/>
              </w:rPr>
              <w:t>Концентр.</w:t>
            </w:r>
            <w:r w:rsidRPr="00BC4FE0">
              <w:rPr>
                <w:rFonts w:ascii="Times New Roman" w:hAnsi="Times New Roman" w:cs="Times New Roman"/>
                <w:b/>
                <w:bCs/>
                <w:color w:val="000000"/>
                <w:w w:val="105"/>
                <w:sz w:val="16"/>
                <w:szCs w:val="16"/>
              </w:rPr>
              <w:br/>
              <w:t>(</w:t>
            </w:r>
            <w:proofErr w:type="gramEnd"/>
            <w:r w:rsidRPr="00BC4FE0">
              <w:rPr>
                <w:rFonts w:ascii="Times New Roman" w:hAnsi="Times New Roman" w:cs="Times New Roman"/>
                <w:b/>
                <w:bCs/>
                <w:color w:val="000000"/>
                <w:w w:val="105"/>
                <w:sz w:val="16"/>
                <w:szCs w:val="16"/>
              </w:rPr>
              <w:t>д. ПДК)</w:t>
            </w:r>
          </w:p>
        </w:tc>
        <w:tc>
          <w:tcPr>
            <w:tcW w:w="610"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roofErr w:type="gramStart"/>
            <w:r w:rsidRPr="00BC4FE0">
              <w:rPr>
                <w:rFonts w:ascii="Times New Roman" w:hAnsi="Times New Roman" w:cs="Times New Roman"/>
                <w:b/>
                <w:bCs/>
                <w:color w:val="000000"/>
                <w:w w:val="105"/>
                <w:sz w:val="16"/>
                <w:szCs w:val="16"/>
              </w:rPr>
              <w:t>Концентр.</w:t>
            </w:r>
            <w:r w:rsidRPr="00BC4FE0">
              <w:rPr>
                <w:rFonts w:ascii="Times New Roman" w:hAnsi="Times New Roman" w:cs="Times New Roman"/>
                <w:b/>
                <w:bCs/>
                <w:color w:val="000000"/>
                <w:w w:val="105"/>
                <w:sz w:val="16"/>
                <w:szCs w:val="16"/>
              </w:rPr>
              <w:br/>
              <w:t>(</w:t>
            </w:r>
            <w:proofErr w:type="gramEnd"/>
            <w:r w:rsidRPr="00BC4FE0">
              <w:rPr>
                <w:rFonts w:ascii="Times New Roman" w:hAnsi="Times New Roman" w:cs="Times New Roman"/>
                <w:b/>
                <w:bCs/>
                <w:color w:val="000000"/>
                <w:w w:val="105"/>
                <w:sz w:val="16"/>
                <w:szCs w:val="16"/>
              </w:rPr>
              <w:t>мг/куб.м)</w:t>
            </w:r>
          </w:p>
        </w:tc>
        <w:tc>
          <w:tcPr>
            <w:tcW w:w="261"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Напр. ветра</w:t>
            </w:r>
          </w:p>
        </w:tc>
        <w:tc>
          <w:tcPr>
            <w:tcW w:w="261"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Скор. ветра</w:t>
            </w:r>
          </w:p>
        </w:tc>
        <w:tc>
          <w:tcPr>
            <w:tcW w:w="896"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Фон</w:t>
            </w:r>
          </w:p>
        </w:tc>
        <w:tc>
          <w:tcPr>
            <w:tcW w:w="1133"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Фон до исключения</w:t>
            </w:r>
          </w:p>
        </w:tc>
        <w:tc>
          <w:tcPr>
            <w:tcW w:w="203"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Тип</w:t>
            </w:r>
            <w:r w:rsidRPr="00BC4FE0">
              <w:rPr>
                <w:rFonts w:ascii="Times New Roman" w:hAnsi="Times New Roman" w:cs="Times New Roman"/>
                <w:b/>
                <w:bCs/>
                <w:color w:val="000000"/>
                <w:w w:val="105"/>
                <w:sz w:val="16"/>
                <w:szCs w:val="16"/>
              </w:rPr>
              <w:br/>
              <w:t>точки</w:t>
            </w:r>
          </w:p>
        </w:tc>
      </w:tr>
      <w:tr w:rsidR="003642C5" w:rsidRPr="00BC4FE0" w:rsidTr="002331B6">
        <w:trPr>
          <w:gridBefore w:val="2"/>
          <w:wBefore w:w="78" w:type="pct"/>
          <w:trHeight w:hRule="exact" w:val="384"/>
        </w:trPr>
        <w:tc>
          <w:tcPr>
            <w:tcW w:w="104"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78"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78"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61" w:type="pct"/>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36"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610"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61"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61"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1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доли ПДК</w:t>
            </w:r>
          </w:p>
        </w:tc>
        <w:tc>
          <w:tcPr>
            <w:tcW w:w="57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мг/куб.м</w:t>
            </w:r>
          </w:p>
        </w:tc>
        <w:tc>
          <w:tcPr>
            <w:tcW w:w="31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доли ПДК</w:t>
            </w:r>
          </w:p>
        </w:tc>
        <w:tc>
          <w:tcPr>
            <w:tcW w:w="813"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мг/куб.м</w:t>
            </w:r>
          </w:p>
        </w:tc>
        <w:tc>
          <w:tcPr>
            <w:tcW w:w="203" w:type="pct"/>
            <w:gridSpan w:val="2"/>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p>
        </w:tc>
      </w:tr>
      <w:tr w:rsidR="003642C5" w:rsidRPr="00BC4FE0" w:rsidTr="002331B6">
        <w:trPr>
          <w:gridBefore w:val="2"/>
          <w:wBefore w:w="78" w:type="pct"/>
          <w:trHeight w:hRule="exact" w:val="274"/>
        </w:trPr>
        <w:tc>
          <w:tcPr>
            <w:tcW w:w="10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7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1059,00</w:t>
            </w:r>
          </w:p>
        </w:tc>
        <w:tc>
          <w:tcPr>
            <w:tcW w:w="37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2465,00</w:t>
            </w:r>
          </w:p>
        </w:tc>
        <w:tc>
          <w:tcPr>
            <w:tcW w:w="26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2,00</w:t>
            </w:r>
          </w:p>
        </w:tc>
        <w:tc>
          <w:tcPr>
            <w:tcW w:w="43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0,01</w:t>
            </w:r>
          </w:p>
        </w:tc>
        <w:tc>
          <w:tcPr>
            <w:tcW w:w="61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0,002</w:t>
            </w:r>
          </w:p>
        </w:tc>
        <w:tc>
          <w:tcPr>
            <w:tcW w:w="26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167</w:t>
            </w:r>
          </w:p>
        </w:tc>
        <w:tc>
          <w:tcPr>
            <w:tcW w:w="26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12,00</w:t>
            </w:r>
          </w:p>
        </w:tc>
        <w:tc>
          <w:tcPr>
            <w:tcW w:w="31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57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31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813"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2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w:t>
            </w:r>
          </w:p>
        </w:tc>
      </w:tr>
      <w:tr w:rsidR="003642C5" w:rsidRPr="00BC4FE0" w:rsidTr="002331B6">
        <w:trPr>
          <w:gridBefore w:val="2"/>
          <w:wBefore w:w="78" w:type="pct"/>
          <w:trHeight w:hRule="exact" w:val="603"/>
        </w:trPr>
        <w:tc>
          <w:tcPr>
            <w:tcW w:w="4922" w:type="pct"/>
            <w:gridSpan w:val="38"/>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 xml:space="preserve">Вещество: </w:t>
            </w:r>
            <w:proofErr w:type="gramStart"/>
            <w:r w:rsidRPr="00BC4FE0">
              <w:rPr>
                <w:rFonts w:ascii="Times New Roman" w:hAnsi="Times New Roman" w:cs="Times New Roman"/>
                <w:b/>
                <w:bCs/>
                <w:color w:val="000000"/>
                <w:w w:val="105"/>
                <w:sz w:val="20"/>
              </w:rPr>
              <w:t>2732  Керосин</w:t>
            </w:r>
            <w:proofErr w:type="gramEnd"/>
          </w:p>
        </w:tc>
      </w:tr>
      <w:tr w:rsidR="003642C5" w:rsidRPr="00BC4FE0" w:rsidTr="002331B6">
        <w:trPr>
          <w:gridBefore w:val="2"/>
          <w:wBefore w:w="78" w:type="pct"/>
          <w:trHeight w:hRule="exact" w:val="164"/>
        </w:trPr>
        <w:tc>
          <w:tcPr>
            <w:tcW w:w="4922" w:type="pct"/>
            <w:gridSpan w:val="38"/>
          </w:tcPr>
          <w:p w:rsidR="003642C5" w:rsidRPr="00BC4FE0" w:rsidRDefault="003642C5" w:rsidP="003642C5">
            <w:pPr>
              <w:rPr>
                <w:rFonts w:ascii="Times New Roman" w:hAnsi="Times New Roman" w:cs="Times New Roman"/>
              </w:rPr>
            </w:pPr>
          </w:p>
        </w:tc>
      </w:tr>
      <w:tr w:rsidR="003642C5" w:rsidRPr="00BC4FE0" w:rsidTr="002331B6">
        <w:trPr>
          <w:gridBefore w:val="2"/>
          <w:wBefore w:w="78" w:type="pct"/>
          <w:trHeight w:hRule="exact" w:val="274"/>
        </w:trPr>
        <w:tc>
          <w:tcPr>
            <w:tcW w:w="104"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p>
        </w:tc>
        <w:tc>
          <w:tcPr>
            <w:tcW w:w="378"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Коорд</w:t>
            </w:r>
            <w:r w:rsidRPr="00BC4FE0">
              <w:rPr>
                <w:rFonts w:ascii="Times New Roman" w:hAnsi="Times New Roman" w:cs="Times New Roman"/>
                <w:b/>
                <w:bCs/>
                <w:color w:val="000000"/>
                <w:w w:val="105"/>
                <w:sz w:val="16"/>
                <w:szCs w:val="16"/>
              </w:rPr>
              <w:br/>
              <w:t>X(м)</w:t>
            </w:r>
          </w:p>
        </w:tc>
        <w:tc>
          <w:tcPr>
            <w:tcW w:w="378"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Коорд</w:t>
            </w:r>
            <w:r w:rsidRPr="00BC4FE0">
              <w:rPr>
                <w:rFonts w:ascii="Times New Roman" w:hAnsi="Times New Roman" w:cs="Times New Roman"/>
                <w:b/>
                <w:bCs/>
                <w:color w:val="000000"/>
                <w:w w:val="105"/>
                <w:sz w:val="16"/>
                <w:szCs w:val="16"/>
              </w:rPr>
              <w:br/>
              <w:t>Y(м)</w:t>
            </w:r>
          </w:p>
        </w:tc>
        <w:tc>
          <w:tcPr>
            <w:tcW w:w="261" w:type="pct"/>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Высота</w:t>
            </w:r>
            <w:r w:rsidRPr="00BC4FE0">
              <w:rPr>
                <w:rFonts w:ascii="Times New Roman" w:hAnsi="Times New Roman" w:cs="Times New Roman"/>
                <w:b/>
                <w:bCs/>
                <w:color w:val="000000"/>
                <w:w w:val="105"/>
                <w:sz w:val="16"/>
                <w:szCs w:val="16"/>
              </w:rPr>
              <w:br/>
              <w:t>(м)</w:t>
            </w:r>
          </w:p>
        </w:tc>
        <w:tc>
          <w:tcPr>
            <w:tcW w:w="436"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roofErr w:type="gramStart"/>
            <w:r w:rsidRPr="00BC4FE0">
              <w:rPr>
                <w:rFonts w:ascii="Times New Roman" w:hAnsi="Times New Roman" w:cs="Times New Roman"/>
                <w:b/>
                <w:bCs/>
                <w:color w:val="000000"/>
                <w:w w:val="105"/>
                <w:sz w:val="16"/>
                <w:szCs w:val="16"/>
              </w:rPr>
              <w:t>Концентр.</w:t>
            </w:r>
            <w:r w:rsidRPr="00BC4FE0">
              <w:rPr>
                <w:rFonts w:ascii="Times New Roman" w:hAnsi="Times New Roman" w:cs="Times New Roman"/>
                <w:b/>
                <w:bCs/>
                <w:color w:val="000000"/>
                <w:w w:val="105"/>
                <w:sz w:val="16"/>
                <w:szCs w:val="16"/>
              </w:rPr>
              <w:br/>
              <w:t>(</w:t>
            </w:r>
            <w:proofErr w:type="gramEnd"/>
            <w:r w:rsidRPr="00BC4FE0">
              <w:rPr>
                <w:rFonts w:ascii="Times New Roman" w:hAnsi="Times New Roman" w:cs="Times New Roman"/>
                <w:b/>
                <w:bCs/>
                <w:color w:val="000000"/>
                <w:w w:val="105"/>
                <w:sz w:val="16"/>
                <w:szCs w:val="16"/>
              </w:rPr>
              <w:t>д. ПДК)</w:t>
            </w:r>
          </w:p>
        </w:tc>
        <w:tc>
          <w:tcPr>
            <w:tcW w:w="610"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roofErr w:type="gramStart"/>
            <w:r w:rsidRPr="00BC4FE0">
              <w:rPr>
                <w:rFonts w:ascii="Times New Roman" w:hAnsi="Times New Roman" w:cs="Times New Roman"/>
                <w:b/>
                <w:bCs/>
                <w:color w:val="000000"/>
                <w:w w:val="105"/>
                <w:sz w:val="16"/>
                <w:szCs w:val="16"/>
              </w:rPr>
              <w:t>Концентр.</w:t>
            </w:r>
            <w:r w:rsidRPr="00BC4FE0">
              <w:rPr>
                <w:rFonts w:ascii="Times New Roman" w:hAnsi="Times New Roman" w:cs="Times New Roman"/>
                <w:b/>
                <w:bCs/>
                <w:color w:val="000000"/>
                <w:w w:val="105"/>
                <w:sz w:val="16"/>
                <w:szCs w:val="16"/>
              </w:rPr>
              <w:br/>
              <w:t>(</w:t>
            </w:r>
            <w:proofErr w:type="gramEnd"/>
            <w:r w:rsidRPr="00BC4FE0">
              <w:rPr>
                <w:rFonts w:ascii="Times New Roman" w:hAnsi="Times New Roman" w:cs="Times New Roman"/>
                <w:b/>
                <w:bCs/>
                <w:color w:val="000000"/>
                <w:w w:val="105"/>
                <w:sz w:val="16"/>
                <w:szCs w:val="16"/>
              </w:rPr>
              <w:t>мг/куб.м)</w:t>
            </w:r>
          </w:p>
        </w:tc>
        <w:tc>
          <w:tcPr>
            <w:tcW w:w="261"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Напр. ветра</w:t>
            </w:r>
          </w:p>
        </w:tc>
        <w:tc>
          <w:tcPr>
            <w:tcW w:w="261"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Скор. ветра</w:t>
            </w:r>
          </w:p>
        </w:tc>
        <w:tc>
          <w:tcPr>
            <w:tcW w:w="896"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Фон</w:t>
            </w:r>
          </w:p>
        </w:tc>
        <w:tc>
          <w:tcPr>
            <w:tcW w:w="1133"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Фон до исключения</w:t>
            </w:r>
          </w:p>
        </w:tc>
        <w:tc>
          <w:tcPr>
            <w:tcW w:w="203"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Тип</w:t>
            </w:r>
            <w:r w:rsidRPr="00BC4FE0">
              <w:rPr>
                <w:rFonts w:ascii="Times New Roman" w:hAnsi="Times New Roman" w:cs="Times New Roman"/>
                <w:b/>
                <w:bCs/>
                <w:color w:val="000000"/>
                <w:w w:val="105"/>
                <w:sz w:val="16"/>
                <w:szCs w:val="16"/>
              </w:rPr>
              <w:br/>
              <w:t>точки</w:t>
            </w:r>
          </w:p>
        </w:tc>
      </w:tr>
      <w:tr w:rsidR="003642C5" w:rsidRPr="00BC4FE0" w:rsidTr="002331B6">
        <w:trPr>
          <w:gridBefore w:val="2"/>
          <w:wBefore w:w="78" w:type="pct"/>
          <w:trHeight w:hRule="exact" w:val="384"/>
        </w:trPr>
        <w:tc>
          <w:tcPr>
            <w:tcW w:w="104"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78"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78"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61" w:type="pct"/>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36"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610"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61"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61"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1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доли ПДК</w:t>
            </w:r>
          </w:p>
        </w:tc>
        <w:tc>
          <w:tcPr>
            <w:tcW w:w="57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мг/куб.м</w:t>
            </w:r>
          </w:p>
        </w:tc>
        <w:tc>
          <w:tcPr>
            <w:tcW w:w="31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доли ПДК</w:t>
            </w:r>
          </w:p>
        </w:tc>
        <w:tc>
          <w:tcPr>
            <w:tcW w:w="813"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мг/куб.м</w:t>
            </w:r>
          </w:p>
        </w:tc>
        <w:tc>
          <w:tcPr>
            <w:tcW w:w="203" w:type="pct"/>
            <w:gridSpan w:val="2"/>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p>
        </w:tc>
      </w:tr>
      <w:tr w:rsidR="003642C5" w:rsidRPr="00BC4FE0" w:rsidTr="002331B6">
        <w:trPr>
          <w:gridBefore w:val="2"/>
          <w:wBefore w:w="78" w:type="pct"/>
          <w:trHeight w:hRule="exact" w:val="274"/>
        </w:trPr>
        <w:tc>
          <w:tcPr>
            <w:tcW w:w="10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7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1059,00</w:t>
            </w:r>
          </w:p>
        </w:tc>
        <w:tc>
          <w:tcPr>
            <w:tcW w:w="37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2465,00</w:t>
            </w:r>
          </w:p>
        </w:tc>
        <w:tc>
          <w:tcPr>
            <w:tcW w:w="26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2,00</w:t>
            </w:r>
          </w:p>
        </w:tc>
        <w:tc>
          <w:tcPr>
            <w:tcW w:w="43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2,48E-03</w:t>
            </w:r>
          </w:p>
        </w:tc>
        <w:tc>
          <w:tcPr>
            <w:tcW w:w="61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0,003</w:t>
            </w:r>
          </w:p>
        </w:tc>
        <w:tc>
          <w:tcPr>
            <w:tcW w:w="26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168</w:t>
            </w:r>
          </w:p>
        </w:tc>
        <w:tc>
          <w:tcPr>
            <w:tcW w:w="26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12,00</w:t>
            </w:r>
          </w:p>
        </w:tc>
        <w:tc>
          <w:tcPr>
            <w:tcW w:w="31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57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31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813"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2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w:t>
            </w:r>
          </w:p>
        </w:tc>
      </w:tr>
      <w:tr w:rsidR="003642C5" w:rsidRPr="00BC4FE0" w:rsidTr="002331B6">
        <w:trPr>
          <w:gridBefore w:val="2"/>
          <w:wBefore w:w="78" w:type="pct"/>
          <w:trHeight w:hRule="exact" w:val="603"/>
        </w:trPr>
        <w:tc>
          <w:tcPr>
            <w:tcW w:w="4922" w:type="pct"/>
            <w:gridSpan w:val="38"/>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 xml:space="preserve">Вещество: </w:t>
            </w:r>
            <w:proofErr w:type="gramStart"/>
            <w:r w:rsidRPr="00BC4FE0">
              <w:rPr>
                <w:rFonts w:ascii="Times New Roman" w:hAnsi="Times New Roman" w:cs="Times New Roman"/>
                <w:b/>
                <w:bCs/>
                <w:color w:val="000000"/>
                <w:w w:val="105"/>
                <w:sz w:val="20"/>
              </w:rPr>
              <w:t>2752  Уайт</w:t>
            </w:r>
            <w:proofErr w:type="gramEnd"/>
            <w:r w:rsidRPr="00BC4FE0">
              <w:rPr>
                <w:rFonts w:ascii="Times New Roman" w:hAnsi="Times New Roman" w:cs="Times New Roman"/>
                <w:b/>
                <w:bCs/>
                <w:color w:val="000000"/>
                <w:w w:val="105"/>
                <w:sz w:val="20"/>
              </w:rPr>
              <w:t>-спирит</w:t>
            </w:r>
          </w:p>
        </w:tc>
      </w:tr>
      <w:tr w:rsidR="003642C5" w:rsidRPr="00BC4FE0" w:rsidTr="002331B6">
        <w:trPr>
          <w:gridBefore w:val="2"/>
          <w:wBefore w:w="78" w:type="pct"/>
          <w:trHeight w:hRule="exact" w:val="164"/>
        </w:trPr>
        <w:tc>
          <w:tcPr>
            <w:tcW w:w="4922" w:type="pct"/>
            <w:gridSpan w:val="38"/>
          </w:tcPr>
          <w:p w:rsidR="003642C5" w:rsidRPr="00BC4FE0" w:rsidRDefault="003642C5" w:rsidP="003642C5">
            <w:pPr>
              <w:rPr>
                <w:rFonts w:ascii="Times New Roman" w:hAnsi="Times New Roman" w:cs="Times New Roman"/>
              </w:rPr>
            </w:pPr>
          </w:p>
        </w:tc>
      </w:tr>
      <w:tr w:rsidR="003642C5" w:rsidRPr="00BC4FE0" w:rsidTr="002331B6">
        <w:trPr>
          <w:gridBefore w:val="2"/>
          <w:wBefore w:w="78" w:type="pct"/>
          <w:trHeight w:hRule="exact" w:val="274"/>
        </w:trPr>
        <w:tc>
          <w:tcPr>
            <w:tcW w:w="104"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p>
        </w:tc>
        <w:tc>
          <w:tcPr>
            <w:tcW w:w="378"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Коорд</w:t>
            </w:r>
            <w:r w:rsidRPr="00BC4FE0">
              <w:rPr>
                <w:rFonts w:ascii="Times New Roman" w:hAnsi="Times New Roman" w:cs="Times New Roman"/>
                <w:b/>
                <w:bCs/>
                <w:color w:val="000000"/>
                <w:w w:val="105"/>
                <w:sz w:val="16"/>
                <w:szCs w:val="16"/>
              </w:rPr>
              <w:br/>
              <w:t>X(м)</w:t>
            </w:r>
          </w:p>
        </w:tc>
        <w:tc>
          <w:tcPr>
            <w:tcW w:w="378"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Коорд</w:t>
            </w:r>
            <w:r w:rsidRPr="00BC4FE0">
              <w:rPr>
                <w:rFonts w:ascii="Times New Roman" w:hAnsi="Times New Roman" w:cs="Times New Roman"/>
                <w:b/>
                <w:bCs/>
                <w:color w:val="000000"/>
                <w:w w:val="105"/>
                <w:sz w:val="16"/>
                <w:szCs w:val="16"/>
              </w:rPr>
              <w:br/>
              <w:t>Y(м)</w:t>
            </w:r>
          </w:p>
        </w:tc>
        <w:tc>
          <w:tcPr>
            <w:tcW w:w="261" w:type="pct"/>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Высота</w:t>
            </w:r>
            <w:r w:rsidRPr="00BC4FE0">
              <w:rPr>
                <w:rFonts w:ascii="Times New Roman" w:hAnsi="Times New Roman" w:cs="Times New Roman"/>
                <w:b/>
                <w:bCs/>
                <w:color w:val="000000"/>
                <w:w w:val="105"/>
                <w:sz w:val="16"/>
                <w:szCs w:val="16"/>
              </w:rPr>
              <w:br/>
              <w:t>(м)</w:t>
            </w:r>
          </w:p>
        </w:tc>
        <w:tc>
          <w:tcPr>
            <w:tcW w:w="436"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roofErr w:type="gramStart"/>
            <w:r w:rsidRPr="00BC4FE0">
              <w:rPr>
                <w:rFonts w:ascii="Times New Roman" w:hAnsi="Times New Roman" w:cs="Times New Roman"/>
                <w:b/>
                <w:bCs/>
                <w:color w:val="000000"/>
                <w:w w:val="105"/>
                <w:sz w:val="16"/>
                <w:szCs w:val="16"/>
              </w:rPr>
              <w:t>Концентр.</w:t>
            </w:r>
            <w:r w:rsidRPr="00BC4FE0">
              <w:rPr>
                <w:rFonts w:ascii="Times New Roman" w:hAnsi="Times New Roman" w:cs="Times New Roman"/>
                <w:b/>
                <w:bCs/>
                <w:color w:val="000000"/>
                <w:w w:val="105"/>
                <w:sz w:val="16"/>
                <w:szCs w:val="16"/>
              </w:rPr>
              <w:br/>
              <w:t>(</w:t>
            </w:r>
            <w:proofErr w:type="gramEnd"/>
            <w:r w:rsidRPr="00BC4FE0">
              <w:rPr>
                <w:rFonts w:ascii="Times New Roman" w:hAnsi="Times New Roman" w:cs="Times New Roman"/>
                <w:b/>
                <w:bCs/>
                <w:color w:val="000000"/>
                <w:w w:val="105"/>
                <w:sz w:val="16"/>
                <w:szCs w:val="16"/>
              </w:rPr>
              <w:t>д. ПДК)</w:t>
            </w:r>
          </w:p>
        </w:tc>
        <w:tc>
          <w:tcPr>
            <w:tcW w:w="610"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roofErr w:type="gramStart"/>
            <w:r w:rsidRPr="00BC4FE0">
              <w:rPr>
                <w:rFonts w:ascii="Times New Roman" w:hAnsi="Times New Roman" w:cs="Times New Roman"/>
                <w:b/>
                <w:bCs/>
                <w:color w:val="000000"/>
                <w:w w:val="105"/>
                <w:sz w:val="16"/>
                <w:szCs w:val="16"/>
              </w:rPr>
              <w:t>Концентр.</w:t>
            </w:r>
            <w:r w:rsidRPr="00BC4FE0">
              <w:rPr>
                <w:rFonts w:ascii="Times New Roman" w:hAnsi="Times New Roman" w:cs="Times New Roman"/>
                <w:b/>
                <w:bCs/>
                <w:color w:val="000000"/>
                <w:w w:val="105"/>
                <w:sz w:val="16"/>
                <w:szCs w:val="16"/>
              </w:rPr>
              <w:br/>
              <w:t>(</w:t>
            </w:r>
            <w:proofErr w:type="gramEnd"/>
            <w:r w:rsidRPr="00BC4FE0">
              <w:rPr>
                <w:rFonts w:ascii="Times New Roman" w:hAnsi="Times New Roman" w:cs="Times New Roman"/>
                <w:b/>
                <w:bCs/>
                <w:color w:val="000000"/>
                <w:w w:val="105"/>
                <w:sz w:val="16"/>
                <w:szCs w:val="16"/>
              </w:rPr>
              <w:t>мг/куб.м)</w:t>
            </w:r>
          </w:p>
        </w:tc>
        <w:tc>
          <w:tcPr>
            <w:tcW w:w="261"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Напр. ветра</w:t>
            </w:r>
          </w:p>
        </w:tc>
        <w:tc>
          <w:tcPr>
            <w:tcW w:w="261"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Скор. ветра</w:t>
            </w:r>
          </w:p>
        </w:tc>
        <w:tc>
          <w:tcPr>
            <w:tcW w:w="896"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Фон</w:t>
            </w:r>
          </w:p>
        </w:tc>
        <w:tc>
          <w:tcPr>
            <w:tcW w:w="1133"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Фон до исключения</w:t>
            </w:r>
          </w:p>
        </w:tc>
        <w:tc>
          <w:tcPr>
            <w:tcW w:w="203"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Тип</w:t>
            </w:r>
            <w:r w:rsidRPr="00BC4FE0">
              <w:rPr>
                <w:rFonts w:ascii="Times New Roman" w:hAnsi="Times New Roman" w:cs="Times New Roman"/>
                <w:b/>
                <w:bCs/>
                <w:color w:val="000000"/>
                <w:w w:val="105"/>
                <w:sz w:val="16"/>
                <w:szCs w:val="16"/>
              </w:rPr>
              <w:br/>
              <w:t>точки</w:t>
            </w:r>
          </w:p>
        </w:tc>
      </w:tr>
      <w:tr w:rsidR="003642C5" w:rsidRPr="00BC4FE0" w:rsidTr="002331B6">
        <w:trPr>
          <w:gridBefore w:val="2"/>
          <w:wBefore w:w="78" w:type="pct"/>
          <w:trHeight w:hRule="exact" w:val="384"/>
        </w:trPr>
        <w:tc>
          <w:tcPr>
            <w:tcW w:w="104"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78"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78"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61" w:type="pct"/>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36"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610"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61"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61"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1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доли ПДК</w:t>
            </w:r>
          </w:p>
        </w:tc>
        <w:tc>
          <w:tcPr>
            <w:tcW w:w="57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мг/куб.м</w:t>
            </w:r>
          </w:p>
        </w:tc>
        <w:tc>
          <w:tcPr>
            <w:tcW w:w="31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доли ПДК</w:t>
            </w:r>
          </w:p>
        </w:tc>
        <w:tc>
          <w:tcPr>
            <w:tcW w:w="813"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мг/куб.м</w:t>
            </w:r>
          </w:p>
        </w:tc>
        <w:tc>
          <w:tcPr>
            <w:tcW w:w="203" w:type="pct"/>
            <w:gridSpan w:val="2"/>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p>
        </w:tc>
      </w:tr>
      <w:tr w:rsidR="003642C5" w:rsidRPr="00BC4FE0" w:rsidTr="002331B6">
        <w:trPr>
          <w:gridBefore w:val="2"/>
          <w:wBefore w:w="78" w:type="pct"/>
          <w:trHeight w:hRule="exact" w:val="274"/>
        </w:trPr>
        <w:tc>
          <w:tcPr>
            <w:tcW w:w="10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7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1059,00</w:t>
            </w:r>
          </w:p>
        </w:tc>
        <w:tc>
          <w:tcPr>
            <w:tcW w:w="37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2465,00</w:t>
            </w:r>
          </w:p>
        </w:tc>
        <w:tc>
          <w:tcPr>
            <w:tcW w:w="26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2,00</w:t>
            </w:r>
          </w:p>
        </w:tc>
        <w:tc>
          <w:tcPr>
            <w:tcW w:w="43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2,07E-03</w:t>
            </w:r>
          </w:p>
        </w:tc>
        <w:tc>
          <w:tcPr>
            <w:tcW w:w="61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0,002</w:t>
            </w:r>
          </w:p>
        </w:tc>
        <w:tc>
          <w:tcPr>
            <w:tcW w:w="26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167</w:t>
            </w:r>
          </w:p>
        </w:tc>
        <w:tc>
          <w:tcPr>
            <w:tcW w:w="26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12,00</w:t>
            </w:r>
          </w:p>
        </w:tc>
        <w:tc>
          <w:tcPr>
            <w:tcW w:w="31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57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31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813"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2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w:t>
            </w:r>
          </w:p>
        </w:tc>
      </w:tr>
      <w:tr w:rsidR="003642C5" w:rsidRPr="00BC4FE0" w:rsidTr="002331B6">
        <w:trPr>
          <w:gridBefore w:val="2"/>
          <w:wBefore w:w="78" w:type="pct"/>
          <w:trHeight w:hRule="exact" w:val="603"/>
        </w:trPr>
        <w:tc>
          <w:tcPr>
            <w:tcW w:w="4922" w:type="pct"/>
            <w:gridSpan w:val="38"/>
            <w:tcBorders>
              <w:top w:val="nil"/>
              <w:left w:val="nil"/>
              <w:bottom w:val="nil"/>
              <w:right w:val="nil"/>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 xml:space="preserve">Вещество: </w:t>
            </w:r>
            <w:proofErr w:type="gramStart"/>
            <w:r w:rsidRPr="00BC4FE0">
              <w:rPr>
                <w:rFonts w:ascii="Times New Roman" w:hAnsi="Times New Roman" w:cs="Times New Roman"/>
                <w:b/>
                <w:bCs/>
                <w:color w:val="000000"/>
                <w:w w:val="105"/>
                <w:sz w:val="20"/>
              </w:rPr>
              <w:t>6204  Азота</w:t>
            </w:r>
            <w:proofErr w:type="gramEnd"/>
            <w:r w:rsidRPr="00BC4FE0">
              <w:rPr>
                <w:rFonts w:ascii="Times New Roman" w:hAnsi="Times New Roman" w:cs="Times New Roman"/>
                <w:b/>
                <w:bCs/>
                <w:color w:val="000000"/>
                <w:w w:val="105"/>
                <w:sz w:val="20"/>
              </w:rPr>
              <w:t xml:space="preserve"> диоксид, серы диоксид</w:t>
            </w:r>
          </w:p>
        </w:tc>
      </w:tr>
      <w:tr w:rsidR="003642C5" w:rsidRPr="00BC4FE0" w:rsidTr="002331B6">
        <w:trPr>
          <w:gridBefore w:val="2"/>
          <w:wBefore w:w="78" w:type="pct"/>
          <w:trHeight w:hRule="exact" w:val="164"/>
        </w:trPr>
        <w:tc>
          <w:tcPr>
            <w:tcW w:w="4922" w:type="pct"/>
            <w:gridSpan w:val="38"/>
          </w:tcPr>
          <w:p w:rsidR="003642C5" w:rsidRPr="00BC4FE0" w:rsidRDefault="003642C5" w:rsidP="003642C5">
            <w:pPr>
              <w:rPr>
                <w:rFonts w:ascii="Times New Roman" w:hAnsi="Times New Roman" w:cs="Times New Roman"/>
              </w:rPr>
            </w:pPr>
          </w:p>
        </w:tc>
      </w:tr>
      <w:tr w:rsidR="003642C5" w:rsidRPr="00BC4FE0" w:rsidTr="002331B6">
        <w:trPr>
          <w:gridBefore w:val="2"/>
          <w:wBefore w:w="78" w:type="pct"/>
          <w:trHeight w:hRule="exact" w:val="274"/>
        </w:trPr>
        <w:tc>
          <w:tcPr>
            <w:tcW w:w="104"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p>
        </w:tc>
        <w:tc>
          <w:tcPr>
            <w:tcW w:w="378"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Коорд</w:t>
            </w:r>
            <w:r w:rsidRPr="00BC4FE0">
              <w:rPr>
                <w:rFonts w:ascii="Times New Roman" w:hAnsi="Times New Roman" w:cs="Times New Roman"/>
                <w:b/>
                <w:bCs/>
                <w:color w:val="000000"/>
                <w:w w:val="105"/>
                <w:sz w:val="16"/>
                <w:szCs w:val="16"/>
              </w:rPr>
              <w:br/>
              <w:t>X(м)</w:t>
            </w:r>
          </w:p>
        </w:tc>
        <w:tc>
          <w:tcPr>
            <w:tcW w:w="378"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Коорд</w:t>
            </w:r>
            <w:r w:rsidRPr="00BC4FE0">
              <w:rPr>
                <w:rFonts w:ascii="Times New Roman" w:hAnsi="Times New Roman" w:cs="Times New Roman"/>
                <w:b/>
                <w:bCs/>
                <w:color w:val="000000"/>
                <w:w w:val="105"/>
                <w:sz w:val="16"/>
                <w:szCs w:val="16"/>
              </w:rPr>
              <w:br/>
              <w:t>Y(м)</w:t>
            </w:r>
          </w:p>
        </w:tc>
        <w:tc>
          <w:tcPr>
            <w:tcW w:w="261" w:type="pct"/>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Высота</w:t>
            </w:r>
            <w:r w:rsidRPr="00BC4FE0">
              <w:rPr>
                <w:rFonts w:ascii="Times New Roman" w:hAnsi="Times New Roman" w:cs="Times New Roman"/>
                <w:b/>
                <w:bCs/>
                <w:color w:val="000000"/>
                <w:w w:val="105"/>
                <w:sz w:val="16"/>
                <w:szCs w:val="16"/>
              </w:rPr>
              <w:br/>
              <w:t>(м)</w:t>
            </w:r>
          </w:p>
        </w:tc>
        <w:tc>
          <w:tcPr>
            <w:tcW w:w="436"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roofErr w:type="gramStart"/>
            <w:r w:rsidRPr="00BC4FE0">
              <w:rPr>
                <w:rFonts w:ascii="Times New Roman" w:hAnsi="Times New Roman" w:cs="Times New Roman"/>
                <w:b/>
                <w:bCs/>
                <w:color w:val="000000"/>
                <w:w w:val="105"/>
                <w:sz w:val="16"/>
                <w:szCs w:val="16"/>
              </w:rPr>
              <w:t>Концентр.</w:t>
            </w:r>
            <w:r w:rsidRPr="00BC4FE0">
              <w:rPr>
                <w:rFonts w:ascii="Times New Roman" w:hAnsi="Times New Roman" w:cs="Times New Roman"/>
                <w:b/>
                <w:bCs/>
                <w:color w:val="000000"/>
                <w:w w:val="105"/>
                <w:sz w:val="16"/>
                <w:szCs w:val="16"/>
              </w:rPr>
              <w:br/>
              <w:t>(</w:t>
            </w:r>
            <w:proofErr w:type="gramEnd"/>
            <w:r w:rsidRPr="00BC4FE0">
              <w:rPr>
                <w:rFonts w:ascii="Times New Roman" w:hAnsi="Times New Roman" w:cs="Times New Roman"/>
                <w:b/>
                <w:bCs/>
                <w:color w:val="000000"/>
                <w:w w:val="105"/>
                <w:sz w:val="16"/>
                <w:szCs w:val="16"/>
              </w:rPr>
              <w:t>д. ПДК)</w:t>
            </w:r>
          </w:p>
        </w:tc>
        <w:tc>
          <w:tcPr>
            <w:tcW w:w="610"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roofErr w:type="gramStart"/>
            <w:r w:rsidRPr="00BC4FE0">
              <w:rPr>
                <w:rFonts w:ascii="Times New Roman" w:hAnsi="Times New Roman" w:cs="Times New Roman"/>
                <w:b/>
                <w:bCs/>
                <w:color w:val="000000"/>
                <w:w w:val="105"/>
                <w:sz w:val="16"/>
                <w:szCs w:val="16"/>
              </w:rPr>
              <w:t>Концентр.</w:t>
            </w:r>
            <w:r w:rsidRPr="00BC4FE0">
              <w:rPr>
                <w:rFonts w:ascii="Times New Roman" w:hAnsi="Times New Roman" w:cs="Times New Roman"/>
                <w:b/>
                <w:bCs/>
                <w:color w:val="000000"/>
                <w:w w:val="105"/>
                <w:sz w:val="16"/>
                <w:szCs w:val="16"/>
              </w:rPr>
              <w:br/>
              <w:t>(</w:t>
            </w:r>
            <w:proofErr w:type="gramEnd"/>
            <w:r w:rsidRPr="00BC4FE0">
              <w:rPr>
                <w:rFonts w:ascii="Times New Roman" w:hAnsi="Times New Roman" w:cs="Times New Roman"/>
                <w:b/>
                <w:bCs/>
                <w:color w:val="000000"/>
                <w:w w:val="105"/>
                <w:sz w:val="16"/>
                <w:szCs w:val="16"/>
              </w:rPr>
              <w:t>мг/куб.м)</w:t>
            </w:r>
          </w:p>
        </w:tc>
        <w:tc>
          <w:tcPr>
            <w:tcW w:w="261"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Напр. ветра</w:t>
            </w:r>
          </w:p>
        </w:tc>
        <w:tc>
          <w:tcPr>
            <w:tcW w:w="261"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Скор. ветра</w:t>
            </w:r>
          </w:p>
        </w:tc>
        <w:tc>
          <w:tcPr>
            <w:tcW w:w="896"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Фон</w:t>
            </w:r>
          </w:p>
        </w:tc>
        <w:tc>
          <w:tcPr>
            <w:tcW w:w="1133"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Фон до исключения</w:t>
            </w:r>
          </w:p>
        </w:tc>
        <w:tc>
          <w:tcPr>
            <w:tcW w:w="203"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Тип</w:t>
            </w:r>
            <w:r w:rsidRPr="00BC4FE0">
              <w:rPr>
                <w:rFonts w:ascii="Times New Roman" w:hAnsi="Times New Roman" w:cs="Times New Roman"/>
                <w:b/>
                <w:bCs/>
                <w:color w:val="000000"/>
                <w:w w:val="105"/>
                <w:sz w:val="16"/>
                <w:szCs w:val="16"/>
              </w:rPr>
              <w:br/>
              <w:t>точки</w:t>
            </w:r>
          </w:p>
        </w:tc>
      </w:tr>
      <w:tr w:rsidR="003642C5" w:rsidRPr="00BC4FE0" w:rsidTr="002331B6">
        <w:trPr>
          <w:gridBefore w:val="2"/>
          <w:wBefore w:w="78" w:type="pct"/>
          <w:trHeight w:hRule="exact" w:val="384"/>
        </w:trPr>
        <w:tc>
          <w:tcPr>
            <w:tcW w:w="104"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78"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78"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61" w:type="pct"/>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436"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610"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61"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261"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p>
        </w:tc>
        <w:tc>
          <w:tcPr>
            <w:tcW w:w="31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доли ПДК</w:t>
            </w:r>
          </w:p>
        </w:tc>
        <w:tc>
          <w:tcPr>
            <w:tcW w:w="57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мг/куб.м</w:t>
            </w:r>
          </w:p>
        </w:tc>
        <w:tc>
          <w:tcPr>
            <w:tcW w:w="31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доли ПДК</w:t>
            </w:r>
          </w:p>
        </w:tc>
        <w:tc>
          <w:tcPr>
            <w:tcW w:w="813"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мг/куб.м</w:t>
            </w:r>
          </w:p>
        </w:tc>
        <w:tc>
          <w:tcPr>
            <w:tcW w:w="203" w:type="pct"/>
            <w:gridSpan w:val="2"/>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3642C5" w:rsidRPr="00BC4FE0" w:rsidRDefault="003642C5" w:rsidP="003642C5">
            <w:pPr>
              <w:jc w:val="center"/>
              <w:rPr>
                <w:rFonts w:ascii="Times New Roman" w:hAnsi="Times New Roman" w:cs="Times New Roman"/>
                <w:b/>
                <w:bCs/>
                <w:color w:val="000000"/>
                <w:w w:val="105"/>
                <w:sz w:val="16"/>
                <w:szCs w:val="16"/>
              </w:rPr>
            </w:pPr>
          </w:p>
        </w:tc>
      </w:tr>
      <w:tr w:rsidR="003642C5" w:rsidRPr="00BC4FE0" w:rsidTr="002331B6">
        <w:trPr>
          <w:gridBefore w:val="2"/>
          <w:wBefore w:w="78" w:type="pct"/>
          <w:trHeight w:hRule="exact" w:val="274"/>
        </w:trPr>
        <w:tc>
          <w:tcPr>
            <w:tcW w:w="10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37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1059,00</w:t>
            </w:r>
          </w:p>
        </w:tc>
        <w:tc>
          <w:tcPr>
            <w:tcW w:w="37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2465,00</w:t>
            </w:r>
          </w:p>
        </w:tc>
        <w:tc>
          <w:tcPr>
            <w:tcW w:w="26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2,00</w:t>
            </w:r>
          </w:p>
        </w:tc>
        <w:tc>
          <w:tcPr>
            <w:tcW w:w="43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0,01</w:t>
            </w:r>
          </w:p>
        </w:tc>
        <w:tc>
          <w:tcPr>
            <w:tcW w:w="61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26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168</w:t>
            </w:r>
          </w:p>
        </w:tc>
        <w:tc>
          <w:tcPr>
            <w:tcW w:w="26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12,00</w:t>
            </w:r>
          </w:p>
        </w:tc>
        <w:tc>
          <w:tcPr>
            <w:tcW w:w="31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57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31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813"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2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42C5" w:rsidRPr="00BC4FE0" w:rsidRDefault="003642C5" w:rsidP="003642C5">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w:t>
            </w:r>
          </w:p>
        </w:tc>
      </w:tr>
    </w:tbl>
    <w:p w:rsidR="003642C5" w:rsidRDefault="003642C5" w:rsidP="00006282"/>
    <w:tbl>
      <w:tblPr>
        <w:tblW w:w="9923" w:type="dxa"/>
        <w:tblInd w:w="157" w:type="dxa"/>
        <w:tblLayout w:type="fixed"/>
        <w:tblCellMar>
          <w:left w:w="15" w:type="dxa"/>
          <w:right w:w="15" w:type="dxa"/>
        </w:tblCellMar>
        <w:tblLook w:val="0000" w:firstRow="0" w:lastRow="0" w:firstColumn="0" w:lastColumn="0" w:noHBand="0" w:noVBand="0"/>
      </w:tblPr>
      <w:tblGrid>
        <w:gridCol w:w="209"/>
        <w:gridCol w:w="762"/>
        <w:gridCol w:w="762"/>
        <w:gridCol w:w="527"/>
        <w:gridCol w:w="879"/>
        <w:gridCol w:w="1230"/>
        <w:gridCol w:w="527"/>
        <w:gridCol w:w="527"/>
        <w:gridCol w:w="644"/>
        <w:gridCol w:w="1162"/>
        <w:gridCol w:w="644"/>
        <w:gridCol w:w="1640"/>
        <w:gridCol w:w="410"/>
      </w:tblGrid>
      <w:tr w:rsidR="00140571" w:rsidRPr="00BC4FE0" w:rsidTr="00147CE6">
        <w:trPr>
          <w:trHeight w:hRule="exact" w:val="603"/>
        </w:trPr>
        <w:tc>
          <w:tcPr>
            <w:tcW w:w="9923" w:type="dxa"/>
            <w:gridSpan w:val="13"/>
            <w:tcBorders>
              <w:top w:val="nil"/>
              <w:left w:val="nil"/>
              <w:bottom w:val="nil"/>
              <w:right w:val="nil"/>
            </w:tcBorders>
            <w:shd w:val="clear" w:color="auto" w:fill="FFFFFF"/>
            <w:vAlign w:val="center"/>
          </w:tcPr>
          <w:p w:rsidR="00140571" w:rsidRPr="00BC4FE0" w:rsidRDefault="00140571" w:rsidP="00147CE6">
            <w:pPr>
              <w:jc w:val="center"/>
              <w:rPr>
                <w:rFonts w:ascii="Times New Roman" w:hAnsi="Times New Roman" w:cs="Times New Roman"/>
                <w:b/>
                <w:bCs/>
                <w:color w:val="000000"/>
                <w:w w:val="105"/>
                <w:sz w:val="20"/>
              </w:rPr>
            </w:pPr>
            <w:r w:rsidRPr="00BC4FE0">
              <w:rPr>
                <w:rFonts w:ascii="Times New Roman" w:hAnsi="Times New Roman" w:cs="Times New Roman"/>
                <w:b/>
                <w:bCs/>
                <w:color w:val="000000"/>
                <w:w w:val="105"/>
                <w:sz w:val="20"/>
              </w:rPr>
              <w:t xml:space="preserve">Вещество: </w:t>
            </w:r>
            <w:proofErr w:type="gramStart"/>
            <w:r w:rsidRPr="00BC4FE0">
              <w:rPr>
                <w:rFonts w:ascii="Times New Roman" w:hAnsi="Times New Roman" w:cs="Times New Roman"/>
                <w:b/>
                <w:bCs/>
                <w:color w:val="000000"/>
                <w:w w:val="105"/>
                <w:sz w:val="20"/>
              </w:rPr>
              <w:t>6204  Азота</w:t>
            </w:r>
            <w:proofErr w:type="gramEnd"/>
            <w:r w:rsidRPr="00BC4FE0">
              <w:rPr>
                <w:rFonts w:ascii="Times New Roman" w:hAnsi="Times New Roman" w:cs="Times New Roman"/>
                <w:b/>
                <w:bCs/>
                <w:color w:val="000000"/>
                <w:w w:val="105"/>
                <w:sz w:val="20"/>
              </w:rPr>
              <w:t xml:space="preserve"> диоксид, серы диоксид</w:t>
            </w:r>
          </w:p>
        </w:tc>
      </w:tr>
      <w:tr w:rsidR="00140571" w:rsidRPr="00BC4FE0" w:rsidTr="00147CE6">
        <w:trPr>
          <w:trHeight w:hRule="exact" w:val="164"/>
        </w:trPr>
        <w:tc>
          <w:tcPr>
            <w:tcW w:w="9923" w:type="dxa"/>
            <w:gridSpan w:val="13"/>
          </w:tcPr>
          <w:p w:rsidR="00140571" w:rsidRPr="00BC4FE0" w:rsidRDefault="00140571" w:rsidP="00147CE6">
            <w:pPr>
              <w:rPr>
                <w:rFonts w:ascii="Times New Roman" w:hAnsi="Times New Roman" w:cs="Times New Roman"/>
              </w:rPr>
            </w:pPr>
          </w:p>
        </w:tc>
      </w:tr>
      <w:tr w:rsidR="00140571" w:rsidRPr="00BC4FE0" w:rsidTr="00147CE6">
        <w:trPr>
          <w:trHeight w:hRule="exact" w:val="274"/>
        </w:trPr>
        <w:tc>
          <w:tcPr>
            <w:tcW w:w="20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40571" w:rsidRPr="00BC4FE0" w:rsidRDefault="00140571" w:rsidP="00147CE6">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w:t>
            </w:r>
          </w:p>
        </w:tc>
        <w:tc>
          <w:tcPr>
            <w:tcW w:w="76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40571" w:rsidRPr="00BC4FE0" w:rsidRDefault="00140571" w:rsidP="00147CE6">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Коорд</w:t>
            </w:r>
            <w:r w:rsidRPr="00BC4FE0">
              <w:rPr>
                <w:rFonts w:ascii="Times New Roman" w:hAnsi="Times New Roman" w:cs="Times New Roman"/>
                <w:b/>
                <w:bCs/>
                <w:color w:val="000000"/>
                <w:w w:val="105"/>
                <w:sz w:val="16"/>
                <w:szCs w:val="16"/>
              </w:rPr>
              <w:br/>
              <w:t>X(м)</w:t>
            </w:r>
          </w:p>
        </w:tc>
        <w:tc>
          <w:tcPr>
            <w:tcW w:w="76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40571" w:rsidRPr="00BC4FE0" w:rsidRDefault="00140571" w:rsidP="00147CE6">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Коорд</w:t>
            </w:r>
            <w:r w:rsidRPr="00BC4FE0">
              <w:rPr>
                <w:rFonts w:ascii="Times New Roman" w:hAnsi="Times New Roman" w:cs="Times New Roman"/>
                <w:b/>
                <w:bCs/>
                <w:color w:val="000000"/>
                <w:w w:val="105"/>
                <w:sz w:val="16"/>
                <w:szCs w:val="16"/>
              </w:rPr>
              <w:br/>
              <w:t>Y(м)</w:t>
            </w:r>
          </w:p>
        </w:tc>
        <w:tc>
          <w:tcPr>
            <w:tcW w:w="527"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140571" w:rsidRPr="00BC4FE0" w:rsidRDefault="00140571" w:rsidP="00147CE6">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Высота</w:t>
            </w:r>
            <w:r w:rsidRPr="00BC4FE0">
              <w:rPr>
                <w:rFonts w:ascii="Times New Roman" w:hAnsi="Times New Roman" w:cs="Times New Roman"/>
                <w:b/>
                <w:bCs/>
                <w:color w:val="000000"/>
                <w:w w:val="105"/>
                <w:sz w:val="16"/>
                <w:szCs w:val="16"/>
              </w:rPr>
              <w:br/>
              <w:t>(м)</w:t>
            </w:r>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40571" w:rsidRPr="00BC4FE0" w:rsidRDefault="00140571" w:rsidP="00147CE6">
            <w:pPr>
              <w:jc w:val="center"/>
              <w:rPr>
                <w:rFonts w:ascii="Times New Roman" w:hAnsi="Times New Roman" w:cs="Times New Roman"/>
                <w:b/>
                <w:bCs/>
                <w:color w:val="000000"/>
                <w:w w:val="105"/>
                <w:sz w:val="16"/>
                <w:szCs w:val="16"/>
              </w:rPr>
            </w:pPr>
            <w:proofErr w:type="gramStart"/>
            <w:r w:rsidRPr="00BC4FE0">
              <w:rPr>
                <w:rFonts w:ascii="Times New Roman" w:hAnsi="Times New Roman" w:cs="Times New Roman"/>
                <w:b/>
                <w:bCs/>
                <w:color w:val="000000"/>
                <w:w w:val="105"/>
                <w:sz w:val="16"/>
                <w:szCs w:val="16"/>
              </w:rPr>
              <w:t>Концентр.</w:t>
            </w:r>
            <w:r w:rsidRPr="00BC4FE0">
              <w:rPr>
                <w:rFonts w:ascii="Times New Roman" w:hAnsi="Times New Roman" w:cs="Times New Roman"/>
                <w:b/>
                <w:bCs/>
                <w:color w:val="000000"/>
                <w:w w:val="105"/>
                <w:sz w:val="16"/>
                <w:szCs w:val="16"/>
              </w:rPr>
              <w:br/>
              <w:t>(</w:t>
            </w:r>
            <w:proofErr w:type="gramEnd"/>
            <w:r w:rsidRPr="00BC4FE0">
              <w:rPr>
                <w:rFonts w:ascii="Times New Roman" w:hAnsi="Times New Roman" w:cs="Times New Roman"/>
                <w:b/>
                <w:bCs/>
                <w:color w:val="000000"/>
                <w:w w:val="105"/>
                <w:sz w:val="16"/>
                <w:szCs w:val="16"/>
              </w:rPr>
              <w:t>д. ПДК)</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40571" w:rsidRPr="00BC4FE0" w:rsidRDefault="00140571" w:rsidP="00147CE6">
            <w:pPr>
              <w:jc w:val="center"/>
              <w:rPr>
                <w:rFonts w:ascii="Times New Roman" w:hAnsi="Times New Roman" w:cs="Times New Roman"/>
                <w:b/>
                <w:bCs/>
                <w:color w:val="000000"/>
                <w:w w:val="105"/>
                <w:sz w:val="16"/>
                <w:szCs w:val="16"/>
              </w:rPr>
            </w:pPr>
            <w:proofErr w:type="gramStart"/>
            <w:r w:rsidRPr="00BC4FE0">
              <w:rPr>
                <w:rFonts w:ascii="Times New Roman" w:hAnsi="Times New Roman" w:cs="Times New Roman"/>
                <w:b/>
                <w:bCs/>
                <w:color w:val="000000"/>
                <w:w w:val="105"/>
                <w:sz w:val="16"/>
                <w:szCs w:val="16"/>
              </w:rPr>
              <w:t>Концентр.</w:t>
            </w:r>
            <w:r w:rsidRPr="00BC4FE0">
              <w:rPr>
                <w:rFonts w:ascii="Times New Roman" w:hAnsi="Times New Roman" w:cs="Times New Roman"/>
                <w:b/>
                <w:bCs/>
                <w:color w:val="000000"/>
                <w:w w:val="105"/>
                <w:sz w:val="16"/>
                <w:szCs w:val="16"/>
              </w:rPr>
              <w:br/>
              <w:t>(</w:t>
            </w:r>
            <w:proofErr w:type="gramEnd"/>
            <w:r w:rsidRPr="00BC4FE0">
              <w:rPr>
                <w:rFonts w:ascii="Times New Roman" w:hAnsi="Times New Roman" w:cs="Times New Roman"/>
                <w:b/>
                <w:bCs/>
                <w:color w:val="000000"/>
                <w:w w:val="105"/>
                <w:sz w:val="16"/>
                <w:szCs w:val="16"/>
              </w:rPr>
              <w:t>мг/куб.м)</w:t>
            </w:r>
          </w:p>
        </w:tc>
        <w:tc>
          <w:tcPr>
            <w:tcW w:w="52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40571" w:rsidRPr="00BC4FE0" w:rsidRDefault="00140571" w:rsidP="00147CE6">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Напр. ветра</w:t>
            </w:r>
          </w:p>
        </w:tc>
        <w:tc>
          <w:tcPr>
            <w:tcW w:w="52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40571" w:rsidRPr="00BC4FE0" w:rsidRDefault="00140571" w:rsidP="00147CE6">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Скор. ветра</w:t>
            </w:r>
          </w:p>
        </w:tc>
        <w:tc>
          <w:tcPr>
            <w:tcW w:w="180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40571" w:rsidRPr="00BC4FE0" w:rsidRDefault="00140571" w:rsidP="00147CE6">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Фон</w:t>
            </w:r>
          </w:p>
        </w:tc>
        <w:tc>
          <w:tcPr>
            <w:tcW w:w="228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40571" w:rsidRPr="00BC4FE0" w:rsidRDefault="00140571" w:rsidP="00147CE6">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Фон до исключения</w:t>
            </w:r>
          </w:p>
        </w:tc>
        <w:tc>
          <w:tcPr>
            <w:tcW w:w="41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140571" w:rsidRPr="00BC4FE0" w:rsidRDefault="00140571" w:rsidP="00147CE6">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Тип</w:t>
            </w:r>
            <w:r w:rsidRPr="00BC4FE0">
              <w:rPr>
                <w:rFonts w:ascii="Times New Roman" w:hAnsi="Times New Roman" w:cs="Times New Roman"/>
                <w:b/>
                <w:bCs/>
                <w:color w:val="000000"/>
                <w:w w:val="105"/>
                <w:sz w:val="16"/>
                <w:szCs w:val="16"/>
              </w:rPr>
              <w:br/>
              <w:t>точки</w:t>
            </w:r>
          </w:p>
        </w:tc>
      </w:tr>
      <w:tr w:rsidR="00140571" w:rsidRPr="00BC4FE0" w:rsidTr="00147CE6">
        <w:trPr>
          <w:trHeight w:hRule="exact" w:val="384"/>
        </w:trPr>
        <w:tc>
          <w:tcPr>
            <w:tcW w:w="20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40571" w:rsidRPr="00BC4FE0" w:rsidRDefault="00140571" w:rsidP="00147CE6">
            <w:pPr>
              <w:jc w:val="center"/>
              <w:rPr>
                <w:rFonts w:ascii="Times New Roman" w:hAnsi="Times New Roman" w:cs="Times New Roman"/>
                <w:b/>
                <w:bCs/>
                <w:color w:val="000000"/>
                <w:w w:val="105"/>
                <w:sz w:val="16"/>
                <w:szCs w:val="16"/>
              </w:rPr>
            </w:pPr>
          </w:p>
        </w:tc>
        <w:tc>
          <w:tcPr>
            <w:tcW w:w="76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40571" w:rsidRPr="00BC4FE0" w:rsidRDefault="00140571" w:rsidP="00147CE6">
            <w:pPr>
              <w:jc w:val="center"/>
              <w:rPr>
                <w:rFonts w:ascii="Times New Roman" w:hAnsi="Times New Roman" w:cs="Times New Roman"/>
                <w:b/>
                <w:bCs/>
                <w:color w:val="000000"/>
                <w:w w:val="105"/>
                <w:sz w:val="16"/>
                <w:szCs w:val="16"/>
              </w:rPr>
            </w:pPr>
          </w:p>
        </w:tc>
        <w:tc>
          <w:tcPr>
            <w:tcW w:w="76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40571" w:rsidRPr="00BC4FE0" w:rsidRDefault="00140571" w:rsidP="00147CE6">
            <w:pPr>
              <w:jc w:val="center"/>
              <w:rPr>
                <w:rFonts w:ascii="Times New Roman" w:hAnsi="Times New Roman" w:cs="Times New Roman"/>
                <w:b/>
                <w:bCs/>
                <w:color w:val="000000"/>
                <w:w w:val="105"/>
                <w:sz w:val="16"/>
                <w:szCs w:val="16"/>
              </w:rPr>
            </w:pPr>
          </w:p>
        </w:tc>
        <w:tc>
          <w:tcPr>
            <w:tcW w:w="527"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140571" w:rsidRPr="00BC4FE0" w:rsidRDefault="00140571" w:rsidP="00147CE6">
            <w:pPr>
              <w:jc w:val="center"/>
              <w:rPr>
                <w:rFonts w:ascii="Times New Roman" w:hAnsi="Times New Roman" w:cs="Times New Roman"/>
                <w:b/>
                <w:bCs/>
                <w:color w:val="000000"/>
                <w:w w:val="105"/>
                <w:sz w:val="16"/>
                <w:szCs w:val="16"/>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40571" w:rsidRPr="00BC4FE0" w:rsidRDefault="00140571" w:rsidP="00147CE6">
            <w:pPr>
              <w:jc w:val="center"/>
              <w:rPr>
                <w:rFonts w:ascii="Times New Roman" w:hAnsi="Times New Roman" w:cs="Times New Roman"/>
                <w:b/>
                <w:bCs/>
                <w:color w:val="000000"/>
                <w:w w:val="105"/>
                <w:sz w:val="16"/>
                <w:szCs w:val="16"/>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40571" w:rsidRPr="00BC4FE0" w:rsidRDefault="00140571" w:rsidP="00147CE6">
            <w:pPr>
              <w:jc w:val="center"/>
              <w:rPr>
                <w:rFonts w:ascii="Times New Roman" w:hAnsi="Times New Roman" w:cs="Times New Roman"/>
                <w:b/>
                <w:bCs/>
                <w:color w:val="000000"/>
                <w:w w:val="105"/>
                <w:sz w:val="16"/>
                <w:szCs w:val="16"/>
              </w:rPr>
            </w:pPr>
          </w:p>
        </w:tc>
        <w:tc>
          <w:tcPr>
            <w:tcW w:w="5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40571" w:rsidRPr="00BC4FE0" w:rsidRDefault="00140571" w:rsidP="00147CE6">
            <w:pPr>
              <w:jc w:val="center"/>
              <w:rPr>
                <w:rFonts w:ascii="Times New Roman" w:hAnsi="Times New Roman" w:cs="Times New Roman"/>
                <w:b/>
                <w:bCs/>
                <w:color w:val="000000"/>
                <w:w w:val="105"/>
                <w:sz w:val="16"/>
                <w:szCs w:val="16"/>
              </w:rPr>
            </w:pPr>
          </w:p>
        </w:tc>
        <w:tc>
          <w:tcPr>
            <w:tcW w:w="5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40571" w:rsidRPr="00BC4FE0" w:rsidRDefault="00140571" w:rsidP="00147CE6">
            <w:pPr>
              <w:jc w:val="center"/>
              <w:rPr>
                <w:rFonts w:ascii="Times New Roman" w:hAnsi="Times New Roman" w:cs="Times New Roman"/>
                <w:b/>
                <w:bCs/>
                <w:color w:val="000000"/>
                <w:w w:val="105"/>
                <w:sz w:val="16"/>
                <w:szCs w:val="16"/>
              </w:rPr>
            </w:pP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0571" w:rsidRPr="00BC4FE0" w:rsidRDefault="00140571" w:rsidP="00147CE6">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доли ПДК</w:t>
            </w:r>
          </w:p>
        </w:tc>
        <w:tc>
          <w:tcPr>
            <w:tcW w:w="11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0571" w:rsidRPr="00BC4FE0" w:rsidRDefault="00140571" w:rsidP="00147CE6">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мг/куб.м</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0571" w:rsidRPr="00BC4FE0" w:rsidRDefault="00140571" w:rsidP="00147CE6">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доли ПДК</w:t>
            </w:r>
          </w:p>
        </w:tc>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0571" w:rsidRPr="00BC4FE0" w:rsidRDefault="00140571" w:rsidP="00147CE6">
            <w:pPr>
              <w:jc w:val="center"/>
              <w:rPr>
                <w:rFonts w:ascii="Times New Roman" w:hAnsi="Times New Roman" w:cs="Times New Roman"/>
                <w:b/>
                <w:bCs/>
                <w:color w:val="000000"/>
                <w:w w:val="105"/>
                <w:sz w:val="16"/>
                <w:szCs w:val="16"/>
              </w:rPr>
            </w:pPr>
            <w:r w:rsidRPr="00BC4FE0">
              <w:rPr>
                <w:rFonts w:ascii="Times New Roman" w:hAnsi="Times New Roman" w:cs="Times New Roman"/>
                <w:b/>
                <w:bCs/>
                <w:color w:val="000000"/>
                <w:w w:val="105"/>
                <w:sz w:val="16"/>
                <w:szCs w:val="16"/>
              </w:rPr>
              <w:t>мг/куб.м</w:t>
            </w:r>
          </w:p>
        </w:tc>
        <w:tc>
          <w:tcPr>
            <w:tcW w:w="410"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140571" w:rsidRPr="00BC4FE0" w:rsidRDefault="00140571" w:rsidP="00147CE6">
            <w:pPr>
              <w:jc w:val="center"/>
              <w:rPr>
                <w:rFonts w:ascii="Times New Roman" w:hAnsi="Times New Roman" w:cs="Times New Roman"/>
                <w:b/>
                <w:bCs/>
                <w:color w:val="000000"/>
                <w:w w:val="105"/>
                <w:sz w:val="16"/>
                <w:szCs w:val="16"/>
              </w:rPr>
            </w:pPr>
          </w:p>
        </w:tc>
      </w:tr>
      <w:tr w:rsidR="00140571" w:rsidRPr="00BC4FE0" w:rsidTr="00147CE6">
        <w:trPr>
          <w:trHeight w:hRule="exact" w:val="274"/>
        </w:trPr>
        <w:tc>
          <w:tcPr>
            <w:tcW w:w="2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0571" w:rsidRPr="00BC4FE0" w:rsidRDefault="00140571" w:rsidP="00147CE6">
            <w:pPr>
              <w:jc w:val="center"/>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w:t>
            </w:r>
          </w:p>
        </w:tc>
        <w:tc>
          <w:tcPr>
            <w:tcW w:w="7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0571" w:rsidRPr="00BC4FE0" w:rsidRDefault="00140571" w:rsidP="00147CE6">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1059,00</w:t>
            </w:r>
          </w:p>
        </w:tc>
        <w:tc>
          <w:tcPr>
            <w:tcW w:w="7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0571" w:rsidRPr="00BC4FE0" w:rsidRDefault="00140571" w:rsidP="00147CE6">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2465,00</w:t>
            </w:r>
          </w:p>
        </w:tc>
        <w:tc>
          <w:tcPr>
            <w:tcW w:w="5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0571" w:rsidRPr="00BC4FE0" w:rsidRDefault="00140571" w:rsidP="00147CE6">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2,00</w:t>
            </w:r>
          </w:p>
        </w:tc>
        <w:tc>
          <w:tcPr>
            <w:tcW w:w="8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0571" w:rsidRPr="00BC4FE0" w:rsidRDefault="00140571" w:rsidP="00147CE6">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0,01</w:t>
            </w:r>
          </w:p>
        </w:tc>
        <w:tc>
          <w:tcPr>
            <w:tcW w:w="12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0571" w:rsidRPr="00BC4FE0" w:rsidRDefault="00140571" w:rsidP="00147CE6">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5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0571" w:rsidRPr="00BC4FE0" w:rsidRDefault="00140571" w:rsidP="00147CE6">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168</w:t>
            </w:r>
          </w:p>
        </w:tc>
        <w:tc>
          <w:tcPr>
            <w:tcW w:w="5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0571" w:rsidRPr="00BC4FE0" w:rsidRDefault="00140571" w:rsidP="00147CE6">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12,00</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0571" w:rsidRPr="00BC4FE0" w:rsidRDefault="00140571" w:rsidP="00147CE6">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11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0571" w:rsidRPr="00BC4FE0" w:rsidRDefault="00140571" w:rsidP="00147CE6">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6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0571" w:rsidRPr="00BC4FE0" w:rsidRDefault="00140571" w:rsidP="00147CE6">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0571" w:rsidRPr="00BC4FE0" w:rsidRDefault="00140571" w:rsidP="00147CE6">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w:t>
            </w:r>
          </w:p>
        </w:tc>
        <w:tc>
          <w:tcPr>
            <w:tcW w:w="4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0571" w:rsidRPr="00BC4FE0" w:rsidRDefault="00140571" w:rsidP="00147CE6">
            <w:pPr>
              <w:jc w:val="right"/>
              <w:rPr>
                <w:rFonts w:ascii="Times New Roman" w:hAnsi="Times New Roman" w:cs="Times New Roman"/>
                <w:bCs/>
                <w:color w:val="000000"/>
                <w:w w:val="105"/>
                <w:sz w:val="16"/>
                <w:szCs w:val="16"/>
              </w:rPr>
            </w:pPr>
            <w:r w:rsidRPr="00BC4FE0">
              <w:rPr>
                <w:rFonts w:ascii="Times New Roman" w:hAnsi="Times New Roman" w:cs="Times New Roman"/>
                <w:bCs/>
                <w:color w:val="000000"/>
                <w:w w:val="105"/>
                <w:sz w:val="16"/>
                <w:szCs w:val="16"/>
              </w:rPr>
              <w:t>0</w:t>
            </w:r>
          </w:p>
        </w:tc>
      </w:tr>
    </w:tbl>
    <w:p w:rsidR="00140571" w:rsidRPr="00BC4FE0" w:rsidRDefault="00140571" w:rsidP="00140571">
      <w:pPr>
        <w:ind w:left="113" w:firstLine="171"/>
        <w:rPr>
          <w:rFonts w:ascii="Times New Roman" w:hAnsi="Times New Roman" w:cs="Times New Roman"/>
          <w:noProof/>
        </w:rPr>
      </w:pPr>
      <w:r w:rsidRPr="00BC4FE0">
        <w:rPr>
          <w:rFonts w:ascii="Times New Roman" w:hAnsi="Times New Roman" w:cs="Times New Roman"/>
        </w:rPr>
        <w:br w:type="page"/>
      </w:r>
      <w:r w:rsidRPr="00BC4FE0">
        <w:rPr>
          <w:rFonts w:ascii="Times New Roman" w:hAnsi="Times New Roman" w:cs="Times New Roman"/>
          <w:noProof/>
          <w:lang w:eastAsia="ru-RU"/>
        </w:rPr>
        <w:lastRenderedPageBreak/>
        <w:drawing>
          <wp:inline distT="0" distB="0" distL="0" distR="0">
            <wp:extent cx="6096000" cy="8639175"/>
            <wp:effectExtent l="0" t="0" r="0" b="9525"/>
            <wp:docPr id="11" name="Рисунок 11" descr="G:\1.РАБОЧАЯ\52. Николаев\ХАРП\карты\0123 - Титульный листjpg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G:\1.РАБОЧАЯ\52. Николаев\ХАРП\карты\0123 - Титульный листjpg_Page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0" cy="8639175"/>
                    </a:xfrm>
                    <a:prstGeom prst="rect">
                      <a:avLst/>
                    </a:prstGeom>
                    <a:noFill/>
                    <a:ln>
                      <a:noFill/>
                    </a:ln>
                  </pic:spPr>
                </pic:pic>
              </a:graphicData>
            </a:graphic>
          </wp:inline>
        </w:drawing>
      </w:r>
    </w:p>
    <w:p w:rsidR="00140571" w:rsidRPr="00BC4FE0" w:rsidRDefault="00140571" w:rsidP="00140571">
      <w:pPr>
        <w:ind w:left="113"/>
        <w:rPr>
          <w:rFonts w:ascii="Times New Roman" w:hAnsi="Times New Roman" w:cs="Times New Roman"/>
          <w:noProof/>
        </w:rPr>
      </w:pPr>
      <w:r w:rsidRPr="00BC4FE0">
        <w:rPr>
          <w:rFonts w:ascii="Times New Roman" w:hAnsi="Times New Roman" w:cs="Times New Roman"/>
          <w:noProof/>
          <w:lang w:eastAsia="ru-RU"/>
        </w:rPr>
        <w:lastRenderedPageBreak/>
        <w:drawing>
          <wp:inline distT="0" distB="0" distL="0" distR="0">
            <wp:extent cx="6210300" cy="8791575"/>
            <wp:effectExtent l="0" t="0" r="0" b="9525"/>
            <wp:docPr id="10" name="Рисунок 10" descr="G:\1.РАБОЧАЯ\52. Николаев\ХАРП\карты\0143 - Титульный листjpg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G:\1.РАБОЧАЯ\52. Николаев\ХАРП\карты\0143 - Титульный листjpg_Page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0300" cy="8791575"/>
                    </a:xfrm>
                    <a:prstGeom prst="rect">
                      <a:avLst/>
                    </a:prstGeom>
                    <a:noFill/>
                    <a:ln>
                      <a:noFill/>
                    </a:ln>
                  </pic:spPr>
                </pic:pic>
              </a:graphicData>
            </a:graphic>
          </wp:inline>
        </w:drawing>
      </w:r>
    </w:p>
    <w:p w:rsidR="00140571" w:rsidRPr="00BC4FE0" w:rsidRDefault="00140571" w:rsidP="00140571">
      <w:pPr>
        <w:ind w:left="113" w:hanging="113"/>
        <w:rPr>
          <w:rFonts w:ascii="Times New Roman" w:hAnsi="Times New Roman" w:cs="Times New Roman"/>
          <w:noProof/>
        </w:rPr>
      </w:pPr>
      <w:r w:rsidRPr="00BC4FE0">
        <w:rPr>
          <w:rFonts w:ascii="Times New Roman" w:hAnsi="Times New Roman" w:cs="Times New Roman"/>
          <w:noProof/>
          <w:lang w:eastAsia="ru-RU"/>
        </w:rPr>
        <w:lastRenderedPageBreak/>
        <w:drawing>
          <wp:inline distT="0" distB="0" distL="0" distR="0">
            <wp:extent cx="6210300" cy="8791575"/>
            <wp:effectExtent l="0" t="0" r="0" b="9525"/>
            <wp:docPr id="9" name="Рисунок 9" descr="G:\1.РАБОЧАЯ\52. Николаев\ХАРП\карты\0301 - Титульный листjpg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G:\1.РАБОЧАЯ\52. Николаев\ХАРП\карты\0301 - Титульный листjpg_Page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10300" cy="8791575"/>
                    </a:xfrm>
                    <a:prstGeom prst="rect">
                      <a:avLst/>
                    </a:prstGeom>
                    <a:noFill/>
                    <a:ln>
                      <a:noFill/>
                    </a:ln>
                  </pic:spPr>
                </pic:pic>
              </a:graphicData>
            </a:graphic>
          </wp:inline>
        </w:drawing>
      </w:r>
    </w:p>
    <w:p w:rsidR="00140571" w:rsidRPr="00BC4FE0" w:rsidRDefault="00140571" w:rsidP="00140571">
      <w:pPr>
        <w:ind w:left="113" w:firstLine="29"/>
        <w:rPr>
          <w:rFonts w:ascii="Times New Roman" w:hAnsi="Times New Roman" w:cs="Times New Roman"/>
          <w:noProof/>
        </w:rPr>
      </w:pPr>
      <w:r w:rsidRPr="00BC4FE0">
        <w:rPr>
          <w:rFonts w:ascii="Times New Roman" w:hAnsi="Times New Roman" w:cs="Times New Roman"/>
          <w:noProof/>
          <w:lang w:eastAsia="ru-RU"/>
        </w:rPr>
        <w:lastRenderedPageBreak/>
        <w:drawing>
          <wp:inline distT="0" distB="0" distL="0" distR="0">
            <wp:extent cx="6210300" cy="8791575"/>
            <wp:effectExtent l="0" t="0" r="0" b="9525"/>
            <wp:docPr id="8" name="Рисунок 8" descr="G:\1.РАБОЧАЯ\52. Николаев\ХАРП\карты\0304 - Титульный листjpg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G:\1.РАБОЧАЯ\52. Николаев\ХАРП\карты\0304 - Титульный листjpg_Page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0300" cy="8791575"/>
                    </a:xfrm>
                    <a:prstGeom prst="rect">
                      <a:avLst/>
                    </a:prstGeom>
                    <a:noFill/>
                    <a:ln>
                      <a:noFill/>
                    </a:ln>
                  </pic:spPr>
                </pic:pic>
              </a:graphicData>
            </a:graphic>
          </wp:inline>
        </w:drawing>
      </w:r>
    </w:p>
    <w:p w:rsidR="00140571" w:rsidRPr="00BC4FE0" w:rsidRDefault="00140571" w:rsidP="00140571">
      <w:pPr>
        <w:ind w:left="113" w:hanging="113"/>
        <w:rPr>
          <w:rFonts w:ascii="Times New Roman" w:hAnsi="Times New Roman" w:cs="Times New Roman"/>
          <w:noProof/>
        </w:rPr>
      </w:pPr>
      <w:r w:rsidRPr="00BC4FE0">
        <w:rPr>
          <w:rFonts w:ascii="Times New Roman" w:hAnsi="Times New Roman" w:cs="Times New Roman"/>
          <w:noProof/>
          <w:lang w:eastAsia="ru-RU"/>
        </w:rPr>
        <w:lastRenderedPageBreak/>
        <w:drawing>
          <wp:inline distT="0" distB="0" distL="0" distR="0">
            <wp:extent cx="6210300" cy="8791575"/>
            <wp:effectExtent l="0" t="0" r="0" b="9525"/>
            <wp:docPr id="7" name="Рисунок 7" descr="G:\1.РАБОЧАЯ\52. Николаев\ХАРП\карты\0328 - Титульный листjpg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G:\1.РАБОЧАЯ\52. Николаев\ХАРП\карты\0328 - Титульный листjpg_Page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10300" cy="8791575"/>
                    </a:xfrm>
                    <a:prstGeom prst="rect">
                      <a:avLst/>
                    </a:prstGeom>
                    <a:noFill/>
                    <a:ln>
                      <a:noFill/>
                    </a:ln>
                  </pic:spPr>
                </pic:pic>
              </a:graphicData>
            </a:graphic>
          </wp:inline>
        </w:drawing>
      </w:r>
    </w:p>
    <w:p w:rsidR="00140571" w:rsidRPr="00BC4FE0" w:rsidRDefault="00140571" w:rsidP="00140571">
      <w:pPr>
        <w:ind w:left="113" w:hanging="113"/>
        <w:rPr>
          <w:rFonts w:ascii="Times New Roman" w:hAnsi="Times New Roman" w:cs="Times New Roman"/>
          <w:noProof/>
        </w:rPr>
      </w:pPr>
      <w:r w:rsidRPr="00BC4FE0">
        <w:rPr>
          <w:rFonts w:ascii="Times New Roman" w:hAnsi="Times New Roman" w:cs="Times New Roman"/>
          <w:noProof/>
          <w:lang w:eastAsia="ru-RU"/>
        </w:rPr>
        <w:lastRenderedPageBreak/>
        <w:drawing>
          <wp:inline distT="0" distB="0" distL="0" distR="0">
            <wp:extent cx="6210300" cy="8791575"/>
            <wp:effectExtent l="0" t="0" r="0" b="9525"/>
            <wp:docPr id="6" name="Рисунок 6" descr="G:\1.РАБОЧАЯ\52. Николаев\ХАРП\карты\0330 - Титульный листjpg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G:\1.РАБОЧАЯ\52. Николаев\ХАРП\карты\0330 - Титульный листjpg_Page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0" cy="8791575"/>
                    </a:xfrm>
                    <a:prstGeom prst="rect">
                      <a:avLst/>
                    </a:prstGeom>
                    <a:noFill/>
                    <a:ln>
                      <a:noFill/>
                    </a:ln>
                  </pic:spPr>
                </pic:pic>
              </a:graphicData>
            </a:graphic>
          </wp:inline>
        </w:drawing>
      </w:r>
    </w:p>
    <w:p w:rsidR="00140571" w:rsidRPr="00BC4FE0" w:rsidRDefault="00140571" w:rsidP="00140571">
      <w:pPr>
        <w:ind w:left="113" w:firstLine="29"/>
        <w:rPr>
          <w:rFonts w:ascii="Times New Roman" w:hAnsi="Times New Roman" w:cs="Times New Roman"/>
          <w:noProof/>
        </w:rPr>
      </w:pPr>
      <w:r w:rsidRPr="00BC4FE0">
        <w:rPr>
          <w:rFonts w:ascii="Times New Roman" w:hAnsi="Times New Roman" w:cs="Times New Roman"/>
          <w:noProof/>
          <w:lang w:eastAsia="ru-RU"/>
        </w:rPr>
        <w:lastRenderedPageBreak/>
        <w:drawing>
          <wp:inline distT="0" distB="0" distL="0" distR="0">
            <wp:extent cx="6210300" cy="8791575"/>
            <wp:effectExtent l="0" t="0" r="0" b="9525"/>
            <wp:docPr id="5" name="Рисунок 5" descr="G:\1.РАБОЧАЯ\52. Николаев\ХАРП\карты\0337 - Титульный листjpg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G:\1.РАБОЧАЯ\52. Николаев\ХАРП\карты\0337 - Титульный листjpg_Page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0300" cy="8791575"/>
                    </a:xfrm>
                    <a:prstGeom prst="rect">
                      <a:avLst/>
                    </a:prstGeom>
                    <a:noFill/>
                    <a:ln>
                      <a:noFill/>
                    </a:ln>
                  </pic:spPr>
                </pic:pic>
              </a:graphicData>
            </a:graphic>
          </wp:inline>
        </w:drawing>
      </w:r>
    </w:p>
    <w:p w:rsidR="00140571" w:rsidRPr="00BC4FE0" w:rsidRDefault="00140571" w:rsidP="00140571">
      <w:pPr>
        <w:ind w:left="113" w:firstLine="29"/>
        <w:rPr>
          <w:rFonts w:ascii="Times New Roman" w:hAnsi="Times New Roman" w:cs="Times New Roman"/>
          <w:noProof/>
        </w:rPr>
      </w:pPr>
      <w:r w:rsidRPr="00BC4FE0">
        <w:rPr>
          <w:rFonts w:ascii="Times New Roman" w:hAnsi="Times New Roman" w:cs="Times New Roman"/>
          <w:noProof/>
          <w:lang w:eastAsia="ru-RU"/>
        </w:rPr>
        <w:lastRenderedPageBreak/>
        <w:drawing>
          <wp:inline distT="0" distB="0" distL="0" distR="0">
            <wp:extent cx="6210300" cy="8791575"/>
            <wp:effectExtent l="0" t="0" r="0" b="9525"/>
            <wp:docPr id="4" name="Рисунок 4" descr="G:\1.РАБОЧАЯ\52. Николаев\ХАРП\карты\0616 - Титульный листjpg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G:\1.РАБОЧАЯ\52. Николаев\ХАРП\карты\0616 - Титульный листjpg_Page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10300" cy="8791575"/>
                    </a:xfrm>
                    <a:prstGeom prst="rect">
                      <a:avLst/>
                    </a:prstGeom>
                    <a:noFill/>
                    <a:ln>
                      <a:noFill/>
                    </a:ln>
                  </pic:spPr>
                </pic:pic>
              </a:graphicData>
            </a:graphic>
          </wp:inline>
        </w:drawing>
      </w:r>
    </w:p>
    <w:p w:rsidR="00140571" w:rsidRPr="00BC4FE0" w:rsidRDefault="00140571" w:rsidP="00140571">
      <w:pPr>
        <w:ind w:left="113" w:hanging="113"/>
        <w:rPr>
          <w:rFonts w:ascii="Times New Roman" w:hAnsi="Times New Roman" w:cs="Times New Roman"/>
          <w:noProof/>
        </w:rPr>
      </w:pPr>
      <w:r w:rsidRPr="00BC4FE0">
        <w:rPr>
          <w:rFonts w:ascii="Times New Roman" w:hAnsi="Times New Roman" w:cs="Times New Roman"/>
          <w:noProof/>
          <w:lang w:eastAsia="ru-RU"/>
        </w:rPr>
        <w:lastRenderedPageBreak/>
        <w:drawing>
          <wp:inline distT="0" distB="0" distL="0" distR="0">
            <wp:extent cx="6210300" cy="8791575"/>
            <wp:effectExtent l="0" t="0" r="0" b="9525"/>
            <wp:docPr id="3" name="Рисунок 3" descr="G:\1.РАБОЧАЯ\52. Николаев\ХАРП\карты\2732 - Титульный листjpg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G:\1.РАБОЧАЯ\52. Николаев\ХАРП\карты\2732 - Титульный листjpg_Page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0300" cy="8791575"/>
                    </a:xfrm>
                    <a:prstGeom prst="rect">
                      <a:avLst/>
                    </a:prstGeom>
                    <a:noFill/>
                    <a:ln>
                      <a:noFill/>
                    </a:ln>
                  </pic:spPr>
                </pic:pic>
              </a:graphicData>
            </a:graphic>
          </wp:inline>
        </w:drawing>
      </w:r>
    </w:p>
    <w:p w:rsidR="00140571" w:rsidRPr="00BC4FE0" w:rsidRDefault="00140571" w:rsidP="00140571">
      <w:pPr>
        <w:ind w:left="113" w:hanging="113"/>
        <w:rPr>
          <w:rFonts w:ascii="Times New Roman" w:hAnsi="Times New Roman" w:cs="Times New Roman"/>
          <w:noProof/>
        </w:rPr>
      </w:pPr>
      <w:r w:rsidRPr="00BC4FE0">
        <w:rPr>
          <w:rFonts w:ascii="Times New Roman" w:hAnsi="Times New Roman" w:cs="Times New Roman"/>
          <w:noProof/>
          <w:lang w:eastAsia="ru-RU"/>
        </w:rPr>
        <w:lastRenderedPageBreak/>
        <w:drawing>
          <wp:inline distT="0" distB="0" distL="0" distR="0">
            <wp:extent cx="6210300" cy="8791575"/>
            <wp:effectExtent l="0" t="0" r="0" b="9525"/>
            <wp:docPr id="2" name="Рисунок 2" descr="G:\1.РАБОЧАЯ\52. Николаев\ХАРП\карты\6204 - Титульный листjpg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G:\1.РАБОЧАЯ\52. Николаев\ХАРП\карты\6204 - Титульный листjpg_Page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0300" cy="8791575"/>
                    </a:xfrm>
                    <a:prstGeom prst="rect">
                      <a:avLst/>
                    </a:prstGeom>
                    <a:noFill/>
                    <a:ln>
                      <a:noFill/>
                    </a:ln>
                  </pic:spPr>
                </pic:pic>
              </a:graphicData>
            </a:graphic>
          </wp:inline>
        </w:drawing>
      </w:r>
    </w:p>
    <w:p w:rsidR="003642C5" w:rsidRDefault="003642C5" w:rsidP="00006282"/>
    <w:p w:rsidR="004664FB" w:rsidRPr="004664FB" w:rsidRDefault="00140571" w:rsidP="00A677CB">
      <w:pPr>
        <w:spacing w:after="0"/>
        <w:ind w:left="4956"/>
        <w:rPr>
          <w:rFonts w:ascii="Times New Roman" w:hAnsi="Times New Roman" w:cs="Times New Roman"/>
          <w:b/>
        </w:rPr>
      </w:pPr>
      <w:bookmarkStart w:id="399" w:name="_Toc24976017"/>
      <w:bookmarkStart w:id="400" w:name="_Toc31789105"/>
      <w:bookmarkStart w:id="401" w:name="_Toc31968607"/>
      <w:bookmarkStart w:id="402" w:name="_Toc31968669"/>
      <w:bookmarkStart w:id="403" w:name="_Toc31970063"/>
      <w:r w:rsidRPr="004664FB">
        <w:rPr>
          <w:rFonts w:ascii="Times New Roman" w:hAnsi="Times New Roman" w:cs="Times New Roman"/>
          <w:b/>
        </w:rPr>
        <w:lastRenderedPageBreak/>
        <w:t>Приложение Г</w:t>
      </w:r>
    </w:p>
    <w:p w:rsidR="00140571" w:rsidRPr="004664FB" w:rsidRDefault="00140571" w:rsidP="00A677CB">
      <w:pPr>
        <w:spacing w:after="0"/>
        <w:ind w:left="4956"/>
        <w:rPr>
          <w:rFonts w:ascii="Times New Roman" w:hAnsi="Times New Roman" w:cs="Times New Roman"/>
          <w:b/>
        </w:rPr>
      </w:pPr>
      <w:r w:rsidRPr="004664FB">
        <w:rPr>
          <w:rFonts w:ascii="Times New Roman" w:hAnsi="Times New Roman" w:cs="Times New Roman"/>
          <w:b/>
        </w:rPr>
        <w:t>Расчет выбросов ЗВ на период эксплуатации</w:t>
      </w:r>
      <w:bookmarkEnd w:id="399"/>
      <w:bookmarkEnd w:id="400"/>
      <w:bookmarkEnd w:id="401"/>
      <w:bookmarkEnd w:id="402"/>
      <w:bookmarkEnd w:id="403"/>
    </w:p>
    <w:p w:rsidR="00140571" w:rsidRPr="004664FB" w:rsidRDefault="00140571" w:rsidP="004664FB">
      <w:pPr>
        <w:spacing w:after="0"/>
        <w:rPr>
          <w:rFonts w:ascii="Times New Roman" w:hAnsi="Times New Roman" w:cs="Times New Roman"/>
        </w:rPr>
      </w:pP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Расчет произведен программой «Станции аэрации», версия 1.2.7 от 18.09.2017</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Copyright© 2012-2017 Фирма «Интеграл»</w:t>
      </w:r>
    </w:p>
    <w:p w:rsidR="00140571" w:rsidRPr="00916320" w:rsidRDefault="00140571" w:rsidP="00916320">
      <w:pPr>
        <w:spacing w:after="0" w:line="240" w:lineRule="auto"/>
        <w:rPr>
          <w:rFonts w:ascii="Times New Roman" w:hAnsi="Times New Roman" w:cs="Times New Roman"/>
        </w:rPr>
      </w:pPr>
    </w:p>
    <w:p w:rsidR="00140571" w:rsidRPr="00916320" w:rsidRDefault="00140571" w:rsidP="00916320">
      <w:pPr>
        <w:spacing w:line="240" w:lineRule="auto"/>
        <w:rPr>
          <w:rFonts w:ascii="Times New Roman" w:hAnsi="Times New Roman" w:cs="Times New Roman"/>
        </w:rPr>
      </w:pPr>
      <w:r w:rsidRPr="00916320">
        <w:rPr>
          <w:rFonts w:ascii="Times New Roman" w:hAnsi="Times New Roman" w:cs="Times New Roman"/>
        </w:rPr>
        <w:t>Объект: №10 КОС ХАРП</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Площадка: 1</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Цех: 1</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Вариант: 1</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Название источника выбросов: №1 Неплотности соединений</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Результаты расчетов по источнику выбросов</w:t>
      </w:r>
    </w:p>
    <w:tbl>
      <w:tblPr>
        <w:tblW w:w="10065" w:type="dxa"/>
        <w:tblInd w:w="-5" w:type="dxa"/>
        <w:tblLayout w:type="fixed"/>
        <w:tblCellMar>
          <w:left w:w="0" w:type="dxa"/>
          <w:right w:w="0" w:type="dxa"/>
        </w:tblCellMar>
        <w:tblLook w:val="0000" w:firstRow="0" w:lastRow="0" w:firstColumn="0" w:lastColumn="0" w:noHBand="0" w:noVBand="0"/>
      </w:tblPr>
      <w:tblGrid>
        <w:gridCol w:w="1985"/>
        <w:gridCol w:w="2977"/>
        <w:gridCol w:w="2409"/>
        <w:gridCol w:w="2694"/>
      </w:tblGrid>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20"/>
                <w:szCs w:val="20"/>
              </w:rPr>
            </w:pPr>
            <w:r w:rsidRPr="00916320">
              <w:rPr>
                <w:rFonts w:ascii="Times New Roman" w:hAnsi="Times New Roman" w:cs="Times New Roman"/>
                <w:sz w:val="20"/>
                <w:szCs w:val="20"/>
              </w:rPr>
              <w:t>Код</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20"/>
                <w:szCs w:val="20"/>
              </w:rPr>
            </w:pPr>
            <w:r w:rsidRPr="00916320">
              <w:rPr>
                <w:rFonts w:ascii="Times New Roman" w:hAnsi="Times New Roman" w:cs="Times New Roman"/>
                <w:sz w:val="20"/>
                <w:szCs w:val="20"/>
              </w:rPr>
              <w:t>Название вещества</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20"/>
                <w:szCs w:val="20"/>
              </w:rPr>
            </w:pPr>
            <w:r w:rsidRPr="00916320">
              <w:rPr>
                <w:rFonts w:ascii="Times New Roman" w:hAnsi="Times New Roman" w:cs="Times New Roman"/>
                <w:sz w:val="20"/>
                <w:szCs w:val="20"/>
              </w:rPr>
              <w:t>Максимальный выброс, г/с</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20"/>
                <w:szCs w:val="20"/>
              </w:rPr>
            </w:pPr>
            <w:r w:rsidRPr="00916320">
              <w:rPr>
                <w:rFonts w:ascii="Times New Roman" w:hAnsi="Times New Roman" w:cs="Times New Roman"/>
                <w:sz w:val="20"/>
                <w:szCs w:val="20"/>
              </w:rPr>
              <w:t>Валовой выброс, т/год</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0301</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Азота диоксид (Азот (IV) оксид)</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0,0000042</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0,00001482</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0303</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Аммиак</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0,0001786</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0,00045303</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0304</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Азот (II) оксид (Азота оксид)</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0,0000496</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0,00018306</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0333</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Дигидросульфид (Сероводород)</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0,0000272</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0,00007107</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0410</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Метан</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0,0034488</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0,00528904</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1071</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Гидроксибензол (Фенол)</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0,0000184</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0,00006485</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1325</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Формальдегид</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0,0000173</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0,00006030</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1716</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Одорант СПМ</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0,0000007</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0,00000290</w:t>
            </w:r>
          </w:p>
        </w:tc>
      </w:tr>
    </w:tbl>
    <w:p w:rsidR="00140571" w:rsidRPr="00916320" w:rsidRDefault="00140571" w:rsidP="00916320">
      <w:pPr>
        <w:spacing w:line="240" w:lineRule="auto"/>
        <w:rPr>
          <w:rFonts w:ascii="Times New Roman" w:hAnsi="Times New Roman" w:cs="Times New Roman"/>
        </w:rPr>
      </w:pPr>
      <w:r w:rsidRPr="00916320">
        <w:rPr>
          <w:rFonts w:ascii="Times New Roman" w:hAnsi="Times New Roman" w:cs="Times New Roman"/>
        </w:rPr>
        <w:t>Источники выделений</w:t>
      </w:r>
    </w:p>
    <w:tbl>
      <w:tblPr>
        <w:tblW w:w="10065" w:type="dxa"/>
        <w:tblInd w:w="-5" w:type="dxa"/>
        <w:tblLayout w:type="fixed"/>
        <w:tblCellMar>
          <w:left w:w="0" w:type="dxa"/>
          <w:right w:w="0" w:type="dxa"/>
        </w:tblCellMar>
        <w:tblLook w:val="0000" w:firstRow="0" w:lastRow="0" w:firstColumn="0" w:lastColumn="0" w:noHBand="0" w:noVBand="0"/>
      </w:tblPr>
      <w:tblGrid>
        <w:gridCol w:w="1985"/>
        <w:gridCol w:w="2977"/>
        <w:gridCol w:w="2409"/>
        <w:gridCol w:w="2694"/>
      </w:tblGrid>
      <w:tr w:rsidR="00140571" w:rsidRPr="00916320" w:rsidTr="00916320">
        <w:trPr>
          <w:trHeight w:val="139"/>
        </w:trPr>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20"/>
                <w:szCs w:val="20"/>
              </w:rPr>
            </w:pPr>
            <w:r w:rsidRPr="00916320">
              <w:rPr>
                <w:rFonts w:ascii="Times New Roman" w:hAnsi="Times New Roman" w:cs="Times New Roman"/>
                <w:sz w:val="20"/>
                <w:szCs w:val="20"/>
              </w:rPr>
              <w:t>Код</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20"/>
                <w:szCs w:val="20"/>
              </w:rPr>
            </w:pPr>
            <w:r w:rsidRPr="00916320">
              <w:rPr>
                <w:rFonts w:ascii="Times New Roman" w:hAnsi="Times New Roman" w:cs="Times New Roman"/>
                <w:sz w:val="20"/>
                <w:szCs w:val="20"/>
              </w:rPr>
              <w:t>Название вещества</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20"/>
                <w:szCs w:val="20"/>
              </w:rPr>
            </w:pPr>
            <w:r w:rsidRPr="00916320">
              <w:rPr>
                <w:rFonts w:ascii="Times New Roman" w:hAnsi="Times New Roman" w:cs="Times New Roman"/>
                <w:sz w:val="20"/>
                <w:szCs w:val="20"/>
              </w:rPr>
              <w:t>Максимальный выброс, г/с</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20"/>
                <w:szCs w:val="20"/>
              </w:rPr>
            </w:pPr>
            <w:r w:rsidRPr="00916320">
              <w:rPr>
                <w:rFonts w:ascii="Times New Roman" w:hAnsi="Times New Roman" w:cs="Times New Roman"/>
                <w:sz w:val="20"/>
                <w:szCs w:val="20"/>
              </w:rPr>
              <w:t>Среднегодовой выброс, т/год</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Автономный источник</w:t>
            </w:r>
          </w:p>
        </w:tc>
        <w:tc>
          <w:tcPr>
            <w:tcW w:w="8080" w:type="dxa"/>
            <w:gridSpan w:val="3"/>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[1] Песколовка</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0301</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Азота диоксид (Азот (IV) оксид)</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0,0000012</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0,00000225</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0303</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Аммиак</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0,0000152</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0,00002871</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0304</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Азот (II) оксид (Азота оксид)</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0,0000048</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0,00000911</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0333</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Дигидросульфид (Сероводород)</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0,0000022</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0,00000412</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0410</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Метан</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0,0001948</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0,00036825</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1071</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Гидроксибензол (Фенол)</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0,0000011</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0,00000212</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1325</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Формальдегид</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0,0000019</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0,00000362</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1716</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Одорант СПМ</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0,0000001</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0,00000017</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Автономный источник</w:t>
            </w:r>
          </w:p>
        </w:tc>
        <w:tc>
          <w:tcPr>
            <w:tcW w:w="8080" w:type="dxa"/>
            <w:gridSpan w:val="3"/>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[2] Рег.резервуар</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0301</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Азота диоксид (Азот (IV) оксид)</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0,0000042</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0,00000085</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0303</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Аммиак</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0,0001032</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0,00002085</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0304</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Азот (II) оксид (Азота оксид)</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0,0000451</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0,00000911</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0333</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Дигидросульфид (Сероводород)</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0,0000272</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0,00000549</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0410</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Метан</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0,0034488</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0,00069655</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1071</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Гидроксибензол (Фенол)</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0,0000132</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0,00000267</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1325</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Формальдегид</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0,0000173</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0,00000350</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1716</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Одорант СПМ</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0,0000007</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0,00000014</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Автономный источник</w:t>
            </w:r>
          </w:p>
        </w:tc>
        <w:tc>
          <w:tcPr>
            <w:tcW w:w="8080" w:type="dxa"/>
            <w:gridSpan w:val="3"/>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[3] Биореактор</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0301</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Азота диоксид (Азот (IV) оксид)</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0,0000021</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0,00000419</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0303</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Аммиак</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0,0000490</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0,00009961</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0304</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Азот (II) оксид (Азота оксид)</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0,0000361</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0,00007340</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0333</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Дигидросульфид (Сероводород)</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0,0000165</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0,00003355</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0410</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Метан</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0,0013256</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0,00269483</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1071</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Гидроксибензол (Фенол)</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0,0000130</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0,00002642</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1325</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Формальдегид</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0,0000134</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0,00002726</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1716</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Одорант СПМ</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0,0000007</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0,00000136</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Автономный источник</w:t>
            </w:r>
          </w:p>
        </w:tc>
        <w:tc>
          <w:tcPr>
            <w:tcW w:w="8080" w:type="dxa"/>
            <w:gridSpan w:val="3"/>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[4] Блок дефосфотации</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0301</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Азота диоксид (Азот (IV) оксид)</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0,0000023</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0,00000146</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0303</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Аммиак</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0,0000158</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0,00000992</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0304</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Азот (II) оксид (Азота оксид)</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0,0000075</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0,00000473</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0333</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Дигидросульфид (Сероводород)</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0,0000035</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0,00000220</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0410</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Метан</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0,0002123</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0,00013315</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1071</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Гидроксибензол (Фенол)</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0,0000027</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0,00000169</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1325</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Формальдегид</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0,0000039</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0,00000246</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1716</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Одорант СПМ</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0,0000001</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0,00000009</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Автономный источник</w:t>
            </w:r>
          </w:p>
        </w:tc>
        <w:tc>
          <w:tcPr>
            <w:tcW w:w="8080" w:type="dxa"/>
            <w:gridSpan w:val="3"/>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[5] Биореактор</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Автономный источник</w:t>
            </w:r>
          </w:p>
        </w:tc>
        <w:tc>
          <w:tcPr>
            <w:tcW w:w="8080" w:type="dxa"/>
            <w:gridSpan w:val="3"/>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[6] Илоуплотнитель</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0301</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Азота диоксид (Азот (IV) оксид)</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0,0000038</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0,00000165</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lastRenderedPageBreak/>
              <w:t>0303</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Аммиак</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0,0000235</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0,00001011</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0304</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Азот (II) оксид (Азота оксид)</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0,0000183</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0,00000786</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0333</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Дигидросульфид (Сероводород)</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0,0000066</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0,00000285</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0410</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Метан</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0,0003130</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0,00013482</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1071</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Гидроксибензол (Фенол)</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0,0000064</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0,00000277</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1325</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Формальдегид</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0,0000087</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0,00000374</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1716</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Одорант СПМ</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0,0000003</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0,00000011</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Автономный источник</w:t>
            </w:r>
          </w:p>
        </w:tc>
        <w:tc>
          <w:tcPr>
            <w:tcW w:w="8080" w:type="dxa"/>
            <w:gridSpan w:val="3"/>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[7] Иловая площадка</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0301</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Азота диоксид (Азот (IV) оксид)</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0,0000028</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0,00000442</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0303</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Аммиак</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0,0001786</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0,00028382</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0304</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Азот (II) оксид (Азота оксид)</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0,0000496</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0,00007884</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0333</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Дигидросульфид (Сероводород)</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0,0000144</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0,00002286</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0410</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Метан</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0,0007939</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0,00126144</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1071</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Гидроксибензол (Фенол)</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0,0000184</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0,00002917</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1325</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Формальдегид</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0,0000124</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0,00001971</w:t>
            </w:r>
          </w:p>
        </w:tc>
      </w:tr>
      <w:tr w:rsidR="00140571" w:rsidRPr="00916320" w:rsidTr="00916320">
        <w:tc>
          <w:tcPr>
            <w:tcW w:w="19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1716</w:t>
            </w:r>
          </w:p>
        </w:tc>
        <w:tc>
          <w:tcPr>
            <w:tcW w:w="29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Одорант СПМ</w:t>
            </w:r>
          </w:p>
        </w:tc>
        <w:tc>
          <w:tcPr>
            <w:tcW w:w="240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0,0000006</w:t>
            </w:r>
          </w:p>
        </w:tc>
        <w:tc>
          <w:tcPr>
            <w:tcW w:w="269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0,00000102</w:t>
            </w:r>
          </w:p>
        </w:tc>
      </w:tr>
    </w:tbl>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Источник выделения: №1 Песколовка</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Тип источника: Песколовки</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Результаты расчетов по источнику выделения</w:t>
      </w:r>
    </w:p>
    <w:tbl>
      <w:tblPr>
        <w:tblW w:w="10065" w:type="dxa"/>
        <w:tblInd w:w="-5" w:type="dxa"/>
        <w:tblLayout w:type="fixed"/>
        <w:tblCellMar>
          <w:left w:w="0" w:type="dxa"/>
          <w:right w:w="0" w:type="dxa"/>
        </w:tblCellMar>
        <w:tblLook w:val="0000" w:firstRow="0" w:lastRow="0" w:firstColumn="0" w:lastColumn="0" w:noHBand="0" w:noVBand="0"/>
      </w:tblPr>
      <w:tblGrid>
        <w:gridCol w:w="1143"/>
        <w:gridCol w:w="3819"/>
        <w:gridCol w:w="2418"/>
        <w:gridCol w:w="2685"/>
      </w:tblGrid>
      <w:tr w:rsidR="00140571" w:rsidRPr="00916320" w:rsidTr="00916320">
        <w:trPr>
          <w:trHeight w:val="207"/>
        </w:trPr>
        <w:tc>
          <w:tcPr>
            <w:tcW w:w="1143"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20"/>
                <w:szCs w:val="20"/>
              </w:rPr>
            </w:pPr>
            <w:r w:rsidRPr="00916320">
              <w:rPr>
                <w:rFonts w:ascii="Times New Roman" w:hAnsi="Times New Roman" w:cs="Times New Roman"/>
                <w:sz w:val="20"/>
                <w:szCs w:val="20"/>
              </w:rPr>
              <w:t>Код</w:t>
            </w:r>
          </w:p>
        </w:tc>
        <w:tc>
          <w:tcPr>
            <w:tcW w:w="381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20"/>
                <w:szCs w:val="20"/>
              </w:rPr>
            </w:pPr>
            <w:r w:rsidRPr="00916320">
              <w:rPr>
                <w:rFonts w:ascii="Times New Roman" w:hAnsi="Times New Roman" w:cs="Times New Roman"/>
                <w:sz w:val="20"/>
                <w:szCs w:val="20"/>
              </w:rPr>
              <w:t>Название вещества</w:t>
            </w:r>
          </w:p>
        </w:tc>
        <w:tc>
          <w:tcPr>
            <w:tcW w:w="2418"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20"/>
                <w:szCs w:val="20"/>
              </w:rPr>
            </w:pPr>
            <w:r w:rsidRPr="00916320">
              <w:rPr>
                <w:rFonts w:ascii="Times New Roman" w:hAnsi="Times New Roman" w:cs="Times New Roman"/>
                <w:sz w:val="20"/>
                <w:szCs w:val="20"/>
              </w:rPr>
              <w:t>Максимальный выброс, г/с</w:t>
            </w:r>
          </w:p>
        </w:tc>
        <w:tc>
          <w:tcPr>
            <w:tcW w:w="26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20"/>
                <w:szCs w:val="20"/>
              </w:rPr>
            </w:pPr>
            <w:r w:rsidRPr="00916320">
              <w:rPr>
                <w:rFonts w:ascii="Times New Roman" w:hAnsi="Times New Roman" w:cs="Times New Roman"/>
                <w:sz w:val="20"/>
                <w:szCs w:val="20"/>
              </w:rPr>
              <w:t>Среднегодовой выброс, т/год</w:t>
            </w:r>
          </w:p>
        </w:tc>
      </w:tr>
      <w:tr w:rsidR="00140571" w:rsidRPr="00916320" w:rsidTr="00916320">
        <w:tc>
          <w:tcPr>
            <w:tcW w:w="1143"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0301</w:t>
            </w:r>
          </w:p>
        </w:tc>
        <w:tc>
          <w:tcPr>
            <w:tcW w:w="381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Азота диоксид (Азот (IV) оксид)</w:t>
            </w:r>
          </w:p>
        </w:tc>
        <w:tc>
          <w:tcPr>
            <w:tcW w:w="2418"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0,0000012</w:t>
            </w:r>
          </w:p>
        </w:tc>
        <w:tc>
          <w:tcPr>
            <w:tcW w:w="26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0,00000225</w:t>
            </w:r>
          </w:p>
        </w:tc>
      </w:tr>
      <w:tr w:rsidR="00140571" w:rsidRPr="00916320" w:rsidTr="00916320">
        <w:tc>
          <w:tcPr>
            <w:tcW w:w="1143"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0303</w:t>
            </w:r>
          </w:p>
        </w:tc>
        <w:tc>
          <w:tcPr>
            <w:tcW w:w="381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Аммиак</w:t>
            </w:r>
          </w:p>
        </w:tc>
        <w:tc>
          <w:tcPr>
            <w:tcW w:w="2418"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0,0000152</w:t>
            </w:r>
          </w:p>
        </w:tc>
        <w:tc>
          <w:tcPr>
            <w:tcW w:w="26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0,00002871</w:t>
            </w:r>
          </w:p>
        </w:tc>
      </w:tr>
      <w:tr w:rsidR="00140571" w:rsidRPr="00916320" w:rsidTr="00916320">
        <w:tc>
          <w:tcPr>
            <w:tcW w:w="1143"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0304</w:t>
            </w:r>
          </w:p>
        </w:tc>
        <w:tc>
          <w:tcPr>
            <w:tcW w:w="381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Азот (II) оксид (Азота оксид)</w:t>
            </w:r>
          </w:p>
        </w:tc>
        <w:tc>
          <w:tcPr>
            <w:tcW w:w="2418"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0,0000048</w:t>
            </w:r>
          </w:p>
        </w:tc>
        <w:tc>
          <w:tcPr>
            <w:tcW w:w="26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0,00000911</w:t>
            </w:r>
          </w:p>
        </w:tc>
      </w:tr>
      <w:tr w:rsidR="00140571" w:rsidRPr="00916320" w:rsidTr="00916320">
        <w:tc>
          <w:tcPr>
            <w:tcW w:w="1143"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0333</w:t>
            </w:r>
          </w:p>
        </w:tc>
        <w:tc>
          <w:tcPr>
            <w:tcW w:w="381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Дигидросульфид (Сероводород)</w:t>
            </w:r>
          </w:p>
        </w:tc>
        <w:tc>
          <w:tcPr>
            <w:tcW w:w="2418"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0,0000022</w:t>
            </w:r>
          </w:p>
        </w:tc>
        <w:tc>
          <w:tcPr>
            <w:tcW w:w="26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0,00000412</w:t>
            </w:r>
          </w:p>
        </w:tc>
      </w:tr>
      <w:tr w:rsidR="00140571" w:rsidRPr="00916320" w:rsidTr="00916320">
        <w:tc>
          <w:tcPr>
            <w:tcW w:w="1143"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0410</w:t>
            </w:r>
          </w:p>
        </w:tc>
        <w:tc>
          <w:tcPr>
            <w:tcW w:w="381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Метан</w:t>
            </w:r>
          </w:p>
        </w:tc>
        <w:tc>
          <w:tcPr>
            <w:tcW w:w="2418"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0,0001948</w:t>
            </w:r>
          </w:p>
        </w:tc>
        <w:tc>
          <w:tcPr>
            <w:tcW w:w="26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0,00036825</w:t>
            </w:r>
          </w:p>
        </w:tc>
      </w:tr>
      <w:tr w:rsidR="00140571" w:rsidRPr="00916320" w:rsidTr="00916320">
        <w:tc>
          <w:tcPr>
            <w:tcW w:w="1143"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1071</w:t>
            </w:r>
          </w:p>
        </w:tc>
        <w:tc>
          <w:tcPr>
            <w:tcW w:w="381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Гидроксибензол (Фенол)</w:t>
            </w:r>
          </w:p>
        </w:tc>
        <w:tc>
          <w:tcPr>
            <w:tcW w:w="2418"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0,0000011</w:t>
            </w:r>
          </w:p>
        </w:tc>
        <w:tc>
          <w:tcPr>
            <w:tcW w:w="26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0,00000212</w:t>
            </w:r>
          </w:p>
        </w:tc>
      </w:tr>
      <w:tr w:rsidR="00140571" w:rsidRPr="00916320" w:rsidTr="00916320">
        <w:tc>
          <w:tcPr>
            <w:tcW w:w="1143"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1325</w:t>
            </w:r>
          </w:p>
        </w:tc>
        <w:tc>
          <w:tcPr>
            <w:tcW w:w="381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Формальдегид</w:t>
            </w:r>
          </w:p>
        </w:tc>
        <w:tc>
          <w:tcPr>
            <w:tcW w:w="2418"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0,0000019</w:t>
            </w:r>
          </w:p>
        </w:tc>
        <w:tc>
          <w:tcPr>
            <w:tcW w:w="26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0,00000362</w:t>
            </w:r>
          </w:p>
        </w:tc>
      </w:tr>
      <w:tr w:rsidR="00140571" w:rsidRPr="00916320" w:rsidTr="00916320">
        <w:tc>
          <w:tcPr>
            <w:tcW w:w="1143"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1716</w:t>
            </w:r>
          </w:p>
        </w:tc>
        <w:tc>
          <w:tcPr>
            <w:tcW w:w="3819"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Одорант СПМ</w:t>
            </w:r>
          </w:p>
        </w:tc>
        <w:tc>
          <w:tcPr>
            <w:tcW w:w="2418"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0,0000001</w:t>
            </w:r>
          </w:p>
        </w:tc>
        <w:tc>
          <w:tcPr>
            <w:tcW w:w="2685"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0,00000017</w:t>
            </w:r>
          </w:p>
        </w:tc>
      </w:tr>
    </w:tbl>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Расчетные формулы</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Расчет производился по осредненным концентрациям веществ</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Максимальный выброс (Mmax), г/с</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 xml:space="preserve">При </w:t>
      </w:r>
      <w:proofErr w:type="gramStart"/>
      <w:r w:rsidRPr="00916320">
        <w:rPr>
          <w:rFonts w:ascii="Times New Roman" w:hAnsi="Times New Roman" w:cs="Times New Roman"/>
        </w:rPr>
        <w:t>u&lt;</w:t>
      </w:r>
      <w:proofErr w:type="gramEnd"/>
      <w:r w:rsidRPr="00916320">
        <w:rPr>
          <w:rFonts w:ascii="Times New Roman" w:hAnsi="Times New Roman" w:cs="Times New Roman"/>
        </w:rPr>
        <w:t>=3</w:t>
      </w:r>
    </w:p>
    <w:p w:rsidR="00140571" w:rsidRPr="00916320" w:rsidRDefault="00140571" w:rsidP="00916320">
      <w:pPr>
        <w:spacing w:after="0" w:line="240" w:lineRule="auto"/>
        <w:rPr>
          <w:rFonts w:ascii="Times New Roman" w:hAnsi="Times New Roman" w:cs="Times New Roman"/>
          <w:lang w:val="en-US"/>
        </w:rPr>
      </w:pPr>
      <w:r w:rsidRPr="00916320">
        <w:rPr>
          <w:rFonts w:ascii="Times New Roman" w:hAnsi="Times New Roman" w:cs="Times New Roman"/>
          <w:lang w:val="en-US"/>
        </w:rPr>
        <w:t>Mmax=2.7·10-5·a1</w:t>
      </w:r>
      <w:r w:rsidRPr="00916320">
        <w:rPr>
          <w:rFonts w:ascii="Times New Roman" w:hAnsi="Times New Roman" w:cs="Times New Roman"/>
        </w:rPr>
        <w:t>ф</w:t>
      </w:r>
      <w:r w:rsidRPr="00916320">
        <w:rPr>
          <w:rFonts w:ascii="Times New Roman" w:hAnsi="Times New Roman" w:cs="Times New Roman"/>
          <w:lang w:val="en-US"/>
        </w:rPr>
        <w:t>·Cmax·S0.93 (1 [1])</w:t>
      </w:r>
    </w:p>
    <w:p w:rsidR="00140571" w:rsidRPr="00916320" w:rsidRDefault="00140571" w:rsidP="00916320">
      <w:pPr>
        <w:spacing w:after="0" w:line="240" w:lineRule="auto"/>
        <w:rPr>
          <w:rFonts w:ascii="Times New Roman" w:hAnsi="Times New Roman" w:cs="Times New Roman"/>
          <w:lang w:val="en-US"/>
        </w:rPr>
      </w:pPr>
      <w:r w:rsidRPr="00916320">
        <w:rPr>
          <w:rFonts w:ascii="Times New Roman" w:hAnsi="Times New Roman" w:cs="Times New Roman"/>
        </w:rPr>
        <w:t>При</w:t>
      </w:r>
      <w:r w:rsidRPr="00916320">
        <w:rPr>
          <w:rFonts w:ascii="Times New Roman" w:hAnsi="Times New Roman" w:cs="Times New Roman"/>
          <w:lang w:val="en-US"/>
        </w:rPr>
        <w:t xml:space="preserve"> u&gt;3</w:t>
      </w:r>
    </w:p>
    <w:p w:rsidR="00140571" w:rsidRPr="00916320" w:rsidRDefault="00140571" w:rsidP="00916320">
      <w:pPr>
        <w:spacing w:after="0" w:line="240" w:lineRule="auto"/>
        <w:rPr>
          <w:rFonts w:ascii="Times New Roman" w:hAnsi="Times New Roman" w:cs="Times New Roman"/>
          <w:lang w:val="en-US"/>
        </w:rPr>
      </w:pPr>
      <w:r w:rsidRPr="00916320">
        <w:rPr>
          <w:rFonts w:ascii="Times New Roman" w:hAnsi="Times New Roman" w:cs="Times New Roman"/>
          <w:lang w:val="en-US"/>
        </w:rPr>
        <w:t>Mmax=0.9·10-5·u·a1</w:t>
      </w:r>
      <w:r w:rsidRPr="00916320">
        <w:rPr>
          <w:rFonts w:ascii="Times New Roman" w:hAnsi="Times New Roman" w:cs="Times New Roman"/>
        </w:rPr>
        <w:t>ф</w:t>
      </w:r>
      <w:r w:rsidRPr="00916320">
        <w:rPr>
          <w:rFonts w:ascii="Times New Roman" w:hAnsi="Times New Roman" w:cs="Times New Roman"/>
          <w:lang w:val="en-US"/>
        </w:rPr>
        <w:t>·Cmax·S0.93 (2 [1])</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u - скорость ветра, зафиксированная в период времени года, когда была измерена концентрация Cmax, м/с</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a1ф - безразмерный коэффициент, учитывающий влияние превышения температуры водной поверхности над температурой воздуха на высоте 2 м вблизи сооружения</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Cmax - осредненная концентрация ЗВ над поверхностью испарения, мг/м3</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S - полная площадь водной поверхности (включая укрытые участки)</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Валовый выброс (G), т/год</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G=31.5·</w:t>
      </w:r>
      <w:r w:rsidRPr="00916320">
        <w:rPr>
          <w:rFonts w:ascii="Times New Roman" w:hAnsi="Times New Roman" w:cs="Times New Roman"/>
        </w:rPr>
        <w:t>Pi·Mi (13 [1])</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Pi - безразмерная повторяемость градации скорости ветра</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Mi - мощность выброса i-ого вещества для средней концентрации вблизи водной поверхности при скорости ветра, отнесенной к середине градации</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Учет аэрации воздухом через сооружение:</w:t>
      </w:r>
    </w:p>
    <w:p w:rsidR="00140571" w:rsidRPr="00916320" w:rsidRDefault="00140571" w:rsidP="00916320">
      <w:pPr>
        <w:spacing w:after="0" w:line="240" w:lineRule="auto"/>
        <w:rPr>
          <w:rFonts w:ascii="Times New Roman" w:hAnsi="Times New Roman" w:cs="Times New Roman"/>
          <w:lang w:val="en-US"/>
        </w:rPr>
      </w:pPr>
      <w:r w:rsidRPr="00916320">
        <w:rPr>
          <w:rFonts w:ascii="Times New Roman" w:hAnsi="Times New Roman" w:cs="Times New Roman"/>
          <w:lang w:val="en-US"/>
        </w:rPr>
        <w:t>Mmax=Mmax+Cmax·W·10-3, (</w:t>
      </w:r>
      <w:r w:rsidRPr="00916320">
        <w:rPr>
          <w:rFonts w:ascii="Times New Roman" w:hAnsi="Times New Roman" w:cs="Times New Roman"/>
        </w:rPr>
        <w:t>п</w:t>
      </w:r>
      <w:r w:rsidRPr="00916320">
        <w:rPr>
          <w:rFonts w:ascii="Times New Roman" w:hAnsi="Times New Roman" w:cs="Times New Roman"/>
          <w:lang w:val="en-US"/>
        </w:rPr>
        <w:t>. 6.2 [1])</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G=G+Cф·</w:t>
      </w:r>
      <w:r w:rsidRPr="00916320">
        <w:rPr>
          <w:rFonts w:ascii="Times New Roman" w:hAnsi="Times New Roman" w:cs="Times New Roman"/>
        </w:rPr>
        <w:t>W·10-3</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W - расход воздуха на аэрацию сооружения, м3/с</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Учет механических укрытий</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Mmax=Mmax·a3, (п. 5.6 [1])</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G=G·a3, (п. 5.6 [1])</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a3 - безразмерный коэффициент, учитывающий механические укрытия</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Результаты замеров</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Среднегодовая температура воды (</w:t>
      </w:r>
      <w:r w:rsidRPr="00916320">
        <w:rPr>
          <w:rFonts w:ascii="Times New Roman" w:hAnsi="Times New Roman" w:cs="Times New Roman"/>
        </w:rPr>
        <w:t>водср): 11 °С</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Фактическая температура воды (</w:t>
      </w:r>
      <w:r w:rsidRPr="00916320">
        <w:rPr>
          <w:rFonts w:ascii="Times New Roman" w:hAnsi="Times New Roman" w:cs="Times New Roman"/>
        </w:rPr>
        <w:t>водф): 13 °С</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Температура воздуха на высоте 2 м над водной поверхностью (</w:t>
      </w:r>
      <w:r w:rsidRPr="00916320">
        <w:rPr>
          <w:rFonts w:ascii="Times New Roman" w:hAnsi="Times New Roman" w:cs="Times New Roman"/>
        </w:rPr>
        <w:t>возф): 15 °С</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Превышение температуры водной поверхности над температурой воздуха:</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Фактическое (</w:t>
      </w:r>
      <w:r w:rsidRPr="00916320">
        <w:rPr>
          <w:rFonts w:ascii="Times New Roman" w:hAnsi="Times New Roman" w:cs="Times New Roman"/>
        </w:rPr>
        <w:t xml:space="preserve">Tф): </w:t>
      </w:r>
      <w:r w:rsidRPr="00916320">
        <w:rPr>
          <w:rFonts w:ascii="Times New Roman" w:hAnsi="Times New Roman" w:cs="Times New Roman"/>
        </w:rPr>
        <w:t>Tф=</w:t>
      </w:r>
      <w:r w:rsidRPr="00916320">
        <w:rPr>
          <w:rFonts w:ascii="Times New Roman" w:hAnsi="Times New Roman" w:cs="Times New Roman"/>
        </w:rPr>
        <w:t>водф-</w:t>
      </w:r>
      <w:r w:rsidRPr="00916320">
        <w:rPr>
          <w:rFonts w:ascii="Times New Roman" w:hAnsi="Times New Roman" w:cs="Times New Roman"/>
        </w:rPr>
        <w:t>возф=-2°С</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Среднее (</w:t>
      </w:r>
      <w:r w:rsidRPr="00916320">
        <w:rPr>
          <w:rFonts w:ascii="Times New Roman" w:hAnsi="Times New Roman" w:cs="Times New Roman"/>
        </w:rPr>
        <w:t xml:space="preserve">Tср): </w:t>
      </w:r>
      <w:r w:rsidRPr="00916320">
        <w:rPr>
          <w:rFonts w:ascii="Times New Roman" w:hAnsi="Times New Roman" w:cs="Times New Roman"/>
        </w:rPr>
        <w:t>Tср=</w:t>
      </w:r>
      <w:r w:rsidRPr="00916320">
        <w:rPr>
          <w:rFonts w:ascii="Times New Roman" w:hAnsi="Times New Roman" w:cs="Times New Roman"/>
        </w:rPr>
        <w:t>водср-</w:t>
      </w:r>
      <w:r w:rsidRPr="00916320">
        <w:rPr>
          <w:rFonts w:ascii="Times New Roman" w:hAnsi="Times New Roman" w:cs="Times New Roman"/>
        </w:rPr>
        <w:t>возср=13,3°С</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lastRenderedPageBreak/>
        <w:t>Полная площадь водной поверхности (включая укрытые участки) (S): 12,4 м2</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Площадь укрытия сооружений (Sо): 12,4 м2</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[301] Азота диоксид (Азот (IV) оксид)</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Результаты расчётов</w:t>
      </w:r>
    </w:p>
    <w:tbl>
      <w:tblPr>
        <w:tblW w:w="10065" w:type="dxa"/>
        <w:tblInd w:w="-5" w:type="dxa"/>
        <w:tblLayout w:type="fixed"/>
        <w:tblCellMar>
          <w:left w:w="0" w:type="dxa"/>
          <w:right w:w="0" w:type="dxa"/>
        </w:tblCellMar>
        <w:tblLook w:val="0000" w:firstRow="0" w:lastRow="0" w:firstColumn="0" w:lastColumn="0" w:noHBand="0" w:noVBand="0"/>
      </w:tblPr>
      <w:tblGrid>
        <w:gridCol w:w="2127"/>
        <w:gridCol w:w="992"/>
        <w:gridCol w:w="2268"/>
        <w:gridCol w:w="2126"/>
        <w:gridCol w:w="2552"/>
      </w:tblGrid>
      <w:tr w:rsidR="00916320" w:rsidRPr="00916320" w:rsidTr="00916320">
        <w:tc>
          <w:tcPr>
            <w:tcW w:w="3119" w:type="dxa"/>
            <w:gridSpan w:val="2"/>
            <w:tcBorders>
              <w:top w:val="single" w:sz="4" w:space="0" w:color="auto"/>
              <w:left w:val="single" w:sz="4" w:space="0" w:color="auto"/>
              <w:bottom w:val="single" w:sz="4" w:space="0" w:color="auto"/>
              <w:right w:val="single" w:sz="4" w:space="0" w:color="auto"/>
            </w:tcBorders>
          </w:tcPr>
          <w:p w:rsidR="00916320" w:rsidRPr="00916320" w:rsidRDefault="00916320" w:rsidP="00916320">
            <w:pPr>
              <w:spacing w:after="0" w:line="240" w:lineRule="auto"/>
              <w:rPr>
                <w:rFonts w:ascii="Times New Roman" w:hAnsi="Times New Roman" w:cs="Times New Roman"/>
                <w:sz w:val="20"/>
                <w:szCs w:val="20"/>
              </w:rPr>
            </w:pPr>
            <w:r w:rsidRPr="00916320">
              <w:rPr>
                <w:rFonts w:ascii="Times New Roman" w:hAnsi="Times New Roman" w:cs="Times New Roman"/>
                <w:sz w:val="20"/>
                <w:szCs w:val="20"/>
              </w:rPr>
              <w:t>Выброс вещества</w:t>
            </w:r>
          </w:p>
        </w:tc>
        <w:tc>
          <w:tcPr>
            <w:tcW w:w="2268" w:type="dxa"/>
            <w:tcBorders>
              <w:top w:val="single" w:sz="4" w:space="0" w:color="auto"/>
              <w:left w:val="single" w:sz="4" w:space="0" w:color="auto"/>
              <w:bottom w:val="single" w:sz="4" w:space="0" w:color="auto"/>
              <w:right w:val="single" w:sz="4" w:space="0" w:color="auto"/>
            </w:tcBorders>
          </w:tcPr>
          <w:p w:rsidR="00916320" w:rsidRPr="00916320" w:rsidRDefault="00916320" w:rsidP="00916320">
            <w:pPr>
              <w:spacing w:after="0" w:line="240" w:lineRule="auto"/>
              <w:rPr>
                <w:rFonts w:ascii="Times New Roman" w:hAnsi="Times New Roman" w:cs="Times New Roman"/>
                <w:sz w:val="20"/>
                <w:szCs w:val="20"/>
              </w:rPr>
            </w:pPr>
            <w:r w:rsidRPr="00916320">
              <w:rPr>
                <w:rFonts w:ascii="Times New Roman" w:hAnsi="Times New Roman" w:cs="Times New Roman"/>
                <w:sz w:val="20"/>
                <w:szCs w:val="20"/>
              </w:rPr>
              <w:t>Выброс вещества, без учёта внешних факторов</w:t>
            </w:r>
          </w:p>
        </w:tc>
        <w:tc>
          <w:tcPr>
            <w:tcW w:w="2126" w:type="dxa"/>
            <w:tcBorders>
              <w:top w:val="single" w:sz="4" w:space="0" w:color="auto"/>
              <w:left w:val="single" w:sz="4" w:space="0" w:color="auto"/>
              <w:bottom w:val="single" w:sz="4" w:space="0" w:color="auto"/>
              <w:right w:val="single" w:sz="4" w:space="0" w:color="auto"/>
            </w:tcBorders>
          </w:tcPr>
          <w:p w:rsidR="00916320" w:rsidRPr="00916320" w:rsidRDefault="00916320" w:rsidP="00916320">
            <w:pPr>
              <w:spacing w:after="0" w:line="240" w:lineRule="auto"/>
              <w:rPr>
                <w:rFonts w:ascii="Times New Roman" w:hAnsi="Times New Roman" w:cs="Times New Roman"/>
                <w:sz w:val="20"/>
                <w:szCs w:val="20"/>
              </w:rPr>
            </w:pPr>
            <w:r w:rsidRPr="00916320">
              <w:rPr>
                <w:rFonts w:ascii="Times New Roman" w:hAnsi="Times New Roman" w:cs="Times New Roman"/>
                <w:sz w:val="20"/>
                <w:szCs w:val="20"/>
              </w:rPr>
              <w:t>Учет аэрации воздухом через сооружение</w:t>
            </w:r>
          </w:p>
        </w:tc>
        <w:tc>
          <w:tcPr>
            <w:tcW w:w="2552" w:type="dxa"/>
            <w:tcBorders>
              <w:top w:val="single" w:sz="4" w:space="0" w:color="auto"/>
              <w:left w:val="single" w:sz="4" w:space="0" w:color="auto"/>
              <w:bottom w:val="single" w:sz="4" w:space="0" w:color="auto"/>
              <w:right w:val="single" w:sz="4" w:space="0" w:color="auto"/>
            </w:tcBorders>
          </w:tcPr>
          <w:p w:rsidR="00916320" w:rsidRPr="00916320" w:rsidRDefault="00916320" w:rsidP="00916320">
            <w:pPr>
              <w:spacing w:after="0" w:line="240" w:lineRule="auto"/>
              <w:rPr>
                <w:rFonts w:ascii="Times New Roman" w:hAnsi="Times New Roman" w:cs="Times New Roman"/>
                <w:sz w:val="20"/>
                <w:szCs w:val="20"/>
              </w:rPr>
            </w:pPr>
            <w:r w:rsidRPr="00916320">
              <w:rPr>
                <w:rFonts w:ascii="Times New Roman" w:hAnsi="Times New Roman" w:cs="Times New Roman"/>
                <w:sz w:val="20"/>
                <w:szCs w:val="20"/>
              </w:rPr>
              <w:t>Безразмерный коэффициент, учитывающий механические укрытия (a3)</w:t>
            </w:r>
          </w:p>
        </w:tc>
      </w:tr>
      <w:tr w:rsidR="00140571" w:rsidRPr="00916320" w:rsidTr="00916320">
        <w:tc>
          <w:tcPr>
            <w:tcW w:w="212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Максимальный выброс</w:t>
            </w:r>
          </w:p>
        </w:tc>
        <w:tc>
          <w:tcPr>
            <w:tcW w:w="992"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0,0000012</w:t>
            </w:r>
          </w:p>
        </w:tc>
        <w:tc>
          <w:tcPr>
            <w:tcW w:w="2268"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0,0000118, г/с</w:t>
            </w:r>
          </w:p>
        </w:tc>
        <w:tc>
          <w:tcPr>
            <w:tcW w:w="2126"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0,0000007, г/с</w:t>
            </w:r>
          </w:p>
        </w:tc>
        <w:tc>
          <w:tcPr>
            <w:tcW w:w="2552"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0,09500000</w:t>
            </w:r>
          </w:p>
        </w:tc>
      </w:tr>
      <w:tr w:rsidR="00140571" w:rsidRPr="00916320" w:rsidTr="00916320">
        <w:tc>
          <w:tcPr>
            <w:tcW w:w="212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line="240" w:lineRule="auto"/>
              <w:rPr>
                <w:rFonts w:ascii="Times New Roman" w:hAnsi="Times New Roman" w:cs="Times New Roman"/>
                <w:sz w:val="18"/>
                <w:szCs w:val="18"/>
              </w:rPr>
            </w:pPr>
            <w:r w:rsidRPr="00916320">
              <w:rPr>
                <w:rFonts w:ascii="Times New Roman" w:hAnsi="Times New Roman" w:cs="Times New Roman"/>
                <w:sz w:val="18"/>
                <w:szCs w:val="18"/>
              </w:rPr>
              <w:t>Валовый выброс</w:t>
            </w:r>
          </w:p>
        </w:tc>
        <w:tc>
          <w:tcPr>
            <w:tcW w:w="992"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line="240" w:lineRule="auto"/>
              <w:rPr>
                <w:rFonts w:ascii="Times New Roman" w:hAnsi="Times New Roman" w:cs="Times New Roman"/>
                <w:sz w:val="18"/>
                <w:szCs w:val="18"/>
              </w:rPr>
            </w:pPr>
            <w:r w:rsidRPr="00916320">
              <w:rPr>
                <w:rFonts w:ascii="Times New Roman" w:hAnsi="Times New Roman" w:cs="Times New Roman"/>
                <w:sz w:val="18"/>
                <w:szCs w:val="18"/>
              </w:rPr>
              <w:t>0,00000225</w:t>
            </w:r>
          </w:p>
        </w:tc>
        <w:tc>
          <w:tcPr>
            <w:tcW w:w="2268"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line="240" w:lineRule="auto"/>
              <w:rPr>
                <w:rFonts w:ascii="Times New Roman" w:hAnsi="Times New Roman" w:cs="Times New Roman"/>
                <w:sz w:val="18"/>
                <w:szCs w:val="18"/>
              </w:rPr>
            </w:pPr>
            <w:r w:rsidRPr="00916320">
              <w:rPr>
                <w:rFonts w:ascii="Times New Roman" w:hAnsi="Times New Roman" w:cs="Times New Roman"/>
                <w:sz w:val="18"/>
                <w:szCs w:val="18"/>
              </w:rPr>
              <w:t>0,0000000, т/год</w:t>
            </w:r>
          </w:p>
        </w:tc>
        <w:tc>
          <w:tcPr>
            <w:tcW w:w="2126"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line="240" w:lineRule="auto"/>
              <w:rPr>
                <w:rFonts w:ascii="Times New Roman" w:hAnsi="Times New Roman" w:cs="Times New Roman"/>
                <w:sz w:val="18"/>
                <w:szCs w:val="18"/>
              </w:rPr>
            </w:pPr>
            <w:r w:rsidRPr="00916320">
              <w:rPr>
                <w:rFonts w:ascii="Times New Roman" w:hAnsi="Times New Roman" w:cs="Times New Roman"/>
                <w:sz w:val="18"/>
                <w:szCs w:val="18"/>
              </w:rPr>
              <w:t>0,00002365, т/год</w:t>
            </w:r>
          </w:p>
        </w:tc>
        <w:tc>
          <w:tcPr>
            <w:tcW w:w="2552"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line="240" w:lineRule="auto"/>
              <w:rPr>
                <w:rFonts w:ascii="Times New Roman" w:hAnsi="Times New Roman" w:cs="Times New Roman"/>
                <w:sz w:val="18"/>
                <w:szCs w:val="18"/>
              </w:rPr>
            </w:pPr>
            <w:r w:rsidRPr="00916320">
              <w:rPr>
                <w:rFonts w:ascii="Times New Roman" w:hAnsi="Times New Roman" w:cs="Times New Roman"/>
                <w:sz w:val="18"/>
                <w:szCs w:val="18"/>
              </w:rPr>
              <w:t>0,09500000</w:t>
            </w:r>
          </w:p>
        </w:tc>
      </w:tr>
    </w:tbl>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Максимальная концентрация вещества, измеренная вблизи водной поверхности (Cmax): 0,018 мг/м3 при скорости ветра 7 м/с</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Средняя концентрация вещества в воздухе (Cф): 0,018 мг/м3</w:t>
      </w:r>
    </w:p>
    <w:p w:rsidR="00140571" w:rsidRPr="00916320" w:rsidRDefault="00140571" w:rsidP="00916320">
      <w:pPr>
        <w:spacing w:after="0" w:line="240" w:lineRule="auto"/>
        <w:rPr>
          <w:rFonts w:ascii="Times New Roman" w:hAnsi="Times New Roman" w:cs="Times New Roman"/>
        </w:rPr>
      </w:pPr>
    </w:p>
    <w:tbl>
      <w:tblPr>
        <w:tblW w:w="10065" w:type="dxa"/>
        <w:tblInd w:w="-5" w:type="dxa"/>
        <w:tblLayout w:type="fixed"/>
        <w:tblCellMar>
          <w:left w:w="0" w:type="dxa"/>
          <w:right w:w="0" w:type="dxa"/>
        </w:tblCellMar>
        <w:tblLook w:val="0000" w:firstRow="0" w:lastRow="0" w:firstColumn="0" w:lastColumn="0" w:noHBand="0" w:noVBand="0"/>
      </w:tblPr>
      <w:tblGrid>
        <w:gridCol w:w="6521"/>
        <w:gridCol w:w="3544"/>
      </w:tblGrid>
      <w:tr w:rsidR="00140571" w:rsidRPr="00916320" w:rsidTr="00916320">
        <w:trPr>
          <w:trHeight w:val="219"/>
        </w:trPr>
        <w:tc>
          <w:tcPr>
            <w:tcW w:w="6521"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20"/>
                <w:szCs w:val="20"/>
              </w:rPr>
            </w:pPr>
            <w:r w:rsidRPr="00916320">
              <w:rPr>
                <w:rFonts w:ascii="Times New Roman" w:hAnsi="Times New Roman" w:cs="Times New Roman"/>
                <w:sz w:val="20"/>
                <w:szCs w:val="20"/>
              </w:rPr>
              <w:t>Скорость ветра, повторяемость превышения которой составляет 5%, м/с</w:t>
            </w:r>
          </w:p>
        </w:tc>
        <w:tc>
          <w:tcPr>
            <w:tcW w:w="354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20"/>
                <w:szCs w:val="20"/>
              </w:rPr>
            </w:pPr>
            <w:r w:rsidRPr="00916320">
              <w:rPr>
                <w:rFonts w:ascii="Times New Roman" w:hAnsi="Times New Roman" w:cs="Times New Roman"/>
                <w:sz w:val="20"/>
                <w:szCs w:val="20"/>
              </w:rPr>
              <w:t>Концентрация вещества, мг/куб. м</w:t>
            </w:r>
          </w:p>
        </w:tc>
      </w:tr>
      <w:tr w:rsidR="00140571" w:rsidRPr="00916320" w:rsidTr="00916320">
        <w:tc>
          <w:tcPr>
            <w:tcW w:w="6521"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7</w:t>
            </w:r>
          </w:p>
        </w:tc>
        <w:tc>
          <w:tcPr>
            <w:tcW w:w="3544"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18"/>
                <w:szCs w:val="18"/>
              </w:rPr>
            </w:pPr>
            <w:r w:rsidRPr="00916320">
              <w:rPr>
                <w:rFonts w:ascii="Times New Roman" w:hAnsi="Times New Roman" w:cs="Times New Roman"/>
                <w:sz w:val="18"/>
                <w:szCs w:val="18"/>
              </w:rPr>
              <w:t>0,018</w:t>
            </w:r>
          </w:p>
        </w:tc>
      </w:tr>
    </w:tbl>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Разница температур водной поверхности и над сооружением меньше 5 градусов. a1ф=1</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833FF1" w:rsidRDefault="00140571" w:rsidP="00916320">
      <w:pPr>
        <w:spacing w:after="0" w:line="240" w:lineRule="auto"/>
        <w:rPr>
          <w:rFonts w:ascii="Times New Roman" w:hAnsi="Times New Roman" w:cs="Times New Roman"/>
          <w:lang w:val="en-US"/>
        </w:rPr>
      </w:pPr>
      <w:r w:rsidRPr="00916320">
        <w:rPr>
          <w:rFonts w:ascii="Times New Roman" w:hAnsi="Times New Roman" w:cs="Times New Roman"/>
        </w:rPr>
        <w:t>При</w:t>
      </w:r>
      <w:r w:rsidRPr="00833FF1">
        <w:rPr>
          <w:rFonts w:ascii="Times New Roman" w:hAnsi="Times New Roman" w:cs="Times New Roman"/>
          <w:lang w:val="en-US"/>
        </w:rPr>
        <w:t xml:space="preserve"> </w:t>
      </w:r>
      <w:proofErr w:type="gramStart"/>
      <w:r w:rsidRPr="00833FF1">
        <w:rPr>
          <w:rFonts w:ascii="Times New Roman" w:hAnsi="Times New Roman" w:cs="Times New Roman"/>
          <w:lang w:val="en-US"/>
        </w:rPr>
        <w:t>u&lt;</w:t>
      </w:r>
      <w:proofErr w:type="gramEnd"/>
      <w:r w:rsidRPr="00833FF1">
        <w:rPr>
          <w:rFonts w:ascii="Times New Roman" w:hAnsi="Times New Roman" w:cs="Times New Roman"/>
          <w:lang w:val="en-US"/>
        </w:rPr>
        <w:t>=3</w:t>
      </w:r>
    </w:p>
    <w:p w:rsidR="00140571" w:rsidRPr="00833FF1" w:rsidRDefault="00140571" w:rsidP="00916320">
      <w:pPr>
        <w:spacing w:after="0" w:line="240" w:lineRule="auto"/>
        <w:rPr>
          <w:rFonts w:ascii="Times New Roman" w:hAnsi="Times New Roman" w:cs="Times New Roman"/>
          <w:lang w:val="en-US"/>
        </w:rPr>
      </w:pPr>
      <w:r w:rsidRPr="00833FF1">
        <w:rPr>
          <w:rFonts w:ascii="Times New Roman" w:hAnsi="Times New Roman" w:cs="Times New Roman"/>
          <w:lang w:val="en-US"/>
        </w:rPr>
        <w:t>M=2.7·10-5·a1</w:t>
      </w:r>
      <w:r w:rsidRPr="00916320">
        <w:rPr>
          <w:rFonts w:ascii="Times New Roman" w:hAnsi="Times New Roman" w:cs="Times New Roman"/>
        </w:rPr>
        <w:t>ср</w:t>
      </w:r>
      <w:r w:rsidRPr="00833FF1">
        <w:rPr>
          <w:rFonts w:ascii="Times New Roman" w:hAnsi="Times New Roman" w:cs="Times New Roman"/>
          <w:lang w:val="en-US"/>
        </w:rPr>
        <w:t>·C</w:t>
      </w:r>
      <w:r w:rsidRPr="00916320">
        <w:rPr>
          <w:rFonts w:ascii="Times New Roman" w:hAnsi="Times New Roman" w:cs="Times New Roman"/>
        </w:rPr>
        <w:t>ф</w:t>
      </w:r>
      <w:r w:rsidRPr="00833FF1">
        <w:rPr>
          <w:rFonts w:ascii="Times New Roman" w:hAnsi="Times New Roman" w:cs="Times New Roman"/>
          <w:lang w:val="en-US"/>
        </w:rPr>
        <w:t>·S0.93, (1 [1])</w:t>
      </w:r>
    </w:p>
    <w:p w:rsidR="00140571" w:rsidRPr="00916320" w:rsidRDefault="00140571" w:rsidP="00916320">
      <w:pPr>
        <w:spacing w:after="0" w:line="240" w:lineRule="auto"/>
        <w:rPr>
          <w:rFonts w:ascii="Times New Roman" w:hAnsi="Times New Roman" w:cs="Times New Roman"/>
          <w:lang w:val="en-US"/>
        </w:rPr>
      </w:pPr>
      <w:r w:rsidRPr="00916320">
        <w:rPr>
          <w:rFonts w:ascii="Times New Roman" w:hAnsi="Times New Roman" w:cs="Times New Roman"/>
        </w:rPr>
        <w:t>При</w:t>
      </w:r>
      <w:r w:rsidRPr="00916320">
        <w:rPr>
          <w:rFonts w:ascii="Times New Roman" w:hAnsi="Times New Roman" w:cs="Times New Roman"/>
          <w:lang w:val="en-US"/>
        </w:rPr>
        <w:t xml:space="preserve"> u&gt;3</w:t>
      </w:r>
    </w:p>
    <w:p w:rsidR="00140571" w:rsidRPr="00916320" w:rsidRDefault="00140571" w:rsidP="00916320">
      <w:pPr>
        <w:spacing w:after="0" w:line="240" w:lineRule="auto"/>
        <w:rPr>
          <w:rFonts w:ascii="Times New Roman" w:hAnsi="Times New Roman" w:cs="Times New Roman"/>
          <w:lang w:val="en-US"/>
        </w:rPr>
      </w:pPr>
      <w:r w:rsidRPr="00916320">
        <w:rPr>
          <w:rFonts w:ascii="Times New Roman" w:hAnsi="Times New Roman" w:cs="Times New Roman"/>
          <w:lang w:val="en-US"/>
        </w:rPr>
        <w:t>M=0.9·10-5·u·a1</w:t>
      </w:r>
      <w:r w:rsidRPr="00916320">
        <w:rPr>
          <w:rFonts w:ascii="Times New Roman" w:hAnsi="Times New Roman" w:cs="Times New Roman"/>
        </w:rPr>
        <w:t>ср</w:t>
      </w:r>
      <w:r w:rsidRPr="00916320">
        <w:rPr>
          <w:rFonts w:ascii="Times New Roman" w:hAnsi="Times New Roman" w:cs="Times New Roman"/>
          <w:lang w:val="en-US"/>
        </w:rPr>
        <w:t>·C</w:t>
      </w:r>
      <w:r w:rsidRPr="00916320">
        <w:rPr>
          <w:rFonts w:ascii="Times New Roman" w:hAnsi="Times New Roman" w:cs="Times New Roman"/>
        </w:rPr>
        <w:t>ф</w:t>
      </w:r>
      <w:r w:rsidRPr="00916320">
        <w:rPr>
          <w:rFonts w:ascii="Times New Roman" w:hAnsi="Times New Roman" w:cs="Times New Roman"/>
          <w:lang w:val="en-US"/>
        </w:rPr>
        <w:t>·S0.93, (2 [1])</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a1ср=1+0.0009·u-1.12·S0.315*</w:t>
      </w:r>
      <w:r w:rsidRPr="00916320">
        <w:rPr>
          <w:rFonts w:ascii="Times New Roman" w:hAnsi="Times New Roman" w:cs="Times New Roman"/>
        </w:rPr>
        <w:t>Tср (3 [1])</w:t>
      </w:r>
    </w:p>
    <w:tbl>
      <w:tblPr>
        <w:tblW w:w="10065" w:type="dxa"/>
        <w:tblInd w:w="-5" w:type="dxa"/>
        <w:tblLayout w:type="fixed"/>
        <w:tblCellMar>
          <w:left w:w="0" w:type="dxa"/>
          <w:right w:w="0" w:type="dxa"/>
        </w:tblCellMar>
        <w:tblLook w:val="0000" w:firstRow="0" w:lastRow="0" w:firstColumn="0" w:lastColumn="0" w:noHBand="0" w:noVBand="0"/>
      </w:tblPr>
      <w:tblGrid>
        <w:gridCol w:w="2277"/>
        <w:gridCol w:w="2968"/>
        <w:gridCol w:w="2552"/>
        <w:gridCol w:w="2268"/>
      </w:tblGrid>
      <w:tr w:rsidR="00140571" w:rsidRPr="00916320" w:rsidTr="00916320">
        <w:tc>
          <w:tcPr>
            <w:tcW w:w="2277"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20"/>
                <w:szCs w:val="20"/>
              </w:rPr>
            </w:pPr>
            <w:r w:rsidRPr="00916320">
              <w:rPr>
                <w:rFonts w:ascii="Times New Roman" w:hAnsi="Times New Roman" w:cs="Times New Roman"/>
                <w:sz w:val="20"/>
                <w:szCs w:val="20"/>
              </w:rPr>
              <w:t>Градации скорости ветра (u), м/с</w:t>
            </w:r>
          </w:p>
        </w:tc>
        <w:tc>
          <w:tcPr>
            <w:tcW w:w="2968"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20"/>
                <w:szCs w:val="20"/>
              </w:rPr>
            </w:pPr>
            <w:r w:rsidRPr="00916320">
              <w:rPr>
                <w:rFonts w:ascii="Times New Roman" w:hAnsi="Times New Roman" w:cs="Times New Roman"/>
                <w:sz w:val="20"/>
                <w:szCs w:val="20"/>
              </w:rPr>
              <w:t>Повторяемость градации (P), доли единиц</w:t>
            </w:r>
          </w:p>
        </w:tc>
        <w:tc>
          <w:tcPr>
            <w:tcW w:w="2552"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20"/>
                <w:szCs w:val="20"/>
              </w:rPr>
            </w:pPr>
            <w:r w:rsidRPr="00916320">
              <w:rPr>
                <w:rFonts w:ascii="Times New Roman" w:hAnsi="Times New Roman" w:cs="Times New Roman"/>
                <w:sz w:val="20"/>
                <w:szCs w:val="20"/>
              </w:rPr>
              <w:t>Безразмерный коэффициент (а1ср)</w:t>
            </w:r>
          </w:p>
        </w:tc>
        <w:tc>
          <w:tcPr>
            <w:tcW w:w="2268" w:type="dxa"/>
            <w:tcBorders>
              <w:top w:val="single" w:sz="4" w:space="0" w:color="auto"/>
              <w:left w:val="single" w:sz="4" w:space="0" w:color="auto"/>
              <w:bottom w:val="single" w:sz="4" w:space="0" w:color="auto"/>
              <w:right w:val="single" w:sz="4" w:space="0" w:color="auto"/>
            </w:tcBorders>
          </w:tcPr>
          <w:p w:rsidR="00140571" w:rsidRPr="00916320" w:rsidRDefault="00140571" w:rsidP="00916320">
            <w:pPr>
              <w:spacing w:after="0" w:line="240" w:lineRule="auto"/>
              <w:rPr>
                <w:rFonts w:ascii="Times New Roman" w:hAnsi="Times New Roman" w:cs="Times New Roman"/>
                <w:sz w:val="20"/>
                <w:szCs w:val="20"/>
              </w:rPr>
            </w:pPr>
            <w:r w:rsidRPr="00916320">
              <w:rPr>
                <w:rFonts w:ascii="Times New Roman" w:hAnsi="Times New Roman" w:cs="Times New Roman"/>
                <w:sz w:val="20"/>
                <w:szCs w:val="20"/>
              </w:rPr>
              <w:t>Доля градации (M), г/с</w:t>
            </w:r>
          </w:p>
        </w:tc>
      </w:tr>
    </w:tbl>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Максимальный выброс без учета укрытий и аэрации воздухом (Mmax): 0,0000118 г/с</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Валовый выброс без учета укрытий и аэрации воздухом (G): 0,000000 т/год</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Учет аэрации воздухом через сооружение:</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Максимальная добавка к выбросу (q):</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q=0.001·Cmax·W=0,000001</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Максимальный расход воздуха на аэрацию сооружения (W): 0,04 м3/с</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Расход воздуха при нормальных условиях:</w:t>
      </w:r>
    </w:p>
    <w:tbl>
      <w:tblPr>
        <w:tblW w:w="10065" w:type="dxa"/>
        <w:tblInd w:w="-5" w:type="dxa"/>
        <w:tblLayout w:type="fixed"/>
        <w:tblCellMar>
          <w:left w:w="0" w:type="dxa"/>
          <w:right w:w="0" w:type="dxa"/>
        </w:tblCellMar>
        <w:tblLook w:val="0000" w:firstRow="0" w:lastRow="0" w:firstColumn="0" w:lastColumn="0" w:noHBand="0" w:noVBand="0"/>
      </w:tblPr>
      <w:tblGrid>
        <w:gridCol w:w="3119"/>
        <w:gridCol w:w="2126"/>
        <w:gridCol w:w="4820"/>
      </w:tblGrid>
      <w:tr w:rsidR="00140571" w:rsidRPr="00916320" w:rsidTr="000810CC">
        <w:tc>
          <w:tcPr>
            <w:tcW w:w="3119" w:type="dxa"/>
            <w:tcBorders>
              <w:top w:val="single" w:sz="4" w:space="0" w:color="auto"/>
              <w:left w:val="single" w:sz="4" w:space="0" w:color="auto"/>
              <w:bottom w:val="single" w:sz="4" w:space="0" w:color="auto"/>
              <w:right w:val="single" w:sz="4" w:space="0" w:color="auto"/>
            </w:tcBorders>
          </w:tcPr>
          <w:p w:rsidR="00140571" w:rsidRPr="000810CC" w:rsidRDefault="00140571" w:rsidP="00916320">
            <w:pPr>
              <w:spacing w:after="0" w:line="240" w:lineRule="auto"/>
              <w:rPr>
                <w:rFonts w:ascii="Times New Roman" w:hAnsi="Times New Roman" w:cs="Times New Roman"/>
                <w:sz w:val="20"/>
                <w:szCs w:val="20"/>
              </w:rPr>
            </w:pPr>
            <w:r w:rsidRPr="000810CC">
              <w:rPr>
                <w:rFonts w:ascii="Times New Roman" w:hAnsi="Times New Roman" w:cs="Times New Roman"/>
                <w:sz w:val="20"/>
                <w:szCs w:val="20"/>
              </w:rPr>
              <w:t>Расход воздуха (W), куб. м/год</w:t>
            </w:r>
          </w:p>
        </w:tc>
        <w:tc>
          <w:tcPr>
            <w:tcW w:w="2126" w:type="dxa"/>
            <w:tcBorders>
              <w:top w:val="single" w:sz="4" w:space="0" w:color="auto"/>
              <w:left w:val="single" w:sz="4" w:space="0" w:color="auto"/>
              <w:bottom w:val="single" w:sz="4" w:space="0" w:color="auto"/>
              <w:right w:val="single" w:sz="4" w:space="0" w:color="auto"/>
            </w:tcBorders>
          </w:tcPr>
          <w:p w:rsidR="00140571" w:rsidRPr="000810CC" w:rsidRDefault="00140571" w:rsidP="00916320">
            <w:pPr>
              <w:spacing w:after="0" w:line="240" w:lineRule="auto"/>
              <w:rPr>
                <w:rFonts w:ascii="Times New Roman" w:hAnsi="Times New Roman" w:cs="Times New Roman"/>
                <w:sz w:val="20"/>
                <w:szCs w:val="20"/>
              </w:rPr>
            </w:pPr>
            <w:r w:rsidRPr="000810CC">
              <w:rPr>
                <w:rFonts w:ascii="Times New Roman" w:hAnsi="Times New Roman" w:cs="Times New Roman"/>
                <w:sz w:val="20"/>
                <w:szCs w:val="20"/>
              </w:rPr>
              <w:t>Время работы (t), дни</w:t>
            </w:r>
          </w:p>
        </w:tc>
        <w:tc>
          <w:tcPr>
            <w:tcW w:w="4820" w:type="dxa"/>
            <w:tcBorders>
              <w:top w:val="single" w:sz="4" w:space="0" w:color="auto"/>
              <w:left w:val="single" w:sz="4" w:space="0" w:color="auto"/>
              <w:bottom w:val="single" w:sz="4" w:space="0" w:color="auto"/>
              <w:right w:val="single" w:sz="4" w:space="0" w:color="auto"/>
            </w:tcBorders>
          </w:tcPr>
          <w:p w:rsidR="00140571" w:rsidRPr="000810CC" w:rsidRDefault="00140571" w:rsidP="00916320">
            <w:pPr>
              <w:spacing w:after="0" w:line="240" w:lineRule="auto"/>
              <w:rPr>
                <w:rFonts w:ascii="Times New Roman" w:hAnsi="Times New Roman" w:cs="Times New Roman"/>
                <w:sz w:val="20"/>
                <w:szCs w:val="20"/>
              </w:rPr>
            </w:pPr>
            <w:r w:rsidRPr="000810CC">
              <w:rPr>
                <w:rFonts w:ascii="Times New Roman" w:hAnsi="Times New Roman" w:cs="Times New Roman"/>
                <w:sz w:val="20"/>
                <w:szCs w:val="20"/>
              </w:rPr>
              <w:t>Годовая добавка к выбросу q=0.000000001·Cф ·W·t/365</w:t>
            </w:r>
          </w:p>
        </w:tc>
      </w:tr>
      <w:tr w:rsidR="00140571" w:rsidRPr="00916320" w:rsidTr="000810CC">
        <w:tc>
          <w:tcPr>
            <w:tcW w:w="3119" w:type="dxa"/>
            <w:tcBorders>
              <w:top w:val="single" w:sz="4" w:space="0" w:color="auto"/>
              <w:left w:val="single" w:sz="4" w:space="0" w:color="auto"/>
              <w:bottom w:val="single" w:sz="4" w:space="0" w:color="auto"/>
              <w:right w:val="single" w:sz="4" w:space="0" w:color="auto"/>
            </w:tcBorders>
          </w:tcPr>
          <w:p w:rsidR="00140571" w:rsidRPr="000810CC" w:rsidRDefault="00140571" w:rsidP="00916320">
            <w:pPr>
              <w:spacing w:after="0" w:line="240" w:lineRule="auto"/>
              <w:rPr>
                <w:rFonts w:ascii="Times New Roman" w:hAnsi="Times New Roman" w:cs="Times New Roman"/>
                <w:sz w:val="18"/>
                <w:szCs w:val="18"/>
              </w:rPr>
            </w:pPr>
            <w:r w:rsidRPr="000810CC">
              <w:rPr>
                <w:rFonts w:ascii="Times New Roman" w:hAnsi="Times New Roman" w:cs="Times New Roman"/>
                <w:sz w:val="18"/>
                <w:szCs w:val="18"/>
              </w:rPr>
              <w:t>1314000</w:t>
            </w:r>
          </w:p>
        </w:tc>
        <w:tc>
          <w:tcPr>
            <w:tcW w:w="2126" w:type="dxa"/>
            <w:tcBorders>
              <w:top w:val="single" w:sz="4" w:space="0" w:color="auto"/>
              <w:left w:val="single" w:sz="4" w:space="0" w:color="auto"/>
              <w:bottom w:val="single" w:sz="4" w:space="0" w:color="auto"/>
              <w:right w:val="single" w:sz="4" w:space="0" w:color="auto"/>
            </w:tcBorders>
          </w:tcPr>
          <w:p w:rsidR="00140571" w:rsidRPr="000810CC" w:rsidRDefault="00140571" w:rsidP="00916320">
            <w:pPr>
              <w:spacing w:after="0" w:line="240" w:lineRule="auto"/>
              <w:rPr>
                <w:rFonts w:ascii="Times New Roman" w:hAnsi="Times New Roman" w:cs="Times New Roman"/>
                <w:sz w:val="18"/>
                <w:szCs w:val="18"/>
              </w:rPr>
            </w:pPr>
            <w:r w:rsidRPr="000810CC">
              <w:rPr>
                <w:rFonts w:ascii="Times New Roman" w:hAnsi="Times New Roman" w:cs="Times New Roman"/>
                <w:sz w:val="18"/>
                <w:szCs w:val="18"/>
              </w:rPr>
              <w:t>365</w:t>
            </w:r>
          </w:p>
        </w:tc>
        <w:tc>
          <w:tcPr>
            <w:tcW w:w="4820" w:type="dxa"/>
            <w:tcBorders>
              <w:top w:val="single" w:sz="4" w:space="0" w:color="auto"/>
              <w:left w:val="single" w:sz="4" w:space="0" w:color="auto"/>
              <w:bottom w:val="single" w:sz="4" w:space="0" w:color="auto"/>
              <w:right w:val="single" w:sz="4" w:space="0" w:color="auto"/>
            </w:tcBorders>
          </w:tcPr>
          <w:p w:rsidR="00140571" w:rsidRPr="000810CC" w:rsidRDefault="00140571" w:rsidP="00916320">
            <w:pPr>
              <w:spacing w:after="0" w:line="240" w:lineRule="auto"/>
              <w:rPr>
                <w:rFonts w:ascii="Times New Roman" w:hAnsi="Times New Roman" w:cs="Times New Roman"/>
                <w:sz w:val="18"/>
                <w:szCs w:val="18"/>
              </w:rPr>
            </w:pPr>
            <w:r w:rsidRPr="000810CC">
              <w:rPr>
                <w:rFonts w:ascii="Times New Roman" w:hAnsi="Times New Roman" w:cs="Times New Roman"/>
                <w:sz w:val="18"/>
                <w:szCs w:val="18"/>
              </w:rPr>
              <w:t>0,000024</w:t>
            </w:r>
          </w:p>
        </w:tc>
      </w:tr>
      <w:tr w:rsidR="00140571" w:rsidRPr="00916320" w:rsidTr="000810CC">
        <w:tc>
          <w:tcPr>
            <w:tcW w:w="3119" w:type="dxa"/>
            <w:tcBorders>
              <w:top w:val="single" w:sz="4" w:space="0" w:color="auto"/>
              <w:left w:val="single" w:sz="4" w:space="0" w:color="auto"/>
              <w:bottom w:val="single" w:sz="4" w:space="0" w:color="auto"/>
              <w:right w:val="single" w:sz="4" w:space="0" w:color="auto"/>
            </w:tcBorders>
          </w:tcPr>
          <w:p w:rsidR="00140571" w:rsidRPr="000810CC" w:rsidRDefault="00140571" w:rsidP="00916320">
            <w:pPr>
              <w:spacing w:after="0" w:line="240" w:lineRule="auto"/>
              <w:rPr>
                <w:rFonts w:ascii="Times New Roman" w:hAnsi="Times New Roman" w:cs="Times New Roman"/>
                <w:sz w:val="18"/>
                <w:szCs w:val="18"/>
              </w:rPr>
            </w:pPr>
            <w:r w:rsidRPr="000810CC">
              <w:rPr>
                <w:rFonts w:ascii="Times New Roman" w:hAnsi="Times New Roman" w:cs="Times New Roman"/>
                <w:sz w:val="18"/>
                <w:szCs w:val="18"/>
              </w:rPr>
              <w:t>Итого:</w:t>
            </w:r>
          </w:p>
        </w:tc>
        <w:tc>
          <w:tcPr>
            <w:tcW w:w="2126" w:type="dxa"/>
            <w:tcBorders>
              <w:top w:val="single" w:sz="4" w:space="0" w:color="auto"/>
              <w:left w:val="single" w:sz="4" w:space="0" w:color="auto"/>
              <w:bottom w:val="single" w:sz="4" w:space="0" w:color="auto"/>
              <w:right w:val="single" w:sz="4" w:space="0" w:color="auto"/>
            </w:tcBorders>
          </w:tcPr>
          <w:p w:rsidR="00140571" w:rsidRPr="000810CC" w:rsidRDefault="00140571" w:rsidP="00916320">
            <w:pPr>
              <w:spacing w:after="0" w:line="240" w:lineRule="auto"/>
              <w:rPr>
                <w:rFonts w:ascii="Times New Roman" w:hAnsi="Times New Roman" w:cs="Times New Roman"/>
                <w:sz w:val="18"/>
                <w:szCs w:val="18"/>
              </w:rPr>
            </w:pPr>
          </w:p>
        </w:tc>
        <w:tc>
          <w:tcPr>
            <w:tcW w:w="4820" w:type="dxa"/>
            <w:tcBorders>
              <w:top w:val="single" w:sz="4" w:space="0" w:color="auto"/>
              <w:left w:val="single" w:sz="4" w:space="0" w:color="auto"/>
              <w:bottom w:val="single" w:sz="4" w:space="0" w:color="auto"/>
              <w:right w:val="single" w:sz="4" w:space="0" w:color="auto"/>
            </w:tcBorders>
          </w:tcPr>
          <w:p w:rsidR="00140571" w:rsidRPr="000810CC" w:rsidRDefault="00140571" w:rsidP="00916320">
            <w:pPr>
              <w:spacing w:after="0" w:line="240" w:lineRule="auto"/>
              <w:rPr>
                <w:rFonts w:ascii="Times New Roman" w:hAnsi="Times New Roman" w:cs="Times New Roman"/>
                <w:sz w:val="18"/>
                <w:szCs w:val="18"/>
              </w:rPr>
            </w:pPr>
            <w:r w:rsidRPr="000810CC">
              <w:rPr>
                <w:rFonts w:ascii="Times New Roman" w:hAnsi="Times New Roman" w:cs="Times New Roman"/>
                <w:sz w:val="18"/>
                <w:szCs w:val="18"/>
              </w:rPr>
              <w:t>0,000024</w:t>
            </w:r>
          </w:p>
        </w:tc>
      </w:tr>
    </w:tbl>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Учет механических укрытий</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a3=(1-0.705·n2-0.2·</w:t>
      </w:r>
      <w:proofErr w:type="gramStart"/>
      <w:r w:rsidRPr="00916320">
        <w:rPr>
          <w:rFonts w:ascii="Times New Roman" w:hAnsi="Times New Roman" w:cs="Times New Roman"/>
        </w:rPr>
        <w:t>n)=</w:t>
      </w:r>
      <w:proofErr w:type="gramEnd"/>
      <w:r w:rsidRPr="00916320">
        <w:rPr>
          <w:rFonts w:ascii="Times New Roman" w:hAnsi="Times New Roman" w:cs="Times New Roman"/>
        </w:rPr>
        <w:t>0,095000 (9 [1])</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Степень укрытости сооружений n=So/S=1,0000 (7 [1])</w:t>
      </w:r>
    </w:p>
    <w:p w:rsidR="00140571" w:rsidRPr="00916320" w:rsidRDefault="00140571" w:rsidP="00916320">
      <w:pPr>
        <w:spacing w:after="0" w:line="240" w:lineRule="auto"/>
        <w:rPr>
          <w:rFonts w:ascii="Times New Roman" w:hAnsi="Times New Roman" w:cs="Times New Roman"/>
        </w:rPr>
      </w:pPr>
      <w:r w:rsidRPr="00916320">
        <w:rPr>
          <w:rFonts w:ascii="Times New Roman" w:hAnsi="Times New Roman" w:cs="Times New Roman"/>
        </w:rPr>
        <w:t>[303] Аммиак</w:t>
      </w:r>
    </w:p>
    <w:p w:rsidR="00140571" w:rsidRPr="00916320" w:rsidRDefault="00140571" w:rsidP="00916320">
      <w:pPr>
        <w:spacing w:line="240" w:lineRule="auto"/>
        <w:rPr>
          <w:rFonts w:ascii="Times New Roman" w:hAnsi="Times New Roman" w:cs="Times New Roman"/>
        </w:rPr>
      </w:pPr>
      <w:r w:rsidRPr="00916320">
        <w:rPr>
          <w:rFonts w:ascii="Times New Roman" w:hAnsi="Times New Roman" w:cs="Times New Roman"/>
        </w:rPr>
        <w:t>Результаты расчётов</w:t>
      </w:r>
    </w:p>
    <w:tbl>
      <w:tblPr>
        <w:tblW w:w="10065" w:type="dxa"/>
        <w:tblInd w:w="-5" w:type="dxa"/>
        <w:tblLayout w:type="fixed"/>
        <w:tblCellMar>
          <w:left w:w="0" w:type="dxa"/>
          <w:right w:w="0" w:type="dxa"/>
        </w:tblCellMar>
        <w:tblLook w:val="0000" w:firstRow="0" w:lastRow="0" w:firstColumn="0" w:lastColumn="0" w:noHBand="0" w:noVBand="0"/>
      </w:tblPr>
      <w:tblGrid>
        <w:gridCol w:w="1843"/>
        <w:gridCol w:w="1001"/>
        <w:gridCol w:w="2259"/>
        <w:gridCol w:w="1843"/>
        <w:gridCol w:w="3119"/>
      </w:tblGrid>
      <w:tr w:rsidR="000810CC" w:rsidRPr="00916320" w:rsidTr="000810CC">
        <w:trPr>
          <w:trHeight w:val="586"/>
        </w:trPr>
        <w:tc>
          <w:tcPr>
            <w:tcW w:w="2844" w:type="dxa"/>
            <w:gridSpan w:val="2"/>
            <w:tcBorders>
              <w:top w:val="single" w:sz="4" w:space="0" w:color="auto"/>
              <w:left w:val="single" w:sz="4" w:space="0" w:color="auto"/>
              <w:bottom w:val="single" w:sz="4" w:space="0" w:color="auto"/>
              <w:right w:val="single" w:sz="4" w:space="0" w:color="auto"/>
            </w:tcBorders>
          </w:tcPr>
          <w:p w:rsidR="000810CC" w:rsidRPr="000810CC" w:rsidRDefault="000810CC" w:rsidP="000810CC">
            <w:pPr>
              <w:spacing w:after="0" w:line="240" w:lineRule="auto"/>
              <w:rPr>
                <w:rFonts w:ascii="Times New Roman" w:hAnsi="Times New Roman" w:cs="Times New Roman"/>
                <w:sz w:val="20"/>
                <w:szCs w:val="20"/>
              </w:rPr>
            </w:pPr>
            <w:r w:rsidRPr="000810CC">
              <w:rPr>
                <w:rFonts w:ascii="Times New Roman" w:hAnsi="Times New Roman" w:cs="Times New Roman"/>
                <w:sz w:val="20"/>
                <w:szCs w:val="20"/>
              </w:rPr>
              <w:t>Выброс вещества</w:t>
            </w:r>
          </w:p>
        </w:tc>
        <w:tc>
          <w:tcPr>
            <w:tcW w:w="2259" w:type="dxa"/>
            <w:tcBorders>
              <w:top w:val="single" w:sz="4" w:space="0" w:color="auto"/>
              <w:left w:val="single" w:sz="4" w:space="0" w:color="auto"/>
              <w:bottom w:val="single" w:sz="4" w:space="0" w:color="auto"/>
              <w:right w:val="single" w:sz="4" w:space="0" w:color="auto"/>
            </w:tcBorders>
          </w:tcPr>
          <w:p w:rsidR="000810CC" w:rsidRPr="000810CC" w:rsidRDefault="000810CC" w:rsidP="000810CC">
            <w:pPr>
              <w:spacing w:after="0" w:line="240" w:lineRule="auto"/>
              <w:rPr>
                <w:rFonts w:ascii="Times New Roman" w:hAnsi="Times New Roman" w:cs="Times New Roman"/>
                <w:sz w:val="20"/>
                <w:szCs w:val="20"/>
              </w:rPr>
            </w:pPr>
            <w:r w:rsidRPr="000810CC">
              <w:rPr>
                <w:rFonts w:ascii="Times New Roman" w:hAnsi="Times New Roman" w:cs="Times New Roman"/>
                <w:sz w:val="20"/>
                <w:szCs w:val="20"/>
              </w:rPr>
              <w:t>Выброс вещества, без учёта внешних факторов</w:t>
            </w:r>
          </w:p>
        </w:tc>
        <w:tc>
          <w:tcPr>
            <w:tcW w:w="1843" w:type="dxa"/>
            <w:tcBorders>
              <w:top w:val="single" w:sz="4" w:space="0" w:color="auto"/>
              <w:left w:val="single" w:sz="4" w:space="0" w:color="auto"/>
              <w:bottom w:val="single" w:sz="4" w:space="0" w:color="auto"/>
              <w:right w:val="single" w:sz="4" w:space="0" w:color="auto"/>
            </w:tcBorders>
          </w:tcPr>
          <w:p w:rsidR="000810CC" w:rsidRPr="000810CC" w:rsidRDefault="000810CC" w:rsidP="000810CC">
            <w:pPr>
              <w:spacing w:after="0" w:line="240" w:lineRule="auto"/>
              <w:rPr>
                <w:rFonts w:ascii="Times New Roman" w:hAnsi="Times New Roman" w:cs="Times New Roman"/>
                <w:sz w:val="20"/>
                <w:szCs w:val="20"/>
              </w:rPr>
            </w:pPr>
            <w:r w:rsidRPr="000810CC">
              <w:rPr>
                <w:rFonts w:ascii="Times New Roman" w:hAnsi="Times New Roman" w:cs="Times New Roman"/>
                <w:sz w:val="20"/>
                <w:szCs w:val="20"/>
              </w:rPr>
              <w:t>Учет аэрации воздухом через сооружение</w:t>
            </w:r>
          </w:p>
        </w:tc>
        <w:tc>
          <w:tcPr>
            <w:tcW w:w="3119" w:type="dxa"/>
            <w:tcBorders>
              <w:top w:val="single" w:sz="4" w:space="0" w:color="auto"/>
              <w:left w:val="single" w:sz="4" w:space="0" w:color="auto"/>
              <w:bottom w:val="single" w:sz="4" w:space="0" w:color="auto"/>
              <w:right w:val="single" w:sz="4" w:space="0" w:color="auto"/>
            </w:tcBorders>
          </w:tcPr>
          <w:p w:rsidR="000810CC" w:rsidRPr="000810CC" w:rsidRDefault="000810CC" w:rsidP="000810CC">
            <w:pPr>
              <w:spacing w:after="0" w:line="240" w:lineRule="auto"/>
              <w:rPr>
                <w:rFonts w:ascii="Times New Roman" w:hAnsi="Times New Roman" w:cs="Times New Roman"/>
                <w:sz w:val="20"/>
                <w:szCs w:val="20"/>
              </w:rPr>
            </w:pPr>
            <w:r w:rsidRPr="000810CC">
              <w:rPr>
                <w:rFonts w:ascii="Times New Roman" w:hAnsi="Times New Roman" w:cs="Times New Roman"/>
                <w:sz w:val="20"/>
                <w:szCs w:val="20"/>
              </w:rPr>
              <w:t>Безразмерный коэффициент, учитывающий механические укрытия (a3)</w:t>
            </w:r>
          </w:p>
        </w:tc>
      </w:tr>
      <w:tr w:rsidR="00140571" w:rsidRPr="00916320" w:rsidTr="000810CC">
        <w:tc>
          <w:tcPr>
            <w:tcW w:w="1843" w:type="dxa"/>
            <w:tcBorders>
              <w:top w:val="single" w:sz="4" w:space="0" w:color="auto"/>
              <w:left w:val="single" w:sz="4" w:space="0" w:color="auto"/>
              <w:bottom w:val="single" w:sz="4" w:space="0" w:color="auto"/>
              <w:right w:val="single" w:sz="4" w:space="0" w:color="auto"/>
            </w:tcBorders>
          </w:tcPr>
          <w:p w:rsidR="00140571" w:rsidRPr="000810CC" w:rsidRDefault="00140571" w:rsidP="000810CC">
            <w:pPr>
              <w:spacing w:after="0" w:line="240" w:lineRule="auto"/>
              <w:rPr>
                <w:rFonts w:ascii="Times New Roman" w:hAnsi="Times New Roman" w:cs="Times New Roman"/>
                <w:sz w:val="18"/>
                <w:szCs w:val="18"/>
              </w:rPr>
            </w:pPr>
            <w:r w:rsidRPr="000810CC">
              <w:rPr>
                <w:rFonts w:ascii="Times New Roman" w:hAnsi="Times New Roman" w:cs="Times New Roman"/>
                <w:sz w:val="18"/>
                <w:szCs w:val="18"/>
              </w:rPr>
              <w:t>Максимальный выброс</w:t>
            </w:r>
          </w:p>
        </w:tc>
        <w:tc>
          <w:tcPr>
            <w:tcW w:w="1001" w:type="dxa"/>
            <w:tcBorders>
              <w:top w:val="single" w:sz="4" w:space="0" w:color="auto"/>
              <w:left w:val="single" w:sz="4" w:space="0" w:color="auto"/>
              <w:bottom w:val="single" w:sz="4" w:space="0" w:color="auto"/>
              <w:right w:val="single" w:sz="4" w:space="0" w:color="auto"/>
            </w:tcBorders>
          </w:tcPr>
          <w:p w:rsidR="00140571" w:rsidRPr="000810CC" w:rsidRDefault="00140571" w:rsidP="000810CC">
            <w:pPr>
              <w:spacing w:after="0" w:line="240" w:lineRule="auto"/>
              <w:rPr>
                <w:rFonts w:ascii="Times New Roman" w:hAnsi="Times New Roman" w:cs="Times New Roman"/>
                <w:sz w:val="18"/>
                <w:szCs w:val="18"/>
              </w:rPr>
            </w:pPr>
            <w:r w:rsidRPr="000810CC">
              <w:rPr>
                <w:rFonts w:ascii="Times New Roman" w:hAnsi="Times New Roman" w:cs="Times New Roman"/>
                <w:sz w:val="18"/>
                <w:szCs w:val="18"/>
              </w:rPr>
              <w:t>0,0000152</w:t>
            </w:r>
          </w:p>
        </w:tc>
        <w:tc>
          <w:tcPr>
            <w:tcW w:w="2259" w:type="dxa"/>
            <w:tcBorders>
              <w:top w:val="single" w:sz="4" w:space="0" w:color="auto"/>
              <w:left w:val="single" w:sz="4" w:space="0" w:color="auto"/>
              <w:bottom w:val="single" w:sz="4" w:space="0" w:color="auto"/>
              <w:right w:val="single" w:sz="4" w:space="0" w:color="auto"/>
            </w:tcBorders>
          </w:tcPr>
          <w:p w:rsidR="00140571" w:rsidRPr="000810CC" w:rsidRDefault="00140571" w:rsidP="000810CC">
            <w:pPr>
              <w:spacing w:after="0" w:line="240" w:lineRule="auto"/>
              <w:rPr>
                <w:rFonts w:ascii="Times New Roman" w:hAnsi="Times New Roman" w:cs="Times New Roman"/>
                <w:sz w:val="18"/>
                <w:szCs w:val="18"/>
              </w:rPr>
            </w:pPr>
            <w:r w:rsidRPr="000810CC">
              <w:rPr>
                <w:rFonts w:ascii="Times New Roman" w:hAnsi="Times New Roman" w:cs="Times New Roman"/>
                <w:sz w:val="18"/>
                <w:szCs w:val="18"/>
              </w:rPr>
              <w:t>0,0001506, г/с</w:t>
            </w:r>
          </w:p>
        </w:tc>
        <w:tc>
          <w:tcPr>
            <w:tcW w:w="1843" w:type="dxa"/>
            <w:tcBorders>
              <w:top w:val="single" w:sz="4" w:space="0" w:color="auto"/>
              <w:left w:val="single" w:sz="4" w:space="0" w:color="auto"/>
              <w:bottom w:val="single" w:sz="4" w:space="0" w:color="auto"/>
              <w:right w:val="single" w:sz="4" w:space="0" w:color="auto"/>
            </w:tcBorders>
          </w:tcPr>
          <w:p w:rsidR="00140571" w:rsidRPr="000810CC" w:rsidRDefault="00140571" w:rsidP="000810CC">
            <w:pPr>
              <w:spacing w:after="0" w:line="240" w:lineRule="auto"/>
              <w:rPr>
                <w:rFonts w:ascii="Times New Roman" w:hAnsi="Times New Roman" w:cs="Times New Roman"/>
                <w:sz w:val="18"/>
                <w:szCs w:val="18"/>
              </w:rPr>
            </w:pPr>
            <w:r w:rsidRPr="000810CC">
              <w:rPr>
                <w:rFonts w:ascii="Times New Roman" w:hAnsi="Times New Roman" w:cs="Times New Roman"/>
                <w:sz w:val="18"/>
                <w:szCs w:val="18"/>
              </w:rPr>
              <w:t>0,0000092, г/с</w:t>
            </w:r>
          </w:p>
        </w:tc>
        <w:tc>
          <w:tcPr>
            <w:tcW w:w="3119" w:type="dxa"/>
            <w:tcBorders>
              <w:top w:val="single" w:sz="4" w:space="0" w:color="auto"/>
              <w:left w:val="single" w:sz="4" w:space="0" w:color="auto"/>
              <w:bottom w:val="single" w:sz="4" w:space="0" w:color="auto"/>
              <w:right w:val="single" w:sz="4" w:space="0" w:color="auto"/>
            </w:tcBorders>
          </w:tcPr>
          <w:p w:rsidR="00140571" w:rsidRPr="000810CC" w:rsidRDefault="00140571" w:rsidP="000810CC">
            <w:pPr>
              <w:spacing w:after="0" w:line="240" w:lineRule="auto"/>
              <w:rPr>
                <w:rFonts w:ascii="Times New Roman" w:hAnsi="Times New Roman" w:cs="Times New Roman"/>
                <w:sz w:val="18"/>
                <w:szCs w:val="18"/>
              </w:rPr>
            </w:pPr>
            <w:r w:rsidRPr="000810CC">
              <w:rPr>
                <w:rFonts w:ascii="Times New Roman" w:hAnsi="Times New Roman" w:cs="Times New Roman"/>
                <w:sz w:val="18"/>
                <w:szCs w:val="18"/>
              </w:rPr>
              <w:t>0,09500000</w:t>
            </w:r>
          </w:p>
        </w:tc>
      </w:tr>
      <w:tr w:rsidR="00140571" w:rsidRPr="00916320" w:rsidTr="000810CC">
        <w:tc>
          <w:tcPr>
            <w:tcW w:w="1843" w:type="dxa"/>
            <w:tcBorders>
              <w:top w:val="single" w:sz="4" w:space="0" w:color="auto"/>
              <w:left w:val="single" w:sz="4" w:space="0" w:color="auto"/>
              <w:bottom w:val="single" w:sz="4" w:space="0" w:color="auto"/>
              <w:right w:val="single" w:sz="4" w:space="0" w:color="auto"/>
            </w:tcBorders>
          </w:tcPr>
          <w:p w:rsidR="00140571" w:rsidRPr="000810CC" w:rsidRDefault="00140571" w:rsidP="000810CC">
            <w:pPr>
              <w:spacing w:after="0" w:line="240" w:lineRule="auto"/>
              <w:rPr>
                <w:rFonts w:ascii="Times New Roman" w:hAnsi="Times New Roman" w:cs="Times New Roman"/>
                <w:sz w:val="18"/>
                <w:szCs w:val="18"/>
              </w:rPr>
            </w:pPr>
            <w:r w:rsidRPr="000810CC">
              <w:rPr>
                <w:rFonts w:ascii="Times New Roman" w:hAnsi="Times New Roman" w:cs="Times New Roman"/>
                <w:sz w:val="18"/>
                <w:szCs w:val="18"/>
              </w:rPr>
              <w:t>Валовый выброс</w:t>
            </w:r>
          </w:p>
        </w:tc>
        <w:tc>
          <w:tcPr>
            <w:tcW w:w="1001" w:type="dxa"/>
            <w:tcBorders>
              <w:top w:val="single" w:sz="4" w:space="0" w:color="auto"/>
              <w:left w:val="single" w:sz="4" w:space="0" w:color="auto"/>
              <w:bottom w:val="single" w:sz="4" w:space="0" w:color="auto"/>
              <w:right w:val="single" w:sz="4" w:space="0" w:color="auto"/>
            </w:tcBorders>
          </w:tcPr>
          <w:p w:rsidR="00140571" w:rsidRPr="000810CC" w:rsidRDefault="00140571" w:rsidP="000810CC">
            <w:pPr>
              <w:spacing w:after="0" w:line="240" w:lineRule="auto"/>
              <w:rPr>
                <w:rFonts w:ascii="Times New Roman" w:hAnsi="Times New Roman" w:cs="Times New Roman"/>
                <w:sz w:val="18"/>
                <w:szCs w:val="18"/>
              </w:rPr>
            </w:pPr>
            <w:r w:rsidRPr="000810CC">
              <w:rPr>
                <w:rFonts w:ascii="Times New Roman" w:hAnsi="Times New Roman" w:cs="Times New Roman"/>
                <w:sz w:val="18"/>
                <w:szCs w:val="18"/>
              </w:rPr>
              <w:t>0,00002871</w:t>
            </w:r>
          </w:p>
        </w:tc>
        <w:tc>
          <w:tcPr>
            <w:tcW w:w="2259" w:type="dxa"/>
            <w:tcBorders>
              <w:top w:val="single" w:sz="4" w:space="0" w:color="auto"/>
              <w:left w:val="single" w:sz="4" w:space="0" w:color="auto"/>
              <w:bottom w:val="single" w:sz="4" w:space="0" w:color="auto"/>
              <w:right w:val="single" w:sz="4" w:space="0" w:color="auto"/>
            </w:tcBorders>
          </w:tcPr>
          <w:p w:rsidR="00140571" w:rsidRPr="000810CC" w:rsidRDefault="00140571" w:rsidP="000810CC">
            <w:pPr>
              <w:spacing w:after="0" w:line="240" w:lineRule="auto"/>
              <w:rPr>
                <w:rFonts w:ascii="Times New Roman" w:hAnsi="Times New Roman" w:cs="Times New Roman"/>
                <w:sz w:val="18"/>
                <w:szCs w:val="18"/>
              </w:rPr>
            </w:pPr>
            <w:r w:rsidRPr="000810CC">
              <w:rPr>
                <w:rFonts w:ascii="Times New Roman" w:hAnsi="Times New Roman" w:cs="Times New Roman"/>
                <w:sz w:val="18"/>
                <w:szCs w:val="18"/>
              </w:rPr>
              <w:t>0,0000000, т/год</w:t>
            </w:r>
          </w:p>
        </w:tc>
        <w:tc>
          <w:tcPr>
            <w:tcW w:w="1843" w:type="dxa"/>
            <w:tcBorders>
              <w:top w:val="single" w:sz="4" w:space="0" w:color="auto"/>
              <w:left w:val="single" w:sz="4" w:space="0" w:color="auto"/>
              <w:bottom w:val="single" w:sz="4" w:space="0" w:color="auto"/>
              <w:right w:val="single" w:sz="4" w:space="0" w:color="auto"/>
            </w:tcBorders>
          </w:tcPr>
          <w:p w:rsidR="00140571" w:rsidRPr="000810CC" w:rsidRDefault="00140571" w:rsidP="000810CC">
            <w:pPr>
              <w:spacing w:after="0" w:line="240" w:lineRule="auto"/>
              <w:rPr>
                <w:rFonts w:ascii="Times New Roman" w:hAnsi="Times New Roman" w:cs="Times New Roman"/>
                <w:sz w:val="18"/>
                <w:szCs w:val="18"/>
              </w:rPr>
            </w:pPr>
            <w:r w:rsidRPr="000810CC">
              <w:rPr>
                <w:rFonts w:ascii="Times New Roman" w:hAnsi="Times New Roman" w:cs="Times New Roman"/>
                <w:sz w:val="18"/>
                <w:szCs w:val="18"/>
              </w:rPr>
              <w:t>0,00030222, т/год</w:t>
            </w:r>
          </w:p>
        </w:tc>
        <w:tc>
          <w:tcPr>
            <w:tcW w:w="3119" w:type="dxa"/>
            <w:tcBorders>
              <w:top w:val="single" w:sz="4" w:space="0" w:color="auto"/>
              <w:left w:val="single" w:sz="4" w:space="0" w:color="auto"/>
              <w:bottom w:val="single" w:sz="4" w:space="0" w:color="auto"/>
              <w:right w:val="single" w:sz="4" w:space="0" w:color="auto"/>
            </w:tcBorders>
          </w:tcPr>
          <w:p w:rsidR="00140571" w:rsidRPr="000810CC" w:rsidRDefault="00140571" w:rsidP="000810CC">
            <w:pPr>
              <w:spacing w:after="0" w:line="240" w:lineRule="auto"/>
              <w:rPr>
                <w:rFonts w:ascii="Times New Roman" w:hAnsi="Times New Roman" w:cs="Times New Roman"/>
                <w:sz w:val="18"/>
                <w:szCs w:val="18"/>
              </w:rPr>
            </w:pPr>
            <w:r w:rsidRPr="000810CC">
              <w:rPr>
                <w:rFonts w:ascii="Times New Roman" w:hAnsi="Times New Roman" w:cs="Times New Roman"/>
                <w:sz w:val="18"/>
                <w:szCs w:val="18"/>
              </w:rPr>
              <w:t>0,09500000</w:t>
            </w:r>
          </w:p>
        </w:tc>
      </w:tr>
    </w:tbl>
    <w:p w:rsidR="00140571" w:rsidRPr="00916320" w:rsidRDefault="00140571" w:rsidP="000810CC">
      <w:pPr>
        <w:spacing w:after="0" w:line="240" w:lineRule="auto"/>
        <w:rPr>
          <w:rFonts w:ascii="Times New Roman" w:hAnsi="Times New Roman" w:cs="Times New Roman"/>
        </w:rPr>
      </w:pPr>
      <w:r w:rsidRPr="00916320">
        <w:rPr>
          <w:rFonts w:ascii="Times New Roman" w:hAnsi="Times New Roman" w:cs="Times New Roman"/>
        </w:rPr>
        <w:t>Максимальная концентрация вещества, измеренная вблизи водной поверхности (Cmax): 0,23 мг/м3 при скорости ветра 7 м/с</w:t>
      </w:r>
    </w:p>
    <w:p w:rsidR="00140571" w:rsidRPr="00916320" w:rsidRDefault="00140571" w:rsidP="000810CC">
      <w:pPr>
        <w:spacing w:after="0" w:line="240" w:lineRule="auto"/>
        <w:rPr>
          <w:rFonts w:ascii="Times New Roman" w:hAnsi="Times New Roman" w:cs="Times New Roman"/>
        </w:rPr>
      </w:pPr>
      <w:r w:rsidRPr="00916320">
        <w:rPr>
          <w:rFonts w:ascii="Times New Roman" w:hAnsi="Times New Roman" w:cs="Times New Roman"/>
        </w:rPr>
        <w:t>Средняя концентрация вещества в воздухе (Cф): 0,23 мг/м3</w:t>
      </w:r>
    </w:p>
    <w:tbl>
      <w:tblPr>
        <w:tblW w:w="10065" w:type="dxa"/>
        <w:tblInd w:w="-5" w:type="dxa"/>
        <w:tblLayout w:type="fixed"/>
        <w:tblCellMar>
          <w:left w:w="0" w:type="dxa"/>
          <w:right w:w="0" w:type="dxa"/>
        </w:tblCellMar>
        <w:tblLook w:val="0000" w:firstRow="0" w:lastRow="0" w:firstColumn="0" w:lastColumn="0" w:noHBand="0" w:noVBand="0"/>
      </w:tblPr>
      <w:tblGrid>
        <w:gridCol w:w="6663"/>
        <w:gridCol w:w="3402"/>
      </w:tblGrid>
      <w:tr w:rsidR="00140571" w:rsidRPr="00916320" w:rsidTr="000810CC">
        <w:tc>
          <w:tcPr>
            <w:tcW w:w="6663" w:type="dxa"/>
            <w:tcBorders>
              <w:top w:val="single" w:sz="4" w:space="0" w:color="auto"/>
              <w:left w:val="single" w:sz="4" w:space="0" w:color="auto"/>
              <w:bottom w:val="single" w:sz="4" w:space="0" w:color="auto"/>
              <w:right w:val="single" w:sz="4" w:space="0" w:color="auto"/>
            </w:tcBorders>
          </w:tcPr>
          <w:p w:rsidR="00140571" w:rsidRPr="000810CC" w:rsidRDefault="00140571" w:rsidP="000810CC">
            <w:pPr>
              <w:spacing w:after="0" w:line="240" w:lineRule="auto"/>
              <w:rPr>
                <w:rFonts w:ascii="Times New Roman" w:hAnsi="Times New Roman" w:cs="Times New Roman"/>
                <w:sz w:val="20"/>
                <w:szCs w:val="20"/>
              </w:rPr>
            </w:pPr>
            <w:r w:rsidRPr="000810CC">
              <w:rPr>
                <w:rFonts w:ascii="Times New Roman" w:hAnsi="Times New Roman" w:cs="Times New Roman"/>
                <w:sz w:val="20"/>
                <w:szCs w:val="20"/>
              </w:rPr>
              <w:t>Скорость ветра, повторяемость превышения которой составляет 5%, м/с</w:t>
            </w:r>
          </w:p>
        </w:tc>
        <w:tc>
          <w:tcPr>
            <w:tcW w:w="3402" w:type="dxa"/>
            <w:tcBorders>
              <w:top w:val="single" w:sz="4" w:space="0" w:color="auto"/>
              <w:left w:val="single" w:sz="4" w:space="0" w:color="auto"/>
              <w:bottom w:val="single" w:sz="4" w:space="0" w:color="auto"/>
              <w:right w:val="single" w:sz="4" w:space="0" w:color="auto"/>
            </w:tcBorders>
          </w:tcPr>
          <w:p w:rsidR="00140571" w:rsidRPr="000810CC" w:rsidRDefault="00140571" w:rsidP="000810CC">
            <w:pPr>
              <w:spacing w:after="0" w:line="240" w:lineRule="auto"/>
              <w:rPr>
                <w:rFonts w:ascii="Times New Roman" w:hAnsi="Times New Roman" w:cs="Times New Roman"/>
                <w:sz w:val="20"/>
                <w:szCs w:val="20"/>
              </w:rPr>
            </w:pPr>
            <w:r w:rsidRPr="000810CC">
              <w:rPr>
                <w:rFonts w:ascii="Times New Roman" w:hAnsi="Times New Roman" w:cs="Times New Roman"/>
                <w:sz w:val="20"/>
                <w:szCs w:val="20"/>
              </w:rPr>
              <w:t>Концентрация вещества, мг/куб. м</w:t>
            </w:r>
          </w:p>
        </w:tc>
      </w:tr>
      <w:tr w:rsidR="00140571" w:rsidRPr="00916320" w:rsidTr="000810CC">
        <w:tc>
          <w:tcPr>
            <w:tcW w:w="6663" w:type="dxa"/>
            <w:tcBorders>
              <w:top w:val="single" w:sz="4" w:space="0" w:color="auto"/>
              <w:left w:val="single" w:sz="4" w:space="0" w:color="auto"/>
              <w:bottom w:val="single" w:sz="4" w:space="0" w:color="auto"/>
              <w:right w:val="single" w:sz="4" w:space="0" w:color="auto"/>
            </w:tcBorders>
          </w:tcPr>
          <w:p w:rsidR="00140571" w:rsidRPr="000810CC" w:rsidRDefault="00140571" w:rsidP="000810CC">
            <w:pPr>
              <w:spacing w:after="0" w:line="240" w:lineRule="auto"/>
              <w:rPr>
                <w:rFonts w:ascii="Times New Roman" w:hAnsi="Times New Roman" w:cs="Times New Roman"/>
                <w:sz w:val="18"/>
                <w:szCs w:val="18"/>
              </w:rPr>
            </w:pPr>
            <w:r w:rsidRPr="000810CC">
              <w:rPr>
                <w:rFonts w:ascii="Times New Roman" w:hAnsi="Times New Roman" w:cs="Times New Roman"/>
                <w:sz w:val="18"/>
                <w:szCs w:val="18"/>
              </w:rPr>
              <w:t>7</w:t>
            </w:r>
          </w:p>
        </w:tc>
        <w:tc>
          <w:tcPr>
            <w:tcW w:w="3402" w:type="dxa"/>
            <w:tcBorders>
              <w:top w:val="single" w:sz="4" w:space="0" w:color="auto"/>
              <w:left w:val="single" w:sz="4" w:space="0" w:color="auto"/>
              <w:bottom w:val="single" w:sz="4" w:space="0" w:color="auto"/>
              <w:right w:val="single" w:sz="4" w:space="0" w:color="auto"/>
            </w:tcBorders>
          </w:tcPr>
          <w:p w:rsidR="00140571" w:rsidRPr="000810CC" w:rsidRDefault="00140571" w:rsidP="000810CC">
            <w:pPr>
              <w:spacing w:after="0" w:line="240" w:lineRule="auto"/>
              <w:rPr>
                <w:rFonts w:ascii="Times New Roman" w:hAnsi="Times New Roman" w:cs="Times New Roman"/>
                <w:sz w:val="18"/>
                <w:szCs w:val="18"/>
              </w:rPr>
            </w:pPr>
            <w:r w:rsidRPr="000810CC">
              <w:rPr>
                <w:rFonts w:ascii="Times New Roman" w:hAnsi="Times New Roman" w:cs="Times New Roman"/>
                <w:sz w:val="18"/>
                <w:szCs w:val="18"/>
              </w:rPr>
              <w:t>0,23</w:t>
            </w:r>
          </w:p>
        </w:tc>
      </w:tr>
    </w:tbl>
    <w:p w:rsidR="00140571" w:rsidRPr="00916320" w:rsidRDefault="00140571" w:rsidP="000810CC">
      <w:pPr>
        <w:spacing w:after="0" w:line="240" w:lineRule="auto"/>
        <w:rPr>
          <w:rFonts w:ascii="Times New Roman" w:hAnsi="Times New Roman" w:cs="Times New Roman"/>
        </w:rPr>
      </w:pPr>
      <w:r w:rsidRPr="00916320">
        <w:rPr>
          <w:rFonts w:ascii="Times New Roman" w:hAnsi="Times New Roman" w:cs="Times New Roman"/>
        </w:rPr>
        <w:t>Разница температур водной поверхности и над сооружением меньше 5 градусов. a1ф=1</w:t>
      </w:r>
    </w:p>
    <w:p w:rsidR="00140571" w:rsidRPr="00916320" w:rsidRDefault="00140571" w:rsidP="000810CC">
      <w:pPr>
        <w:spacing w:after="0" w:line="240" w:lineRule="auto"/>
        <w:rPr>
          <w:rFonts w:ascii="Times New Roman" w:hAnsi="Times New Roman" w:cs="Times New Roman"/>
        </w:rPr>
      </w:pPr>
      <w:r w:rsidRPr="00916320">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833FF1" w:rsidRDefault="00140571" w:rsidP="000810CC">
      <w:pPr>
        <w:spacing w:after="0" w:line="240" w:lineRule="auto"/>
        <w:rPr>
          <w:rFonts w:ascii="Times New Roman" w:hAnsi="Times New Roman" w:cs="Times New Roman"/>
          <w:lang w:val="en-US"/>
        </w:rPr>
      </w:pPr>
      <w:r w:rsidRPr="00916320">
        <w:rPr>
          <w:rFonts w:ascii="Times New Roman" w:hAnsi="Times New Roman" w:cs="Times New Roman"/>
        </w:rPr>
        <w:t>При</w:t>
      </w:r>
      <w:r w:rsidRPr="00833FF1">
        <w:rPr>
          <w:rFonts w:ascii="Times New Roman" w:hAnsi="Times New Roman" w:cs="Times New Roman"/>
          <w:lang w:val="en-US"/>
        </w:rPr>
        <w:t xml:space="preserve"> </w:t>
      </w:r>
      <w:proofErr w:type="gramStart"/>
      <w:r w:rsidRPr="00833FF1">
        <w:rPr>
          <w:rFonts w:ascii="Times New Roman" w:hAnsi="Times New Roman" w:cs="Times New Roman"/>
          <w:lang w:val="en-US"/>
        </w:rPr>
        <w:t>u&lt;</w:t>
      </w:r>
      <w:proofErr w:type="gramEnd"/>
      <w:r w:rsidRPr="00833FF1">
        <w:rPr>
          <w:rFonts w:ascii="Times New Roman" w:hAnsi="Times New Roman" w:cs="Times New Roman"/>
          <w:lang w:val="en-US"/>
        </w:rPr>
        <w:t>=3</w:t>
      </w:r>
    </w:p>
    <w:p w:rsidR="00140571" w:rsidRPr="00833FF1" w:rsidRDefault="00140571" w:rsidP="000810CC">
      <w:pPr>
        <w:spacing w:after="0" w:line="240" w:lineRule="auto"/>
        <w:rPr>
          <w:rFonts w:ascii="Times New Roman" w:hAnsi="Times New Roman" w:cs="Times New Roman"/>
          <w:lang w:val="en-US"/>
        </w:rPr>
      </w:pPr>
      <w:r w:rsidRPr="00833FF1">
        <w:rPr>
          <w:rFonts w:ascii="Times New Roman" w:hAnsi="Times New Roman" w:cs="Times New Roman"/>
          <w:lang w:val="en-US"/>
        </w:rPr>
        <w:t>M=2.7·10-5·a1</w:t>
      </w:r>
      <w:r w:rsidRPr="00916320">
        <w:rPr>
          <w:rFonts w:ascii="Times New Roman" w:hAnsi="Times New Roman" w:cs="Times New Roman"/>
        </w:rPr>
        <w:t>ср</w:t>
      </w:r>
      <w:r w:rsidRPr="00833FF1">
        <w:rPr>
          <w:rFonts w:ascii="Times New Roman" w:hAnsi="Times New Roman" w:cs="Times New Roman"/>
          <w:lang w:val="en-US"/>
        </w:rPr>
        <w:t>·C</w:t>
      </w:r>
      <w:r w:rsidRPr="00916320">
        <w:rPr>
          <w:rFonts w:ascii="Times New Roman" w:hAnsi="Times New Roman" w:cs="Times New Roman"/>
        </w:rPr>
        <w:t>ф</w:t>
      </w:r>
      <w:r w:rsidRPr="00833FF1">
        <w:rPr>
          <w:rFonts w:ascii="Times New Roman" w:hAnsi="Times New Roman" w:cs="Times New Roman"/>
          <w:lang w:val="en-US"/>
        </w:rPr>
        <w:t>·S0.93, (1 [1])</w:t>
      </w:r>
    </w:p>
    <w:p w:rsidR="00140571" w:rsidRPr="00916320" w:rsidRDefault="00140571" w:rsidP="000810CC">
      <w:pPr>
        <w:spacing w:after="0" w:line="240" w:lineRule="auto"/>
        <w:rPr>
          <w:rFonts w:ascii="Times New Roman" w:hAnsi="Times New Roman" w:cs="Times New Roman"/>
          <w:lang w:val="en-US"/>
        </w:rPr>
      </w:pPr>
      <w:r w:rsidRPr="00916320">
        <w:rPr>
          <w:rFonts w:ascii="Times New Roman" w:hAnsi="Times New Roman" w:cs="Times New Roman"/>
        </w:rPr>
        <w:t>При</w:t>
      </w:r>
      <w:r w:rsidRPr="00916320">
        <w:rPr>
          <w:rFonts w:ascii="Times New Roman" w:hAnsi="Times New Roman" w:cs="Times New Roman"/>
          <w:lang w:val="en-US"/>
        </w:rPr>
        <w:t xml:space="preserve"> u&gt;3</w:t>
      </w:r>
    </w:p>
    <w:p w:rsidR="00140571" w:rsidRPr="00916320" w:rsidRDefault="00140571" w:rsidP="000810CC">
      <w:pPr>
        <w:spacing w:after="0" w:line="240" w:lineRule="auto"/>
        <w:rPr>
          <w:rFonts w:ascii="Times New Roman" w:hAnsi="Times New Roman" w:cs="Times New Roman"/>
          <w:lang w:val="en-US"/>
        </w:rPr>
      </w:pPr>
      <w:r w:rsidRPr="00916320">
        <w:rPr>
          <w:rFonts w:ascii="Times New Roman" w:hAnsi="Times New Roman" w:cs="Times New Roman"/>
          <w:lang w:val="en-US"/>
        </w:rPr>
        <w:t>M=0.9·10-5·u·a1</w:t>
      </w:r>
      <w:r w:rsidRPr="00916320">
        <w:rPr>
          <w:rFonts w:ascii="Times New Roman" w:hAnsi="Times New Roman" w:cs="Times New Roman"/>
        </w:rPr>
        <w:t>ср</w:t>
      </w:r>
      <w:r w:rsidRPr="00916320">
        <w:rPr>
          <w:rFonts w:ascii="Times New Roman" w:hAnsi="Times New Roman" w:cs="Times New Roman"/>
          <w:lang w:val="en-US"/>
        </w:rPr>
        <w:t>·C</w:t>
      </w:r>
      <w:r w:rsidRPr="00916320">
        <w:rPr>
          <w:rFonts w:ascii="Times New Roman" w:hAnsi="Times New Roman" w:cs="Times New Roman"/>
        </w:rPr>
        <w:t>ф</w:t>
      </w:r>
      <w:r w:rsidRPr="00916320">
        <w:rPr>
          <w:rFonts w:ascii="Times New Roman" w:hAnsi="Times New Roman" w:cs="Times New Roman"/>
          <w:lang w:val="en-US"/>
        </w:rPr>
        <w:t>·S0.93, (2 [1])</w:t>
      </w:r>
    </w:p>
    <w:p w:rsidR="00140571" w:rsidRPr="00916320" w:rsidRDefault="00140571" w:rsidP="000810CC">
      <w:pPr>
        <w:spacing w:after="0" w:line="240" w:lineRule="auto"/>
        <w:rPr>
          <w:rFonts w:ascii="Times New Roman" w:hAnsi="Times New Roman" w:cs="Times New Roman"/>
        </w:rPr>
      </w:pPr>
      <w:r w:rsidRPr="00916320">
        <w:rPr>
          <w:rFonts w:ascii="Times New Roman" w:hAnsi="Times New Roman" w:cs="Times New Roman"/>
        </w:rPr>
        <w:lastRenderedPageBreak/>
        <w:t>a1ср=1+0.0009·u-1.12·S0.315*</w:t>
      </w:r>
      <w:r w:rsidRPr="00916320">
        <w:rPr>
          <w:rFonts w:ascii="Times New Roman" w:hAnsi="Times New Roman" w:cs="Times New Roman"/>
        </w:rPr>
        <w:t>Tср (3 [1])</w:t>
      </w:r>
    </w:p>
    <w:tbl>
      <w:tblPr>
        <w:tblW w:w="10206" w:type="dxa"/>
        <w:tblInd w:w="-5" w:type="dxa"/>
        <w:tblLayout w:type="fixed"/>
        <w:tblCellMar>
          <w:left w:w="0" w:type="dxa"/>
          <w:right w:w="0" w:type="dxa"/>
        </w:tblCellMar>
        <w:tblLook w:val="0000" w:firstRow="0" w:lastRow="0" w:firstColumn="0" w:lastColumn="0" w:noHBand="0" w:noVBand="0"/>
      </w:tblPr>
      <w:tblGrid>
        <w:gridCol w:w="2277"/>
        <w:gridCol w:w="2826"/>
        <w:gridCol w:w="3119"/>
        <w:gridCol w:w="1984"/>
      </w:tblGrid>
      <w:tr w:rsidR="00140571" w:rsidRPr="00916320" w:rsidTr="000810CC">
        <w:tc>
          <w:tcPr>
            <w:tcW w:w="2277" w:type="dxa"/>
            <w:tcBorders>
              <w:top w:val="single" w:sz="4" w:space="0" w:color="auto"/>
              <w:left w:val="single" w:sz="4" w:space="0" w:color="auto"/>
              <w:bottom w:val="single" w:sz="4" w:space="0" w:color="auto"/>
              <w:right w:val="single" w:sz="4" w:space="0" w:color="auto"/>
            </w:tcBorders>
          </w:tcPr>
          <w:p w:rsidR="00140571" w:rsidRPr="000810CC" w:rsidRDefault="00140571" w:rsidP="000810CC">
            <w:pPr>
              <w:spacing w:after="0" w:line="240" w:lineRule="auto"/>
              <w:rPr>
                <w:rFonts w:ascii="Times New Roman" w:hAnsi="Times New Roman" w:cs="Times New Roman"/>
                <w:sz w:val="20"/>
                <w:szCs w:val="20"/>
              </w:rPr>
            </w:pPr>
            <w:r w:rsidRPr="000810CC">
              <w:rPr>
                <w:rFonts w:ascii="Times New Roman" w:hAnsi="Times New Roman" w:cs="Times New Roman"/>
                <w:sz w:val="20"/>
                <w:szCs w:val="20"/>
              </w:rPr>
              <w:t>Градации скорости ветра (u), м/с</w:t>
            </w:r>
          </w:p>
        </w:tc>
        <w:tc>
          <w:tcPr>
            <w:tcW w:w="2826" w:type="dxa"/>
            <w:tcBorders>
              <w:top w:val="single" w:sz="4" w:space="0" w:color="auto"/>
              <w:left w:val="single" w:sz="4" w:space="0" w:color="auto"/>
              <w:bottom w:val="single" w:sz="4" w:space="0" w:color="auto"/>
              <w:right w:val="single" w:sz="4" w:space="0" w:color="auto"/>
            </w:tcBorders>
          </w:tcPr>
          <w:p w:rsidR="00140571" w:rsidRPr="000810CC" w:rsidRDefault="00140571" w:rsidP="000810CC">
            <w:pPr>
              <w:spacing w:after="0" w:line="240" w:lineRule="auto"/>
              <w:rPr>
                <w:rFonts w:ascii="Times New Roman" w:hAnsi="Times New Roman" w:cs="Times New Roman"/>
                <w:sz w:val="20"/>
                <w:szCs w:val="20"/>
              </w:rPr>
            </w:pPr>
            <w:r w:rsidRPr="000810CC">
              <w:rPr>
                <w:rFonts w:ascii="Times New Roman" w:hAnsi="Times New Roman" w:cs="Times New Roman"/>
                <w:sz w:val="20"/>
                <w:szCs w:val="20"/>
              </w:rPr>
              <w:t>Повторяемость градации (P), доли единиц</w:t>
            </w:r>
          </w:p>
        </w:tc>
        <w:tc>
          <w:tcPr>
            <w:tcW w:w="3119" w:type="dxa"/>
            <w:tcBorders>
              <w:top w:val="single" w:sz="4" w:space="0" w:color="auto"/>
              <w:left w:val="single" w:sz="4" w:space="0" w:color="auto"/>
              <w:bottom w:val="single" w:sz="4" w:space="0" w:color="auto"/>
              <w:right w:val="single" w:sz="4" w:space="0" w:color="auto"/>
            </w:tcBorders>
          </w:tcPr>
          <w:p w:rsidR="00140571" w:rsidRPr="000810CC" w:rsidRDefault="00140571" w:rsidP="000810CC">
            <w:pPr>
              <w:spacing w:after="0" w:line="240" w:lineRule="auto"/>
              <w:rPr>
                <w:rFonts w:ascii="Times New Roman" w:hAnsi="Times New Roman" w:cs="Times New Roman"/>
                <w:sz w:val="20"/>
                <w:szCs w:val="20"/>
              </w:rPr>
            </w:pPr>
            <w:r w:rsidRPr="000810CC">
              <w:rPr>
                <w:rFonts w:ascii="Times New Roman" w:hAnsi="Times New Roman" w:cs="Times New Roman"/>
                <w:sz w:val="20"/>
                <w:szCs w:val="20"/>
              </w:rPr>
              <w:t>Безразмерный коэффициент (а1ср)</w:t>
            </w:r>
          </w:p>
        </w:tc>
        <w:tc>
          <w:tcPr>
            <w:tcW w:w="1984" w:type="dxa"/>
            <w:tcBorders>
              <w:top w:val="single" w:sz="4" w:space="0" w:color="auto"/>
              <w:left w:val="single" w:sz="4" w:space="0" w:color="auto"/>
              <w:bottom w:val="single" w:sz="4" w:space="0" w:color="auto"/>
              <w:right w:val="single" w:sz="4" w:space="0" w:color="auto"/>
            </w:tcBorders>
          </w:tcPr>
          <w:p w:rsidR="00140571" w:rsidRPr="000810CC" w:rsidRDefault="00140571" w:rsidP="000810CC">
            <w:pPr>
              <w:spacing w:after="0" w:line="240" w:lineRule="auto"/>
              <w:rPr>
                <w:rFonts w:ascii="Times New Roman" w:hAnsi="Times New Roman" w:cs="Times New Roman"/>
                <w:sz w:val="20"/>
                <w:szCs w:val="20"/>
              </w:rPr>
            </w:pPr>
            <w:r w:rsidRPr="000810CC">
              <w:rPr>
                <w:rFonts w:ascii="Times New Roman" w:hAnsi="Times New Roman" w:cs="Times New Roman"/>
                <w:sz w:val="20"/>
                <w:szCs w:val="20"/>
              </w:rPr>
              <w:t>Доля градации (M), г/с</w:t>
            </w:r>
          </w:p>
        </w:tc>
      </w:tr>
    </w:tbl>
    <w:p w:rsidR="00140571" w:rsidRPr="00916320" w:rsidRDefault="00140571" w:rsidP="000810CC">
      <w:pPr>
        <w:spacing w:after="0" w:line="240" w:lineRule="auto"/>
        <w:rPr>
          <w:rFonts w:ascii="Times New Roman" w:hAnsi="Times New Roman" w:cs="Times New Roman"/>
        </w:rPr>
      </w:pPr>
      <w:r w:rsidRPr="00916320">
        <w:rPr>
          <w:rFonts w:ascii="Times New Roman" w:hAnsi="Times New Roman" w:cs="Times New Roman"/>
        </w:rPr>
        <w:t>Максимальный выброс без учета укрытий и аэрации воздухом (Mmax): 0,0001506 г/с</w:t>
      </w:r>
    </w:p>
    <w:p w:rsidR="00140571" w:rsidRPr="00916320" w:rsidRDefault="00140571" w:rsidP="000810CC">
      <w:pPr>
        <w:spacing w:after="0" w:line="240" w:lineRule="auto"/>
        <w:rPr>
          <w:rFonts w:ascii="Times New Roman" w:hAnsi="Times New Roman" w:cs="Times New Roman"/>
        </w:rPr>
      </w:pPr>
      <w:r w:rsidRPr="00916320">
        <w:rPr>
          <w:rFonts w:ascii="Times New Roman" w:hAnsi="Times New Roman" w:cs="Times New Roman"/>
        </w:rPr>
        <w:t>Валовый выброс без учета укрытий и аэрации воздухом (G): 0,000000 т/год</w:t>
      </w:r>
    </w:p>
    <w:p w:rsidR="00140571" w:rsidRPr="00916320" w:rsidRDefault="00140571" w:rsidP="000810CC">
      <w:pPr>
        <w:spacing w:after="0" w:line="240" w:lineRule="auto"/>
        <w:rPr>
          <w:rFonts w:ascii="Times New Roman" w:hAnsi="Times New Roman" w:cs="Times New Roman"/>
        </w:rPr>
      </w:pPr>
      <w:r w:rsidRPr="00916320">
        <w:rPr>
          <w:rFonts w:ascii="Times New Roman" w:hAnsi="Times New Roman" w:cs="Times New Roman"/>
        </w:rPr>
        <w:t>Учет аэрации воздухом через сооружение:</w:t>
      </w:r>
    </w:p>
    <w:p w:rsidR="00140571" w:rsidRPr="00916320" w:rsidRDefault="00140571" w:rsidP="000810CC">
      <w:pPr>
        <w:spacing w:after="0" w:line="240" w:lineRule="auto"/>
        <w:rPr>
          <w:rFonts w:ascii="Times New Roman" w:hAnsi="Times New Roman" w:cs="Times New Roman"/>
        </w:rPr>
      </w:pPr>
      <w:r w:rsidRPr="00916320">
        <w:rPr>
          <w:rFonts w:ascii="Times New Roman" w:hAnsi="Times New Roman" w:cs="Times New Roman"/>
        </w:rPr>
        <w:t>Максимальная добавка к выбросу (q):</w:t>
      </w:r>
    </w:p>
    <w:p w:rsidR="00140571" w:rsidRPr="00916320" w:rsidRDefault="00140571" w:rsidP="000810CC">
      <w:pPr>
        <w:spacing w:after="0" w:line="240" w:lineRule="auto"/>
        <w:rPr>
          <w:rFonts w:ascii="Times New Roman" w:hAnsi="Times New Roman" w:cs="Times New Roman"/>
        </w:rPr>
      </w:pPr>
      <w:r w:rsidRPr="00916320">
        <w:rPr>
          <w:rFonts w:ascii="Times New Roman" w:hAnsi="Times New Roman" w:cs="Times New Roman"/>
        </w:rPr>
        <w:t>q=0.001·Cmax·W=0,000009</w:t>
      </w:r>
    </w:p>
    <w:p w:rsidR="00140571" w:rsidRPr="00916320" w:rsidRDefault="00140571" w:rsidP="000810CC">
      <w:pPr>
        <w:spacing w:after="0" w:line="240" w:lineRule="auto"/>
        <w:rPr>
          <w:rFonts w:ascii="Times New Roman" w:hAnsi="Times New Roman" w:cs="Times New Roman"/>
        </w:rPr>
      </w:pPr>
      <w:r w:rsidRPr="00916320">
        <w:rPr>
          <w:rFonts w:ascii="Times New Roman" w:hAnsi="Times New Roman" w:cs="Times New Roman"/>
        </w:rPr>
        <w:t>Максимальный расход воздуха на аэрацию сооружения (W): 0,04 м3/с</w:t>
      </w:r>
    </w:p>
    <w:p w:rsidR="00140571" w:rsidRPr="00916320" w:rsidRDefault="00140571" w:rsidP="000810CC">
      <w:pPr>
        <w:spacing w:after="0" w:line="240" w:lineRule="auto"/>
        <w:rPr>
          <w:rFonts w:ascii="Times New Roman" w:hAnsi="Times New Roman" w:cs="Times New Roman"/>
        </w:rPr>
      </w:pPr>
      <w:r w:rsidRPr="00916320">
        <w:rPr>
          <w:rFonts w:ascii="Times New Roman" w:hAnsi="Times New Roman" w:cs="Times New Roman"/>
        </w:rPr>
        <w:t>Расход воздуха при нормальных условиях:</w:t>
      </w:r>
    </w:p>
    <w:tbl>
      <w:tblPr>
        <w:tblW w:w="10206" w:type="dxa"/>
        <w:tblInd w:w="-5" w:type="dxa"/>
        <w:tblLayout w:type="fixed"/>
        <w:tblCellMar>
          <w:left w:w="0" w:type="dxa"/>
          <w:right w:w="0" w:type="dxa"/>
        </w:tblCellMar>
        <w:tblLook w:val="0000" w:firstRow="0" w:lastRow="0" w:firstColumn="0" w:lastColumn="0" w:noHBand="0" w:noVBand="0"/>
      </w:tblPr>
      <w:tblGrid>
        <w:gridCol w:w="3402"/>
        <w:gridCol w:w="1985"/>
        <w:gridCol w:w="4819"/>
      </w:tblGrid>
      <w:tr w:rsidR="00140571" w:rsidRPr="00916320" w:rsidTr="000810CC">
        <w:tc>
          <w:tcPr>
            <w:tcW w:w="3402" w:type="dxa"/>
            <w:tcBorders>
              <w:top w:val="single" w:sz="4" w:space="0" w:color="auto"/>
              <w:left w:val="single" w:sz="4" w:space="0" w:color="auto"/>
              <w:bottom w:val="single" w:sz="4" w:space="0" w:color="auto"/>
              <w:right w:val="single" w:sz="4" w:space="0" w:color="auto"/>
            </w:tcBorders>
          </w:tcPr>
          <w:p w:rsidR="00140571" w:rsidRPr="000810CC" w:rsidRDefault="00140571" w:rsidP="000810CC">
            <w:pPr>
              <w:spacing w:after="0" w:line="240" w:lineRule="auto"/>
              <w:rPr>
                <w:rFonts w:ascii="Times New Roman" w:hAnsi="Times New Roman" w:cs="Times New Roman"/>
                <w:sz w:val="20"/>
                <w:szCs w:val="20"/>
              </w:rPr>
            </w:pPr>
            <w:r w:rsidRPr="000810CC">
              <w:rPr>
                <w:rFonts w:ascii="Times New Roman" w:hAnsi="Times New Roman" w:cs="Times New Roman"/>
                <w:sz w:val="20"/>
                <w:szCs w:val="20"/>
              </w:rPr>
              <w:t>Расход воздуха (W), куб. м/год</w:t>
            </w:r>
          </w:p>
        </w:tc>
        <w:tc>
          <w:tcPr>
            <w:tcW w:w="1985" w:type="dxa"/>
            <w:tcBorders>
              <w:top w:val="single" w:sz="4" w:space="0" w:color="auto"/>
              <w:left w:val="single" w:sz="4" w:space="0" w:color="auto"/>
              <w:bottom w:val="single" w:sz="4" w:space="0" w:color="auto"/>
              <w:right w:val="single" w:sz="4" w:space="0" w:color="auto"/>
            </w:tcBorders>
          </w:tcPr>
          <w:p w:rsidR="00140571" w:rsidRPr="000810CC" w:rsidRDefault="00140571" w:rsidP="000810CC">
            <w:pPr>
              <w:spacing w:after="0" w:line="240" w:lineRule="auto"/>
              <w:rPr>
                <w:rFonts w:ascii="Times New Roman" w:hAnsi="Times New Roman" w:cs="Times New Roman"/>
                <w:sz w:val="20"/>
                <w:szCs w:val="20"/>
              </w:rPr>
            </w:pPr>
            <w:r w:rsidRPr="000810CC">
              <w:rPr>
                <w:rFonts w:ascii="Times New Roman" w:hAnsi="Times New Roman" w:cs="Times New Roman"/>
                <w:sz w:val="20"/>
                <w:szCs w:val="20"/>
              </w:rPr>
              <w:t>Время работы (t), дни</w:t>
            </w:r>
          </w:p>
        </w:tc>
        <w:tc>
          <w:tcPr>
            <w:tcW w:w="4819" w:type="dxa"/>
            <w:tcBorders>
              <w:top w:val="single" w:sz="4" w:space="0" w:color="auto"/>
              <w:left w:val="single" w:sz="4" w:space="0" w:color="auto"/>
              <w:bottom w:val="single" w:sz="4" w:space="0" w:color="auto"/>
              <w:right w:val="single" w:sz="4" w:space="0" w:color="auto"/>
            </w:tcBorders>
          </w:tcPr>
          <w:p w:rsidR="00140571" w:rsidRPr="000810CC" w:rsidRDefault="00140571" w:rsidP="000810CC">
            <w:pPr>
              <w:spacing w:after="0" w:line="240" w:lineRule="auto"/>
              <w:rPr>
                <w:rFonts w:ascii="Times New Roman" w:hAnsi="Times New Roman" w:cs="Times New Roman"/>
                <w:sz w:val="20"/>
                <w:szCs w:val="20"/>
              </w:rPr>
            </w:pPr>
            <w:r w:rsidRPr="000810CC">
              <w:rPr>
                <w:rFonts w:ascii="Times New Roman" w:hAnsi="Times New Roman" w:cs="Times New Roman"/>
                <w:sz w:val="20"/>
                <w:szCs w:val="20"/>
              </w:rPr>
              <w:t>Годовая добавка к выбросу q=0.000000001·Cф ·W·t/365</w:t>
            </w:r>
          </w:p>
        </w:tc>
      </w:tr>
      <w:tr w:rsidR="00140571" w:rsidRPr="00916320" w:rsidTr="000810CC">
        <w:tc>
          <w:tcPr>
            <w:tcW w:w="3402" w:type="dxa"/>
            <w:tcBorders>
              <w:top w:val="single" w:sz="4" w:space="0" w:color="auto"/>
              <w:left w:val="single" w:sz="4" w:space="0" w:color="auto"/>
              <w:bottom w:val="single" w:sz="4" w:space="0" w:color="auto"/>
              <w:right w:val="single" w:sz="4" w:space="0" w:color="auto"/>
            </w:tcBorders>
          </w:tcPr>
          <w:p w:rsidR="00140571" w:rsidRPr="000810CC" w:rsidRDefault="00140571" w:rsidP="000810CC">
            <w:pPr>
              <w:spacing w:after="0" w:line="240" w:lineRule="auto"/>
              <w:rPr>
                <w:rFonts w:ascii="Times New Roman" w:hAnsi="Times New Roman" w:cs="Times New Roman"/>
                <w:sz w:val="18"/>
                <w:szCs w:val="18"/>
              </w:rPr>
            </w:pPr>
            <w:r w:rsidRPr="000810CC">
              <w:rPr>
                <w:rFonts w:ascii="Times New Roman" w:hAnsi="Times New Roman" w:cs="Times New Roman"/>
                <w:sz w:val="18"/>
                <w:szCs w:val="18"/>
              </w:rPr>
              <w:t>1314000</w:t>
            </w:r>
          </w:p>
        </w:tc>
        <w:tc>
          <w:tcPr>
            <w:tcW w:w="1985" w:type="dxa"/>
            <w:tcBorders>
              <w:top w:val="single" w:sz="4" w:space="0" w:color="auto"/>
              <w:left w:val="single" w:sz="4" w:space="0" w:color="auto"/>
              <w:bottom w:val="single" w:sz="4" w:space="0" w:color="auto"/>
              <w:right w:val="single" w:sz="4" w:space="0" w:color="auto"/>
            </w:tcBorders>
          </w:tcPr>
          <w:p w:rsidR="00140571" w:rsidRPr="000810CC" w:rsidRDefault="00140571" w:rsidP="000810CC">
            <w:pPr>
              <w:spacing w:after="0" w:line="240" w:lineRule="auto"/>
              <w:rPr>
                <w:rFonts w:ascii="Times New Roman" w:hAnsi="Times New Roman" w:cs="Times New Roman"/>
                <w:sz w:val="18"/>
                <w:szCs w:val="18"/>
              </w:rPr>
            </w:pPr>
            <w:r w:rsidRPr="000810CC">
              <w:rPr>
                <w:rFonts w:ascii="Times New Roman" w:hAnsi="Times New Roman" w:cs="Times New Roman"/>
                <w:sz w:val="18"/>
                <w:szCs w:val="18"/>
              </w:rPr>
              <w:t>365</w:t>
            </w:r>
          </w:p>
        </w:tc>
        <w:tc>
          <w:tcPr>
            <w:tcW w:w="4819" w:type="dxa"/>
            <w:tcBorders>
              <w:top w:val="single" w:sz="4" w:space="0" w:color="auto"/>
              <w:left w:val="single" w:sz="4" w:space="0" w:color="auto"/>
              <w:bottom w:val="single" w:sz="4" w:space="0" w:color="auto"/>
              <w:right w:val="single" w:sz="4" w:space="0" w:color="auto"/>
            </w:tcBorders>
          </w:tcPr>
          <w:p w:rsidR="00140571" w:rsidRPr="000810CC" w:rsidRDefault="00140571" w:rsidP="000810CC">
            <w:pPr>
              <w:spacing w:after="0" w:line="240" w:lineRule="auto"/>
              <w:rPr>
                <w:rFonts w:ascii="Times New Roman" w:hAnsi="Times New Roman" w:cs="Times New Roman"/>
                <w:sz w:val="18"/>
                <w:szCs w:val="18"/>
              </w:rPr>
            </w:pPr>
            <w:r w:rsidRPr="000810CC">
              <w:rPr>
                <w:rFonts w:ascii="Times New Roman" w:hAnsi="Times New Roman" w:cs="Times New Roman"/>
                <w:sz w:val="18"/>
                <w:szCs w:val="18"/>
              </w:rPr>
              <w:t>0,000302</w:t>
            </w:r>
          </w:p>
        </w:tc>
      </w:tr>
      <w:tr w:rsidR="00140571" w:rsidRPr="00916320" w:rsidTr="000810CC">
        <w:tc>
          <w:tcPr>
            <w:tcW w:w="3402" w:type="dxa"/>
            <w:tcBorders>
              <w:top w:val="single" w:sz="4" w:space="0" w:color="auto"/>
              <w:left w:val="single" w:sz="4" w:space="0" w:color="auto"/>
              <w:bottom w:val="single" w:sz="4" w:space="0" w:color="auto"/>
              <w:right w:val="single" w:sz="4" w:space="0" w:color="auto"/>
            </w:tcBorders>
          </w:tcPr>
          <w:p w:rsidR="00140571" w:rsidRPr="000810CC" w:rsidRDefault="00140571" w:rsidP="000810CC">
            <w:pPr>
              <w:spacing w:after="0" w:line="240" w:lineRule="auto"/>
              <w:rPr>
                <w:rFonts w:ascii="Times New Roman" w:hAnsi="Times New Roman" w:cs="Times New Roman"/>
                <w:sz w:val="18"/>
                <w:szCs w:val="18"/>
              </w:rPr>
            </w:pPr>
            <w:r w:rsidRPr="000810CC">
              <w:rPr>
                <w:rFonts w:ascii="Times New Roman" w:hAnsi="Times New Roman" w:cs="Times New Roman"/>
                <w:sz w:val="18"/>
                <w:szCs w:val="18"/>
              </w:rPr>
              <w:t>Итого:</w:t>
            </w:r>
          </w:p>
        </w:tc>
        <w:tc>
          <w:tcPr>
            <w:tcW w:w="1985" w:type="dxa"/>
            <w:tcBorders>
              <w:top w:val="single" w:sz="4" w:space="0" w:color="auto"/>
              <w:left w:val="single" w:sz="4" w:space="0" w:color="auto"/>
              <w:bottom w:val="single" w:sz="4" w:space="0" w:color="auto"/>
              <w:right w:val="single" w:sz="4" w:space="0" w:color="auto"/>
            </w:tcBorders>
          </w:tcPr>
          <w:p w:rsidR="00140571" w:rsidRPr="000810CC" w:rsidRDefault="00140571" w:rsidP="000810CC">
            <w:pPr>
              <w:spacing w:after="0" w:line="240" w:lineRule="auto"/>
              <w:rPr>
                <w:rFonts w:ascii="Times New Roman" w:hAnsi="Times New Roman" w:cs="Times New Roman"/>
                <w:sz w:val="18"/>
                <w:szCs w:val="18"/>
              </w:rPr>
            </w:pPr>
          </w:p>
        </w:tc>
        <w:tc>
          <w:tcPr>
            <w:tcW w:w="4819" w:type="dxa"/>
            <w:tcBorders>
              <w:top w:val="single" w:sz="4" w:space="0" w:color="auto"/>
              <w:left w:val="single" w:sz="4" w:space="0" w:color="auto"/>
              <w:bottom w:val="single" w:sz="4" w:space="0" w:color="auto"/>
              <w:right w:val="single" w:sz="4" w:space="0" w:color="auto"/>
            </w:tcBorders>
          </w:tcPr>
          <w:p w:rsidR="00140571" w:rsidRPr="000810CC" w:rsidRDefault="00140571" w:rsidP="000810CC">
            <w:pPr>
              <w:spacing w:after="0" w:line="240" w:lineRule="auto"/>
              <w:rPr>
                <w:rFonts w:ascii="Times New Roman" w:hAnsi="Times New Roman" w:cs="Times New Roman"/>
                <w:sz w:val="18"/>
                <w:szCs w:val="18"/>
              </w:rPr>
            </w:pPr>
            <w:r w:rsidRPr="000810CC">
              <w:rPr>
                <w:rFonts w:ascii="Times New Roman" w:hAnsi="Times New Roman" w:cs="Times New Roman"/>
                <w:sz w:val="18"/>
                <w:szCs w:val="18"/>
              </w:rPr>
              <w:t>0,000302</w:t>
            </w:r>
          </w:p>
        </w:tc>
      </w:tr>
    </w:tbl>
    <w:p w:rsidR="00140571" w:rsidRPr="00916320" w:rsidRDefault="00140571" w:rsidP="000810CC">
      <w:pPr>
        <w:spacing w:after="0" w:line="240" w:lineRule="auto"/>
        <w:rPr>
          <w:rFonts w:ascii="Times New Roman" w:hAnsi="Times New Roman" w:cs="Times New Roman"/>
        </w:rPr>
      </w:pPr>
      <w:r w:rsidRPr="00916320">
        <w:rPr>
          <w:rFonts w:ascii="Times New Roman" w:hAnsi="Times New Roman" w:cs="Times New Roman"/>
        </w:rPr>
        <w:t>Учет механических укрытий</w:t>
      </w:r>
    </w:p>
    <w:p w:rsidR="00140571" w:rsidRPr="00916320" w:rsidRDefault="00140571" w:rsidP="000810CC">
      <w:pPr>
        <w:spacing w:after="0" w:line="240" w:lineRule="auto"/>
        <w:rPr>
          <w:rFonts w:ascii="Times New Roman" w:hAnsi="Times New Roman" w:cs="Times New Roman"/>
        </w:rPr>
      </w:pPr>
      <w:r w:rsidRPr="00916320">
        <w:rPr>
          <w:rFonts w:ascii="Times New Roman" w:hAnsi="Times New Roman" w:cs="Times New Roman"/>
        </w:rPr>
        <w:t>a3=(1-0.705·n2-0.2·</w:t>
      </w:r>
      <w:proofErr w:type="gramStart"/>
      <w:r w:rsidRPr="00916320">
        <w:rPr>
          <w:rFonts w:ascii="Times New Roman" w:hAnsi="Times New Roman" w:cs="Times New Roman"/>
        </w:rPr>
        <w:t>n)=</w:t>
      </w:r>
      <w:proofErr w:type="gramEnd"/>
      <w:r w:rsidRPr="00916320">
        <w:rPr>
          <w:rFonts w:ascii="Times New Roman" w:hAnsi="Times New Roman" w:cs="Times New Roman"/>
        </w:rPr>
        <w:t>0,095000 (9 [1])</w:t>
      </w:r>
    </w:p>
    <w:p w:rsidR="00140571" w:rsidRPr="00916320" w:rsidRDefault="00140571" w:rsidP="000810CC">
      <w:pPr>
        <w:spacing w:after="0" w:line="240" w:lineRule="auto"/>
        <w:rPr>
          <w:rFonts w:ascii="Times New Roman" w:hAnsi="Times New Roman" w:cs="Times New Roman"/>
        </w:rPr>
      </w:pPr>
      <w:r w:rsidRPr="00916320">
        <w:rPr>
          <w:rFonts w:ascii="Times New Roman" w:hAnsi="Times New Roman" w:cs="Times New Roman"/>
        </w:rPr>
        <w:t>Степень укрытости сооружений n=So/S=1,0000 (7 [1])</w:t>
      </w:r>
    </w:p>
    <w:p w:rsidR="00140571" w:rsidRPr="00916320" w:rsidRDefault="00140571" w:rsidP="000810CC">
      <w:pPr>
        <w:spacing w:after="0" w:line="240" w:lineRule="auto"/>
        <w:rPr>
          <w:rFonts w:ascii="Times New Roman" w:hAnsi="Times New Roman" w:cs="Times New Roman"/>
        </w:rPr>
      </w:pPr>
      <w:r w:rsidRPr="00916320">
        <w:rPr>
          <w:rFonts w:ascii="Times New Roman" w:hAnsi="Times New Roman" w:cs="Times New Roman"/>
        </w:rPr>
        <w:t>[304] Азот (II) оксид (Азота оксид)</w:t>
      </w:r>
    </w:p>
    <w:p w:rsidR="00140571" w:rsidRPr="00916320" w:rsidRDefault="00140571" w:rsidP="000810CC">
      <w:pPr>
        <w:spacing w:after="0" w:line="240" w:lineRule="auto"/>
        <w:rPr>
          <w:rFonts w:ascii="Times New Roman" w:hAnsi="Times New Roman" w:cs="Times New Roman"/>
        </w:rPr>
      </w:pPr>
      <w:r w:rsidRPr="00916320">
        <w:rPr>
          <w:rFonts w:ascii="Times New Roman" w:hAnsi="Times New Roman" w:cs="Times New Roman"/>
        </w:rPr>
        <w:t>Результаты расчётов</w:t>
      </w:r>
    </w:p>
    <w:tbl>
      <w:tblPr>
        <w:tblW w:w="10206" w:type="dxa"/>
        <w:tblInd w:w="-5" w:type="dxa"/>
        <w:tblLayout w:type="fixed"/>
        <w:tblCellMar>
          <w:left w:w="0" w:type="dxa"/>
          <w:right w:w="0" w:type="dxa"/>
        </w:tblCellMar>
        <w:tblLook w:val="0000" w:firstRow="0" w:lastRow="0" w:firstColumn="0" w:lastColumn="0" w:noHBand="0" w:noVBand="0"/>
      </w:tblPr>
      <w:tblGrid>
        <w:gridCol w:w="1843"/>
        <w:gridCol w:w="1001"/>
        <w:gridCol w:w="2401"/>
        <w:gridCol w:w="2126"/>
        <w:gridCol w:w="2835"/>
      </w:tblGrid>
      <w:tr w:rsidR="000810CC" w:rsidRPr="00916320" w:rsidTr="00B75174">
        <w:tc>
          <w:tcPr>
            <w:tcW w:w="2844" w:type="dxa"/>
            <w:gridSpan w:val="2"/>
            <w:tcBorders>
              <w:top w:val="single" w:sz="4" w:space="0" w:color="auto"/>
              <w:left w:val="single" w:sz="4" w:space="0" w:color="auto"/>
              <w:bottom w:val="single" w:sz="4" w:space="0" w:color="auto"/>
              <w:right w:val="single" w:sz="4" w:space="0" w:color="auto"/>
            </w:tcBorders>
          </w:tcPr>
          <w:p w:rsidR="000810CC" w:rsidRPr="000810CC" w:rsidRDefault="000810CC" w:rsidP="00B75174">
            <w:pPr>
              <w:spacing w:after="0" w:line="240" w:lineRule="auto"/>
              <w:rPr>
                <w:rFonts w:ascii="Times New Roman" w:hAnsi="Times New Roman" w:cs="Times New Roman"/>
                <w:sz w:val="20"/>
                <w:szCs w:val="20"/>
              </w:rPr>
            </w:pPr>
            <w:r w:rsidRPr="000810CC">
              <w:rPr>
                <w:rFonts w:ascii="Times New Roman" w:hAnsi="Times New Roman" w:cs="Times New Roman"/>
                <w:sz w:val="20"/>
                <w:szCs w:val="20"/>
              </w:rPr>
              <w:t>Выброс вещества</w:t>
            </w:r>
          </w:p>
        </w:tc>
        <w:tc>
          <w:tcPr>
            <w:tcW w:w="2401" w:type="dxa"/>
            <w:tcBorders>
              <w:top w:val="single" w:sz="4" w:space="0" w:color="auto"/>
              <w:left w:val="single" w:sz="4" w:space="0" w:color="auto"/>
              <w:bottom w:val="single" w:sz="4" w:space="0" w:color="auto"/>
              <w:right w:val="single" w:sz="4" w:space="0" w:color="auto"/>
            </w:tcBorders>
          </w:tcPr>
          <w:p w:rsidR="000810CC" w:rsidRPr="000810CC" w:rsidRDefault="000810CC" w:rsidP="00B75174">
            <w:pPr>
              <w:spacing w:after="0" w:line="240" w:lineRule="auto"/>
              <w:rPr>
                <w:rFonts w:ascii="Times New Roman" w:hAnsi="Times New Roman" w:cs="Times New Roman"/>
                <w:sz w:val="20"/>
                <w:szCs w:val="20"/>
              </w:rPr>
            </w:pPr>
            <w:r w:rsidRPr="000810CC">
              <w:rPr>
                <w:rFonts w:ascii="Times New Roman" w:hAnsi="Times New Roman" w:cs="Times New Roman"/>
                <w:sz w:val="20"/>
                <w:szCs w:val="20"/>
              </w:rPr>
              <w:t>Выброс вещества, без учёта внешних факторов</w:t>
            </w:r>
          </w:p>
        </w:tc>
        <w:tc>
          <w:tcPr>
            <w:tcW w:w="2126" w:type="dxa"/>
            <w:tcBorders>
              <w:top w:val="single" w:sz="4" w:space="0" w:color="auto"/>
              <w:left w:val="single" w:sz="4" w:space="0" w:color="auto"/>
              <w:bottom w:val="single" w:sz="4" w:space="0" w:color="auto"/>
              <w:right w:val="single" w:sz="4" w:space="0" w:color="auto"/>
            </w:tcBorders>
          </w:tcPr>
          <w:p w:rsidR="000810CC" w:rsidRPr="000810CC" w:rsidRDefault="000810CC" w:rsidP="00B75174">
            <w:pPr>
              <w:spacing w:after="0" w:line="240" w:lineRule="auto"/>
              <w:rPr>
                <w:rFonts w:ascii="Times New Roman" w:hAnsi="Times New Roman" w:cs="Times New Roman"/>
                <w:sz w:val="20"/>
                <w:szCs w:val="20"/>
              </w:rPr>
            </w:pPr>
            <w:r w:rsidRPr="000810CC">
              <w:rPr>
                <w:rFonts w:ascii="Times New Roman" w:hAnsi="Times New Roman" w:cs="Times New Roman"/>
                <w:sz w:val="20"/>
                <w:szCs w:val="20"/>
              </w:rPr>
              <w:t>Учет аэрации воздухом через сооружение</w:t>
            </w:r>
          </w:p>
        </w:tc>
        <w:tc>
          <w:tcPr>
            <w:tcW w:w="2835" w:type="dxa"/>
            <w:tcBorders>
              <w:top w:val="single" w:sz="4" w:space="0" w:color="auto"/>
              <w:left w:val="single" w:sz="4" w:space="0" w:color="auto"/>
              <w:bottom w:val="single" w:sz="4" w:space="0" w:color="auto"/>
              <w:right w:val="single" w:sz="4" w:space="0" w:color="auto"/>
            </w:tcBorders>
          </w:tcPr>
          <w:p w:rsidR="000810CC" w:rsidRPr="000810CC" w:rsidRDefault="000810CC" w:rsidP="00B75174">
            <w:pPr>
              <w:spacing w:after="0" w:line="240" w:lineRule="auto"/>
              <w:rPr>
                <w:rFonts w:ascii="Times New Roman" w:hAnsi="Times New Roman" w:cs="Times New Roman"/>
                <w:sz w:val="20"/>
                <w:szCs w:val="20"/>
              </w:rPr>
            </w:pPr>
            <w:r w:rsidRPr="000810CC">
              <w:rPr>
                <w:rFonts w:ascii="Times New Roman" w:hAnsi="Times New Roman" w:cs="Times New Roman"/>
                <w:sz w:val="20"/>
                <w:szCs w:val="20"/>
              </w:rPr>
              <w:t>Безразмерный коэффициент, учитывающий механические укрытия (a3)</w:t>
            </w:r>
          </w:p>
        </w:tc>
      </w:tr>
      <w:tr w:rsidR="00140571" w:rsidRPr="00916320" w:rsidTr="00B75174">
        <w:tc>
          <w:tcPr>
            <w:tcW w:w="1843" w:type="dxa"/>
            <w:tcBorders>
              <w:top w:val="single" w:sz="4" w:space="0" w:color="auto"/>
              <w:left w:val="single" w:sz="4" w:space="0" w:color="auto"/>
              <w:bottom w:val="single" w:sz="4" w:space="0" w:color="auto"/>
              <w:right w:val="single" w:sz="4" w:space="0" w:color="auto"/>
            </w:tcBorders>
          </w:tcPr>
          <w:p w:rsidR="00140571" w:rsidRPr="009C33FF" w:rsidRDefault="00140571" w:rsidP="00B75174">
            <w:pPr>
              <w:spacing w:after="0" w:line="240" w:lineRule="auto"/>
              <w:rPr>
                <w:rFonts w:ascii="Times New Roman" w:hAnsi="Times New Roman" w:cs="Times New Roman"/>
                <w:sz w:val="18"/>
                <w:szCs w:val="18"/>
              </w:rPr>
            </w:pPr>
            <w:r w:rsidRPr="009C33FF">
              <w:rPr>
                <w:rFonts w:ascii="Times New Roman" w:hAnsi="Times New Roman" w:cs="Times New Roman"/>
                <w:sz w:val="18"/>
                <w:szCs w:val="18"/>
              </w:rPr>
              <w:t>Максимальный выброс</w:t>
            </w:r>
          </w:p>
        </w:tc>
        <w:tc>
          <w:tcPr>
            <w:tcW w:w="1001" w:type="dxa"/>
            <w:tcBorders>
              <w:top w:val="single" w:sz="4" w:space="0" w:color="auto"/>
              <w:left w:val="single" w:sz="4" w:space="0" w:color="auto"/>
              <w:bottom w:val="single" w:sz="4" w:space="0" w:color="auto"/>
              <w:right w:val="single" w:sz="4" w:space="0" w:color="auto"/>
            </w:tcBorders>
          </w:tcPr>
          <w:p w:rsidR="00140571" w:rsidRPr="009C33FF" w:rsidRDefault="00140571" w:rsidP="00B75174">
            <w:pPr>
              <w:spacing w:after="0" w:line="240" w:lineRule="auto"/>
              <w:rPr>
                <w:rFonts w:ascii="Times New Roman" w:hAnsi="Times New Roman" w:cs="Times New Roman"/>
                <w:sz w:val="18"/>
                <w:szCs w:val="18"/>
              </w:rPr>
            </w:pPr>
            <w:r w:rsidRPr="009C33FF">
              <w:rPr>
                <w:rFonts w:ascii="Times New Roman" w:hAnsi="Times New Roman" w:cs="Times New Roman"/>
                <w:sz w:val="18"/>
                <w:szCs w:val="18"/>
              </w:rPr>
              <w:t>0,0000048</w:t>
            </w:r>
          </w:p>
        </w:tc>
        <w:tc>
          <w:tcPr>
            <w:tcW w:w="2401" w:type="dxa"/>
            <w:tcBorders>
              <w:top w:val="single" w:sz="4" w:space="0" w:color="auto"/>
              <w:left w:val="single" w:sz="4" w:space="0" w:color="auto"/>
              <w:bottom w:val="single" w:sz="4" w:space="0" w:color="auto"/>
              <w:right w:val="single" w:sz="4" w:space="0" w:color="auto"/>
            </w:tcBorders>
          </w:tcPr>
          <w:p w:rsidR="00140571" w:rsidRPr="009C33FF" w:rsidRDefault="00140571" w:rsidP="00B75174">
            <w:pPr>
              <w:spacing w:after="0" w:line="240" w:lineRule="auto"/>
              <w:rPr>
                <w:rFonts w:ascii="Times New Roman" w:hAnsi="Times New Roman" w:cs="Times New Roman"/>
                <w:sz w:val="18"/>
                <w:szCs w:val="18"/>
              </w:rPr>
            </w:pPr>
            <w:r w:rsidRPr="009C33FF">
              <w:rPr>
                <w:rFonts w:ascii="Times New Roman" w:hAnsi="Times New Roman" w:cs="Times New Roman"/>
                <w:sz w:val="18"/>
                <w:szCs w:val="18"/>
              </w:rPr>
              <w:t>0,0000478, г/с</w:t>
            </w:r>
          </w:p>
        </w:tc>
        <w:tc>
          <w:tcPr>
            <w:tcW w:w="2126" w:type="dxa"/>
            <w:tcBorders>
              <w:top w:val="single" w:sz="4" w:space="0" w:color="auto"/>
              <w:left w:val="single" w:sz="4" w:space="0" w:color="auto"/>
              <w:bottom w:val="single" w:sz="4" w:space="0" w:color="auto"/>
              <w:right w:val="single" w:sz="4" w:space="0" w:color="auto"/>
            </w:tcBorders>
          </w:tcPr>
          <w:p w:rsidR="00140571" w:rsidRPr="009C33FF" w:rsidRDefault="00140571" w:rsidP="00B75174">
            <w:pPr>
              <w:spacing w:after="0" w:line="240" w:lineRule="auto"/>
              <w:rPr>
                <w:rFonts w:ascii="Times New Roman" w:hAnsi="Times New Roman" w:cs="Times New Roman"/>
                <w:sz w:val="18"/>
                <w:szCs w:val="18"/>
              </w:rPr>
            </w:pPr>
            <w:r w:rsidRPr="009C33FF">
              <w:rPr>
                <w:rFonts w:ascii="Times New Roman" w:hAnsi="Times New Roman" w:cs="Times New Roman"/>
                <w:sz w:val="18"/>
                <w:szCs w:val="18"/>
              </w:rPr>
              <w:t>0,0000029, г/с</w:t>
            </w:r>
          </w:p>
        </w:tc>
        <w:tc>
          <w:tcPr>
            <w:tcW w:w="2835" w:type="dxa"/>
            <w:tcBorders>
              <w:top w:val="single" w:sz="4" w:space="0" w:color="auto"/>
              <w:left w:val="single" w:sz="4" w:space="0" w:color="auto"/>
              <w:bottom w:val="single" w:sz="4" w:space="0" w:color="auto"/>
              <w:right w:val="single" w:sz="4" w:space="0" w:color="auto"/>
            </w:tcBorders>
          </w:tcPr>
          <w:p w:rsidR="00140571" w:rsidRPr="009C33FF" w:rsidRDefault="00140571" w:rsidP="00B75174">
            <w:pPr>
              <w:spacing w:after="0" w:line="240" w:lineRule="auto"/>
              <w:rPr>
                <w:rFonts w:ascii="Times New Roman" w:hAnsi="Times New Roman" w:cs="Times New Roman"/>
                <w:sz w:val="18"/>
                <w:szCs w:val="18"/>
              </w:rPr>
            </w:pPr>
            <w:r w:rsidRPr="009C33FF">
              <w:rPr>
                <w:rFonts w:ascii="Times New Roman" w:hAnsi="Times New Roman" w:cs="Times New Roman"/>
                <w:sz w:val="18"/>
                <w:szCs w:val="18"/>
              </w:rPr>
              <w:t>0,09500000</w:t>
            </w:r>
          </w:p>
        </w:tc>
      </w:tr>
      <w:tr w:rsidR="00140571" w:rsidRPr="00916320" w:rsidTr="00B75174">
        <w:tc>
          <w:tcPr>
            <w:tcW w:w="1843" w:type="dxa"/>
            <w:tcBorders>
              <w:top w:val="single" w:sz="4" w:space="0" w:color="auto"/>
              <w:left w:val="single" w:sz="4" w:space="0" w:color="auto"/>
              <w:bottom w:val="single" w:sz="4" w:space="0" w:color="auto"/>
              <w:right w:val="single" w:sz="4" w:space="0" w:color="auto"/>
            </w:tcBorders>
          </w:tcPr>
          <w:p w:rsidR="00140571" w:rsidRPr="009C33FF" w:rsidRDefault="00140571" w:rsidP="00B75174">
            <w:pPr>
              <w:spacing w:after="0" w:line="240" w:lineRule="auto"/>
              <w:rPr>
                <w:rFonts w:ascii="Times New Roman" w:hAnsi="Times New Roman" w:cs="Times New Roman"/>
                <w:sz w:val="18"/>
                <w:szCs w:val="18"/>
              </w:rPr>
            </w:pPr>
            <w:r w:rsidRPr="009C33FF">
              <w:rPr>
                <w:rFonts w:ascii="Times New Roman" w:hAnsi="Times New Roman" w:cs="Times New Roman"/>
                <w:sz w:val="18"/>
                <w:szCs w:val="18"/>
              </w:rPr>
              <w:t>Валовый выброс</w:t>
            </w:r>
          </w:p>
        </w:tc>
        <w:tc>
          <w:tcPr>
            <w:tcW w:w="1001" w:type="dxa"/>
            <w:tcBorders>
              <w:top w:val="single" w:sz="4" w:space="0" w:color="auto"/>
              <w:left w:val="single" w:sz="4" w:space="0" w:color="auto"/>
              <w:bottom w:val="single" w:sz="4" w:space="0" w:color="auto"/>
              <w:right w:val="single" w:sz="4" w:space="0" w:color="auto"/>
            </w:tcBorders>
          </w:tcPr>
          <w:p w:rsidR="00140571" w:rsidRPr="009C33FF" w:rsidRDefault="00140571" w:rsidP="00B75174">
            <w:pPr>
              <w:spacing w:after="0" w:line="240" w:lineRule="auto"/>
              <w:rPr>
                <w:rFonts w:ascii="Times New Roman" w:hAnsi="Times New Roman" w:cs="Times New Roman"/>
                <w:sz w:val="18"/>
                <w:szCs w:val="18"/>
              </w:rPr>
            </w:pPr>
            <w:r w:rsidRPr="009C33FF">
              <w:rPr>
                <w:rFonts w:ascii="Times New Roman" w:hAnsi="Times New Roman" w:cs="Times New Roman"/>
                <w:sz w:val="18"/>
                <w:szCs w:val="18"/>
              </w:rPr>
              <w:t>0,00000911</w:t>
            </w:r>
          </w:p>
        </w:tc>
        <w:tc>
          <w:tcPr>
            <w:tcW w:w="2401" w:type="dxa"/>
            <w:tcBorders>
              <w:top w:val="single" w:sz="4" w:space="0" w:color="auto"/>
              <w:left w:val="single" w:sz="4" w:space="0" w:color="auto"/>
              <w:bottom w:val="single" w:sz="4" w:space="0" w:color="auto"/>
              <w:right w:val="single" w:sz="4" w:space="0" w:color="auto"/>
            </w:tcBorders>
          </w:tcPr>
          <w:p w:rsidR="00140571" w:rsidRPr="009C33FF" w:rsidRDefault="00140571" w:rsidP="00B75174">
            <w:pPr>
              <w:spacing w:after="0" w:line="240" w:lineRule="auto"/>
              <w:rPr>
                <w:rFonts w:ascii="Times New Roman" w:hAnsi="Times New Roman" w:cs="Times New Roman"/>
                <w:sz w:val="18"/>
                <w:szCs w:val="18"/>
              </w:rPr>
            </w:pPr>
            <w:r w:rsidRPr="009C33FF">
              <w:rPr>
                <w:rFonts w:ascii="Times New Roman" w:hAnsi="Times New Roman" w:cs="Times New Roman"/>
                <w:sz w:val="18"/>
                <w:szCs w:val="18"/>
              </w:rPr>
              <w:t>0,0000000, т/год</w:t>
            </w:r>
          </w:p>
        </w:tc>
        <w:tc>
          <w:tcPr>
            <w:tcW w:w="2126" w:type="dxa"/>
            <w:tcBorders>
              <w:top w:val="single" w:sz="4" w:space="0" w:color="auto"/>
              <w:left w:val="single" w:sz="4" w:space="0" w:color="auto"/>
              <w:bottom w:val="single" w:sz="4" w:space="0" w:color="auto"/>
              <w:right w:val="single" w:sz="4" w:space="0" w:color="auto"/>
            </w:tcBorders>
          </w:tcPr>
          <w:p w:rsidR="00140571" w:rsidRPr="009C33FF" w:rsidRDefault="00140571" w:rsidP="00B75174">
            <w:pPr>
              <w:spacing w:after="0" w:line="240" w:lineRule="auto"/>
              <w:rPr>
                <w:rFonts w:ascii="Times New Roman" w:hAnsi="Times New Roman" w:cs="Times New Roman"/>
                <w:sz w:val="18"/>
                <w:szCs w:val="18"/>
              </w:rPr>
            </w:pPr>
            <w:r w:rsidRPr="009C33FF">
              <w:rPr>
                <w:rFonts w:ascii="Times New Roman" w:hAnsi="Times New Roman" w:cs="Times New Roman"/>
                <w:sz w:val="18"/>
                <w:szCs w:val="18"/>
              </w:rPr>
              <w:t>0,00009592, т/год</w:t>
            </w:r>
          </w:p>
        </w:tc>
        <w:tc>
          <w:tcPr>
            <w:tcW w:w="2835" w:type="dxa"/>
            <w:tcBorders>
              <w:top w:val="single" w:sz="4" w:space="0" w:color="auto"/>
              <w:left w:val="single" w:sz="4" w:space="0" w:color="auto"/>
              <w:bottom w:val="single" w:sz="4" w:space="0" w:color="auto"/>
              <w:right w:val="single" w:sz="4" w:space="0" w:color="auto"/>
            </w:tcBorders>
          </w:tcPr>
          <w:p w:rsidR="00140571" w:rsidRPr="009C33FF" w:rsidRDefault="00140571" w:rsidP="00B75174">
            <w:pPr>
              <w:spacing w:after="0" w:line="240" w:lineRule="auto"/>
              <w:rPr>
                <w:rFonts w:ascii="Times New Roman" w:hAnsi="Times New Roman" w:cs="Times New Roman"/>
                <w:sz w:val="18"/>
                <w:szCs w:val="18"/>
              </w:rPr>
            </w:pPr>
            <w:r w:rsidRPr="009C33FF">
              <w:rPr>
                <w:rFonts w:ascii="Times New Roman" w:hAnsi="Times New Roman" w:cs="Times New Roman"/>
                <w:sz w:val="18"/>
                <w:szCs w:val="18"/>
              </w:rPr>
              <w:t>0,09500000</w:t>
            </w:r>
          </w:p>
        </w:tc>
      </w:tr>
    </w:tbl>
    <w:p w:rsidR="00140571" w:rsidRPr="00916320" w:rsidRDefault="00140571" w:rsidP="00B75174">
      <w:pPr>
        <w:spacing w:after="0" w:line="240" w:lineRule="auto"/>
        <w:rPr>
          <w:rFonts w:ascii="Times New Roman" w:hAnsi="Times New Roman" w:cs="Times New Roman"/>
        </w:rPr>
      </w:pPr>
      <w:r w:rsidRPr="00916320">
        <w:rPr>
          <w:rFonts w:ascii="Times New Roman" w:hAnsi="Times New Roman" w:cs="Times New Roman"/>
        </w:rPr>
        <w:t>Максимальная концентрация вещества, измеренная вблизи водной поверхности (Cmax): 0,073 мг/м3 при скорости ветра 7 м/с</w:t>
      </w:r>
    </w:p>
    <w:p w:rsidR="00140571" w:rsidRPr="00916320" w:rsidRDefault="00140571" w:rsidP="00B75174">
      <w:pPr>
        <w:spacing w:after="0" w:line="240" w:lineRule="auto"/>
        <w:rPr>
          <w:rFonts w:ascii="Times New Roman" w:hAnsi="Times New Roman" w:cs="Times New Roman"/>
        </w:rPr>
      </w:pPr>
      <w:r w:rsidRPr="00916320">
        <w:rPr>
          <w:rFonts w:ascii="Times New Roman" w:hAnsi="Times New Roman" w:cs="Times New Roman"/>
        </w:rPr>
        <w:t>Средняя концентрация вещества в воздухе (Cф): 0,073 мг/м3</w:t>
      </w:r>
    </w:p>
    <w:tbl>
      <w:tblPr>
        <w:tblW w:w="10206" w:type="dxa"/>
        <w:tblInd w:w="-5" w:type="dxa"/>
        <w:tblLayout w:type="fixed"/>
        <w:tblCellMar>
          <w:left w:w="0" w:type="dxa"/>
          <w:right w:w="0" w:type="dxa"/>
        </w:tblCellMar>
        <w:tblLook w:val="0000" w:firstRow="0" w:lastRow="0" w:firstColumn="0" w:lastColumn="0" w:noHBand="0" w:noVBand="0"/>
      </w:tblPr>
      <w:tblGrid>
        <w:gridCol w:w="6804"/>
        <w:gridCol w:w="3402"/>
      </w:tblGrid>
      <w:tr w:rsidR="00140571" w:rsidRPr="00916320" w:rsidTr="00B75174">
        <w:tc>
          <w:tcPr>
            <w:tcW w:w="6804" w:type="dxa"/>
            <w:tcBorders>
              <w:top w:val="single" w:sz="4" w:space="0" w:color="auto"/>
              <w:left w:val="single" w:sz="4" w:space="0" w:color="auto"/>
              <w:bottom w:val="single" w:sz="4" w:space="0" w:color="auto"/>
              <w:right w:val="single" w:sz="4" w:space="0" w:color="auto"/>
            </w:tcBorders>
          </w:tcPr>
          <w:p w:rsidR="00140571" w:rsidRPr="00B75174" w:rsidRDefault="00140571" w:rsidP="00B75174">
            <w:pPr>
              <w:spacing w:after="0" w:line="240" w:lineRule="auto"/>
              <w:rPr>
                <w:rFonts w:ascii="Times New Roman" w:hAnsi="Times New Roman" w:cs="Times New Roman"/>
                <w:sz w:val="20"/>
                <w:szCs w:val="20"/>
              </w:rPr>
            </w:pPr>
            <w:r w:rsidRPr="00B75174">
              <w:rPr>
                <w:rFonts w:ascii="Times New Roman" w:hAnsi="Times New Roman" w:cs="Times New Roman"/>
                <w:sz w:val="20"/>
                <w:szCs w:val="20"/>
              </w:rPr>
              <w:t>Скорость ветра, повторяемость превышения которой составляет 5%, м/с</w:t>
            </w:r>
          </w:p>
        </w:tc>
        <w:tc>
          <w:tcPr>
            <w:tcW w:w="3402" w:type="dxa"/>
            <w:tcBorders>
              <w:top w:val="single" w:sz="4" w:space="0" w:color="auto"/>
              <w:left w:val="single" w:sz="4" w:space="0" w:color="auto"/>
              <w:bottom w:val="single" w:sz="4" w:space="0" w:color="auto"/>
              <w:right w:val="single" w:sz="4" w:space="0" w:color="auto"/>
            </w:tcBorders>
          </w:tcPr>
          <w:p w:rsidR="00140571" w:rsidRPr="00B75174" w:rsidRDefault="00140571" w:rsidP="00B75174">
            <w:pPr>
              <w:spacing w:after="0" w:line="240" w:lineRule="auto"/>
              <w:rPr>
                <w:rFonts w:ascii="Times New Roman" w:hAnsi="Times New Roman" w:cs="Times New Roman"/>
                <w:sz w:val="20"/>
                <w:szCs w:val="20"/>
              </w:rPr>
            </w:pPr>
            <w:r w:rsidRPr="00B75174">
              <w:rPr>
                <w:rFonts w:ascii="Times New Roman" w:hAnsi="Times New Roman" w:cs="Times New Roman"/>
                <w:sz w:val="20"/>
                <w:szCs w:val="20"/>
              </w:rPr>
              <w:t>Концентрация вещества, мг/куб. м</w:t>
            </w:r>
          </w:p>
        </w:tc>
      </w:tr>
      <w:tr w:rsidR="00140571" w:rsidRPr="00916320" w:rsidTr="00B75174">
        <w:tc>
          <w:tcPr>
            <w:tcW w:w="6804" w:type="dxa"/>
            <w:tcBorders>
              <w:top w:val="single" w:sz="4" w:space="0" w:color="auto"/>
              <w:left w:val="single" w:sz="4" w:space="0" w:color="auto"/>
              <w:bottom w:val="single" w:sz="4" w:space="0" w:color="auto"/>
              <w:right w:val="single" w:sz="4" w:space="0" w:color="auto"/>
            </w:tcBorders>
          </w:tcPr>
          <w:p w:rsidR="00140571" w:rsidRPr="00B75174" w:rsidRDefault="00140571" w:rsidP="00B75174">
            <w:pPr>
              <w:spacing w:after="0" w:line="240" w:lineRule="auto"/>
              <w:rPr>
                <w:rFonts w:ascii="Times New Roman" w:hAnsi="Times New Roman" w:cs="Times New Roman"/>
                <w:sz w:val="18"/>
                <w:szCs w:val="18"/>
              </w:rPr>
            </w:pPr>
            <w:r w:rsidRPr="00B75174">
              <w:rPr>
                <w:rFonts w:ascii="Times New Roman" w:hAnsi="Times New Roman" w:cs="Times New Roman"/>
                <w:sz w:val="18"/>
                <w:szCs w:val="18"/>
              </w:rPr>
              <w:t>7</w:t>
            </w:r>
          </w:p>
        </w:tc>
        <w:tc>
          <w:tcPr>
            <w:tcW w:w="3402" w:type="dxa"/>
            <w:tcBorders>
              <w:top w:val="single" w:sz="4" w:space="0" w:color="auto"/>
              <w:left w:val="single" w:sz="4" w:space="0" w:color="auto"/>
              <w:bottom w:val="single" w:sz="4" w:space="0" w:color="auto"/>
              <w:right w:val="single" w:sz="4" w:space="0" w:color="auto"/>
            </w:tcBorders>
          </w:tcPr>
          <w:p w:rsidR="00140571" w:rsidRPr="00B75174" w:rsidRDefault="00140571" w:rsidP="00B75174">
            <w:pPr>
              <w:spacing w:after="0" w:line="240" w:lineRule="auto"/>
              <w:rPr>
                <w:rFonts w:ascii="Times New Roman" w:hAnsi="Times New Roman" w:cs="Times New Roman"/>
                <w:sz w:val="18"/>
                <w:szCs w:val="18"/>
              </w:rPr>
            </w:pPr>
            <w:r w:rsidRPr="00B75174">
              <w:rPr>
                <w:rFonts w:ascii="Times New Roman" w:hAnsi="Times New Roman" w:cs="Times New Roman"/>
                <w:sz w:val="18"/>
                <w:szCs w:val="18"/>
              </w:rPr>
              <w:t>0,073</w:t>
            </w:r>
          </w:p>
        </w:tc>
      </w:tr>
    </w:tbl>
    <w:p w:rsidR="00140571" w:rsidRPr="00916320" w:rsidRDefault="00140571" w:rsidP="00B75174">
      <w:pPr>
        <w:spacing w:after="0" w:line="240" w:lineRule="auto"/>
        <w:rPr>
          <w:rFonts w:ascii="Times New Roman" w:hAnsi="Times New Roman" w:cs="Times New Roman"/>
        </w:rPr>
      </w:pPr>
      <w:r w:rsidRPr="00916320">
        <w:rPr>
          <w:rFonts w:ascii="Times New Roman" w:hAnsi="Times New Roman" w:cs="Times New Roman"/>
        </w:rPr>
        <w:t>Разница температур водной поверхности и над сооружением меньше 5 градусов. a1ф=1</w:t>
      </w:r>
    </w:p>
    <w:p w:rsidR="00140571" w:rsidRPr="00916320" w:rsidRDefault="00140571" w:rsidP="00B75174">
      <w:pPr>
        <w:spacing w:after="0" w:line="240" w:lineRule="auto"/>
        <w:rPr>
          <w:rFonts w:ascii="Times New Roman" w:hAnsi="Times New Roman" w:cs="Times New Roman"/>
        </w:rPr>
      </w:pPr>
      <w:r w:rsidRPr="00916320">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916320" w:rsidRDefault="00140571" w:rsidP="00B75174">
      <w:pPr>
        <w:spacing w:after="0" w:line="240" w:lineRule="auto"/>
        <w:rPr>
          <w:rFonts w:ascii="Times New Roman" w:hAnsi="Times New Roman" w:cs="Times New Roman"/>
        </w:rPr>
      </w:pPr>
      <w:r w:rsidRPr="00916320">
        <w:rPr>
          <w:rFonts w:ascii="Times New Roman" w:hAnsi="Times New Roman" w:cs="Times New Roman"/>
        </w:rPr>
        <w:t xml:space="preserve">При </w:t>
      </w:r>
      <w:proofErr w:type="gramStart"/>
      <w:r w:rsidRPr="00916320">
        <w:rPr>
          <w:rFonts w:ascii="Times New Roman" w:hAnsi="Times New Roman" w:cs="Times New Roman"/>
        </w:rPr>
        <w:t>u&lt;</w:t>
      </w:r>
      <w:proofErr w:type="gramEnd"/>
      <w:r w:rsidRPr="00916320">
        <w:rPr>
          <w:rFonts w:ascii="Times New Roman" w:hAnsi="Times New Roman" w:cs="Times New Roman"/>
        </w:rPr>
        <w:t>=3</w:t>
      </w:r>
    </w:p>
    <w:p w:rsidR="00140571" w:rsidRPr="00916320" w:rsidRDefault="00140571" w:rsidP="00B75174">
      <w:pPr>
        <w:spacing w:after="0" w:line="240" w:lineRule="auto"/>
        <w:rPr>
          <w:rFonts w:ascii="Times New Roman" w:hAnsi="Times New Roman" w:cs="Times New Roman"/>
        </w:rPr>
      </w:pPr>
      <w:r w:rsidRPr="00916320">
        <w:rPr>
          <w:rFonts w:ascii="Times New Roman" w:hAnsi="Times New Roman" w:cs="Times New Roman"/>
        </w:rPr>
        <w:t>M=2.7·10-5·a1ср·Cф·S0.93, (1 [1])</w:t>
      </w:r>
    </w:p>
    <w:p w:rsidR="00140571" w:rsidRPr="00916320" w:rsidRDefault="00140571" w:rsidP="00B75174">
      <w:pPr>
        <w:spacing w:after="0" w:line="240" w:lineRule="auto"/>
        <w:rPr>
          <w:rFonts w:ascii="Times New Roman" w:hAnsi="Times New Roman" w:cs="Times New Roman"/>
          <w:lang w:val="en-US"/>
        </w:rPr>
      </w:pPr>
      <w:r w:rsidRPr="00916320">
        <w:rPr>
          <w:rFonts w:ascii="Times New Roman" w:hAnsi="Times New Roman" w:cs="Times New Roman"/>
        </w:rPr>
        <w:t>При</w:t>
      </w:r>
      <w:r w:rsidRPr="00916320">
        <w:rPr>
          <w:rFonts w:ascii="Times New Roman" w:hAnsi="Times New Roman" w:cs="Times New Roman"/>
          <w:lang w:val="en-US"/>
        </w:rPr>
        <w:t xml:space="preserve"> u&gt;3</w:t>
      </w:r>
    </w:p>
    <w:p w:rsidR="00140571" w:rsidRPr="00916320" w:rsidRDefault="00140571" w:rsidP="00B75174">
      <w:pPr>
        <w:spacing w:after="0" w:line="240" w:lineRule="auto"/>
        <w:rPr>
          <w:rFonts w:ascii="Times New Roman" w:hAnsi="Times New Roman" w:cs="Times New Roman"/>
          <w:lang w:val="en-US"/>
        </w:rPr>
      </w:pPr>
      <w:r w:rsidRPr="00916320">
        <w:rPr>
          <w:rFonts w:ascii="Times New Roman" w:hAnsi="Times New Roman" w:cs="Times New Roman"/>
          <w:lang w:val="en-US"/>
        </w:rPr>
        <w:t>M=0.9·10-5·u·a1</w:t>
      </w:r>
      <w:r w:rsidRPr="00916320">
        <w:rPr>
          <w:rFonts w:ascii="Times New Roman" w:hAnsi="Times New Roman" w:cs="Times New Roman"/>
        </w:rPr>
        <w:t>ср</w:t>
      </w:r>
      <w:r w:rsidRPr="00916320">
        <w:rPr>
          <w:rFonts w:ascii="Times New Roman" w:hAnsi="Times New Roman" w:cs="Times New Roman"/>
          <w:lang w:val="en-US"/>
        </w:rPr>
        <w:t>·C</w:t>
      </w:r>
      <w:r w:rsidRPr="00916320">
        <w:rPr>
          <w:rFonts w:ascii="Times New Roman" w:hAnsi="Times New Roman" w:cs="Times New Roman"/>
        </w:rPr>
        <w:t>ф</w:t>
      </w:r>
      <w:r w:rsidRPr="00916320">
        <w:rPr>
          <w:rFonts w:ascii="Times New Roman" w:hAnsi="Times New Roman" w:cs="Times New Roman"/>
          <w:lang w:val="en-US"/>
        </w:rPr>
        <w:t>·S0.93, (2 [1])</w:t>
      </w:r>
    </w:p>
    <w:p w:rsidR="00140571" w:rsidRPr="00916320" w:rsidRDefault="00140571" w:rsidP="00B75174">
      <w:pPr>
        <w:spacing w:after="0" w:line="240" w:lineRule="auto"/>
        <w:rPr>
          <w:rFonts w:ascii="Times New Roman" w:hAnsi="Times New Roman" w:cs="Times New Roman"/>
        </w:rPr>
      </w:pPr>
      <w:r w:rsidRPr="00916320">
        <w:rPr>
          <w:rFonts w:ascii="Times New Roman" w:hAnsi="Times New Roman" w:cs="Times New Roman"/>
        </w:rPr>
        <w:t>a1ср=1+0.0009·u-1.12·S0.315*</w:t>
      </w:r>
      <w:r w:rsidRPr="00916320">
        <w:rPr>
          <w:rFonts w:ascii="Times New Roman" w:hAnsi="Times New Roman" w:cs="Times New Roman"/>
        </w:rPr>
        <w:t>Tср (3 [1])</w:t>
      </w:r>
    </w:p>
    <w:tbl>
      <w:tblPr>
        <w:tblW w:w="10206" w:type="dxa"/>
        <w:tblInd w:w="-5" w:type="dxa"/>
        <w:tblLayout w:type="fixed"/>
        <w:tblCellMar>
          <w:left w:w="0" w:type="dxa"/>
          <w:right w:w="0" w:type="dxa"/>
        </w:tblCellMar>
        <w:tblLook w:val="0000" w:firstRow="0" w:lastRow="0" w:firstColumn="0" w:lastColumn="0" w:noHBand="0" w:noVBand="0"/>
      </w:tblPr>
      <w:tblGrid>
        <w:gridCol w:w="2277"/>
        <w:gridCol w:w="2826"/>
        <w:gridCol w:w="3119"/>
        <w:gridCol w:w="1984"/>
      </w:tblGrid>
      <w:tr w:rsidR="00140571" w:rsidRPr="00916320" w:rsidTr="00B75174">
        <w:tc>
          <w:tcPr>
            <w:tcW w:w="2277" w:type="dxa"/>
            <w:tcBorders>
              <w:top w:val="single" w:sz="4" w:space="0" w:color="auto"/>
              <w:left w:val="single" w:sz="4" w:space="0" w:color="auto"/>
              <w:bottom w:val="single" w:sz="4" w:space="0" w:color="auto"/>
              <w:right w:val="single" w:sz="4" w:space="0" w:color="auto"/>
            </w:tcBorders>
          </w:tcPr>
          <w:p w:rsidR="00140571" w:rsidRPr="00B75174" w:rsidRDefault="00140571" w:rsidP="00B75174">
            <w:pPr>
              <w:spacing w:after="0" w:line="240" w:lineRule="auto"/>
              <w:rPr>
                <w:rFonts w:ascii="Times New Roman" w:hAnsi="Times New Roman" w:cs="Times New Roman"/>
                <w:sz w:val="20"/>
                <w:szCs w:val="20"/>
              </w:rPr>
            </w:pPr>
            <w:r w:rsidRPr="00B75174">
              <w:rPr>
                <w:rFonts w:ascii="Times New Roman" w:hAnsi="Times New Roman" w:cs="Times New Roman"/>
                <w:sz w:val="20"/>
                <w:szCs w:val="20"/>
              </w:rPr>
              <w:t>Градации скорости ветра (u), м/с</w:t>
            </w:r>
          </w:p>
        </w:tc>
        <w:tc>
          <w:tcPr>
            <w:tcW w:w="2826" w:type="dxa"/>
            <w:tcBorders>
              <w:top w:val="single" w:sz="4" w:space="0" w:color="auto"/>
              <w:left w:val="single" w:sz="4" w:space="0" w:color="auto"/>
              <w:bottom w:val="single" w:sz="4" w:space="0" w:color="auto"/>
              <w:right w:val="single" w:sz="4" w:space="0" w:color="auto"/>
            </w:tcBorders>
          </w:tcPr>
          <w:p w:rsidR="00140571" w:rsidRPr="00B75174" w:rsidRDefault="00140571" w:rsidP="00B75174">
            <w:pPr>
              <w:spacing w:after="0" w:line="240" w:lineRule="auto"/>
              <w:rPr>
                <w:rFonts w:ascii="Times New Roman" w:hAnsi="Times New Roman" w:cs="Times New Roman"/>
                <w:sz w:val="20"/>
                <w:szCs w:val="20"/>
              </w:rPr>
            </w:pPr>
            <w:r w:rsidRPr="00B75174">
              <w:rPr>
                <w:rFonts w:ascii="Times New Roman" w:hAnsi="Times New Roman" w:cs="Times New Roman"/>
                <w:sz w:val="20"/>
                <w:szCs w:val="20"/>
              </w:rPr>
              <w:t>Повторяемость градации (P), доли единиц</w:t>
            </w:r>
          </w:p>
        </w:tc>
        <w:tc>
          <w:tcPr>
            <w:tcW w:w="3119" w:type="dxa"/>
            <w:tcBorders>
              <w:top w:val="single" w:sz="4" w:space="0" w:color="auto"/>
              <w:left w:val="single" w:sz="4" w:space="0" w:color="auto"/>
              <w:bottom w:val="single" w:sz="4" w:space="0" w:color="auto"/>
              <w:right w:val="single" w:sz="4" w:space="0" w:color="auto"/>
            </w:tcBorders>
          </w:tcPr>
          <w:p w:rsidR="00140571" w:rsidRPr="00B75174" w:rsidRDefault="00140571" w:rsidP="00B75174">
            <w:pPr>
              <w:spacing w:after="0" w:line="240" w:lineRule="auto"/>
              <w:rPr>
                <w:rFonts w:ascii="Times New Roman" w:hAnsi="Times New Roman" w:cs="Times New Roman"/>
                <w:sz w:val="20"/>
                <w:szCs w:val="20"/>
              </w:rPr>
            </w:pPr>
            <w:r w:rsidRPr="00B75174">
              <w:rPr>
                <w:rFonts w:ascii="Times New Roman" w:hAnsi="Times New Roman" w:cs="Times New Roman"/>
                <w:sz w:val="20"/>
                <w:szCs w:val="20"/>
              </w:rPr>
              <w:t>Безразмерный коэффициент (а1ср)</w:t>
            </w:r>
          </w:p>
        </w:tc>
        <w:tc>
          <w:tcPr>
            <w:tcW w:w="1984" w:type="dxa"/>
            <w:tcBorders>
              <w:top w:val="single" w:sz="4" w:space="0" w:color="auto"/>
              <w:left w:val="single" w:sz="4" w:space="0" w:color="auto"/>
              <w:bottom w:val="single" w:sz="4" w:space="0" w:color="auto"/>
              <w:right w:val="single" w:sz="4" w:space="0" w:color="auto"/>
            </w:tcBorders>
          </w:tcPr>
          <w:p w:rsidR="00140571" w:rsidRPr="00B75174" w:rsidRDefault="00140571" w:rsidP="00B75174">
            <w:pPr>
              <w:spacing w:after="0" w:line="240" w:lineRule="auto"/>
              <w:rPr>
                <w:rFonts w:ascii="Times New Roman" w:hAnsi="Times New Roman" w:cs="Times New Roman"/>
                <w:sz w:val="20"/>
                <w:szCs w:val="20"/>
              </w:rPr>
            </w:pPr>
            <w:r w:rsidRPr="00B75174">
              <w:rPr>
                <w:rFonts w:ascii="Times New Roman" w:hAnsi="Times New Roman" w:cs="Times New Roman"/>
                <w:sz w:val="20"/>
                <w:szCs w:val="20"/>
              </w:rPr>
              <w:t>Доля градации (M), г/с</w:t>
            </w:r>
          </w:p>
        </w:tc>
      </w:tr>
    </w:tbl>
    <w:p w:rsidR="00140571" w:rsidRPr="00916320" w:rsidRDefault="00140571" w:rsidP="00B75174">
      <w:pPr>
        <w:spacing w:after="0" w:line="240" w:lineRule="auto"/>
        <w:rPr>
          <w:rFonts w:ascii="Times New Roman" w:hAnsi="Times New Roman" w:cs="Times New Roman"/>
        </w:rPr>
      </w:pPr>
      <w:r w:rsidRPr="00916320">
        <w:rPr>
          <w:rFonts w:ascii="Times New Roman" w:hAnsi="Times New Roman" w:cs="Times New Roman"/>
        </w:rPr>
        <w:t>Максимальный выброс без учета укрытий и аэрации воздухом (Mmax): 0,0000478 г/с</w:t>
      </w:r>
    </w:p>
    <w:p w:rsidR="00140571" w:rsidRPr="00916320" w:rsidRDefault="00140571" w:rsidP="00B75174">
      <w:pPr>
        <w:spacing w:after="0" w:line="240" w:lineRule="auto"/>
        <w:rPr>
          <w:rFonts w:ascii="Times New Roman" w:hAnsi="Times New Roman" w:cs="Times New Roman"/>
        </w:rPr>
      </w:pPr>
      <w:r w:rsidRPr="00916320">
        <w:rPr>
          <w:rFonts w:ascii="Times New Roman" w:hAnsi="Times New Roman" w:cs="Times New Roman"/>
        </w:rPr>
        <w:t>Валовый выброс без учета укрытий и аэрации воздухом (G): 0,000000 т/год</w:t>
      </w:r>
    </w:p>
    <w:p w:rsidR="00140571" w:rsidRPr="00916320" w:rsidRDefault="00140571" w:rsidP="00B75174">
      <w:pPr>
        <w:spacing w:after="0" w:line="240" w:lineRule="auto"/>
        <w:rPr>
          <w:rFonts w:ascii="Times New Roman" w:hAnsi="Times New Roman" w:cs="Times New Roman"/>
        </w:rPr>
      </w:pPr>
      <w:r w:rsidRPr="00916320">
        <w:rPr>
          <w:rFonts w:ascii="Times New Roman" w:hAnsi="Times New Roman" w:cs="Times New Roman"/>
        </w:rPr>
        <w:t>Учет аэрации воздухом через сооружение:</w:t>
      </w:r>
    </w:p>
    <w:p w:rsidR="00140571" w:rsidRPr="00916320" w:rsidRDefault="00140571" w:rsidP="00B75174">
      <w:pPr>
        <w:spacing w:after="0" w:line="240" w:lineRule="auto"/>
        <w:rPr>
          <w:rFonts w:ascii="Times New Roman" w:hAnsi="Times New Roman" w:cs="Times New Roman"/>
        </w:rPr>
      </w:pPr>
      <w:r w:rsidRPr="00916320">
        <w:rPr>
          <w:rFonts w:ascii="Times New Roman" w:hAnsi="Times New Roman" w:cs="Times New Roman"/>
        </w:rPr>
        <w:t>Максимальная добавка к выбросу (q):</w:t>
      </w:r>
    </w:p>
    <w:p w:rsidR="00140571" w:rsidRPr="00916320" w:rsidRDefault="00140571" w:rsidP="00B75174">
      <w:pPr>
        <w:spacing w:after="0" w:line="240" w:lineRule="auto"/>
        <w:rPr>
          <w:rFonts w:ascii="Times New Roman" w:hAnsi="Times New Roman" w:cs="Times New Roman"/>
        </w:rPr>
      </w:pPr>
      <w:r w:rsidRPr="00916320">
        <w:rPr>
          <w:rFonts w:ascii="Times New Roman" w:hAnsi="Times New Roman" w:cs="Times New Roman"/>
        </w:rPr>
        <w:t>q=0.001·Cmax·W=0,000003</w:t>
      </w:r>
    </w:p>
    <w:p w:rsidR="00140571" w:rsidRPr="00916320" w:rsidRDefault="00140571" w:rsidP="00B75174">
      <w:pPr>
        <w:spacing w:after="0" w:line="240" w:lineRule="auto"/>
        <w:rPr>
          <w:rFonts w:ascii="Times New Roman" w:hAnsi="Times New Roman" w:cs="Times New Roman"/>
        </w:rPr>
      </w:pPr>
      <w:r w:rsidRPr="00916320">
        <w:rPr>
          <w:rFonts w:ascii="Times New Roman" w:hAnsi="Times New Roman" w:cs="Times New Roman"/>
        </w:rPr>
        <w:t>Максимальный расход воздуха на аэрацию сооружения (W): 0,04 м3/с</w:t>
      </w:r>
    </w:p>
    <w:p w:rsidR="00140571" w:rsidRPr="00916320" w:rsidRDefault="00140571" w:rsidP="00B75174">
      <w:pPr>
        <w:spacing w:after="0" w:line="240" w:lineRule="auto"/>
        <w:rPr>
          <w:rFonts w:ascii="Times New Roman" w:hAnsi="Times New Roman" w:cs="Times New Roman"/>
        </w:rPr>
      </w:pPr>
      <w:r w:rsidRPr="00916320">
        <w:rPr>
          <w:rFonts w:ascii="Times New Roman" w:hAnsi="Times New Roman" w:cs="Times New Roman"/>
        </w:rPr>
        <w:t>Расход воздуха при нормальных условиях:</w:t>
      </w:r>
    </w:p>
    <w:tbl>
      <w:tblPr>
        <w:tblW w:w="10206" w:type="dxa"/>
        <w:tblInd w:w="-5" w:type="dxa"/>
        <w:tblLayout w:type="fixed"/>
        <w:tblCellMar>
          <w:left w:w="0" w:type="dxa"/>
          <w:right w:w="0" w:type="dxa"/>
        </w:tblCellMar>
        <w:tblLook w:val="0000" w:firstRow="0" w:lastRow="0" w:firstColumn="0" w:lastColumn="0" w:noHBand="0" w:noVBand="0"/>
      </w:tblPr>
      <w:tblGrid>
        <w:gridCol w:w="3261"/>
        <w:gridCol w:w="2126"/>
        <w:gridCol w:w="4819"/>
      </w:tblGrid>
      <w:tr w:rsidR="00140571" w:rsidRPr="00916320" w:rsidTr="00D11F59">
        <w:tc>
          <w:tcPr>
            <w:tcW w:w="3261" w:type="dxa"/>
            <w:tcBorders>
              <w:top w:val="single" w:sz="4" w:space="0" w:color="auto"/>
              <w:left w:val="single" w:sz="4" w:space="0" w:color="auto"/>
              <w:bottom w:val="single" w:sz="4" w:space="0" w:color="auto"/>
              <w:right w:val="single" w:sz="4" w:space="0" w:color="auto"/>
            </w:tcBorders>
          </w:tcPr>
          <w:p w:rsidR="00140571" w:rsidRPr="00B75174" w:rsidRDefault="00140571" w:rsidP="00B75174">
            <w:pPr>
              <w:spacing w:after="0" w:line="240" w:lineRule="auto"/>
              <w:rPr>
                <w:rFonts w:ascii="Times New Roman" w:hAnsi="Times New Roman" w:cs="Times New Roman"/>
                <w:sz w:val="20"/>
                <w:szCs w:val="20"/>
              </w:rPr>
            </w:pPr>
            <w:r w:rsidRPr="00B75174">
              <w:rPr>
                <w:rFonts w:ascii="Times New Roman" w:hAnsi="Times New Roman" w:cs="Times New Roman"/>
                <w:sz w:val="20"/>
                <w:szCs w:val="20"/>
              </w:rPr>
              <w:t>Расход воздуха (W), куб. м/год</w:t>
            </w:r>
          </w:p>
        </w:tc>
        <w:tc>
          <w:tcPr>
            <w:tcW w:w="2126" w:type="dxa"/>
            <w:tcBorders>
              <w:top w:val="single" w:sz="4" w:space="0" w:color="auto"/>
              <w:left w:val="single" w:sz="4" w:space="0" w:color="auto"/>
              <w:bottom w:val="single" w:sz="4" w:space="0" w:color="auto"/>
              <w:right w:val="single" w:sz="4" w:space="0" w:color="auto"/>
            </w:tcBorders>
          </w:tcPr>
          <w:p w:rsidR="00140571" w:rsidRPr="00B75174" w:rsidRDefault="00140571" w:rsidP="00B75174">
            <w:pPr>
              <w:spacing w:after="0" w:line="240" w:lineRule="auto"/>
              <w:rPr>
                <w:rFonts w:ascii="Times New Roman" w:hAnsi="Times New Roman" w:cs="Times New Roman"/>
                <w:sz w:val="20"/>
                <w:szCs w:val="20"/>
              </w:rPr>
            </w:pPr>
            <w:r w:rsidRPr="00B75174">
              <w:rPr>
                <w:rFonts w:ascii="Times New Roman" w:hAnsi="Times New Roman" w:cs="Times New Roman"/>
                <w:sz w:val="20"/>
                <w:szCs w:val="20"/>
              </w:rPr>
              <w:t>Время работы (t), дни</w:t>
            </w:r>
          </w:p>
        </w:tc>
        <w:tc>
          <w:tcPr>
            <w:tcW w:w="4819" w:type="dxa"/>
            <w:tcBorders>
              <w:top w:val="single" w:sz="4" w:space="0" w:color="auto"/>
              <w:left w:val="single" w:sz="4" w:space="0" w:color="auto"/>
              <w:bottom w:val="single" w:sz="4" w:space="0" w:color="auto"/>
              <w:right w:val="single" w:sz="4" w:space="0" w:color="auto"/>
            </w:tcBorders>
          </w:tcPr>
          <w:p w:rsidR="00140571" w:rsidRPr="00B75174" w:rsidRDefault="00140571" w:rsidP="00B75174">
            <w:pPr>
              <w:spacing w:after="0" w:line="240" w:lineRule="auto"/>
              <w:rPr>
                <w:rFonts w:ascii="Times New Roman" w:hAnsi="Times New Roman" w:cs="Times New Roman"/>
                <w:sz w:val="20"/>
                <w:szCs w:val="20"/>
              </w:rPr>
            </w:pPr>
            <w:r w:rsidRPr="00B75174">
              <w:rPr>
                <w:rFonts w:ascii="Times New Roman" w:hAnsi="Times New Roman" w:cs="Times New Roman"/>
                <w:sz w:val="20"/>
                <w:szCs w:val="20"/>
              </w:rPr>
              <w:t>Годовая добавка к выбросу q=0.000000001·Cф ·W·t/365</w:t>
            </w:r>
          </w:p>
        </w:tc>
      </w:tr>
      <w:tr w:rsidR="00140571" w:rsidRPr="00916320" w:rsidTr="00D11F59">
        <w:tc>
          <w:tcPr>
            <w:tcW w:w="3261" w:type="dxa"/>
            <w:tcBorders>
              <w:top w:val="single" w:sz="4" w:space="0" w:color="auto"/>
              <w:left w:val="single" w:sz="4" w:space="0" w:color="auto"/>
              <w:bottom w:val="single" w:sz="4" w:space="0" w:color="auto"/>
              <w:right w:val="single" w:sz="4" w:space="0" w:color="auto"/>
            </w:tcBorders>
          </w:tcPr>
          <w:p w:rsidR="00140571" w:rsidRPr="00B75174" w:rsidRDefault="00140571" w:rsidP="00B75174">
            <w:pPr>
              <w:spacing w:after="0" w:line="240" w:lineRule="auto"/>
              <w:rPr>
                <w:rFonts w:ascii="Times New Roman" w:hAnsi="Times New Roman" w:cs="Times New Roman"/>
                <w:sz w:val="18"/>
                <w:szCs w:val="18"/>
              </w:rPr>
            </w:pPr>
            <w:r w:rsidRPr="00B75174">
              <w:rPr>
                <w:rFonts w:ascii="Times New Roman" w:hAnsi="Times New Roman" w:cs="Times New Roman"/>
                <w:sz w:val="18"/>
                <w:szCs w:val="18"/>
              </w:rPr>
              <w:t>1314000</w:t>
            </w:r>
          </w:p>
        </w:tc>
        <w:tc>
          <w:tcPr>
            <w:tcW w:w="2126" w:type="dxa"/>
            <w:tcBorders>
              <w:top w:val="single" w:sz="4" w:space="0" w:color="auto"/>
              <w:left w:val="single" w:sz="4" w:space="0" w:color="auto"/>
              <w:bottom w:val="single" w:sz="4" w:space="0" w:color="auto"/>
              <w:right w:val="single" w:sz="4" w:space="0" w:color="auto"/>
            </w:tcBorders>
          </w:tcPr>
          <w:p w:rsidR="00140571" w:rsidRPr="00B75174" w:rsidRDefault="00140571" w:rsidP="00B75174">
            <w:pPr>
              <w:spacing w:after="0" w:line="240" w:lineRule="auto"/>
              <w:rPr>
                <w:rFonts w:ascii="Times New Roman" w:hAnsi="Times New Roman" w:cs="Times New Roman"/>
                <w:sz w:val="18"/>
                <w:szCs w:val="18"/>
              </w:rPr>
            </w:pPr>
            <w:r w:rsidRPr="00B75174">
              <w:rPr>
                <w:rFonts w:ascii="Times New Roman" w:hAnsi="Times New Roman" w:cs="Times New Roman"/>
                <w:sz w:val="18"/>
                <w:szCs w:val="18"/>
              </w:rPr>
              <w:t>365</w:t>
            </w:r>
          </w:p>
        </w:tc>
        <w:tc>
          <w:tcPr>
            <w:tcW w:w="4819" w:type="dxa"/>
            <w:tcBorders>
              <w:top w:val="single" w:sz="4" w:space="0" w:color="auto"/>
              <w:left w:val="single" w:sz="4" w:space="0" w:color="auto"/>
              <w:bottom w:val="single" w:sz="4" w:space="0" w:color="auto"/>
              <w:right w:val="single" w:sz="4" w:space="0" w:color="auto"/>
            </w:tcBorders>
          </w:tcPr>
          <w:p w:rsidR="00140571" w:rsidRPr="00B75174" w:rsidRDefault="00140571" w:rsidP="00B75174">
            <w:pPr>
              <w:spacing w:after="0" w:line="240" w:lineRule="auto"/>
              <w:rPr>
                <w:rFonts w:ascii="Times New Roman" w:hAnsi="Times New Roman" w:cs="Times New Roman"/>
                <w:sz w:val="18"/>
                <w:szCs w:val="18"/>
              </w:rPr>
            </w:pPr>
            <w:r w:rsidRPr="00B75174">
              <w:rPr>
                <w:rFonts w:ascii="Times New Roman" w:hAnsi="Times New Roman" w:cs="Times New Roman"/>
                <w:sz w:val="18"/>
                <w:szCs w:val="18"/>
              </w:rPr>
              <w:t>0,000096</w:t>
            </w:r>
          </w:p>
        </w:tc>
      </w:tr>
      <w:tr w:rsidR="00140571" w:rsidRPr="00916320" w:rsidTr="00D11F59">
        <w:tc>
          <w:tcPr>
            <w:tcW w:w="3261" w:type="dxa"/>
            <w:tcBorders>
              <w:top w:val="single" w:sz="4" w:space="0" w:color="auto"/>
              <w:left w:val="single" w:sz="4" w:space="0" w:color="auto"/>
              <w:bottom w:val="single" w:sz="4" w:space="0" w:color="auto"/>
              <w:right w:val="single" w:sz="4" w:space="0" w:color="auto"/>
            </w:tcBorders>
          </w:tcPr>
          <w:p w:rsidR="00140571" w:rsidRPr="00B75174" w:rsidRDefault="00140571" w:rsidP="00B75174">
            <w:pPr>
              <w:spacing w:after="0" w:line="240" w:lineRule="auto"/>
              <w:rPr>
                <w:rFonts w:ascii="Times New Roman" w:hAnsi="Times New Roman" w:cs="Times New Roman"/>
                <w:sz w:val="18"/>
                <w:szCs w:val="18"/>
              </w:rPr>
            </w:pPr>
            <w:r w:rsidRPr="00B75174">
              <w:rPr>
                <w:rFonts w:ascii="Times New Roman" w:hAnsi="Times New Roman" w:cs="Times New Roman"/>
                <w:sz w:val="18"/>
                <w:szCs w:val="18"/>
              </w:rPr>
              <w:t>Итого:</w:t>
            </w:r>
          </w:p>
        </w:tc>
        <w:tc>
          <w:tcPr>
            <w:tcW w:w="2126" w:type="dxa"/>
            <w:tcBorders>
              <w:top w:val="single" w:sz="4" w:space="0" w:color="auto"/>
              <w:left w:val="single" w:sz="4" w:space="0" w:color="auto"/>
              <w:bottom w:val="single" w:sz="4" w:space="0" w:color="auto"/>
              <w:right w:val="single" w:sz="4" w:space="0" w:color="auto"/>
            </w:tcBorders>
          </w:tcPr>
          <w:p w:rsidR="00140571" w:rsidRPr="00B75174" w:rsidRDefault="00140571" w:rsidP="00B75174">
            <w:pPr>
              <w:spacing w:after="0" w:line="240" w:lineRule="auto"/>
              <w:rPr>
                <w:rFonts w:ascii="Times New Roman" w:hAnsi="Times New Roman" w:cs="Times New Roman"/>
                <w:sz w:val="18"/>
                <w:szCs w:val="18"/>
              </w:rPr>
            </w:pPr>
          </w:p>
        </w:tc>
        <w:tc>
          <w:tcPr>
            <w:tcW w:w="4819" w:type="dxa"/>
            <w:tcBorders>
              <w:top w:val="single" w:sz="4" w:space="0" w:color="auto"/>
              <w:left w:val="single" w:sz="4" w:space="0" w:color="auto"/>
              <w:bottom w:val="single" w:sz="4" w:space="0" w:color="auto"/>
              <w:right w:val="single" w:sz="4" w:space="0" w:color="auto"/>
            </w:tcBorders>
          </w:tcPr>
          <w:p w:rsidR="00140571" w:rsidRPr="00B75174" w:rsidRDefault="00140571" w:rsidP="00B75174">
            <w:pPr>
              <w:spacing w:after="0" w:line="240" w:lineRule="auto"/>
              <w:rPr>
                <w:rFonts w:ascii="Times New Roman" w:hAnsi="Times New Roman" w:cs="Times New Roman"/>
                <w:sz w:val="18"/>
                <w:szCs w:val="18"/>
              </w:rPr>
            </w:pPr>
            <w:r w:rsidRPr="00B75174">
              <w:rPr>
                <w:rFonts w:ascii="Times New Roman" w:hAnsi="Times New Roman" w:cs="Times New Roman"/>
                <w:sz w:val="18"/>
                <w:szCs w:val="18"/>
              </w:rPr>
              <w:t>0,000096</w:t>
            </w:r>
          </w:p>
        </w:tc>
      </w:tr>
    </w:tbl>
    <w:p w:rsidR="00140571" w:rsidRPr="00916320" w:rsidRDefault="00140571" w:rsidP="00D11F59">
      <w:pPr>
        <w:spacing w:after="0" w:line="240" w:lineRule="auto"/>
        <w:rPr>
          <w:rFonts w:ascii="Times New Roman" w:hAnsi="Times New Roman" w:cs="Times New Roman"/>
        </w:rPr>
      </w:pPr>
      <w:r w:rsidRPr="00916320">
        <w:rPr>
          <w:rFonts w:ascii="Times New Roman" w:hAnsi="Times New Roman" w:cs="Times New Roman"/>
        </w:rPr>
        <w:t>Учет механических укрытий</w:t>
      </w:r>
    </w:p>
    <w:p w:rsidR="00140571" w:rsidRPr="00916320" w:rsidRDefault="00140571" w:rsidP="00D11F59">
      <w:pPr>
        <w:spacing w:after="0" w:line="240" w:lineRule="auto"/>
        <w:rPr>
          <w:rFonts w:ascii="Times New Roman" w:hAnsi="Times New Roman" w:cs="Times New Roman"/>
        </w:rPr>
      </w:pPr>
      <w:r w:rsidRPr="00916320">
        <w:rPr>
          <w:rFonts w:ascii="Times New Roman" w:hAnsi="Times New Roman" w:cs="Times New Roman"/>
        </w:rPr>
        <w:t>a3=(1-0.705·n2-0.2·</w:t>
      </w:r>
      <w:proofErr w:type="gramStart"/>
      <w:r w:rsidRPr="00916320">
        <w:rPr>
          <w:rFonts w:ascii="Times New Roman" w:hAnsi="Times New Roman" w:cs="Times New Roman"/>
        </w:rPr>
        <w:t>n)=</w:t>
      </w:r>
      <w:proofErr w:type="gramEnd"/>
      <w:r w:rsidRPr="00916320">
        <w:rPr>
          <w:rFonts w:ascii="Times New Roman" w:hAnsi="Times New Roman" w:cs="Times New Roman"/>
        </w:rPr>
        <w:t>0,095000 (9 [1])</w:t>
      </w:r>
    </w:p>
    <w:p w:rsidR="00140571" w:rsidRPr="00916320" w:rsidRDefault="00140571" w:rsidP="00D11F59">
      <w:pPr>
        <w:spacing w:after="0" w:line="240" w:lineRule="auto"/>
        <w:rPr>
          <w:rFonts w:ascii="Times New Roman" w:hAnsi="Times New Roman" w:cs="Times New Roman"/>
        </w:rPr>
      </w:pPr>
      <w:r w:rsidRPr="00916320">
        <w:rPr>
          <w:rFonts w:ascii="Times New Roman" w:hAnsi="Times New Roman" w:cs="Times New Roman"/>
        </w:rPr>
        <w:t>Степень укрытости сооружений n=So/S=1,0000 (7 [1])</w:t>
      </w:r>
    </w:p>
    <w:p w:rsidR="00140571" w:rsidRPr="00916320" w:rsidRDefault="00140571" w:rsidP="00D11F59">
      <w:pPr>
        <w:spacing w:after="0" w:line="240" w:lineRule="auto"/>
        <w:rPr>
          <w:rFonts w:ascii="Times New Roman" w:hAnsi="Times New Roman" w:cs="Times New Roman"/>
        </w:rPr>
      </w:pPr>
      <w:r w:rsidRPr="00916320">
        <w:rPr>
          <w:rFonts w:ascii="Times New Roman" w:hAnsi="Times New Roman" w:cs="Times New Roman"/>
        </w:rPr>
        <w:t>[333] Дигидросульфид (Сероводород)</w:t>
      </w:r>
    </w:p>
    <w:p w:rsidR="00140571" w:rsidRPr="00916320" w:rsidRDefault="00140571" w:rsidP="00D11F59">
      <w:pPr>
        <w:spacing w:after="0" w:line="240" w:lineRule="auto"/>
        <w:rPr>
          <w:rFonts w:ascii="Times New Roman" w:hAnsi="Times New Roman" w:cs="Times New Roman"/>
        </w:rPr>
      </w:pPr>
      <w:r w:rsidRPr="00916320">
        <w:rPr>
          <w:rFonts w:ascii="Times New Roman" w:hAnsi="Times New Roman" w:cs="Times New Roman"/>
        </w:rPr>
        <w:t>Результаты расчётов</w:t>
      </w:r>
    </w:p>
    <w:tbl>
      <w:tblPr>
        <w:tblW w:w="10206" w:type="dxa"/>
        <w:tblInd w:w="-5" w:type="dxa"/>
        <w:tblLayout w:type="fixed"/>
        <w:tblCellMar>
          <w:left w:w="0" w:type="dxa"/>
          <w:right w:w="0" w:type="dxa"/>
        </w:tblCellMar>
        <w:tblLook w:val="0000" w:firstRow="0" w:lastRow="0" w:firstColumn="0" w:lastColumn="0" w:noHBand="0" w:noVBand="0"/>
      </w:tblPr>
      <w:tblGrid>
        <w:gridCol w:w="1843"/>
        <w:gridCol w:w="992"/>
        <w:gridCol w:w="9"/>
        <w:gridCol w:w="1976"/>
        <w:gridCol w:w="2126"/>
        <w:gridCol w:w="3260"/>
      </w:tblGrid>
      <w:tr w:rsidR="00D11F59" w:rsidRPr="00916320" w:rsidTr="00D11F59">
        <w:tc>
          <w:tcPr>
            <w:tcW w:w="2835" w:type="dxa"/>
            <w:gridSpan w:val="2"/>
            <w:tcBorders>
              <w:top w:val="single" w:sz="4" w:space="0" w:color="auto"/>
              <w:left w:val="single" w:sz="4" w:space="0" w:color="auto"/>
              <w:bottom w:val="single" w:sz="4" w:space="0" w:color="auto"/>
              <w:right w:val="single" w:sz="4" w:space="0" w:color="auto"/>
            </w:tcBorders>
          </w:tcPr>
          <w:p w:rsidR="00D11F59" w:rsidRPr="00D11F59" w:rsidRDefault="00D11F59" w:rsidP="00D11F59">
            <w:pPr>
              <w:spacing w:after="0" w:line="240" w:lineRule="auto"/>
              <w:rPr>
                <w:rFonts w:ascii="Times New Roman" w:hAnsi="Times New Roman" w:cs="Times New Roman"/>
                <w:sz w:val="20"/>
                <w:szCs w:val="20"/>
              </w:rPr>
            </w:pPr>
            <w:r w:rsidRPr="00D11F59">
              <w:rPr>
                <w:rFonts w:ascii="Times New Roman" w:hAnsi="Times New Roman" w:cs="Times New Roman"/>
                <w:sz w:val="20"/>
                <w:szCs w:val="20"/>
              </w:rPr>
              <w:t>Выброс вещества</w:t>
            </w:r>
          </w:p>
        </w:tc>
        <w:tc>
          <w:tcPr>
            <w:tcW w:w="1985" w:type="dxa"/>
            <w:gridSpan w:val="2"/>
            <w:tcBorders>
              <w:top w:val="single" w:sz="4" w:space="0" w:color="auto"/>
              <w:left w:val="single" w:sz="4" w:space="0" w:color="auto"/>
              <w:bottom w:val="single" w:sz="4" w:space="0" w:color="auto"/>
              <w:right w:val="single" w:sz="4" w:space="0" w:color="auto"/>
            </w:tcBorders>
          </w:tcPr>
          <w:p w:rsidR="00D11F59" w:rsidRPr="00D11F59" w:rsidRDefault="00D11F59" w:rsidP="00D11F59">
            <w:pPr>
              <w:spacing w:after="0" w:line="240" w:lineRule="auto"/>
              <w:rPr>
                <w:rFonts w:ascii="Times New Roman" w:hAnsi="Times New Roman" w:cs="Times New Roman"/>
                <w:sz w:val="20"/>
                <w:szCs w:val="20"/>
              </w:rPr>
            </w:pPr>
            <w:r w:rsidRPr="00D11F59">
              <w:rPr>
                <w:rFonts w:ascii="Times New Roman" w:hAnsi="Times New Roman" w:cs="Times New Roman"/>
                <w:sz w:val="20"/>
                <w:szCs w:val="20"/>
              </w:rPr>
              <w:t>Выброс вещества, без учёта внешних факторов</w:t>
            </w:r>
          </w:p>
        </w:tc>
        <w:tc>
          <w:tcPr>
            <w:tcW w:w="2126" w:type="dxa"/>
            <w:tcBorders>
              <w:top w:val="single" w:sz="4" w:space="0" w:color="auto"/>
              <w:left w:val="single" w:sz="4" w:space="0" w:color="auto"/>
              <w:bottom w:val="single" w:sz="4" w:space="0" w:color="auto"/>
              <w:right w:val="single" w:sz="4" w:space="0" w:color="auto"/>
            </w:tcBorders>
          </w:tcPr>
          <w:p w:rsidR="00D11F59" w:rsidRPr="00D11F59" w:rsidRDefault="00D11F59" w:rsidP="00D11F59">
            <w:pPr>
              <w:spacing w:after="0" w:line="240" w:lineRule="auto"/>
              <w:rPr>
                <w:rFonts w:ascii="Times New Roman" w:hAnsi="Times New Roman" w:cs="Times New Roman"/>
                <w:sz w:val="20"/>
                <w:szCs w:val="20"/>
              </w:rPr>
            </w:pPr>
            <w:r w:rsidRPr="00D11F59">
              <w:rPr>
                <w:rFonts w:ascii="Times New Roman" w:hAnsi="Times New Roman" w:cs="Times New Roman"/>
                <w:sz w:val="20"/>
                <w:szCs w:val="20"/>
              </w:rPr>
              <w:t>Учет аэрации воздухом через сооружение</w:t>
            </w:r>
          </w:p>
        </w:tc>
        <w:tc>
          <w:tcPr>
            <w:tcW w:w="3260" w:type="dxa"/>
            <w:tcBorders>
              <w:top w:val="single" w:sz="4" w:space="0" w:color="auto"/>
              <w:left w:val="single" w:sz="4" w:space="0" w:color="auto"/>
              <w:bottom w:val="single" w:sz="4" w:space="0" w:color="auto"/>
              <w:right w:val="single" w:sz="4" w:space="0" w:color="auto"/>
            </w:tcBorders>
          </w:tcPr>
          <w:p w:rsidR="00D11F59" w:rsidRPr="00D11F59" w:rsidRDefault="00D11F59" w:rsidP="00D11F59">
            <w:pPr>
              <w:spacing w:after="0" w:line="240" w:lineRule="auto"/>
              <w:rPr>
                <w:rFonts w:ascii="Times New Roman" w:hAnsi="Times New Roman" w:cs="Times New Roman"/>
                <w:sz w:val="20"/>
                <w:szCs w:val="20"/>
              </w:rPr>
            </w:pPr>
            <w:r w:rsidRPr="00D11F59">
              <w:rPr>
                <w:rFonts w:ascii="Times New Roman" w:hAnsi="Times New Roman" w:cs="Times New Roman"/>
                <w:sz w:val="20"/>
                <w:szCs w:val="20"/>
              </w:rPr>
              <w:t>Безразмерный коэффициент, учитывающий механические укрытия (a3)</w:t>
            </w:r>
          </w:p>
        </w:tc>
      </w:tr>
      <w:tr w:rsidR="00140571" w:rsidRPr="00916320" w:rsidTr="00D11F59">
        <w:tc>
          <w:tcPr>
            <w:tcW w:w="1843" w:type="dxa"/>
            <w:tcBorders>
              <w:top w:val="single" w:sz="4" w:space="0" w:color="auto"/>
              <w:left w:val="single" w:sz="4" w:space="0" w:color="auto"/>
              <w:bottom w:val="single" w:sz="4" w:space="0" w:color="auto"/>
              <w:right w:val="single" w:sz="4" w:space="0" w:color="auto"/>
            </w:tcBorders>
          </w:tcPr>
          <w:p w:rsidR="00140571" w:rsidRPr="00D11F59" w:rsidRDefault="00140571" w:rsidP="00D11F59">
            <w:pPr>
              <w:spacing w:after="0" w:line="240" w:lineRule="auto"/>
              <w:rPr>
                <w:rFonts w:ascii="Times New Roman" w:hAnsi="Times New Roman" w:cs="Times New Roman"/>
                <w:sz w:val="18"/>
                <w:szCs w:val="18"/>
              </w:rPr>
            </w:pPr>
            <w:r w:rsidRPr="00D11F59">
              <w:rPr>
                <w:rFonts w:ascii="Times New Roman" w:hAnsi="Times New Roman" w:cs="Times New Roman"/>
                <w:sz w:val="18"/>
                <w:szCs w:val="18"/>
              </w:rPr>
              <w:t>Максимальный выброс</w:t>
            </w:r>
          </w:p>
        </w:tc>
        <w:tc>
          <w:tcPr>
            <w:tcW w:w="1001" w:type="dxa"/>
            <w:gridSpan w:val="2"/>
            <w:tcBorders>
              <w:top w:val="single" w:sz="4" w:space="0" w:color="auto"/>
              <w:left w:val="single" w:sz="4" w:space="0" w:color="auto"/>
              <w:bottom w:val="single" w:sz="4" w:space="0" w:color="auto"/>
              <w:right w:val="single" w:sz="4" w:space="0" w:color="auto"/>
            </w:tcBorders>
          </w:tcPr>
          <w:p w:rsidR="00140571" w:rsidRPr="00D11F59" w:rsidRDefault="00140571" w:rsidP="00D11F59">
            <w:pPr>
              <w:spacing w:after="0" w:line="240" w:lineRule="auto"/>
              <w:rPr>
                <w:rFonts w:ascii="Times New Roman" w:hAnsi="Times New Roman" w:cs="Times New Roman"/>
                <w:sz w:val="18"/>
                <w:szCs w:val="18"/>
              </w:rPr>
            </w:pPr>
            <w:r w:rsidRPr="00D11F59">
              <w:rPr>
                <w:rFonts w:ascii="Times New Roman" w:hAnsi="Times New Roman" w:cs="Times New Roman"/>
                <w:sz w:val="18"/>
                <w:szCs w:val="18"/>
              </w:rPr>
              <w:t>0,0000022</w:t>
            </w:r>
          </w:p>
        </w:tc>
        <w:tc>
          <w:tcPr>
            <w:tcW w:w="1976" w:type="dxa"/>
            <w:tcBorders>
              <w:top w:val="single" w:sz="4" w:space="0" w:color="auto"/>
              <w:left w:val="single" w:sz="4" w:space="0" w:color="auto"/>
              <w:bottom w:val="single" w:sz="4" w:space="0" w:color="auto"/>
              <w:right w:val="single" w:sz="4" w:space="0" w:color="auto"/>
            </w:tcBorders>
          </w:tcPr>
          <w:p w:rsidR="00140571" w:rsidRPr="00D11F59" w:rsidRDefault="00140571" w:rsidP="00D11F59">
            <w:pPr>
              <w:spacing w:after="0" w:line="240" w:lineRule="auto"/>
              <w:rPr>
                <w:rFonts w:ascii="Times New Roman" w:hAnsi="Times New Roman" w:cs="Times New Roman"/>
                <w:sz w:val="18"/>
                <w:szCs w:val="18"/>
              </w:rPr>
            </w:pPr>
            <w:r w:rsidRPr="00D11F59">
              <w:rPr>
                <w:rFonts w:ascii="Times New Roman" w:hAnsi="Times New Roman" w:cs="Times New Roman"/>
                <w:sz w:val="18"/>
                <w:szCs w:val="18"/>
              </w:rPr>
              <w:t>0,0000216, г/с</w:t>
            </w:r>
          </w:p>
        </w:tc>
        <w:tc>
          <w:tcPr>
            <w:tcW w:w="2126" w:type="dxa"/>
            <w:tcBorders>
              <w:top w:val="single" w:sz="4" w:space="0" w:color="auto"/>
              <w:left w:val="single" w:sz="4" w:space="0" w:color="auto"/>
              <w:bottom w:val="single" w:sz="4" w:space="0" w:color="auto"/>
              <w:right w:val="single" w:sz="4" w:space="0" w:color="auto"/>
            </w:tcBorders>
          </w:tcPr>
          <w:p w:rsidR="00140571" w:rsidRPr="00D11F59" w:rsidRDefault="00140571" w:rsidP="00D11F59">
            <w:pPr>
              <w:spacing w:after="0" w:line="240" w:lineRule="auto"/>
              <w:rPr>
                <w:rFonts w:ascii="Times New Roman" w:hAnsi="Times New Roman" w:cs="Times New Roman"/>
                <w:sz w:val="18"/>
                <w:szCs w:val="18"/>
              </w:rPr>
            </w:pPr>
            <w:r w:rsidRPr="00D11F59">
              <w:rPr>
                <w:rFonts w:ascii="Times New Roman" w:hAnsi="Times New Roman" w:cs="Times New Roman"/>
                <w:sz w:val="18"/>
                <w:szCs w:val="18"/>
              </w:rPr>
              <w:t>0,0000013, г/с</w:t>
            </w:r>
          </w:p>
        </w:tc>
        <w:tc>
          <w:tcPr>
            <w:tcW w:w="3260" w:type="dxa"/>
            <w:tcBorders>
              <w:top w:val="single" w:sz="4" w:space="0" w:color="auto"/>
              <w:left w:val="single" w:sz="4" w:space="0" w:color="auto"/>
              <w:bottom w:val="single" w:sz="4" w:space="0" w:color="auto"/>
              <w:right w:val="single" w:sz="4" w:space="0" w:color="auto"/>
            </w:tcBorders>
          </w:tcPr>
          <w:p w:rsidR="00140571" w:rsidRPr="00D11F59" w:rsidRDefault="00140571" w:rsidP="00D11F59">
            <w:pPr>
              <w:spacing w:after="0" w:line="240" w:lineRule="auto"/>
              <w:rPr>
                <w:rFonts w:ascii="Times New Roman" w:hAnsi="Times New Roman" w:cs="Times New Roman"/>
                <w:sz w:val="18"/>
                <w:szCs w:val="18"/>
              </w:rPr>
            </w:pPr>
            <w:r w:rsidRPr="00D11F59">
              <w:rPr>
                <w:rFonts w:ascii="Times New Roman" w:hAnsi="Times New Roman" w:cs="Times New Roman"/>
                <w:sz w:val="18"/>
                <w:szCs w:val="18"/>
              </w:rPr>
              <w:t>0,09500000</w:t>
            </w:r>
          </w:p>
        </w:tc>
      </w:tr>
      <w:tr w:rsidR="00140571" w:rsidRPr="00916320" w:rsidTr="00D11F59">
        <w:tc>
          <w:tcPr>
            <w:tcW w:w="1843" w:type="dxa"/>
            <w:tcBorders>
              <w:top w:val="single" w:sz="4" w:space="0" w:color="auto"/>
              <w:left w:val="single" w:sz="4" w:space="0" w:color="auto"/>
              <w:bottom w:val="single" w:sz="4" w:space="0" w:color="auto"/>
              <w:right w:val="single" w:sz="4" w:space="0" w:color="auto"/>
            </w:tcBorders>
          </w:tcPr>
          <w:p w:rsidR="00140571" w:rsidRPr="00D11F59" w:rsidRDefault="00140571" w:rsidP="00D11F59">
            <w:pPr>
              <w:spacing w:after="0" w:line="240" w:lineRule="auto"/>
              <w:rPr>
                <w:rFonts w:ascii="Times New Roman" w:hAnsi="Times New Roman" w:cs="Times New Roman"/>
                <w:sz w:val="18"/>
                <w:szCs w:val="18"/>
              </w:rPr>
            </w:pPr>
            <w:r w:rsidRPr="00D11F59">
              <w:rPr>
                <w:rFonts w:ascii="Times New Roman" w:hAnsi="Times New Roman" w:cs="Times New Roman"/>
                <w:sz w:val="18"/>
                <w:szCs w:val="18"/>
              </w:rPr>
              <w:t>Валовый выброс</w:t>
            </w:r>
          </w:p>
        </w:tc>
        <w:tc>
          <w:tcPr>
            <w:tcW w:w="1001" w:type="dxa"/>
            <w:gridSpan w:val="2"/>
            <w:tcBorders>
              <w:top w:val="single" w:sz="4" w:space="0" w:color="auto"/>
              <w:left w:val="single" w:sz="4" w:space="0" w:color="auto"/>
              <w:bottom w:val="single" w:sz="4" w:space="0" w:color="auto"/>
              <w:right w:val="single" w:sz="4" w:space="0" w:color="auto"/>
            </w:tcBorders>
          </w:tcPr>
          <w:p w:rsidR="00140571" w:rsidRPr="00D11F59" w:rsidRDefault="00140571" w:rsidP="00D11F59">
            <w:pPr>
              <w:spacing w:after="0" w:line="240" w:lineRule="auto"/>
              <w:rPr>
                <w:rFonts w:ascii="Times New Roman" w:hAnsi="Times New Roman" w:cs="Times New Roman"/>
                <w:sz w:val="18"/>
                <w:szCs w:val="18"/>
              </w:rPr>
            </w:pPr>
            <w:r w:rsidRPr="00D11F59">
              <w:rPr>
                <w:rFonts w:ascii="Times New Roman" w:hAnsi="Times New Roman" w:cs="Times New Roman"/>
                <w:sz w:val="18"/>
                <w:szCs w:val="18"/>
              </w:rPr>
              <w:t>0,00000412</w:t>
            </w:r>
          </w:p>
        </w:tc>
        <w:tc>
          <w:tcPr>
            <w:tcW w:w="1976" w:type="dxa"/>
            <w:tcBorders>
              <w:top w:val="single" w:sz="4" w:space="0" w:color="auto"/>
              <w:left w:val="single" w:sz="4" w:space="0" w:color="auto"/>
              <w:bottom w:val="single" w:sz="4" w:space="0" w:color="auto"/>
              <w:right w:val="single" w:sz="4" w:space="0" w:color="auto"/>
            </w:tcBorders>
          </w:tcPr>
          <w:p w:rsidR="00140571" w:rsidRPr="00D11F59" w:rsidRDefault="00140571" w:rsidP="00D11F59">
            <w:pPr>
              <w:spacing w:after="0" w:line="240" w:lineRule="auto"/>
              <w:rPr>
                <w:rFonts w:ascii="Times New Roman" w:hAnsi="Times New Roman" w:cs="Times New Roman"/>
                <w:sz w:val="18"/>
                <w:szCs w:val="18"/>
              </w:rPr>
            </w:pPr>
            <w:r w:rsidRPr="00D11F59">
              <w:rPr>
                <w:rFonts w:ascii="Times New Roman" w:hAnsi="Times New Roman" w:cs="Times New Roman"/>
                <w:sz w:val="18"/>
                <w:szCs w:val="18"/>
              </w:rPr>
              <w:t>0,0000000, т/год</w:t>
            </w:r>
          </w:p>
        </w:tc>
        <w:tc>
          <w:tcPr>
            <w:tcW w:w="2126" w:type="dxa"/>
            <w:tcBorders>
              <w:top w:val="single" w:sz="4" w:space="0" w:color="auto"/>
              <w:left w:val="single" w:sz="4" w:space="0" w:color="auto"/>
              <w:bottom w:val="single" w:sz="4" w:space="0" w:color="auto"/>
              <w:right w:val="single" w:sz="4" w:space="0" w:color="auto"/>
            </w:tcBorders>
          </w:tcPr>
          <w:p w:rsidR="00140571" w:rsidRPr="00D11F59" w:rsidRDefault="00140571" w:rsidP="00D11F59">
            <w:pPr>
              <w:spacing w:after="0" w:line="240" w:lineRule="auto"/>
              <w:rPr>
                <w:rFonts w:ascii="Times New Roman" w:hAnsi="Times New Roman" w:cs="Times New Roman"/>
                <w:sz w:val="18"/>
                <w:szCs w:val="18"/>
              </w:rPr>
            </w:pPr>
            <w:r w:rsidRPr="00D11F59">
              <w:rPr>
                <w:rFonts w:ascii="Times New Roman" w:hAnsi="Times New Roman" w:cs="Times New Roman"/>
                <w:sz w:val="18"/>
                <w:szCs w:val="18"/>
              </w:rPr>
              <w:t>0,00004336, т/год</w:t>
            </w:r>
          </w:p>
        </w:tc>
        <w:tc>
          <w:tcPr>
            <w:tcW w:w="3260" w:type="dxa"/>
            <w:tcBorders>
              <w:top w:val="single" w:sz="4" w:space="0" w:color="auto"/>
              <w:left w:val="single" w:sz="4" w:space="0" w:color="auto"/>
              <w:bottom w:val="single" w:sz="4" w:space="0" w:color="auto"/>
              <w:right w:val="single" w:sz="4" w:space="0" w:color="auto"/>
            </w:tcBorders>
          </w:tcPr>
          <w:p w:rsidR="00140571" w:rsidRPr="00D11F59" w:rsidRDefault="00140571" w:rsidP="00D11F59">
            <w:pPr>
              <w:spacing w:after="0" w:line="240" w:lineRule="auto"/>
              <w:rPr>
                <w:rFonts w:ascii="Times New Roman" w:hAnsi="Times New Roman" w:cs="Times New Roman"/>
                <w:sz w:val="18"/>
                <w:szCs w:val="18"/>
              </w:rPr>
            </w:pPr>
            <w:r w:rsidRPr="00D11F59">
              <w:rPr>
                <w:rFonts w:ascii="Times New Roman" w:hAnsi="Times New Roman" w:cs="Times New Roman"/>
                <w:sz w:val="18"/>
                <w:szCs w:val="18"/>
              </w:rPr>
              <w:t>0,09500000</w:t>
            </w:r>
          </w:p>
        </w:tc>
      </w:tr>
    </w:tbl>
    <w:p w:rsidR="00140571" w:rsidRPr="00916320" w:rsidRDefault="00140571" w:rsidP="002B047D">
      <w:pPr>
        <w:spacing w:after="0" w:line="240" w:lineRule="auto"/>
        <w:rPr>
          <w:rFonts w:ascii="Times New Roman" w:hAnsi="Times New Roman" w:cs="Times New Roman"/>
        </w:rPr>
      </w:pPr>
      <w:r w:rsidRPr="00916320">
        <w:rPr>
          <w:rFonts w:ascii="Times New Roman" w:hAnsi="Times New Roman" w:cs="Times New Roman"/>
        </w:rPr>
        <w:lastRenderedPageBreak/>
        <w:t>Максимальная концентрация вещества, измеренная вблизи водной поверхности (Cmax): 0,033 мг/м3 при скорости ветра 7 м/с</w:t>
      </w:r>
    </w:p>
    <w:p w:rsidR="00140571" w:rsidRPr="00916320" w:rsidRDefault="00140571" w:rsidP="002B047D">
      <w:pPr>
        <w:spacing w:after="0" w:line="240" w:lineRule="auto"/>
        <w:rPr>
          <w:rFonts w:ascii="Times New Roman" w:hAnsi="Times New Roman" w:cs="Times New Roman"/>
        </w:rPr>
      </w:pPr>
      <w:r w:rsidRPr="00916320">
        <w:rPr>
          <w:rFonts w:ascii="Times New Roman" w:hAnsi="Times New Roman" w:cs="Times New Roman"/>
        </w:rPr>
        <w:t>Средняя концентрация вещества в воздухе (Cф): 0,033 мг/м3</w:t>
      </w:r>
    </w:p>
    <w:tbl>
      <w:tblPr>
        <w:tblW w:w="10206" w:type="dxa"/>
        <w:tblInd w:w="-5" w:type="dxa"/>
        <w:tblLayout w:type="fixed"/>
        <w:tblCellMar>
          <w:left w:w="0" w:type="dxa"/>
          <w:right w:w="0" w:type="dxa"/>
        </w:tblCellMar>
        <w:tblLook w:val="0000" w:firstRow="0" w:lastRow="0" w:firstColumn="0" w:lastColumn="0" w:noHBand="0" w:noVBand="0"/>
      </w:tblPr>
      <w:tblGrid>
        <w:gridCol w:w="6946"/>
        <w:gridCol w:w="3260"/>
      </w:tblGrid>
      <w:tr w:rsidR="00140571" w:rsidRPr="00916320" w:rsidTr="002B047D">
        <w:tc>
          <w:tcPr>
            <w:tcW w:w="6946" w:type="dxa"/>
            <w:tcBorders>
              <w:top w:val="single" w:sz="4" w:space="0" w:color="auto"/>
              <w:left w:val="single" w:sz="4" w:space="0" w:color="auto"/>
              <w:bottom w:val="single" w:sz="4" w:space="0" w:color="auto"/>
              <w:right w:val="single" w:sz="4" w:space="0" w:color="auto"/>
            </w:tcBorders>
          </w:tcPr>
          <w:p w:rsidR="00140571" w:rsidRPr="002B047D" w:rsidRDefault="00140571" w:rsidP="002B047D">
            <w:pPr>
              <w:spacing w:after="0" w:line="240" w:lineRule="auto"/>
              <w:rPr>
                <w:rFonts w:ascii="Times New Roman" w:hAnsi="Times New Roman" w:cs="Times New Roman"/>
                <w:sz w:val="20"/>
                <w:szCs w:val="20"/>
              </w:rPr>
            </w:pPr>
            <w:r w:rsidRPr="002B047D">
              <w:rPr>
                <w:rFonts w:ascii="Times New Roman" w:hAnsi="Times New Roman" w:cs="Times New Roman"/>
                <w:sz w:val="20"/>
                <w:szCs w:val="20"/>
              </w:rPr>
              <w:t>Скорость ветра, повторяемость превышения которой составляет 5%, м/с</w:t>
            </w:r>
          </w:p>
        </w:tc>
        <w:tc>
          <w:tcPr>
            <w:tcW w:w="3260" w:type="dxa"/>
            <w:tcBorders>
              <w:top w:val="single" w:sz="4" w:space="0" w:color="auto"/>
              <w:left w:val="single" w:sz="4" w:space="0" w:color="auto"/>
              <w:bottom w:val="single" w:sz="4" w:space="0" w:color="auto"/>
              <w:right w:val="single" w:sz="4" w:space="0" w:color="auto"/>
            </w:tcBorders>
          </w:tcPr>
          <w:p w:rsidR="00140571" w:rsidRPr="002B047D" w:rsidRDefault="00140571" w:rsidP="002B047D">
            <w:pPr>
              <w:spacing w:after="0" w:line="240" w:lineRule="auto"/>
              <w:rPr>
                <w:rFonts w:ascii="Times New Roman" w:hAnsi="Times New Roman" w:cs="Times New Roman"/>
                <w:sz w:val="20"/>
                <w:szCs w:val="20"/>
              </w:rPr>
            </w:pPr>
            <w:r w:rsidRPr="002B047D">
              <w:rPr>
                <w:rFonts w:ascii="Times New Roman" w:hAnsi="Times New Roman" w:cs="Times New Roman"/>
                <w:sz w:val="20"/>
                <w:szCs w:val="20"/>
              </w:rPr>
              <w:t>Концентрация вещества, мг/куб. м</w:t>
            </w:r>
          </w:p>
        </w:tc>
      </w:tr>
      <w:tr w:rsidR="00140571" w:rsidRPr="00916320" w:rsidTr="002B047D">
        <w:tc>
          <w:tcPr>
            <w:tcW w:w="6946" w:type="dxa"/>
            <w:tcBorders>
              <w:top w:val="single" w:sz="4" w:space="0" w:color="auto"/>
              <w:left w:val="single" w:sz="4" w:space="0" w:color="auto"/>
              <w:bottom w:val="single" w:sz="4" w:space="0" w:color="auto"/>
              <w:right w:val="single" w:sz="4" w:space="0" w:color="auto"/>
            </w:tcBorders>
          </w:tcPr>
          <w:p w:rsidR="00140571" w:rsidRPr="002B047D" w:rsidRDefault="00140571" w:rsidP="002B047D">
            <w:pPr>
              <w:spacing w:after="0" w:line="240" w:lineRule="auto"/>
              <w:rPr>
                <w:rFonts w:ascii="Times New Roman" w:hAnsi="Times New Roman" w:cs="Times New Roman"/>
                <w:sz w:val="18"/>
                <w:szCs w:val="18"/>
              </w:rPr>
            </w:pPr>
            <w:r w:rsidRPr="002B047D">
              <w:rPr>
                <w:rFonts w:ascii="Times New Roman" w:hAnsi="Times New Roman" w:cs="Times New Roman"/>
                <w:sz w:val="18"/>
                <w:szCs w:val="18"/>
              </w:rPr>
              <w:t>7</w:t>
            </w:r>
          </w:p>
        </w:tc>
        <w:tc>
          <w:tcPr>
            <w:tcW w:w="3260" w:type="dxa"/>
            <w:tcBorders>
              <w:top w:val="single" w:sz="4" w:space="0" w:color="auto"/>
              <w:left w:val="single" w:sz="4" w:space="0" w:color="auto"/>
              <w:bottom w:val="single" w:sz="4" w:space="0" w:color="auto"/>
              <w:right w:val="single" w:sz="4" w:space="0" w:color="auto"/>
            </w:tcBorders>
          </w:tcPr>
          <w:p w:rsidR="00140571" w:rsidRPr="002B047D" w:rsidRDefault="00140571" w:rsidP="002B047D">
            <w:pPr>
              <w:spacing w:after="0" w:line="240" w:lineRule="auto"/>
              <w:rPr>
                <w:rFonts w:ascii="Times New Roman" w:hAnsi="Times New Roman" w:cs="Times New Roman"/>
                <w:sz w:val="18"/>
                <w:szCs w:val="18"/>
              </w:rPr>
            </w:pPr>
            <w:r w:rsidRPr="002B047D">
              <w:rPr>
                <w:rFonts w:ascii="Times New Roman" w:hAnsi="Times New Roman" w:cs="Times New Roman"/>
                <w:sz w:val="18"/>
                <w:szCs w:val="18"/>
              </w:rPr>
              <w:t>0,033</w:t>
            </w:r>
          </w:p>
        </w:tc>
      </w:tr>
    </w:tbl>
    <w:p w:rsidR="00140571" w:rsidRPr="00916320" w:rsidRDefault="00140571" w:rsidP="002B047D">
      <w:pPr>
        <w:spacing w:after="0" w:line="240" w:lineRule="auto"/>
        <w:rPr>
          <w:rFonts w:ascii="Times New Roman" w:hAnsi="Times New Roman" w:cs="Times New Roman"/>
        </w:rPr>
      </w:pPr>
      <w:r w:rsidRPr="00916320">
        <w:rPr>
          <w:rFonts w:ascii="Times New Roman" w:hAnsi="Times New Roman" w:cs="Times New Roman"/>
        </w:rPr>
        <w:t>Разница температур водной поверхности и над сооружением меньше 5 градусов. a1ф=1</w:t>
      </w:r>
    </w:p>
    <w:p w:rsidR="00140571" w:rsidRPr="00916320" w:rsidRDefault="00140571" w:rsidP="002B047D">
      <w:pPr>
        <w:spacing w:after="0" w:line="240" w:lineRule="auto"/>
        <w:rPr>
          <w:rFonts w:ascii="Times New Roman" w:hAnsi="Times New Roman" w:cs="Times New Roman"/>
        </w:rPr>
      </w:pPr>
      <w:r w:rsidRPr="00916320">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916320" w:rsidRDefault="00140571" w:rsidP="002B047D">
      <w:pPr>
        <w:spacing w:after="0" w:line="240" w:lineRule="auto"/>
        <w:rPr>
          <w:rFonts w:ascii="Times New Roman" w:hAnsi="Times New Roman" w:cs="Times New Roman"/>
        </w:rPr>
      </w:pPr>
      <w:r w:rsidRPr="00916320">
        <w:rPr>
          <w:rFonts w:ascii="Times New Roman" w:hAnsi="Times New Roman" w:cs="Times New Roman"/>
        </w:rPr>
        <w:t xml:space="preserve">При </w:t>
      </w:r>
      <w:proofErr w:type="gramStart"/>
      <w:r w:rsidRPr="00916320">
        <w:rPr>
          <w:rFonts w:ascii="Times New Roman" w:hAnsi="Times New Roman" w:cs="Times New Roman"/>
        </w:rPr>
        <w:t>u&lt;</w:t>
      </w:r>
      <w:proofErr w:type="gramEnd"/>
      <w:r w:rsidRPr="00916320">
        <w:rPr>
          <w:rFonts w:ascii="Times New Roman" w:hAnsi="Times New Roman" w:cs="Times New Roman"/>
        </w:rPr>
        <w:t>=3</w:t>
      </w:r>
    </w:p>
    <w:p w:rsidR="00140571" w:rsidRPr="00916320" w:rsidRDefault="00140571" w:rsidP="002B047D">
      <w:pPr>
        <w:spacing w:after="0" w:line="240" w:lineRule="auto"/>
        <w:rPr>
          <w:rFonts w:ascii="Times New Roman" w:hAnsi="Times New Roman" w:cs="Times New Roman"/>
        </w:rPr>
      </w:pPr>
      <w:r w:rsidRPr="00916320">
        <w:rPr>
          <w:rFonts w:ascii="Times New Roman" w:hAnsi="Times New Roman" w:cs="Times New Roman"/>
        </w:rPr>
        <w:t>M=2.7·10-5·a1ср·Cф·S0.93, (1 [1])</w:t>
      </w:r>
    </w:p>
    <w:p w:rsidR="00140571" w:rsidRPr="00916320" w:rsidRDefault="00140571" w:rsidP="002B047D">
      <w:pPr>
        <w:spacing w:after="0" w:line="240" w:lineRule="auto"/>
        <w:rPr>
          <w:rFonts w:ascii="Times New Roman" w:hAnsi="Times New Roman" w:cs="Times New Roman"/>
          <w:lang w:val="en-US"/>
        </w:rPr>
      </w:pPr>
      <w:r w:rsidRPr="00916320">
        <w:rPr>
          <w:rFonts w:ascii="Times New Roman" w:hAnsi="Times New Roman" w:cs="Times New Roman"/>
        </w:rPr>
        <w:t>При</w:t>
      </w:r>
      <w:r w:rsidRPr="00916320">
        <w:rPr>
          <w:rFonts w:ascii="Times New Roman" w:hAnsi="Times New Roman" w:cs="Times New Roman"/>
          <w:lang w:val="en-US"/>
        </w:rPr>
        <w:t xml:space="preserve"> u&gt;3</w:t>
      </w:r>
    </w:p>
    <w:p w:rsidR="00140571" w:rsidRPr="00916320" w:rsidRDefault="00140571" w:rsidP="002B047D">
      <w:pPr>
        <w:spacing w:after="0" w:line="240" w:lineRule="auto"/>
        <w:rPr>
          <w:rFonts w:ascii="Times New Roman" w:hAnsi="Times New Roman" w:cs="Times New Roman"/>
          <w:lang w:val="en-US"/>
        </w:rPr>
      </w:pPr>
      <w:r w:rsidRPr="00916320">
        <w:rPr>
          <w:rFonts w:ascii="Times New Roman" w:hAnsi="Times New Roman" w:cs="Times New Roman"/>
          <w:lang w:val="en-US"/>
        </w:rPr>
        <w:t>M=0.9·10-5·u·a1</w:t>
      </w:r>
      <w:r w:rsidRPr="00916320">
        <w:rPr>
          <w:rFonts w:ascii="Times New Roman" w:hAnsi="Times New Roman" w:cs="Times New Roman"/>
        </w:rPr>
        <w:t>ср</w:t>
      </w:r>
      <w:r w:rsidRPr="00916320">
        <w:rPr>
          <w:rFonts w:ascii="Times New Roman" w:hAnsi="Times New Roman" w:cs="Times New Roman"/>
          <w:lang w:val="en-US"/>
        </w:rPr>
        <w:t>·C</w:t>
      </w:r>
      <w:r w:rsidRPr="00916320">
        <w:rPr>
          <w:rFonts w:ascii="Times New Roman" w:hAnsi="Times New Roman" w:cs="Times New Roman"/>
        </w:rPr>
        <w:t>ф</w:t>
      </w:r>
      <w:r w:rsidRPr="00916320">
        <w:rPr>
          <w:rFonts w:ascii="Times New Roman" w:hAnsi="Times New Roman" w:cs="Times New Roman"/>
          <w:lang w:val="en-US"/>
        </w:rPr>
        <w:t>·S0.93, (2 [1])</w:t>
      </w:r>
    </w:p>
    <w:p w:rsidR="00140571" w:rsidRPr="00916320" w:rsidRDefault="00140571" w:rsidP="002B047D">
      <w:pPr>
        <w:spacing w:after="0" w:line="240" w:lineRule="auto"/>
        <w:rPr>
          <w:rFonts w:ascii="Times New Roman" w:hAnsi="Times New Roman" w:cs="Times New Roman"/>
        </w:rPr>
      </w:pPr>
      <w:r w:rsidRPr="00916320">
        <w:rPr>
          <w:rFonts w:ascii="Times New Roman" w:hAnsi="Times New Roman" w:cs="Times New Roman"/>
        </w:rPr>
        <w:t>a1ср=1+0.0009·u-1.12·S0.315*</w:t>
      </w:r>
      <w:r w:rsidRPr="00916320">
        <w:rPr>
          <w:rFonts w:ascii="Times New Roman" w:hAnsi="Times New Roman" w:cs="Times New Roman"/>
        </w:rPr>
        <w:t>Tср (3 [1])</w:t>
      </w:r>
    </w:p>
    <w:tbl>
      <w:tblPr>
        <w:tblW w:w="10206" w:type="dxa"/>
        <w:tblInd w:w="-5" w:type="dxa"/>
        <w:tblLayout w:type="fixed"/>
        <w:tblCellMar>
          <w:left w:w="0" w:type="dxa"/>
          <w:right w:w="0" w:type="dxa"/>
        </w:tblCellMar>
        <w:tblLook w:val="0000" w:firstRow="0" w:lastRow="0" w:firstColumn="0" w:lastColumn="0" w:noHBand="0" w:noVBand="0"/>
      </w:tblPr>
      <w:tblGrid>
        <w:gridCol w:w="2277"/>
        <w:gridCol w:w="2826"/>
        <w:gridCol w:w="3119"/>
        <w:gridCol w:w="1984"/>
      </w:tblGrid>
      <w:tr w:rsidR="00140571" w:rsidRPr="00916320" w:rsidTr="002B047D">
        <w:tc>
          <w:tcPr>
            <w:tcW w:w="2277" w:type="dxa"/>
            <w:tcBorders>
              <w:top w:val="single" w:sz="4" w:space="0" w:color="auto"/>
              <w:left w:val="single" w:sz="4" w:space="0" w:color="auto"/>
              <w:bottom w:val="single" w:sz="4" w:space="0" w:color="auto"/>
              <w:right w:val="single" w:sz="4" w:space="0" w:color="auto"/>
            </w:tcBorders>
          </w:tcPr>
          <w:p w:rsidR="00140571" w:rsidRPr="002B047D" w:rsidRDefault="00140571" w:rsidP="002B047D">
            <w:pPr>
              <w:spacing w:after="0" w:line="240" w:lineRule="auto"/>
              <w:rPr>
                <w:rFonts w:ascii="Times New Roman" w:hAnsi="Times New Roman" w:cs="Times New Roman"/>
                <w:sz w:val="20"/>
                <w:szCs w:val="20"/>
              </w:rPr>
            </w:pPr>
            <w:r w:rsidRPr="002B047D">
              <w:rPr>
                <w:rFonts w:ascii="Times New Roman" w:hAnsi="Times New Roman" w:cs="Times New Roman"/>
                <w:sz w:val="20"/>
                <w:szCs w:val="20"/>
              </w:rPr>
              <w:t>Градации скорости ветра (u), м/с</w:t>
            </w:r>
          </w:p>
        </w:tc>
        <w:tc>
          <w:tcPr>
            <w:tcW w:w="2826" w:type="dxa"/>
            <w:tcBorders>
              <w:top w:val="single" w:sz="4" w:space="0" w:color="auto"/>
              <w:left w:val="single" w:sz="4" w:space="0" w:color="auto"/>
              <w:bottom w:val="single" w:sz="4" w:space="0" w:color="auto"/>
              <w:right w:val="single" w:sz="4" w:space="0" w:color="auto"/>
            </w:tcBorders>
          </w:tcPr>
          <w:p w:rsidR="00140571" w:rsidRPr="002B047D" w:rsidRDefault="00140571" w:rsidP="002B047D">
            <w:pPr>
              <w:spacing w:after="0" w:line="240" w:lineRule="auto"/>
              <w:rPr>
                <w:rFonts w:ascii="Times New Roman" w:hAnsi="Times New Roman" w:cs="Times New Roman"/>
                <w:sz w:val="20"/>
                <w:szCs w:val="20"/>
              </w:rPr>
            </w:pPr>
            <w:r w:rsidRPr="002B047D">
              <w:rPr>
                <w:rFonts w:ascii="Times New Roman" w:hAnsi="Times New Roman" w:cs="Times New Roman"/>
                <w:sz w:val="20"/>
                <w:szCs w:val="20"/>
              </w:rPr>
              <w:t>Повторяемость градации (P), доли единиц</w:t>
            </w:r>
          </w:p>
        </w:tc>
        <w:tc>
          <w:tcPr>
            <w:tcW w:w="3119" w:type="dxa"/>
            <w:tcBorders>
              <w:top w:val="single" w:sz="4" w:space="0" w:color="auto"/>
              <w:left w:val="single" w:sz="4" w:space="0" w:color="auto"/>
              <w:bottom w:val="single" w:sz="4" w:space="0" w:color="auto"/>
              <w:right w:val="single" w:sz="4" w:space="0" w:color="auto"/>
            </w:tcBorders>
          </w:tcPr>
          <w:p w:rsidR="00140571" w:rsidRPr="002B047D" w:rsidRDefault="00140571" w:rsidP="002B047D">
            <w:pPr>
              <w:spacing w:after="0" w:line="240" w:lineRule="auto"/>
              <w:rPr>
                <w:rFonts w:ascii="Times New Roman" w:hAnsi="Times New Roman" w:cs="Times New Roman"/>
                <w:sz w:val="20"/>
                <w:szCs w:val="20"/>
              </w:rPr>
            </w:pPr>
            <w:r w:rsidRPr="002B047D">
              <w:rPr>
                <w:rFonts w:ascii="Times New Roman" w:hAnsi="Times New Roman" w:cs="Times New Roman"/>
                <w:sz w:val="20"/>
                <w:szCs w:val="20"/>
              </w:rPr>
              <w:t>Безразмерный коэффициент (а1ср)</w:t>
            </w:r>
          </w:p>
        </w:tc>
        <w:tc>
          <w:tcPr>
            <w:tcW w:w="1984" w:type="dxa"/>
            <w:tcBorders>
              <w:top w:val="single" w:sz="4" w:space="0" w:color="auto"/>
              <w:left w:val="single" w:sz="4" w:space="0" w:color="auto"/>
              <w:bottom w:val="single" w:sz="4" w:space="0" w:color="auto"/>
              <w:right w:val="single" w:sz="4" w:space="0" w:color="auto"/>
            </w:tcBorders>
          </w:tcPr>
          <w:p w:rsidR="00140571" w:rsidRPr="002B047D" w:rsidRDefault="00140571" w:rsidP="002B047D">
            <w:pPr>
              <w:spacing w:after="0" w:line="240" w:lineRule="auto"/>
              <w:rPr>
                <w:rFonts w:ascii="Times New Roman" w:hAnsi="Times New Roman" w:cs="Times New Roman"/>
                <w:sz w:val="20"/>
                <w:szCs w:val="20"/>
              </w:rPr>
            </w:pPr>
            <w:r w:rsidRPr="002B047D">
              <w:rPr>
                <w:rFonts w:ascii="Times New Roman" w:hAnsi="Times New Roman" w:cs="Times New Roman"/>
                <w:sz w:val="20"/>
                <w:szCs w:val="20"/>
              </w:rPr>
              <w:t>Доля градации (M), г/с</w:t>
            </w:r>
          </w:p>
        </w:tc>
      </w:tr>
    </w:tbl>
    <w:p w:rsidR="00140571" w:rsidRPr="00916320" w:rsidRDefault="00140571" w:rsidP="002B047D">
      <w:pPr>
        <w:spacing w:after="0" w:line="240" w:lineRule="auto"/>
        <w:rPr>
          <w:rFonts w:ascii="Times New Roman" w:hAnsi="Times New Roman" w:cs="Times New Roman"/>
        </w:rPr>
      </w:pPr>
      <w:r w:rsidRPr="00916320">
        <w:rPr>
          <w:rFonts w:ascii="Times New Roman" w:hAnsi="Times New Roman" w:cs="Times New Roman"/>
        </w:rPr>
        <w:t>Максимальный выброс без учета укрытий и аэрации воздухом (Mmax): 0,0000216 г/с</w:t>
      </w:r>
    </w:p>
    <w:p w:rsidR="00140571" w:rsidRPr="00916320" w:rsidRDefault="00140571" w:rsidP="002B047D">
      <w:pPr>
        <w:spacing w:after="0" w:line="240" w:lineRule="auto"/>
        <w:rPr>
          <w:rFonts w:ascii="Times New Roman" w:hAnsi="Times New Roman" w:cs="Times New Roman"/>
        </w:rPr>
      </w:pPr>
      <w:r w:rsidRPr="00916320">
        <w:rPr>
          <w:rFonts w:ascii="Times New Roman" w:hAnsi="Times New Roman" w:cs="Times New Roman"/>
        </w:rPr>
        <w:t>Валовый выброс без учета укрытий и аэрации воздухом (G): 0,000000 т/год</w:t>
      </w:r>
    </w:p>
    <w:p w:rsidR="00140571" w:rsidRPr="00916320" w:rsidRDefault="00140571" w:rsidP="002B047D">
      <w:pPr>
        <w:spacing w:after="0" w:line="240" w:lineRule="auto"/>
        <w:rPr>
          <w:rFonts w:ascii="Times New Roman" w:hAnsi="Times New Roman" w:cs="Times New Roman"/>
        </w:rPr>
      </w:pPr>
      <w:r w:rsidRPr="00916320">
        <w:rPr>
          <w:rFonts w:ascii="Times New Roman" w:hAnsi="Times New Roman" w:cs="Times New Roman"/>
        </w:rPr>
        <w:t>Учет аэрации воздухом через сооружение:</w:t>
      </w:r>
    </w:p>
    <w:p w:rsidR="00140571" w:rsidRPr="00916320" w:rsidRDefault="00140571" w:rsidP="002B047D">
      <w:pPr>
        <w:spacing w:after="0" w:line="240" w:lineRule="auto"/>
        <w:rPr>
          <w:rFonts w:ascii="Times New Roman" w:hAnsi="Times New Roman" w:cs="Times New Roman"/>
        </w:rPr>
      </w:pPr>
      <w:r w:rsidRPr="00916320">
        <w:rPr>
          <w:rFonts w:ascii="Times New Roman" w:hAnsi="Times New Roman" w:cs="Times New Roman"/>
        </w:rPr>
        <w:t>Максимальная добавка к выбросу (q):</w:t>
      </w:r>
    </w:p>
    <w:p w:rsidR="00140571" w:rsidRPr="00916320" w:rsidRDefault="00140571" w:rsidP="002B047D">
      <w:pPr>
        <w:spacing w:after="0" w:line="240" w:lineRule="auto"/>
        <w:rPr>
          <w:rFonts w:ascii="Times New Roman" w:hAnsi="Times New Roman" w:cs="Times New Roman"/>
        </w:rPr>
      </w:pPr>
      <w:r w:rsidRPr="00916320">
        <w:rPr>
          <w:rFonts w:ascii="Times New Roman" w:hAnsi="Times New Roman" w:cs="Times New Roman"/>
        </w:rPr>
        <w:t>q=0.001·Cmax·W=0,000001</w:t>
      </w:r>
    </w:p>
    <w:p w:rsidR="00140571" w:rsidRPr="00916320" w:rsidRDefault="00140571" w:rsidP="002B047D">
      <w:pPr>
        <w:spacing w:after="0" w:line="240" w:lineRule="auto"/>
        <w:rPr>
          <w:rFonts w:ascii="Times New Roman" w:hAnsi="Times New Roman" w:cs="Times New Roman"/>
        </w:rPr>
      </w:pPr>
      <w:r w:rsidRPr="00916320">
        <w:rPr>
          <w:rFonts w:ascii="Times New Roman" w:hAnsi="Times New Roman" w:cs="Times New Roman"/>
        </w:rPr>
        <w:t>Максимальный расход воздуха на аэрацию сооружения (W): 0,04 м3/с</w:t>
      </w:r>
    </w:p>
    <w:p w:rsidR="00140571" w:rsidRPr="00916320" w:rsidRDefault="00140571" w:rsidP="002B047D">
      <w:pPr>
        <w:spacing w:after="0" w:line="240" w:lineRule="auto"/>
        <w:rPr>
          <w:rFonts w:ascii="Times New Roman" w:hAnsi="Times New Roman" w:cs="Times New Roman"/>
        </w:rPr>
      </w:pPr>
      <w:r w:rsidRPr="00916320">
        <w:rPr>
          <w:rFonts w:ascii="Times New Roman" w:hAnsi="Times New Roman" w:cs="Times New Roman"/>
        </w:rPr>
        <w:t>Расход воздуха при нормальных условиях:</w:t>
      </w:r>
    </w:p>
    <w:tbl>
      <w:tblPr>
        <w:tblW w:w="10206" w:type="dxa"/>
        <w:tblInd w:w="-5" w:type="dxa"/>
        <w:tblLayout w:type="fixed"/>
        <w:tblCellMar>
          <w:left w:w="0" w:type="dxa"/>
          <w:right w:w="0" w:type="dxa"/>
        </w:tblCellMar>
        <w:tblLook w:val="0000" w:firstRow="0" w:lastRow="0" w:firstColumn="0" w:lastColumn="0" w:noHBand="0" w:noVBand="0"/>
      </w:tblPr>
      <w:tblGrid>
        <w:gridCol w:w="3261"/>
        <w:gridCol w:w="2126"/>
        <w:gridCol w:w="4819"/>
      </w:tblGrid>
      <w:tr w:rsidR="00140571" w:rsidRPr="00916320" w:rsidTr="002B047D">
        <w:tc>
          <w:tcPr>
            <w:tcW w:w="3261" w:type="dxa"/>
            <w:tcBorders>
              <w:top w:val="single" w:sz="4" w:space="0" w:color="auto"/>
              <w:left w:val="single" w:sz="4" w:space="0" w:color="auto"/>
              <w:bottom w:val="single" w:sz="4" w:space="0" w:color="auto"/>
              <w:right w:val="single" w:sz="4" w:space="0" w:color="auto"/>
            </w:tcBorders>
          </w:tcPr>
          <w:p w:rsidR="00140571" w:rsidRPr="002B047D" w:rsidRDefault="00140571" w:rsidP="002B047D">
            <w:pPr>
              <w:spacing w:after="0" w:line="240" w:lineRule="auto"/>
              <w:rPr>
                <w:rFonts w:ascii="Times New Roman" w:hAnsi="Times New Roman" w:cs="Times New Roman"/>
                <w:sz w:val="20"/>
                <w:szCs w:val="20"/>
              </w:rPr>
            </w:pPr>
            <w:r w:rsidRPr="002B047D">
              <w:rPr>
                <w:rFonts w:ascii="Times New Roman" w:hAnsi="Times New Roman" w:cs="Times New Roman"/>
                <w:sz w:val="20"/>
                <w:szCs w:val="20"/>
              </w:rPr>
              <w:t>Расход воздуха (W), куб. м/год</w:t>
            </w:r>
          </w:p>
        </w:tc>
        <w:tc>
          <w:tcPr>
            <w:tcW w:w="2126" w:type="dxa"/>
            <w:tcBorders>
              <w:top w:val="single" w:sz="4" w:space="0" w:color="auto"/>
              <w:left w:val="single" w:sz="4" w:space="0" w:color="auto"/>
              <w:bottom w:val="single" w:sz="4" w:space="0" w:color="auto"/>
              <w:right w:val="single" w:sz="4" w:space="0" w:color="auto"/>
            </w:tcBorders>
          </w:tcPr>
          <w:p w:rsidR="00140571" w:rsidRPr="002B047D" w:rsidRDefault="00140571" w:rsidP="002B047D">
            <w:pPr>
              <w:spacing w:after="0" w:line="240" w:lineRule="auto"/>
              <w:rPr>
                <w:rFonts w:ascii="Times New Roman" w:hAnsi="Times New Roman" w:cs="Times New Roman"/>
                <w:sz w:val="20"/>
                <w:szCs w:val="20"/>
              </w:rPr>
            </w:pPr>
            <w:r w:rsidRPr="002B047D">
              <w:rPr>
                <w:rFonts w:ascii="Times New Roman" w:hAnsi="Times New Roman" w:cs="Times New Roman"/>
                <w:sz w:val="20"/>
                <w:szCs w:val="20"/>
              </w:rPr>
              <w:t>Время работы (t), дни</w:t>
            </w:r>
          </w:p>
        </w:tc>
        <w:tc>
          <w:tcPr>
            <w:tcW w:w="4819" w:type="dxa"/>
            <w:tcBorders>
              <w:top w:val="single" w:sz="4" w:space="0" w:color="auto"/>
              <w:left w:val="single" w:sz="4" w:space="0" w:color="auto"/>
              <w:bottom w:val="single" w:sz="4" w:space="0" w:color="auto"/>
              <w:right w:val="single" w:sz="4" w:space="0" w:color="auto"/>
            </w:tcBorders>
          </w:tcPr>
          <w:p w:rsidR="00140571" w:rsidRPr="002B047D" w:rsidRDefault="00140571" w:rsidP="002B047D">
            <w:pPr>
              <w:spacing w:after="0" w:line="240" w:lineRule="auto"/>
              <w:rPr>
                <w:rFonts w:ascii="Times New Roman" w:hAnsi="Times New Roman" w:cs="Times New Roman"/>
                <w:sz w:val="20"/>
                <w:szCs w:val="20"/>
              </w:rPr>
            </w:pPr>
            <w:r w:rsidRPr="002B047D">
              <w:rPr>
                <w:rFonts w:ascii="Times New Roman" w:hAnsi="Times New Roman" w:cs="Times New Roman"/>
                <w:sz w:val="20"/>
                <w:szCs w:val="20"/>
              </w:rPr>
              <w:t>Годовая добавка к выбросу q=0.000000001·Cф ·W·t/365</w:t>
            </w:r>
          </w:p>
        </w:tc>
      </w:tr>
      <w:tr w:rsidR="00140571" w:rsidRPr="00916320" w:rsidTr="002B047D">
        <w:tc>
          <w:tcPr>
            <w:tcW w:w="3261" w:type="dxa"/>
            <w:tcBorders>
              <w:top w:val="single" w:sz="4" w:space="0" w:color="auto"/>
              <w:left w:val="single" w:sz="4" w:space="0" w:color="auto"/>
              <w:bottom w:val="single" w:sz="4" w:space="0" w:color="auto"/>
              <w:right w:val="single" w:sz="4" w:space="0" w:color="auto"/>
            </w:tcBorders>
          </w:tcPr>
          <w:p w:rsidR="00140571" w:rsidRPr="002B047D" w:rsidRDefault="00140571" w:rsidP="002B047D">
            <w:pPr>
              <w:spacing w:after="0" w:line="240" w:lineRule="auto"/>
              <w:rPr>
                <w:rFonts w:ascii="Times New Roman" w:hAnsi="Times New Roman" w:cs="Times New Roman"/>
                <w:sz w:val="18"/>
                <w:szCs w:val="18"/>
              </w:rPr>
            </w:pPr>
            <w:r w:rsidRPr="002B047D">
              <w:rPr>
                <w:rFonts w:ascii="Times New Roman" w:hAnsi="Times New Roman" w:cs="Times New Roman"/>
                <w:sz w:val="18"/>
                <w:szCs w:val="18"/>
              </w:rPr>
              <w:t>1314000</w:t>
            </w:r>
          </w:p>
        </w:tc>
        <w:tc>
          <w:tcPr>
            <w:tcW w:w="2126" w:type="dxa"/>
            <w:tcBorders>
              <w:top w:val="single" w:sz="4" w:space="0" w:color="auto"/>
              <w:left w:val="single" w:sz="4" w:space="0" w:color="auto"/>
              <w:bottom w:val="single" w:sz="4" w:space="0" w:color="auto"/>
              <w:right w:val="single" w:sz="4" w:space="0" w:color="auto"/>
            </w:tcBorders>
          </w:tcPr>
          <w:p w:rsidR="00140571" w:rsidRPr="002B047D" w:rsidRDefault="00140571" w:rsidP="002B047D">
            <w:pPr>
              <w:spacing w:after="0" w:line="240" w:lineRule="auto"/>
              <w:rPr>
                <w:rFonts w:ascii="Times New Roman" w:hAnsi="Times New Roman" w:cs="Times New Roman"/>
                <w:sz w:val="18"/>
                <w:szCs w:val="18"/>
              </w:rPr>
            </w:pPr>
            <w:r w:rsidRPr="002B047D">
              <w:rPr>
                <w:rFonts w:ascii="Times New Roman" w:hAnsi="Times New Roman" w:cs="Times New Roman"/>
                <w:sz w:val="18"/>
                <w:szCs w:val="18"/>
              </w:rPr>
              <w:t>365</w:t>
            </w:r>
          </w:p>
        </w:tc>
        <w:tc>
          <w:tcPr>
            <w:tcW w:w="4819" w:type="dxa"/>
            <w:tcBorders>
              <w:top w:val="single" w:sz="4" w:space="0" w:color="auto"/>
              <w:left w:val="single" w:sz="4" w:space="0" w:color="auto"/>
              <w:bottom w:val="single" w:sz="4" w:space="0" w:color="auto"/>
              <w:right w:val="single" w:sz="4" w:space="0" w:color="auto"/>
            </w:tcBorders>
          </w:tcPr>
          <w:p w:rsidR="00140571" w:rsidRPr="002B047D" w:rsidRDefault="00140571" w:rsidP="002B047D">
            <w:pPr>
              <w:spacing w:after="0" w:line="240" w:lineRule="auto"/>
              <w:rPr>
                <w:rFonts w:ascii="Times New Roman" w:hAnsi="Times New Roman" w:cs="Times New Roman"/>
                <w:sz w:val="18"/>
                <w:szCs w:val="18"/>
              </w:rPr>
            </w:pPr>
            <w:r w:rsidRPr="002B047D">
              <w:rPr>
                <w:rFonts w:ascii="Times New Roman" w:hAnsi="Times New Roman" w:cs="Times New Roman"/>
                <w:sz w:val="18"/>
                <w:szCs w:val="18"/>
              </w:rPr>
              <w:t>0,000043</w:t>
            </w:r>
          </w:p>
        </w:tc>
      </w:tr>
      <w:tr w:rsidR="00140571" w:rsidRPr="00916320" w:rsidTr="002B047D">
        <w:tc>
          <w:tcPr>
            <w:tcW w:w="3261" w:type="dxa"/>
            <w:tcBorders>
              <w:top w:val="single" w:sz="4" w:space="0" w:color="auto"/>
              <w:left w:val="single" w:sz="4" w:space="0" w:color="auto"/>
              <w:bottom w:val="single" w:sz="4" w:space="0" w:color="auto"/>
              <w:right w:val="single" w:sz="4" w:space="0" w:color="auto"/>
            </w:tcBorders>
          </w:tcPr>
          <w:p w:rsidR="00140571" w:rsidRPr="002B047D" w:rsidRDefault="00140571" w:rsidP="002B047D">
            <w:pPr>
              <w:spacing w:after="0" w:line="240" w:lineRule="auto"/>
              <w:rPr>
                <w:rFonts w:ascii="Times New Roman" w:hAnsi="Times New Roman" w:cs="Times New Roman"/>
                <w:sz w:val="18"/>
                <w:szCs w:val="18"/>
              </w:rPr>
            </w:pPr>
            <w:r w:rsidRPr="002B047D">
              <w:rPr>
                <w:rFonts w:ascii="Times New Roman" w:hAnsi="Times New Roman" w:cs="Times New Roman"/>
                <w:sz w:val="18"/>
                <w:szCs w:val="18"/>
              </w:rPr>
              <w:t>Итого:</w:t>
            </w:r>
          </w:p>
        </w:tc>
        <w:tc>
          <w:tcPr>
            <w:tcW w:w="2126" w:type="dxa"/>
            <w:tcBorders>
              <w:top w:val="single" w:sz="4" w:space="0" w:color="auto"/>
              <w:left w:val="single" w:sz="4" w:space="0" w:color="auto"/>
              <w:bottom w:val="single" w:sz="4" w:space="0" w:color="auto"/>
              <w:right w:val="single" w:sz="4" w:space="0" w:color="auto"/>
            </w:tcBorders>
          </w:tcPr>
          <w:p w:rsidR="00140571" w:rsidRPr="002B047D" w:rsidRDefault="00140571" w:rsidP="002B047D">
            <w:pPr>
              <w:spacing w:after="0" w:line="240" w:lineRule="auto"/>
              <w:rPr>
                <w:rFonts w:ascii="Times New Roman" w:hAnsi="Times New Roman" w:cs="Times New Roman"/>
                <w:sz w:val="18"/>
                <w:szCs w:val="18"/>
              </w:rPr>
            </w:pPr>
          </w:p>
        </w:tc>
        <w:tc>
          <w:tcPr>
            <w:tcW w:w="4819" w:type="dxa"/>
            <w:tcBorders>
              <w:top w:val="single" w:sz="4" w:space="0" w:color="auto"/>
              <w:left w:val="single" w:sz="4" w:space="0" w:color="auto"/>
              <w:bottom w:val="single" w:sz="4" w:space="0" w:color="auto"/>
              <w:right w:val="single" w:sz="4" w:space="0" w:color="auto"/>
            </w:tcBorders>
          </w:tcPr>
          <w:p w:rsidR="00140571" w:rsidRPr="002B047D" w:rsidRDefault="00140571" w:rsidP="002B047D">
            <w:pPr>
              <w:spacing w:after="0" w:line="240" w:lineRule="auto"/>
              <w:rPr>
                <w:rFonts w:ascii="Times New Roman" w:hAnsi="Times New Roman" w:cs="Times New Roman"/>
                <w:sz w:val="18"/>
                <w:szCs w:val="18"/>
              </w:rPr>
            </w:pPr>
            <w:r w:rsidRPr="002B047D">
              <w:rPr>
                <w:rFonts w:ascii="Times New Roman" w:hAnsi="Times New Roman" w:cs="Times New Roman"/>
                <w:sz w:val="18"/>
                <w:szCs w:val="18"/>
              </w:rPr>
              <w:t>0,000043</w:t>
            </w:r>
          </w:p>
        </w:tc>
      </w:tr>
    </w:tbl>
    <w:p w:rsidR="00140571" w:rsidRPr="00916320" w:rsidRDefault="00140571" w:rsidP="002B047D">
      <w:pPr>
        <w:spacing w:after="0" w:line="240" w:lineRule="auto"/>
        <w:rPr>
          <w:rFonts w:ascii="Times New Roman" w:hAnsi="Times New Roman" w:cs="Times New Roman"/>
        </w:rPr>
      </w:pPr>
      <w:r w:rsidRPr="00916320">
        <w:rPr>
          <w:rFonts w:ascii="Times New Roman" w:hAnsi="Times New Roman" w:cs="Times New Roman"/>
        </w:rPr>
        <w:t>Учет механических укрытий</w:t>
      </w:r>
    </w:p>
    <w:p w:rsidR="00140571" w:rsidRPr="00916320" w:rsidRDefault="00140571" w:rsidP="002B047D">
      <w:pPr>
        <w:spacing w:after="0" w:line="240" w:lineRule="auto"/>
        <w:rPr>
          <w:rFonts w:ascii="Times New Roman" w:hAnsi="Times New Roman" w:cs="Times New Roman"/>
        </w:rPr>
      </w:pPr>
      <w:r w:rsidRPr="00916320">
        <w:rPr>
          <w:rFonts w:ascii="Times New Roman" w:hAnsi="Times New Roman" w:cs="Times New Roman"/>
        </w:rPr>
        <w:t>a3=(1-0.705·n2-0.2·</w:t>
      </w:r>
      <w:proofErr w:type="gramStart"/>
      <w:r w:rsidRPr="00916320">
        <w:rPr>
          <w:rFonts w:ascii="Times New Roman" w:hAnsi="Times New Roman" w:cs="Times New Roman"/>
        </w:rPr>
        <w:t>n)=</w:t>
      </w:r>
      <w:proofErr w:type="gramEnd"/>
      <w:r w:rsidRPr="00916320">
        <w:rPr>
          <w:rFonts w:ascii="Times New Roman" w:hAnsi="Times New Roman" w:cs="Times New Roman"/>
        </w:rPr>
        <w:t>0,095000 (9 [1])</w:t>
      </w:r>
    </w:p>
    <w:p w:rsidR="00140571" w:rsidRPr="00916320" w:rsidRDefault="00140571" w:rsidP="002B047D">
      <w:pPr>
        <w:spacing w:after="0" w:line="240" w:lineRule="auto"/>
        <w:rPr>
          <w:rFonts w:ascii="Times New Roman" w:hAnsi="Times New Roman" w:cs="Times New Roman"/>
        </w:rPr>
      </w:pPr>
      <w:r w:rsidRPr="00916320">
        <w:rPr>
          <w:rFonts w:ascii="Times New Roman" w:hAnsi="Times New Roman" w:cs="Times New Roman"/>
        </w:rPr>
        <w:t>Степень укрытости сооружений n=So/S=1,0000 (7 [1])</w:t>
      </w:r>
    </w:p>
    <w:p w:rsidR="00140571" w:rsidRPr="00916320" w:rsidRDefault="00140571" w:rsidP="002B047D">
      <w:pPr>
        <w:spacing w:after="0" w:line="240" w:lineRule="auto"/>
        <w:rPr>
          <w:rFonts w:ascii="Times New Roman" w:hAnsi="Times New Roman" w:cs="Times New Roman"/>
        </w:rPr>
      </w:pPr>
      <w:r w:rsidRPr="00916320">
        <w:rPr>
          <w:rFonts w:ascii="Times New Roman" w:hAnsi="Times New Roman" w:cs="Times New Roman"/>
        </w:rPr>
        <w:t>[410] Метан</w:t>
      </w:r>
    </w:p>
    <w:p w:rsidR="00140571" w:rsidRPr="00916320" w:rsidRDefault="00140571" w:rsidP="002B047D">
      <w:pPr>
        <w:spacing w:after="0" w:line="240" w:lineRule="auto"/>
        <w:rPr>
          <w:rFonts w:ascii="Times New Roman" w:hAnsi="Times New Roman" w:cs="Times New Roman"/>
        </w:rPr>
      </w:pPr>
      <w:r w:rsidRPr="00916320">
        <w:rPr>
          <w:rFonts w:ascii="Times New Roman" w:hAnsi="Times New Roman" w:cs="Times New Roman"/>
        </w:rPr>
        <w:t>Результаты расчётов</w:t>
      </w:r>
    </w:p>
    <w:tbl>
      <w:tblPr>
        <w:tblW w:w="10206" w:type="dxa"/>
        <w:tblInd w:w="-5" w:type="dxa"/>
        <w:tblLayout w:type="fixed"/>
        <w:tblCellMar>
          <w:left w:w="0" w:type="dxa"/>
          <w:right w:w="0" w:type="dxa"/>
        </w:tblCellMar>
        <w:tblLook w:val="0000" w:firstRow="0" w:lastRow="0" w:firstColumn="0" w:lastColumn="0" w:noHBand="0" w:noVBand="0"/>
      </w:tblPr>
      <w:tblGrid>
        <w:gridCol w:w="1843"/>
        <w:gridCol w:w="1001"/>
        <w:gridCol w:w="1834"/>
        <w:gridCol w:w="1559"/>
        <w:gridCol w:w="3969"/>
      </w:tblGrid>
      <w:tr w:rsidR="002B047D" w:rsidRPr="00916320" w:rsidTr="007A4599">
        <w:tc>
          <w:tcPr>
            <w:tcW w:w="2844" w:type="dxa"/>
            <w:gridSpan w:val="2"/>
            <w:tcBorders>
              <w:top w:val="single" w:sz="4" w:space="0" w:color="auto"/>
              <w:left w:val="single" w:sz="4" w:space="0" w:color="auto"/>
              <w:bottom w:val="single" w:sz="4" w:space="0" w:color="auto"/>
              <w:right w:val="single" w:sz="4" w:space="0" w:color="auto"/>
            </w:tcBorders>
          </w:tcPr>
          <w:p w:rsidR="002B047D" w:rsidRPr="002B047D" w:rsidRDefault="002B047D" w:rsidP="007A4599">
            <w:pPr>
              <w:spacing w:after="0" w:line="240" w:lineRule="auto"/>
              <w:rPr>
                <w:rFonts w:ascii="Times New Roman" w:hAnsi="Times New Roman" w:cs="Times New Roman"/>
                <w:sz w:val="20"/>
                <w:szCs w:val="20"/>
              </w:rPr>
            </w:pPr>
            <w:r w:rsidRPr="002B047D">
              <w:rPr>
                <w:rFonts w:ascii="Times New Roman" w:hAnsi="Times New Roman" w:cs="Times New Roman"/>
                <w:sz w:val="20"/>
                <w:szCs w:val="20"/>
              </w:rPr>
              <w:t>Выброс вещества</w:t>
            </w:r>
          </w:p>
        </w:tc>
        <w:tc>
          <w:tcPr>
            <w:tcW w:w="1834" w:type="dxa"/>
            <w:tcBorders>
              <w:top w:val="single" w:sz="4" w:space="0" w:color="auto"/>
              <w:left w:val="single" w:sz="4" w:space="0" w:color="auto"/>
              <w:bottom w:val="single" w:sz="4" w:space="0" w:color="auto"/>
              <w:right w:val="single" w:sz="4" w:space="0" w:color="auto"/>
            </w:tcBorders>
          </w:tcPr>
          <w:p w:rsidR="002B047D" w:rsidRPr="002B047D" w:rsidRDefault="002B047D" w:rsidP="007A4599">
            <w:pPr>
              <w:spacing w:after="0" w:line="240" w:lineRule="auto"/>
              <w:rPr>
                <w:rFonts w:ascii="Times New Roman" w:hAnsi="Times New Roman" w:cs="Times New Roman"/>
                <w:sz w:val="20"/>
                <w:szCs w:val="20"/>
              </w:rPr>
            </w:pPr>
            <w:r w:rsidRPr="002B047D">
              <w:rPr>
                <w:rFonts w:ascii="Times New Roman" w:hAnsi="Times New Roman" w:cs="Times New Roman"/>
                <w:sz w:val="20"/>
                <w:szCs w:val="20"/>
              </w:rPr>
              <w:t>Выброс вещества, без учёта внешних факторов</w:t>
            </w:r>
          </w:p>
        </w:tc>
        <w:tc>
          <w:tcPr>
            <w:tcW w:w="1559" w:type="dxa"/>
            <w:tcBorders>
              <w:top w:val="single" w:sz="4" w:space="0" w:color="auto"/>
              <w:left w:val="single" w:sz="4" w:space="0" w:color="auto"/>
              <w:bottom w:val="single" w:sz="4" w:space="0" w:color="auto"/>
              <w:right w:val="single" w:sz="4" w:space="0" w:color="auto"/>
            </w:tcBorders>
          </w:tcPr>
          <w:p w:rsidR="002B047D" w:rsidRPr="002B047D" w:rsidRDefault="002B047D" w:rsidP="007A4599">
            <w:pPr>
              <w:spacing w:after="0" w:line="240" w:lineRule="auto"/>
              <w:rPr>
                <w:rFonts w:ascii="Times New Roman" w:hAnsi="Times New Roman" w:cs="Times New Roman"/>
                <w:sz w:val="20"/>
                <w:szCs w:val="20"/>
              </w:rPr>
            </w:pPr>
            <w:r w:rsidRPr="002B047D">
              <w:rPr>
                <w:rFonts w:ascii="Times New Roman" w:hAnsi="Times New Roman" w:cs="Times New Roman"/>
                <w:sz w:val="20"/>
                <w:szCs w:val="20"/>
              </w:rPr>
              <w:t>Учет аэрации воздухом через сооружение</w:t>
            </w:r>
          </w:p>
        </w:tc>
        <w:tc>
          <w:tcPr>
            <w:tcW w:w="3969" w:type="dxa"/>
            <w:tcBorders>
              <w:top w:val="single" w:sz="4" w:space="0" w:color="auto"/>
              <w:left w:val="single" w:sz="4" w:space="0" w:color="auto"/>
              <w:bottom w:val="single" w:sz="4" w:space="0" w:color="auto"/>
              <w:right w:val="single" w:sz="4" w:space="0" w:color="auto"/>
            </w:tcBorders>
          </w:tcPr>
          <w:p w:rsidR="002B047D" w:rsidRPr="002B047D" w:rsidRDefault="002B047D" w:rsidP="007A4599">
            <w:pPr>
              <w:spacing w:after="0" w:line="240" w:lineRule="auto"/>
              <w:rPr>
                <w:rFonts w:ascii="Times New Roman" w:hAnsi="Times New Roman" w:cs="Times New Roman"/>
                <w:sz w:val="20"/>
                <w:szCs w:val="20"/>
              </w:rPr>
            </w:pPr>
            <w:r w:rsidRPr="002B047D">
              <w:rPr>
                <w:rFonts w:ascii="Times New Roman" w:hAnsi="Times New Roman" w:cs="Times New Roman"/>
                <w:sz w:val="20"/>
                <w:szCs w:val="20"/>
              </w:rPr>
              <w:t>Безразмерный коэффициент, учитывающий механические укрытия (a3)</w:t>
            </w:r>
          </w:p>
        </w:tc>
      </w:tr>
      <w:tr w:rsidR="00140571" w:rsidRPr="00916320" w:rsidTr="007A4599">
        <w:tc>
          <w:tcPr>
            <w:tcW w:w="1843" w:type="dxa"/>
            <w:tcBorders>
              <w:top w:val="single" w:sz="4" w:space="0" w:color="auto"/>
              <w:left w:val="single" w:sz="4" w:space="0" w:color="auto"/>
              <w:bottom w:val="single" w:sz="4" w:space="0" w:color="auto"/>
              <w:right w:val="single" w:sz="4" w:space="0" w:color="auto"/>
            </w:tcBorders>
          </w:tcPr>
          <w:p w:rsidR="00140571" w:rsidRPr="002B047D" w:rsidRDefault="00140571" w:rsidP="007A4599">
            <w:pPr>
              <w:spacing w:after="0" w:line="240" w:lineRule="auto"/>
              <w:rPr>
                <w:rFonts w:ascii="Times New Roman" w:hAnsi="Times New Roman" w:cs="Times New Roman"/>
                <w:sz w:val="18"/>
                <w:szCs w:val="18"/>
              </w:rPr>
            </w:pPr>
            <w:r w:rsidRPr="002B047D">
              <w:rPr>
                <w:rFonts w:ascii="Times New Roman" w:hAnsi="Times New Roman" w:cs="Times New Roman"/>
                <w:sz w:val="18"/>
                <w:szCs w:val="18"/>
              </w:rPr>
              <w:t>Максимальный выброс</w:t>
            </w:r>
          </w:p>
        </w:tc>
        <w:tc>
          <w:tcPr>
            <w:tcW w:w="1001" w:type="dxa"/>
            <w:tcBorders>
              <w:top w:val="single" w:sz="4" w:space="0" w:color="auto"/>
              <w:left w:val="single" w:sz="4" w:space="0" w:color="auto"/>
              <w:bottom w:val="single" w:sz="4" w:space="0" w:color="auto"/>
              <w:right w:val="single" w:sz="4" w:space="0" w:color="auto"/>
            </w:tcBorders>
          </w:tcPr>
          <w:p w:rsidR="00140571" w:rsidRPr="002B047D" w:rsidRDefault="00140571" w:rsidP="007A4599">
            <w:pPr>
              <w:spacing w:after="0" w:line="240" w:lineRule="auto"/>
              <w:rPr>
                <w:rFonts w:ascii="Times New Roman" w:hAnsi="Times New Roman" w:cs="Times New Roman"/>
                <w:sz w:val="18"/>
                <w:szCs w:val="18"/>
              </w:rPr>
            </w:pPr>
            <w:r w:rsidRPr="002B047D">
              <w:rPr>
                <w:rFonts w:ascii="Times New Roman" w:hAnsi="Times New Roman" w:cs="Times New Roman"/>
                <w:sz w:val="18"/>
                <w:szCs w:val="18"/>
              </w:rPr>
              <w:t>0,0001948</w:t>
            </w:r>
          </w:p>
        </w:tc>
        <w:tc>
          <w:tcPr>
            <w:tcW w:w="1834" w:type="dxa"/>
            <w:tcBorders>
              <w:top w:val="single" w:sz="4" w:space="0" w:color="auto"/>
              <w:left w:val="single" w:sz="4" w:space="0" w:color="auto"/>
              <w:bottom w:val="single" w:sz="4" w:space="0" w:color="auto"/>
              <w:right w:val="single" w:sz="4" w:space="0" w:color="auto"/>
            </w:tcBorders>
          </w:tcPr>
          <w:p w:rsidR="00140571" w:rsidRPr="002B047D" w:rsidRDefault="00140571" w:rsidP="007A4599">
            <w:pPr>
              <w:spacing w:after="0" w:line="240" w:lineRule="auto"/>
              <w:rPr>
                <w:rFonts w:ascii="Times New Roman" w:hAnsi="Times New Roman" w:cs="Times New Roman"/>
                <w:sz w:val="18"/>
                <w:szCs w:val="18"/>
              </w:rPr>
            </w:pPr>
            <w:r w:rsidRPr="002B047D">
              <w:rPr>
                <w:rFonts w:ascii="Times New Roman" w:hAnsi="Times New Roman" w:cs="Times New Roman"/>
                <w:sz w:val="18"/>
                <w:szCs w:val="18"/>
              </w:rPr>
              <w:t>0,0019322, г/с</w:t>
            </w:r>
          </w:p>
        </w:tc>
        <w:tc>
          <w:tcPr>
            <w:tcW w:w="1559" w:type="dxa"/>
            <w:tcBorders>
              <w:top w:val="single" w:sz="4" w:space="0" w:color="auto"/>
              <w:left w:val="single" w:sz="4" w:space="0" w:color="auto"/>
              <w:bottom w:val="single" w:sz="4" w:space="0" w:color="auto"/>
              <w:right w:val="single" w:sz="4" w:space="0" w:color="auto"/>
            </w:tcBorders>
          </w:tcPr>
          <w:p w:rsidR="00140571" w:rsidRPr="002B047D" w:rsidRDefault="00140571" w:rsidP="007A4599">
            <w:pPr>
              <w:spacing w:after="0" w:line="240" w:lineRule="auto"/>
              <w:rPr>
                <w:rFonts w:ascii="Times New Roman" w:hAnsi="Times New Roman" w:cs="Times New Roman"/>
                <w:sz w:val="18"/>
                <w:szCs w:val="18"/>
              </w:rPr>
            </w:pPr>
            <w:r w:rsidRPr="002B047D">
              <w:rPr>
                <w:rFonts w:ascii="Times New Roman" w:hAnsi="Times New Roman" w:cs="Times New Roman"/>
                <w:sz w:val="18"/>
                <w:szCs w:val="18"/>
              </w:rPr>
              <w:t>0,0001180, г/с</w:t>
            </w:r>
          </w:p>
        </w:tc>
        <w:tc>
          <w:tcPr>
            <w:tcW w:w="3969" w:type="dxa"/>
            <w:tcBorders>
              <w:top w:val="single" w:sz="4" w:space="0" w:color="auto"/>
              <w:left w:val="single" w:sz="4" w:space="0" w:color="auto"/>
              <w:bottom w:val="single" w:sz="4" w:space="0" w:color="auto"/>
              <w:right w:val="single" w:sz="4" w:space="0" w:color="auto"/>
            </w:tcBorders>
          </w:tcPr>
          <w:p w:rsidR="00140571" w:rsidRPr="002B047D" w:rsidRDefault="00140571" w:rsidP="007A4599">
            <w:pPr>
              <w:spacing w:after="0" w:line="240" w:lineRule="auto"/>
              <w:rPr>
                <w:rFonts w:ascii="Times New Roman" w:hAnsi="Times New Roman" w:cs="Times New Roman"/>
                <w:sz w:val="18"/>
                <w:szCs w:val="18"/>
              </w:rPr>
            </w:pPr>
            <w:r w:rsidRPr="002B047D">
              <w:rPr>
                <w:rFonts w:ascii="Times New Roman" w:hAnsi="Times New Roman" w:cs="Times New Roman"/>
                <w:sz w:val="18"/>
                <w:szCs w:val="18"/>
              </w:rPr>
              <w:t>0,09500000</w:t>
            </w:r>
          </w:p>
        </w:tc>
      </w:tr>
      <w:tr w:rsidR="00140571" w:rsidRPr="00916320" w:rsidTr="007A4599">
        <w:tc>
          <w:tcPr>
            <w:tcW w:w="1843" w:type="dxa"/>
            <w:tcBorders>
              <w:top w:val="single" w:sz="4" w:space="0" w:color="auto"/>
              <w:left w:val="single" w:sz="4" w:space="0" w:color="auto"/>
              <w:bottom w:val="single" w:sz="4" w:space="0" w:color="auto"/>
              <w:right w:val="single" w:sz="4" w:space="0" w:color="auto"/>
            </w:tcBorders>
          </w:tcPr>
          <w:p w:rsidR="00140571" w:rsidRPr="002B047D" w:rsidRDefault="00140571" w:rsidP="007A4599">
            <w:pPr>
              <w:spacing w:after="0" w:line="240" w:lineRule="auto"/>
              <w:rPr>
                <w:rFonts w:ascii="Times New Roman" w:hAnsi="Times New Roman" w:cs="Times New Roman"/>
                <w:sz w:val="18"/>
                <w:szCs w:val="18"/>
              </w:rPr>
            </w:pPr>
            <w:r w:rsidRPr="002B047D">
              <w:rPr>
                <w:rFonts w:ascii="Times New Roman" w:hAnsi="Times New Roman" w:cs="Times New Roman"/>
                <w:sz w:val="18"/>
                <w:szCs w:val="18"/>
              </w:rPr>
              <w:t>Валовый выброс</w:t>
            </w:r>
          </w:p>
        </w:tc>
        <w:tc>
          <w:tcPr>
            <w:tcW w:w="1001" w:type="dxa"/>
            <w:tcBorders>
              <w:top w:val="single" w:sz="4" w:space="0" w:color="auto"/>
              <w:left w:val="single" w:sz="4" w:space="0" w:color="auto"/>
              <w:bottom w:val="single" w:sz="4" w:space="0" w:color="auto"/>
              <w:right w:val="single" w:sz="4" w:space="0" w:color="auto"/>
            </w:tcBorders>
          </w:tcPr>
          <w:p w:rsidR="00140571" w:rsidRPr="002B047D" w:rsidRDefault="00140571" w:rsidP="007A4599">
            <w:pPr>
              <w:spacing w:after="0" w:line="240" w:lineRule="auto"/>
              <w:rPr>
                <w:rFonts w:ascii="Times New Roman" w:hAnsi="Times New Roman" w:cs="Times New Roman"/>
                <w:sz w:val="18"/>
                <w:szCs w:val="18"/>
              </w:rPr>
            </w:pPr>
            <w:r w:rsidRPr="002B047D">
              <w:rPr>
                <w:rFonts w:ascii="Times New Roman" w:hAnsi="Times New Roman" w:cs="Times New Roman"/>
                <w:sz w:val="18"/>
                <w:szCs w:val="18"/>
              </w:rPr>
              <w:t>0,00036825</w:t>
            </w:r>
          </w:p>
        </w:tc>
        <w:tc>
          <w:tcPr>
            <w:tcW w:w="1834" w:type="dxa"/>
            <w:tcBorders>
              <w:top w:val="single" w:sz="4" w:space="0" w:color="auto"/>
              <w:left w:val="single" w:sz="4" w:space="0" w:color="auto"/>
              <w:bottom w:val="single" w:sz="4" w:space="0" w:color="auto"/>
              <w:right w:val="single" w:sz="4" w:space="0" w:color="auto"/>
            </w:tcBorders>
          </w:tcPr>
          <w:p w:rsidR="00140571" w:rsidRPr="002B047D" w:rsidRDefault="00140571" w:rsidP="007A4599">
            <w:pPr>
              <w:spacing w:after="0" w:line="240" w:lineRule="auto"/>
              <w:rPr>
                <w:rFonts w:ascii="Times New Roman" w:hAnsi="Times New Roman" w:cs="Times New Roman"/>
                <w:sz w:val="18"/>
                <w:szCs w:val="18"/>
              </w:rPr>
            </w:pPr>
            <w:r w:rsidRPr="002B047D">
              <w:rPr>
                <w:rFonts w:ascii="Times New Roman" w:hAnsi="Times New Roman" w:cs="Times New Roman"/>
                <w:sz w:val="18"/>
                <w:szCs w:val="18"/>
              </w:rPr>
              <w:t>0,0000000, т/год</w:t>
            </w:r>
          </w:p>
        </w:tc>
        <w:tc>
          <w:tcPr>
            <w:tcW w:w="1559" w:type="dxa"/>
            <w:tcBorders>
              <w:top w:val="single" w:sz="4" w:space="0" w:color="auto"/>
              <w:left w:val="single" w:sz="4" w:space="0" w:color="auto"/>
              <w:bottom w:val="single" w:sz="4" w:space="0" w:color="auto"/>
              <w:right w:val="single" w:sz="4" w:space="0" w:color="auto"/>
            </w:tcBorders>
          </w:tcPr>
          <w:p w:rsidR="00140571" w:rsidRPr="002B047D" w:rsidRDefault="00140571" w:rsidP="007A4599">
            <w:pPr>
              <w:spacing w:after="0" w:line="240" w:lineRule="auto"/>
              <w:rPr>
                <w:rFonts w:ascii="Times New Roman" w:hAnsi="Times New Roman" w:cs="Times New Roman"/>
                <w:sz w:val="18"/>
                <w:szCs w:val="18"/>
              </w:rPr>
            </w:pPr>
            <w:r w:rsidRPr="002B047D">
              <w:rPr>
                <w:rFonts w:ascii="Times New Roman" w:hAnsi="Times New Roman" w:cs="Times New Roman"/>
                <w:sz w:val="18"/>
                <w:szCs w:val="18"/>
              </w:rPr>
              <w:t>0,00387630, т/год</w:t>
            </w:r>
          </w:p>
        </w:tc>
        <w:tc>
          <w:tcPr>
            <w:tcW w:w="3969" w:type="dxa"/>
            <w:tcBorders>
              <w:top w:val="single" w:sz="4" w:space="0" w:color="auto"/>
              <w:left w:val="single" w:sz="4" w:space="0" w:color="auto"/>
              <w:bottom w:val="single" w:sz="4" w:space="0" w:color="auto"/>
              <w:right w:val="single" w:sz="4" w:space="0" w:color="auto"/>
            </w:tcBorders>
          </w:tcPr>
          <w:p w:rsidR="00140571" w:rsidRPr="002B047D" w:rsidRDefault="00140571" w:rsidP="007A4599">
            <w:pPr>
              <w:spacing w:after="0" w:line="240" w:lineRule="auto"/>
              <w:rPr>
                <w:rFonts w:ascii="Times New Roman" w:hAnsi="Times New Roman" w:cs="Times New Roman"/>
                <w:sz w:val="18"/>
                <w:szCs w:val="18"/>
              </w:rPr>
            </w:pPr>
            <w:r w:rsidRPr="002B047D">
              <w:rPr>
                <w:rFonts w:ascii="Times New Roman" w:hAnsi="Times New Roman" w:cs="Times New Roman"/>
                <w:sz w:val="18"/>
                <w:szCs w:val="18"/>
              </w:rPr>
              <w:t>0,09500000</w:t>
            </w:r>
          </w:p>
        </w:tc>
      </w:tr>
    </w:tbl>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Максимальная концентрация вещества, измеренная вблизи водной поверхности (Cmax): 2,95 мг/м3 при скорости ветра 7 м/с</w:t>
      </w:r>
    </w:p>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Средняя концентрация вещества в воздухе (Cф): 2,95 мг/м3</w:t>
      </w:r>
    </w:p>
    <w:tbl>
      <w:tblPr>
        <w:tblW w:w="10206" w:type="dxa"/>
        <w:tblInd w:w="-5" w:type="dxa"/>
        <w:tblLayout w:type="fixed"/>
        <w:tblCellMar>
          <w:left w:w="0" w:type="dxa"/>
          <w:right w:w="0" w:type="dxa"/>
        </w:tblCellMar>
        <w:tblLook w:val="0000" w:firstRow="0" w:lastRow="0" w:firstColumn="0" w:lastColumn="0" w:noHBand="0" w:noVBand="0"/>
      </w:tblPr>
      <w:tblGrid>
        <w:gridCol w:w="6379"/>
        <w:gridCol w:w="3827"/>
      </w:tblGrid>
      <w:tr w:rsidR="00140571" w:rsidRPr="00916320" w:rsidTr="007A4599">
        <w:tc>
          <w:tcPr>
            <w:tcW w:w="6379"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20"/>
                <w:szCs w:val="20"/>
              </w:rPr>
            </w:pPr>
            <w:r w:rsidRPr="007A4599">
              <w:rPr>
                <w:rFonts w:ascii="Times New Roman" w:hAnsi="Times New Roman" w:cs="Times New Roman"/>
                <w:sz w:val="20"/>
                <w:szCs w:val="20"/>
              </w:rPr>
              <w:t>Скорость ветра, повторяемость превышения которой составляет 5%, м/с</w:t>
            </w:r>
          </w:p>
        </w:tc>
        <w:tc>
          <w:tcPr>
            <w:tcW w:w="3827"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20"/>
                <w:szCs w:val="20"/>
              </w:rPr>
            </w:pPr>
            <w:r w:rsidRPr="007A4599">
              <w:rPr>
                <w:rFonts w:ascii="Times New Roman" w:hAnsi="Times New Roman" w:cs="Times New Roman"/>
                <w:sz w:val="20"/>
                <w:szCs w:val="20"/>
              </w:rPr>
              <w:t>Концентрация вещества, мг/куб. м</w:t>
            </w:r>
          </w:p>
        </w:tc>
      </w:tr>
      <w:tr w:rsidR="00140571" w:rsidRPr="00916320" w:rsidTr="007A4599">
        <w:tc>
          <w:tcPr>
            <w:tcW w:w="6379"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18"/>
                <w:szCs w:val="18"/>
              </w:rPr>
            </w:pPr>
            <w:r w:rsidRPr="007A4599">
              <w:rPr>
                <w:rFonts w:ascii="Times New Roman" w:hAnsi="Times New Roman" w:cs="Times New Roman"/>
                <w:sz w:val="18"/>
                <w:szCs w:val="18"/>
              </w:rPr>
              <w:t>7</w:t>
            </w:r>
          </w:p>
        </w:tc>
        <w:tc>
          <w:tcPr>
            <w:tcW w:w="3827"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18"/>
                <w:szCs w:val="18"/>
              </w:rPr>
            </w:pPr>
            <w:r w:rsidRPr="007A4599">
              <w:rPr>
                <w:rFonts w:ascii="Times New Roman" w:hAnsi="Times New Roman" w:cs="Times New Roman"/>
                <w:sz w:val="18"/>
                <w:szCs w:val="18"/>
              </w:rPr>
              <w:t>2,95</w:t>
            </w:r>
          </w:p>
        </w:tc>
      </w:tr>
    </w:tbl>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Разница температур водной поверхности и над сооружением меньше 5 градусов. a1ф=1</w:t>
      </w:r>
    </w:p>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 xml:space="preserve">При </w:t>
      </w:r>
      <w:proofErr w:type="gramStart"/>
      <w:r w:rsidRPr="00916320">
        <w:rPr>
          <w:rFonts w:ascii="Times New Roman" w:hAnsi="Times New Roman" w:cs="Times New Roman"/>
        </w:rPr>
        <w:t>u&lt;</w:t>
      </w:r>
      <w:proofErr w:type="gramEnd"/>
      <w:r w:rsidRPr="00916320">
        <w:rPr>
          <w:rFonts w:ascii="Times New Roman" w:hAnsi="Times New Roman" w:cs="Times New Roman"/>
        </w:rPr>
        <w:t>=3</w:t>
      </w:r>
    </w:p>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M=2.7·10-5·a1ср·Cф·S0.93, (1 [1])</w:t>
      </w:r>
    </w:p>
    <w:p w:rsidR="00140571" w:rsidRPr="00916320" w:rsidRDefault="00140571" w:rsidP="007A4599">
      <w:pPr>
        <w:spacing w:after="0" w:line="240" w:lineRule="auto"/>
        <w:rPr>
          <w:rFonts w:ascii="Times New Roman" w:hAnsi="Times New Roman" w:cs="Times New Roman"/>
          <w:lang w:val="en-US"/>
        </w:rPr>
      </w:pPr>
      <w:r w:rsidRPr="00916320">
        <w:rPr>
          <w:rFonts w:ascii="Times New Roman" w:hAnsi="Times New Roman" w:cs="Times New Roman"/>
        </w:rPr>
        <w:t>При</w:t>
      </w:r>
      <w:r w:rsidRPr="00916320">
        <w:rPr>
          <w:rFonts w:ascii="Times New Roman" w:hAnsi="Times New Roman" w:cs="Times New Roman"/>
          <w:lang w:val="en-US"/>
        </w:rPr>
        <w:t xml:space="preserve"> u&gt;3</w:t>
      </w:r>
    </w:p>
    <w:p w:rsidR="00140571" w:rsidRPr="00916320" w:rsidRDefault="00140571" w:rsidP="007A4599">
      <w:pPr>
        <w:spacing w:after="0" w:line="240" w:lineRule="auto"/>
        <w:rPr>
          <w:rFonts w:ascii="Times New Roman" w:hAnsi="Times New Roman" w:cs="Times New Roman"/>
          <w:lang w:val="en-US"/>
        </w:rPr>
      </w:pPr>
      <w:r w:rsidRPr="00916320">
        <w:rPr>
          <w:rFonts w:ascii="Times New Roman" w:hAnsi="Times New Roman" w:cs="Times New Roman"/>
          <w:lang w:val="en-US"/>
        </w:rPr>
        <w:t>M=0.9·10-5·u·a1</w:t>
      </w:r>
      <w:r w:rsidRPr="00916320">
        <w:rPr>
          <w:rFonts w:ascii="Times New Roman" w:hAnsi="Times New Roman" w:cs="Times New Roman"/>
        </w:rPr>
        <w:t>ср</w:t>
      </w:r>
      <w:r w:rsidRPr="00916320">
        <w:rPr>
          <w:rFonts w:ascii="Times New Roman" w:hAnsi="Times New Roman" w:cs="Times New Roman"/>
          <w:lang w:val="en-US"/>
        </w:rPr>
        <w:t>·C</w:t>
      </w:r>
      <w:r w:rsidRPr="00916320">
        <w:rPr>
          <w:rFonts w:ascii="Times New Roman" w:hAnsi="Times New Roman" w:cs="Times New Roman"/>
        </w:rPr>
        <w:t>ф</w:t>
      </w:r>
      <w:r w:rsidRPr="00916320">
        <w:rPr>
          <w:rFonts w:ascii="Times New Roman" w:hAnsi="Times New Roman" w:cs="Times New Roman"/>
          <w:lang w:val="en-US"/>
        </w:rPr>
        <w:t>·S0.93, (2 [1])</w:t>
      </w:r>
    </w:p>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a1ср=1+0.0009·u-1.12·S0.315*</w:t>
      </w:r>
      <w:r w:rsidRPr="00916320">
        <w:rPr>
          <w:rFonts w:ascii="Times New Roman" w:hAnsi="Times New Roman" w:cs="Times New Roman"/>
        </w:rPr>
        <w:t>Tср (3 [1])</w:t>
      </w:r>
    </w:p>
    <w:tbl>
      <w:tblPr>
        <w:tblW w:w="10206" w:type="dxa"/>
        <w:tblInd w:w="-5" w:type="dxa"/>
        <w:tblLayout w:type="fixed"/>
        <w:tblCellMar>
          <w:left w:w="0" w:type="dxa"/>
          <w:right w:w="0" w:type="dxa"/>
        </w:tblCellMar>
        <w:tblLook w:val="0000" w:firstRow="0" w:lastRow="0" w:firstColumn="0" w:lastColumn="0" w:noHBand="0" w:noVBand="0"/>
      </w:tblPr>
      <w:tblGrid>
        <w:gridCol w:w="2277"/>
        <w:gridCol w:w="2826"/>
        <w:gridCol w:w="3119"/>
        <w:gridCol w:w="1984"/>
      </w:tblGrid>
      <w:tr w:rsidR="00140571" w:rsidRPr="00916320" w:rsidTr="007A4599">
        <w:tc>
          <w:tcPr>
            <w:tcW w:w="2277"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20"/>
                <w:szCs w:val="20"/>
              </w:rPr>
            </w:pPr>
            <w:r w:rsidRPr="007A4599">
              <w:rPr>
                <w:rFonts w:ascii="Times New Roman" w:hAnsi="Times New Roman" w:cs="Times New Roman"/>
                <w:sz w:val="20"/>
                <w:szCs w:val="20"/>
              </w:rPr>
              <w:t>Градации скорости ветра (u), м/с</w:t>
            </w:r>
          </w:p>
        </w:tc>
        <w:tc>
          <w:tcPr>
            <w:tcW w:w="2826"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20"/>
                <w:szCs w:val="20"/>
              </w:rPr>
            </w:pPr>
            <w:r w:rsidRPr="007A4599">
              <w:rPr>
                <w:rFonts w:ascii="Times New Roman" w:hAnsi="Times New Roman" w:cs="Times New Roman"/>
                <w:sz w:val="20"/>
                <w:szCs w:val="20"/>
              </w:rPr>
              <w:t>Повторяемость градации (P), доли единиц</w:t>
            </w:r>
          </w:p>
        </w:tc>
        <w:tc>
          <w:tcPr>
            <w:tcW w:w="3119"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20"/>
                <w:szCs w:val="20"/>
              </w:rPr>
            </w:pPr>
            <w:r w:rsidRPr="007A4599">
              <w:rPr>
                <w:rFonts w:ascii="Times New Roman" w:hAnsi="Times New Roman" w:cs="Times New Roman"/>
                <w:sz w:val="20"/>
                <w:szCs w:val="20"/>
              </w:rPr>
              <w:t>Безразмерный коэффициент (а1ср)</w:t>
            </w:r>
          </w:p>
        </w:tc>
        <w:tc>
          <w:tcPr>
            <w:tcW w:w="1984"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20"/>
                <w:szCs w:val="20"/>
              </w:rPr>
            </w:pPr>
            <w:r w:rsidRPr="007A4599">
              <w:rPr>
                <w:rFonts w:ascii="Times New Roman" w:hAnsi="Times New Roman" w:cs="Times New Roman"/>
                <w:sz w:val="20"/>
                <w:szCs w:val="20"/>
              </w:rPr>
              <w:t>Доля градации (M), г/с</w:t>
            </w:r>
          </w:p>
        </w:tc>
      </w:tr>
    </w:tbl>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Максимальный выброс без учета укрытий и аэрации воздухом (Mmax): 0,0019322 г/с</w:t>
      </w:r>
    </w:p>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Валовый выброс без учета укрытий и аэрации воздухом (G): 0,000000 т/год</w:t>
      </w:r>
    </w:p>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Учет аэрации воздухом через сооружение:</w:t>
      </w:r>
    </w:p>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Максимальная добавка к выбросу (q):</w:t>
      </w:r>
    </w:p>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q=0.001·Cmax·W=0,000118</w:t>
      </w:r>
    </w:p>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Максимальный расход воздуха на аэрацию сооружения (W): 0,04 м3/с</w:t>
      </w:r>
    </w:p>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Расход воздуха при нормальных условиях:</w:t>
      </w:r>
    </w:p>
    <w:tbl>
      <w:tblPr>
        <w:tblW w:w="10206" w:type="dxa"/>
        <w:tblInd w:w="-5" w:type="dxa"/>
        <w:tblLayout w:type="fixed"/>
        <w:tblCellMar>
          <w:left w:w="0" w:type="dxa"/>
          <w:right w:w="0" w:type="dxa"/>
        </w:tblCellMar>
        <w:tblLook w:val="0000" w:firstRow="0" w:lastRow="0" w:firstColumn="0" w:lastColumn="0" w:noHBand="0" w:noVBand="0"/>
      </w:tblPr>
      <w:tblGrid>
        <w:gridCol w:w="2277"/>
        <w:gridCol w:w="2268"/>
        <w:gridCol w:w="5661"/>
      </w:tblGrid>
      <w:tr w:rsidR="00140571" w:rsidRPr="00916320" w:rsidTr="007A4599">
        <w:tc>
          <w:tcPr>
            <w:tcW w:w="2277"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20"/>
                <w:szCs w:val="20"/>
              </w:rPr>
            </w:pPr>
            <w:r w:rsidRPr="007A4599">
              <w:rPr>
                <w:rFonts w:ascii="Times New Roman" w:hAnsi="Times New Roman" w:cs="Times New Roman"/>
                <w:sz w:val="20"/>
                <w:szCs w:val="20"/>
              </w:rPr>
              <w:lastRenderedPageBreak/>
              <w:t>Расход воздуха (W), куб. м/год</w:t>
            </w:r>
          </w:p>
        </w:tc>
        <w:tc>
          <w:tcPr>
            <w:tcW w:w="2268"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20"/>
                <w:szCs w:val="20"/>
              </w:rPr>
            </w:pPr>
            <w:r w:rsidRPr="007A4599">
              <w:rPr>
                <w:rFonts w:ascii="Times New Roman" w:hAnsi="Times New Roman" w:cs="Times New Roman"/>
                <w:sz w:val="20"/>
                <w:szCs w:val="20"/>
              </w:rPr>
              <w:t>Время работы (t), дни</w:t>
            </w:r>
          </w:p>
        </w:tc>
        <w:tc>
          <w:tcPr>
            <w:tcW w:w="5661"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20"/>
                <w:szCs w:val="20"/>
              </w:rPr>
            </w:pPr>
            <w:r w:rsidRPr="007A4599">
              <w:rPr>
                <w:rFonts w:ascii="Times New Roman" w:hAnsi="Times New Roman" w:cs="Times New Roman"/>
                <w:sz w:val="20"/>
                <w:szCs w:val="20"/>
              </w:rPr>
              <w:t>Годовая добавка к выбросу q=0.000000001·Cф ·W·t/365</w:t>
            </w:r>
          </w:p>
        </w:tc>
      </w:tr>
      <w:tr w:rsidR="00140571" w:rsidRPr="00916320" w:rsidTr="007A4599">
        <w:tc>
          <w:tcPr>
            <w:tcW w:w="2277"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18"/>
                <w:szCs w:val="18"/>
              </w:rPr>
            </w:pPr>
            <w:r w:rsidRPr="007A4599">
              <w:rPr>
                <w:rFonts w:ascii="Times New Roman" w:hAnsi="Times New Roman" w:cs="Times New Roman"/>
                <w:sz w:val="18"/>
                <w:szCs w:val="18"/>
              </w:rPr>
              <w:t>1314000</w:t>
            </w:r>
          </w:p>
        </w:tc>
        <w:tc>
          <w:tcPr>
            <w:tcW w:w="2268"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18"/>
                <w:szCs w:val="18"/>
              </w:rPr>
            </w:pPr>
            <w:r w:rsidRPr="007A4599">
              <w:rPr>
                <w:rFonts w:ascii="Times New Roman" w:hAnsi="Times New Roman" w:cs="Times New Roman"/>
                <w:sz w:val="18"/>
                <w:szCs w:val="18"/>
              </w:rPr>
              <w:t>365</w:t>
            </w:r>
          </w:p>
        </w:tc>
        <w:tc>
          <w:tcPr>
            <w:tcW w:w="5661"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18"/>
                <w:szCs w:val="18"/>
              </w:rPr>
            </w:pPr>
            <w:r w:rsidRPr="007A4599">
              <w:rPr>
                <w:rFonts w:ascii="Times New Roman" w:hAnsi="Times New Roman" w:cs="Times New Roman"/>
                <w:sz w:val="18"/>
                <w:szCs w:val="18"/>
              </w:rPr>
              <w:t>0,003876</w:t>
            </w:r>
          </w:p>
        </w:tc>
      </w:tr>
      <w:tr w:rsidR="00140571" w:rsidRPr="00916320" w:rsidTr="007A4599">
        <w:tc>
          <w:tcPr>
            <w:tcW w:w="2277"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18"/>
                <w:szCs w:val="18"/>
              </w:rPr>
            </w:pPr>
            <w:r w:rsidRPr="007A4599">
              <w:rPr>
                <w:rFonts w:ascii="Times New Roman" w:hAnsi="Times New Roman" w:cs="Times New Roman"/>
                <w:sz w:val="18"/>
                <w:szCs w:val="18"/>
              </w:rPr>
              <w:t>Итого:</w:t>
            </w:r>
          </w:p>
        </w:tc>
        <w:tc>
          <w:tcPr>
            <w:tcW w:w="2268"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18"/>
                <w:szCs w:val="18"/>
              </w:rPr>
            </w:pPr>
          </w:p>
        </w:tc>
        <w:tc>
          <w:tcPr>
            <w:tcW w:w="5661"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18"/>
                <w:szCs w:val="18"/>
              </w:rPr>
            </w:pPr>
            <w:r w:rsidRPr="007A4599">
              <w:rPr>
                <w:rFonts w:ascii="Times New Roman" w:hAnsi="Times New Roman" w:cs="Times New Roman"/>
                <w:sz w:val="18"/>
                <w:szCs w:val="18"/>
              </w:rPr>
              <w:t>0,003876</w:t>
            </w:r>
          </w:p>
        </w:tc>
      </w:tr>
    </w:tbl>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Учет механических укрытий</w:t>
      </w:r>
    </w:p>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a3=(1-0.705·n2-0.2·</w:t>
      </w:r>
      <w:proofErr w:type="gramStart"/>
      <w:r w:rsidRPr="00916320">
        <w:rPr>
          <w:rFonts w:ascii="Times New Roman" w:hAnsi="Times New Roman" w:cs="Times New Roman"/>
        </w:rPr>
        <w:t>n)=</w:t>
      </w:r>
      <w:proofErr w:type="gramEnd"/>
      <w:r w:rsidRPr="00916320">
        <w:rPr>
          <w:rFonts w:ascii="Times New Roman" w:hAnsi="Times New Roman" w:cs="Times New Roman"/>
        </w:rPr>
        <w:t>0,095000 (9 [1])</w:t>
      </w:r>
    </w:p>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Степень укрытости сооружений n=So/S=1,0000 (7 [1])</w:t>
      </w:r>
    </w:p>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[1071] Гидроксибензол (Фенол)</w:t>
      </w:r>
    </w:p>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Результаты расчётов</w:t>
      </w:r>
    </w:p>
    <w:tbl>
      <w:tblPr>
        <w:tblW w:w="10206" w:type="dxa"/>
        <w:tblInd w:w="-5" w:type="dxa"/>
        <w:tblLayout w:type="fixed"/>
        <w:tblCellMar>
          <w:left w:w="0" w:type="dxa"/>
          <w:right w:w="0" w:type="dxa"/>
        </w:tblCellMar>
        <w:tblLook w:val="0000" w:firstRow="0" w:lastRow="0" w:firstColumn="0" w:lastColumn="0" w:noHBand="0" w:noVBand="0"/>
      </w:tblPr>
      <w:tblGrid>
        <w:gridCol w:w="1843"/>
        <w:gridCol w:w="1001"/>
        <w:gridCol w:w="1834"/>
        <w:gridCol w:w="1843"/>
        <w:gridCol w:w="3685"/>
      </w:tblGrid>
      <w:tr w:rsidR="007A4599" w:rsidRPr="00916320" w:rsidTr="007A4599">
        <w:tc>
          <w:tcPr>
            <w:tcW w:w="2844" w:type="dxa"/>
            <w:gridSpan w:val="2"/>
            <w:tcBorders>
              <w:top w:val="single" w:sz="4" w:space="0" w:color="auto"/>
              <w:left w:val="single" w:sz="4" w:space="0" w:color="auto"/>
              <w:bottom w:val="single" w:sz="4" w:space="0" w:color="auto"/>
              <w:right w:val="single" w:sz="4" w:space="0" w:color="auto"/>
            </w:tcBorders>
          </w:tcPr>
          <w:p w:rsidR="007A4599" w:rsidRPr="007A4599" w:rsidRDefault="007A4599" w:rsidP="007A4599">
            <w:pPr>
              <w:spacing w:after="0" w:line="240" w:lineRule="auto"/>
              <w:rPr>
                <w:rFonts w:ascii="Times New Roman" w:hAnsi="Times New Roman" w:cs="Times New Roman"/>
                <w:sz w:val="20"/>
                <w:szCs w:val="20"/>
              </w:rPr>
            </w:pPr>
            <w:r w:rsidRPr="007A4599">
              <w:rPr>
                <w:rFonts w:ascii="Times New Roman" w:hAnsi="Times New Roman" w:cs="Times New Roman"/>
                <w:sz w:val="20"/>
                <w:szCs w:val="20"/>
              </w:rPr>
              <w:t>Выброс вещества</w:t>
            </w:r>
          </w:p>
        </w:tc>
        <w:tc>
          <w:tcPr>
            <w:tcW w:w="1834" w:type="dxa"/>
            <w:tcBorders>
              <w:top w:val="single" w:sz="4" w:space="0" w:color="auto"/>
              <w:left w:val="single" w:sz="4" w:space="0" w:color="auto"/>
              <w:bottom w:val="single" w:sz="4" w:space="0" w:color="auto"/>
              <w:right w:val="single" w:sz="4" w:space="0" w:color="auto"/>
            </w:tcBorders>
          </w:tcPr>
          <w:p w:rsidR="007A4599" w:rsidRPr="007A4599" w:rsidRDefault="007A4599" w:rsidP="007A4599">
            <w:pPr>
              <w:spacing w:after="0" w:line="240" w:lineRule="auto"/>
              <w:rPr>
                <w:rFonts w:ascii="Times New Roman" w:hAnsi="Times New Roman" w:cs="Times New Roman"/>
                <w:sz w:val="20"/>
                <w:szCs w:val="20"/>
              </w:rPr>
            </w:pPr>
            <w:r w:rsidRPr="007A4599">
              <w:rPr>
                <w:rFonts w:ascii="Times New Roman" w:hAnsi="Times New Roman" w:cs="Times New Roman"/>
                <w:sz w:val="20"/>
                <w:szCs w:val="20"/>
              </w:rPr>
              <w:t>Выброс вещества, без учёта внешних факторов</w:t>
            </w:r>
          </w:p>
        </w:tc>
        <w:tc>
          <w:tcPr>
            <w:tcW w:w="1843" w:type="dxa"/>
            <w:tcBorders>
              <w:top w:val="single" w:sz="4" w:space="0" w:color="auto"/>
              <w:left w:val="single" w:sz="4" w:space="0" w:color="auto"/>
              <w:bottom w:val="single" w:sz="4" w:space="0" w:color="auto"/>
              <w:right w:val="single" w:sz="4" w:space="0" w:color="auto"/>
            </w:tcBorders>
          </w:tcPr>
          <w:p w:rsidR="007A4599" w:rsidRPr="007A4599" w:rsidRDefault="007A4599" w:rsidP="007A4599">
            <w:pPr>
              <w:spacing w:after="0" w:line="240" w:lineRule="auto"/>
              <w:rPr>
                <w:rFonts w:ascii="Times New Roman" w:hAnsi="Times New Roman" w:cs="Times New Roman"/>
                <w:sz w:val="20"/>
                <w:szCs w:val="20"/>
              </w:rPr>
            </w:pPr>
            <w:r w:rsidRPr="007A4599">
              <w:rPr>
                <w:rFonts w:ascii="Times New Roman" w:hAnsi="Times New Roman" w:cs="Times New Roman"/>
                <w:sz w:val="20"/>
                <w:szCs w:val="20"/>
              </w:rPr>
              <w:t>Учет аэрации воздухом через сооружение</w:t>
            </w:r>
          </w:p>
        </w:tc>
        <w:tc>
          <w:tcPr>
            <w:tcW w:w="3685" w:type="dxa"/>
            <w:tcBorders>
              <w:top w:val="single" w:sz="4" w:space="0" w:color="auto"/>
              <w:left w:val="single" w:sz="4" w:space="0" w:color="auto"/>
              <w:bottom w:val="single" w:sz="4" w:space="0" w:color="auto"/>
              <w:right w:val="single" w:sz="4" w:space="0" w:color="auto"/>
            </w:tcBorders>
          </w:tcPr>
          <w:p w:rsidR="007A4599" w:rsidRPr="007A4599" w:rsidRDefault="007A4599" w:rsidP="007A4599">
            <w:pPr>
              <w:spacing w:after="0" w:line="240" w:lineRule="auto"/>
              <w:rPr>
                <w:rFonts w:ascii="Times New Roman" w:hAnsi="Times New Roman" w:cs="Times New Roman"/>
                <w:sz w:val="20"/>
                <w:szCs w:val="20"/>
              </w:rPr>
            </w:pPr>
            <w:r w:rsidRPr="007A4599">
              <w:rPr>
                <w:rFonts w:ascii="Times New Roman" w:hAnsi="Times New Roman" w:cs="Times New Roman"/>
                <w:sz w:val="20"/>
                <w:szCs w:val="20"/>
              </w:rPr>
              <w:t>Безразмерный коэффициент, учитывающий механические укрытия (a3)</w:t>
            </w:r>
          </w:p>
        </w:tc>
      </w:tr>
      <w:tr w:rsidR="00140571" w:rsidRPr="00916320" w:rsidTr="007A4599">
        <w:tc>
          <w:tcPr>
            <w:tcW w:w="1843"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18"/>
                <w:szCs w:val="18"/>
              </w:rPr>
            </w:pPr>
            <w:r w:rsidRPr="007A4599">
              <w:rPr>
                <w:rFonts w:ascii="Times New Roman" w:hAnsi="Times New Roman" w:cs="Times New Roman"/>
                <w:sz w:val="18"/>
                <w:szCs w:val="18"/>
              </w:rPr>
              <w:t>Максимальный выброс</w:t>
            </w:r>
          </w:p>
        </w:tc>
        <w:tc>
          <w:tcPr>
            <w:tcW w:w="1001"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18"/>
                <w:szCs w:val="18"/>
              </w:rPr>
            </w:pPr>
            <w:r w:rsidRPr="007A4599">
              <w:rPr>
                <w:rFonts w:ascii="Times New Roman" w:hAnsi="Times New Roman" w:cs="Times New Roman"/>
                <w:sz w:val="18"/>
                <w:szCs w:val="18"/>
              </w:rPr>
              <w:t>0,0000011</w:t>
            </w:r>
          </w:p>
        </w:tc>
        <w:tc>
          <w:tcPr>
            <w:tcW w:w="1834"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18"/>
                <w:szCs w:val="18"/>
              </w:rPr>
            </w:pPr>
            <w:r w:rsidRPr="007A4599">
              <w:rPr>
                <w:rFonts w:ascii="Times New Roman" w:hAnsi="Times New Roman" w:cs="Times New Roman"/>
                <w:sz w:val="18"/>
                <w:szCs w:val="18"/>
              </w:rPr>
              <w:t>0,0000111, г/с</w:t>
            </w:r>
          </w:p>
        </w:tc>
        <w:tc>
          <w:tcPr>
            <w:tcW w:w="1843"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18"/>
                <w:szCs w:val="18"/>
              </w:rPr>
            </w:pPr>
            <w:r w:rsidRPr="007A4599">
              <w:rPr>
                <w:rFonts w:ascii="Times New Roman" w:hAnsi="Times New Roman" w:cs="Times New Roman"/>
                <w:sz w:val="18"/>
                <w:szCs w:val="18"/>
              </w:rPr>
              <w:t>0,0000007, г/с</w:t>
            </w:r>
          </w:p>
        </w:tc>
        <w:tc>
          <w:tcPr>
            <w:tcW w:w="3685"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18"/>
                <w:szCs w:val="18"/>
              </w:rPr>
            </w:pPr>
            <w:r w:rsidRPr="007A4599">
              <w:rPr>
                <w:rFonts w:ascii="Times New Roman" w:hAnsi="Times New Roman" w:cs="Times New Roman"/>
                <w:sz w:val="18"/>
                <w:szCs w:val="18"/>
              </w:rPr>
              <w:t>0,09500000</w:t>
            </w:r>
          </w:p>
        </w:tc>
      </w:tr>
      <w:tr w:rsidR="00140571" w:rsidRPr="00916320" w:rsidTr="007A4599">
        <w:tc>
          <w:tcPr>
            <w:tcW w:w="1843"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18"/>
                <w:szCs w:val="18"/>
              </w:rPr>
            </w:pPr>
            <w:r w:rsidRPr="007A4599">
              <w:rPr>
                <w:rFonts w:ascii="Times New Roman" w:hAnsi="Times New Roman" w:cs="Times New Roman"/>
                <w:sz w:val="18"/>
                <w:szCs w:val="18"/>
              </w:rPr>
              <w:t>Валовый выброс</w:t>
            </w:r>
          </w:p>
        </w:tc>
        <w:tc>
          <w:tcPr>
            <w:tcW w:w="1001"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18"/>
                <w:szCs w:val="18"/>
              </w:rPr>
            </w:pPr>
            <w:r w:rsidRPr="007A4599">
              <w:rPr>
                <w:rFonts w:ascii="Times New Roman" w:hAnsi="Times New Roman" w:cs="Times New Roman"/>
                <w:sz w:val="18"/>
                <w:szCs w:val="18"/>
              </w:rPr>
              <w:t>0,00000212</w:t>
            </w:r>
          </w:p>
        </w:tc>
        <w:tc>
          <w:tcPr>
            <w:tcW w:w="1834"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18"/>
                <w:szCs w:val="18"/>
              </w:rPr>
            </w:pPr>
            <w:r w:rsidRPr="007A4599">
              <w:rPr>
                <w:rFonts w:ascii="Times New Roman" w:hAnsi="Times New Roman" w:cs="Times New Roman"/>
                <w:sz w:val="18"/>
                <w:szCs w:val="18"/>
              </w:rPr>
              <w:t>0,0000000, т/год</w:t>
            </w:r>
          </w:p>
        </w:tc>
        <w:tc>
          <w:tcPr>
            <w:tcW w:w="1843"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18"/>
                <w:szCs w:val="18"/>
              </w:rPr>
            </w:pPr>
            <w:r w:rsidRPr="007A4599">
              <w:rPr>
                <w:rFonts w:ascii="Times New Roman" w:hAnsi="Times New Roman" w:cs="Times New Roman"/>
                <w:sz w:val="18"/>
                <w:szCs w:val="18"/>
              </w:rPr>
              <w:t>0,00002234, т/год</w:t>
            </w:r>
          </w:p>
        </w:tc>
        <w:tc>
          <w:tcPr>
            <w:tcW w:w="3685"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18"/>
                <w:szCs w:val="18"/>
              </w:rPr>
            </w:pPr>
            <w:r w:rsidRPr="007A4599">
              <w:rPr>
                <w:rFonts w:ascii="Times New Roman" w:hAnsi="Times New Roman" w:cs="Times New Roman"/>
                <w:sz w:val="18"/>
                <w:szCs w:val="18"/>
              </w:rPr>
              <w:t>0,09500000</w:t>
            </w:r>
          </w:p>
        </w:tc>
      </w:tr>
    </w:tbl>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Максимальная концентрация вещества, измеренная вблизи водной поверхности (Cmax): 0,017 мг/м3 при скорости ветра 7 м/с</w:t>
      </w:r>
    </w:p>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Средняя концентрация вещества в воздухе (Cф): 0,017 мг/м3</w:t>
      </w:r>
    </w:p>
    <w:tbl>
      <w:tblPr>
        <w:tblW w:w="10206" w:type="dxa"/>
        <w:tblInd w:w="-5" w:type="dxa"/>
        <w:tblLayout w:type="fixed"/>
        <w:tblCellMar>
          <w:left w:w="0" w:type="dxa"/>
          <w:right w:w="0" w:type="dxa"/>
        </w:tblCellMar>
        <w:tblLook w:val="0000" w:firstRow="0" w:lastRow="0" w:firstColumn="0" w:lastColumn="0" w:noHBand="0" w:noVBand="0"/>
      </w:tblPr>
      <w:tblGrid>
        <w:gridCol w:w="6804"/>
        <w:gridCol w:w="3402"/>
      </w:tblGrid>
      <w:tr w:rsidR="00140571" w:rsidRPr="00916320" w:rsidTr="007A4599">
        <w:tc>
          <w:tcPr>
            <w:tcW w:w="6804"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20"/>
                <w:szCs w:val="20"/>
              </w:rPr>
            </w:pPr>
            <w:r w:rsidRPr="007A4599">
              <w:rPr>
                <w:rFonts w:ascii="Times New Roman" w:hAnsi="Times New Roman" w:cs="Times New Roman"/>
                <w:sz w:val="20"/>
                <w:szCs w:val="20"/>
              </w:rPr>
              <w:t>Скорость ветра, повторяемость превышения которой составляет 5%, м/с</w:t>
            </w:r>
          </w:p>
        </w:tc>
        <w:tc>
          <w:tcPr>
            <w:tcW w:w="3402"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20"/>
                <w:szCs w:val="20"/>
              </w:rPr>
            </w:pPr>
            <w:r w:rsidRPr="007A4599">
              <w:rPr>
                <w:rFonts w:ascii="Times New Roman" w:hAnsi="Times New Roman" w:cs="Times New Roman"/>
                <w:sz w:val="20"/>
                <w:szCs w:val="20"/>
              </w:rPr>
              <w:t>Концентрация вещества, мг/куб. м</w:t>
            </w:r>
          </w:p>
        </w:tc>
      </w:tr>
      <w:tr w:rsidR="00140571" w:rsidRPr="00916320" w:rsidTr="007A4599">
        <w:tc>
          <w:tcPr>
            <w:tcW w:w="6804"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18"/>
                <w:szCs w:val="18"/>
              </w:rPr>
            </w:pPr>
            <w:r w:rsidRPr="007A4599">
              <w:rPr>
                <w:rFonts w:ascii="Times New Roman" w:hAnsi="Times New Roman" w:cs="Times New Roman"/>
                <w:sz w:val="18"/>
                <w:szCs w:val="18"/>
              </w:rPr>
              <w:t>7</w:t>
            </w:r>
          </w:p>
        </w:tc>
        <w:tc>
          <w:tcPr>
            <w:tcW w:w="3402"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18"/>
                <w:szCs w:val="18"/>
              </w:rPr>
            </w:pPr>
            <w:r w:rsidRPr="007A4599">
              <w:rPr>
                <w:rFonts w:ascii="Times New Roman" w:hAnsi="Times New Roman" w:cs="Times New Roman"/>
                <w:sz w:val="18"/>
                <w:szCs w:val="18"/>
              </w:rPr>
              <w:t>0,017</w:t>
            </w:r>
          </w:p>
        </w:tc>
      </w:tr>
    </w:tbl>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Разница температур водной поверхности и над сооружением меньше 5 градусов. a1ф=1</w:t>
      </w:r>
    </w:p>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 xml:space="preserve">При </w:t>
      </w:r>
      <w:proofErr w:type="gramStart"/>
      <w:r w:rsidRPr="00916320">
        <w:rPr>
          <w:rFonts w:ascii="Times New Roman" w:hAnsi="Times New Roman" w:cs="Times New Roman"/>
        </w:rPr>
        <w:t>u&lt;</w:t>
      </w:r>
      <w:proofErr w:type="gramEnd"/>
      <w:r w:rsidRPr="00916320">
        <w:rPr>
          <w:rFonts w:ascii="Times New Roman" w:hAnsi="Times New Roman" w:cs="Times New Roman"/>
        </w:rPr>
        <w:t>=3</w:t>
      </w:r>
    </w:p>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M=2.7·10-5·a1ср·Cф·S0.93, (1 [1])</w:t>
      </w:r>
    </w:p>
    <w:p w:rsidR="00140571" w:rsidRPr="00916320" w:rsidRDefault="00140571" w:rsidP="007A4599">
      <w:pPr>
        <w:spacing w:after="0" w:line="240" w:lineRule="auto"/>
        <w:rPr>
          <w:rFonts w:ascii="Times New Roman" w:hAnsi="Times New Roman" w:cs="Times New Roman"/>
          <w:lang w:val="en-US"/>
        </w:rPr>
      </w:pPr>
      <w:r w:rsidRPr="00916320">
        <w:rPr>
          <w:rFonts w:ascii="Times New Roman" w:hAnsi="Times New Roman" w:cs="Times New Roman"/>
        </w:rPr>
        <w:t>При</w:t>
      </w:r>
      <w:r w:rsidRPr="00916320">
        <w:rPr>
          <w:rFonts w:ascii="Times New Roman" w:hAnsi="Times New Roman" w:cs="Times New Roman"/>
          <w:lang w:val="en-US"/>
        </w:rPr>
        <w:t xml:space="preserve"> u&gt;3</w:t>
      </w:r>
    </w:p>
    <w:p w:rsidR="00140571" w:rsidRPr="00916320" w:rsidRDefault="00140571" w:rsidP="007A4599">
      <w:pPr>
        <w:spacing w:after="0" w:line="240" w:lineRule="auto"/>
        <w:rPr>
          <w:rFonts w:ascii="Times New Roman" w:hAnsi="Times New Roman" w:cs="Times New Roman"/>
          <w:lang w:val="en-US"/>
        </w:rPr>
      </w:pPr>
      <w:r w:rsidRPr="00916320">
        <w:rPr>
          <w:rFonts w:ascii="Times New Roman" w:hAnsi="Times New Roman" w:cs="Times New Roman"/>
          <w:lang w:val="en-US"/>
        </w:rPr>
        <w:t>M=0.9·10-5·u·a1</w:t>
      </w:r>
      <w:r w:rsidRPr="00916320">
        <w:rPr>
          <w:rFonts w:ascii="Times New Roman" w:hAnsi="Times New Roman" w:cs="Times New Roman"/>
        </w:rPr>
        <w:t>ср</w:t>
      </w:r>
      <w:r w:rsidRPr="00916320">
        <w:rPr>
          <w:rFonts w:ascii="Times New Roman" w:hAnsi="Times New Roman" w:cs="Times New Roman"/>
          <w:lang w:val="en-US"/>
        </w:rPr>
        <w:t>·C</w:t>
      </w:r>
      <w:r w:rsidRPr="00916320">
        <w:rPr>
          <w:rFonts w:ascii="Times New Roman" w:hAnsi="Times New Roman" w:cs="Times New Roman"/>
        </w:rPr>
        <w:t>ф</w:t>
      </w:r>
      <w:r w:rsidRPr="00916320">
        <w:rPr>
          <w:rFonts w:ascii="Times New Roman" w:hAnsi="Times New Roman" w:cs="Times New Roman"/>
          <w:lang w:val="en-US"/>
        </w:rPr>
        <w:t>·S0.93, (2 [1])</w:t>
      </w:r>
    </w:p>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a1ср=1+0.0009·u-1.12·S0.315*</w:t>
      </w:r>
      <w:r w:rsidRPr="00916320">
        <w:rPr>
          <w:rFonts w:ascii="Times New Roman" w:hAnsi="Times New Roman" w:cs="Times New Roman"/>
        </w:rPr>
        <w:t>Tср (3 [1])</w:t>
      </w:r>
    </w:p>
    <w:tbl>
      <w:tblPr>
        <w:tblW w:w="10206" w:type="dxa"/>
        <w:tblInd w:w="-5" w:type="dxa"/>
        <w:tblLayout w:type="fixed"/>
        <w:tblCellMar>
          <w:left w:w="0" w:type="dxa"/>
          <w:right w:w="0" w:type="dxa"/>
        </w:tblCellMar>
        <w:tblLook w:val="0000" w:firstRow="0" w:lastRow="0" w:firstColumn="0" w:lastColumn="0" w:noHBand="0" w:noVBand="0"/>
      </w:tblPr>
      <w:tblGrid>
        <w:gridCol w:w="2277"/>
        <w:gridCol w:w="2826"/>
        <w:gridCol w:w="2694"/>
        <w:gridCol w:w="2409"/>
      </w:tblGrid>
      <w:tr w:rsidR="00140571" w:rsidRPr="00916320" w:rsidTr="007A4599">
        <w:tc>
          <w:tcPr>
            <w:tcW w:w="2277"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20"/>
                <w:szCs w:val="20"/>
              </w:rPr>
            </w:pPr>
            <w:r w:rsidRPr="007A4599">
              <w:rPr>
                <w:rFonts w:ascii="Times New Roman" w:hAnsi="Times New Roman" w:cs="Times New Roman"/>
                <w:sz w:val="20"/>
                <w:szCs w:val="20"/>
              </w:rPr>
              <w:t>Градации скорости ветра (u), м/с</w:t>
            </w:r>
          </w:p>
        </w:tc>
        <w:tc>
          <w:tcPr>
            <w:tcW w:w="2826"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20"/>
                <w:szCs w:val="20"/>
              </w:rPr>
            </w:pPr>
            <w:r w:rsidRPr="007A4599">
              <w:rPr>
                <w:rFonts w:ascii="Times New Roman" w:hAnsi="Times New Roman" w:cs="Times New Roman"/>
                <w:sz w:val="20"/>
                <w:szCs w:val="20"/>
              </w:rPr>
              <w:t>Повторяемость градации (P), доли единиц</w:t>
            </w:r>
          </w:p>
        </w:tc>
        <w:tc>
          <w:tcPr>
            <w:tcW w:w="2694"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20"/>
                <w:szCs w:val="20"/>
              </w:rPr>
            </w:pPr>
            <w:r w:rsidRPr="007A4599">
              <w:rPr>
                <w:rFonts w:ascii="Times New Roman" w:hAnsi="Times New Roman" w:cs="Times New Roman"/>
                <w:sz w:val="20"/>
                <w:szCs w:val="20"/>
              </w:rPr>
              <w:t>Безразмерный коэффициент (а1ср)</w:t>
            </w:r>
          </w:p>
        </w:tc>
        <w:tc>
          <w:tcPr>
            <w:tcW w:w="2409"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20"/>
                <w:szCs w:val="20"/>
              </w:rPr>
            </w:pPr>
            <w:r w:rsidRPr="007A4599">
              <w:rPr>
                <w:rFonts w:ascii="Times New Roman" w:hAnsi="Times New Roman" w:cs="Times New Roman"/>
                <w:sz w:val="20"/>
                <w:szCs w:val="20"/>
              </w:rPr>
              <w:t>Доля градации (M), г/с</w:t>
            </w:r>
          </w:p>
        </w:tc>
      </w:tr>
    </w:tbl>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Максимальный выброс без учета укрытий и аэрации воздухом (Mmax): 0,0000111 г/с</w:t>
      </w:r>
    </w:p>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Валовый выброс без учета укрытий и аэрации воздухом (G): 0,000000 т/год</w:t>
      </w:r>
    </w:p>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Учет аэрации воздухом через сооружение:</w:t>
      </w:r>
    </w:p>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Максимальная добавка к выбросу (q):</w:t>
      </w:r>
    </w:p>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q=0.001·Cmax·W=0,000001</w:t>
      </w:r>
    </w:p>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Максимальный расход воздуха на аэрацию сооружения (W): 0,04 м3/с</w:t>
      </w:r>
    </w:p>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Расход воздуха при нормальных условиях:</w:t>
      </w:r>
    </w:p>
    <w:tbl>
      <w:tblPr>
        <w:tblW w:w="10206" w:type="dxa"/>
        <w:tblInd w:w="-5" w:type="dxa"/>
        <w:tblLayout w:type="fixed"/>
        <w:tblCellMar>
          <w:left w:w="0" w:type="dxa"/>
          <w:right w:w="0" w:type="dxa"/>
        </w:tblCellMar>
        <w:tblLook w:val="0000" w:firstRow="0" w:lastRow="0" w:firstColumn="0" w:lastColumn="0" w:noHBand="0" w:noVBand="0"/>
      </w:tblPr>
      <w:tblGrid>
        <w:gridCol w:w="3261"/>
        <w:gridCol w:w="2126"/>
        <w:gridCol w:w="4819"/>
      </w:tblGrid>
      <w:tr w:rsidR="00140571" w:rsidRPr="00916320" w:rsidTr="007A4599">
        <w:tc>
          <w:tcPr>
            <w:tcW w:w="3261"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20"/>
                <w:szCs w:val="20"/>
              </w:rPr>
            </w:pPr>
            <w:r w:rsidRPr="007A4599">
              <w:rPr>
                <w:rFonts w:ascii="Times New Roman" w:hAnsi="Times New Roman" w:cs="Times New Roman"/>
                <w:sz w:val="20"/>
                <w:szCs w:val="20"/>
              </w:rPr>
              <w:t>Расход воздуха (W), куб. м/год</w:t>
            </w:r>
          </w:p>
        </w:tc>
        <w:tc>
          <w:tcPr>
            <w:tcW w:w="2126"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20"/>
                <w:szCs w:val="20"/>
              </w:rPr>
            </w:pPr>
            <w:r w:rsidRPr="007A4599">
              <w:rPr>
                <w:rFonts w:ascii="Times New Roman" w:hAnsi="Times New Roman" w:cs="Times New Roman"/>
                <w:sz w:val="20"/>
                <w:szCs w:val="20"/>
              </w:rPr>
              <w:t>Время работы (t), дни</w:t>
            </w:r>
          </w:p>
        </w:tc>
        <w:tc>
          <w:tcPr>
            <w:tcW w:w="4819"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20"/>
                <w:szCs w:val="20"/>
              </w:rPr>
            </w:pPr>
            <w:r w:rsidRPr="007A4599">
              <w:rPr>
                <w:rFonts w:ascii="Times New Roman" w:hAnsi="Times New Roman" w:cs="Times New Roman"/>
                <w:sz w:val="20"/>
                <w:szCs w:val="20"/>
              </w:rPr>
              <w:t>Годовая добавка к выбросу q=0.000000001·Cф ·W·t/365</w:t>
            </w:r>
          </w:p>
        </w:tc>
      </w:tr>
      <w:tr w:rsidR="00140571" w:rsidRPr="00916320" w:rsidTr="007A4599">
        <w:tc>
          <w:tcPr>
            <w:tcW w:w="3261"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18"/>
                <w:szCs w:val="18"/>
              </w:rPr>
            </w:pPr>
            <w:r w:rsidRPr="007A4599">
              <w:rPr>
                <w:rFonts w:ascii="Times New Roman" w:hAnsi="Times New Roman" w:cs="Times New Roman"/>
                <w:sz w:val="18"/>
                <w:szCs w:val="18"/>
              </w:rPr>
              <w:t>1314000</w:t>
            </w:r>
          </w:p>
        </w:tc>
        <w:tc>
          <w:tcPr>
            <w:tcW w:w="2126"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18"/>
                <w:szCs w:val="18"/>
              </w:rPr>
            </w:pPr>
            <w:r w:rsidRPr="007A4599">
              <w:rPr>
                <w:rFonts w:ascii="Times New Roman" w:hAnsi="Times New Roman" w:cs="Times New Roman"/>
                <w:sz w:val="18"/>
                <w:szCs w:val="18"/>
              </w:rPr>
              <w:t>365</w:t>
            </w:r>
          </w:p>
        </w:tc>
        <w:tc>
          <w:tcPr>
            <w:tcW w:w="4819"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18"/>
                <w:szCs w:val="18"/>
              </w:rPr>
            </w:pPr>
            <w:r w:rsidRPr="007A4599">
              <w:rPr>
                <w:rFonts w:ascii="Times New Roman" w:hAnsi="Times New Roman" w:cs="Times New Roman"/>
                <w:sz w:val="18"/>
                <w:szCs w:val="18"/>
              </w:rPr>
              <w:t>0,000022</w:t>
            </w:r>
          </w:p>
        </w:tc>
      </w:tr>
      <w:tr w:rsidR="00140571" w:rsidRPr="00916320" w:rsidTr="007A4599">
        <w:tc>
          <w:tcPr>
            <w:tcW w:w="3261"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18"/>
                <w:szCs w:val="18"/>
              </w:rPr>
            </w:pPr>
            <w:r w:rsidRPr="007A4599">
              <w:rPr>
                <w:rFonts w:ascii="Times New Roman" w:hAnsi="Times New Roman" w:cs="Times New Roman"/>
                <w:sz w:val="18"/>
                <w:szCs w:val="18"/>
              </w:rPr>
              <w:t>Итого:</w:t>
            </w:r>
          </w:p>
        </w:tc>
        <w:tc>
          <w:tcPr>
            <w:tcW w:w="2126"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18"/>
                <w:szCs w:val="18"/>
              </w:rPr>
            </w:pPr>
          </w:p>
        </w:tc>
        <w:tc>
          <w:tcPr>
            <w:tcW w:w="4819"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18"/>
                <w:szCs w:val="18"/>
              </w:rPr>
            </w:pPr>
            <w:r w:rsidRPr="007A4599">
              <w:rPr>
                <w:rFonts w:ascii="Times New Roman" w:hAnsi="Times New Roman" w:cs="Times New Roman"/>
                <w:sz w:val="18"/>
                <w:szCs w:val="18"/>
              </w:rPr>
              <w:t>0,000022</w:t>
            </w:r>
          </w:p>
        </w:tc>
      </w:tr>
    </w:tbl>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Учет механических укрытий</w:t>
      </w:r>
    </w:p>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a3=(1-0.705·n2-0.2·</w:t>
      </w:r>
      <w:proofErr w:type="gramStart"/>
      <w:r w:rsidRPr="00916320">
        <w:rPr>
          <w:rFonts w:ascii="Times New Roman" w:hAnsi="Times New Roman" w:cs="Times New Roman"/>
        </w:rPr>
        <w:t>n)=</w:t>
      </w:r>
      <w:proofErr w:type="gramEnd"/>
      <w:r w:rsidRPr="00916320">
        <w:rPr>
          <w:rFonts w:ascii="Times New Roman" w:hAnsi="Times New Roman" w:cs="Times New Roman"/>
        </w:rPr>
        <w:t>0,095000 (9 [1])</w:t>
      </w:r>
    </w:p>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Степень укрытости сооружений n=So/S=1,0000 (7 [1])</w:t>
      </w:r>
    </w:p>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[1325] Формальдегид</w:t>
      </w:r>
    </w:p>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Результаты расчётов</w:t>
      </w:r>
    </w:p>
    <w:tbl>
      <w:tblPr>
        <w:tblW w:w="10206" w:type="dxa"/>
        <w:tblInd w:w="-5" w:type="dxa"/>
        <w:tblLayout w:type="fixed"/>
        <w:tblCellMar>
          <w:left w:w="0" w:type="dxa"/>
          <w:right w:w="0" w:type="dxa"/>
        </w:tblCellMar>
        <w:tblLook w:val="0000" w:firstRow="0" w:lastRow="0" w:firstColumn="0" w:lastColumn="0" w:noHBand="0" w:noVBand="0"/>
      </w:tblPr>
      <w:tblGrid>
        <w:gridCol w:w="1843"/>
        <w:gridCol w:w="1001"/>
        <w:gridCol w:w="2401"/>
        <w:gridCol w:w="2126"/>
        <w:gridCol w:w="2835"/>
      </w:tblGrid>
      <w:tr w:rsidR="007A4599" w:rsidRPr="00916320" w:rsidTr="007A4599">
        <w:tc>
          <w:tcPr>
            <w:tcW w:w="2844" w:type="dxa"/>
            <w:gridSpan w:val="2"/>
            <w:tcBorders>
              <w:top w:val="single" w:sz="4" w:space="0" w:color="auto"/>
              <w:left w:val="single" w:sz="4" w:space="0" w:color="auto"/>
              <w:bottom w:val="single" w:sz="4" w:space="0" w:color="auto"/>
              <w:right w:val="single" w:sz="4" w:space="0" w:color="auto"/>
            </w:tcBorders>
          </w:tcPr>
          <w:p w:rsidR="007A4599" w:rsidRPr="007A4599" w:rsidRDefault="007A4599" w:rsidP="007A4599">
            <w:pPr>
              <w:spacing w:after="0" w:line="240" w:lineRule="auto"/>
              <w:rPr>
                <w:rFonts w:ascii="Times New Roman" w:hAnsi="Times New Roman" w:cs="Times New Roman"/>
                <w:sz w:val="20"/>
                <w:szCs w:val="20"/>
              </w:rPr>
            </w:pPr>
            <w:r w:rsidRPr="007A4599">
              <w:rPr>
                <w:rFonts w:ascii="Times New Roman" w:hAnsi="Times New Roman" w:cs="Times New Roman"/>
                <w:sz w:val="20"/>
                <w:szCs w:val="20"/>
              </w:rPr>
              <w:t>Выброс вещества</w:t>
            </w:r>
          </w:p>
        </w:tc>
        <w:tc>
          <w:tcPr>
            <w:tcW w:w="2401" w:type="dxa"/>
            <w:tcBorders>
              <w:top w:val="single" w:sz="4" w:space="0" w:color="auto"/>
              <w:left w:val="single" w:sz="4" w:space="0" w:color="auto"/>
              <w:bottom w:val="single" w:sz="4" w:space="0" w:color="auto"/>
              <w:right w:val="single" w:sz="4" w:space="0" w:color="auto"/>
            </w:tcBorders>
          </w:tcPr>
          <w:p w:rsidR="007A4599" w:rsidRPr="007A4599" w:rsidRDefault="007A4599" w:rsidP="007A4599">
            <w:pPr>
              <w:spacing w:after="0" w:line="240" w:lineRule="auto"/>
              <w:rPr>
                <w:rFonts w:ascii="Times New Roman" w:hAnsi="Times New Roman" w:cs="Times New Roman"/>
                <w:sz w:val="20"/>
                <w:szCs w:val="20"/>
              </w:rPr>
            </w:pPr>
            <w:r w:rsidRPr="007A4599">
              <w:rPr>
                <w:rFonts w:ascii="Times New Roman" w:hAnsi="Times New Roman" w:cs="Times New Roman"/>
                <w:sz w:val="20"/>
                <w:szCs w:val="20"/>
              </w:rPr>
              <w:t>Выброс вещества, без учёта внешних факторов</w:t>
            </w:r>
          </w:p>
        </w:tc>
        <w:tc>
          <w:tcPr>
            <w:tcW w:w="2126" w:type="dxa"/>
            <w:tcBorders>
              <w:top w:val="single" w:sz="4" w:space="0" w:color="auto"/>
              <w:left w:val="single" w:sz="4" w:space="0" w:color="auto"/>
              <w:bottom w:val="single" w:sz="4" w:space="0" w:color="auto"/>
              <w:right w:val="single" w:sz="4" w:space="0" w:color="auto"/>
            </w:tcBorders>
          </w:tcPr>
          <w:p w:rsidR="007A4599" w:rsidRPr="007A4599" w:rsidRDefault="007A4599" w:rsidP="007A4599">
            <w:pPr>
              <w:spacing w:after="0" w:line="240" w:lineRule="auto"/>
              <w:rPr>
                <w:rFonts w:ascii="Times New Roman" w:hAnsi="Times New Roman" w:cs="Times New Roman"/>
                <w:sz w:val="20"/>
                <w:szCs w:val="20"/>
              </w:rPr>
            </w:pPr>
            <w:r w:rsidRPr="007A4599">
              <w:rPr>
                <w:rFonts w:ascii="Times New Roman" w:hAnsi="Times New Roman" w:cs="Times New Roman"/>
                <w:sz w:val="20"/>
                <w:szCs w:val="20"/>
              </w:rPr>
              <w:t>Учет аэрации воздухом через сооружение</w:t>
            </w:r>
          </w:p>
        </w:tc>
        <w:tc>
          <w:tcPr>
            <w:tcW w:w="2835" w:type="dxa"/>
            <w:tcBorders>
              <w:top w:val="single" w:sz="4" w:space="0" w:color="auto"/>
              <w:left w:val="single" w:sz="4" w:space="0" w:color="auto"/>
              <w:bottom w:val="single" w:sz="4" w:space="0" w:color="auto"/>
              <w:right w:val="single" w:sz="4" w:space="0" w:color="auto"/>
            </w:tcBorders>
          </w:tcPr>
          <w:p w:rsidR="007A4599" w:rsidRPr="007A4599" w:rsidRDefault="007A4599" w:rsidP="007A4599">
            <w:pPr>
              <w:spacing w:after="0" w:line="240" w:lineRule="auto"/>
              <w:rPr>
                <w:rFonts w:ascii="Times New Roman" w:hAnsi="Times New Roman" w:cs="Times New Roman"/>
                <w:sz w:val="20"/>
                <w:szCs w:val="20"/>
              </w:rPr>
            </w:pPr>
            <w:r w:rsidRPr="007A4599">
              <w:rPr>
                <w:rFonts w:ascii="Times New Roman" w:hAnsi="Times New Roman" w:cs="Times New Roman"/>
                <w:sz w:val="20"/>
                <w:szCs w:val="20"/>
              </w:rPr>
              <w:t>Безразмерный коэффициент, учитывающий механические укрытия (a3)</w:t>
            </w:r>
          </w:p>
        </w:tc>
      </w:tr>
      <w:tr w:rsidR="00140571" w:rsidRPr="00916320" w:rsidTr="007A4599">
        <w:tc>
          <w:tcPr>
            <w:tcW w:w="1843"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18"/>
                <w:szCs w:val="18"/>
              </w:rPr>
            </w:pPr>
            <w:r w:rsidRPr="007A4599">
              <w:rPr>
                <w:rFonts w:ascii="Times New Roman" w:hAnsi="Times New Roman" w:cs="Times New Roman"/>
                <w:sz w:val="18"/>
                <w:szCs w:val="18"/>
              </w:rPr>
              <w:t>Максимальный выброс</w:t>
            </w:r>
          </w:p>
        </w:tc>
        <w:tc>
          <w:tcPr>
            <w:tcW w:w="1001"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18"/>
                <w:szCs w:val="18"/>
              </w:rPr>
            </w:pPr>
            <w:r w:rsidRPr="007A4599">
              <w:rPr>
                <w:rFonts w:ascii="Times New Roman" w:hAnsi="Times New Roman" w:cs="Times New Roman"/>
                <w:sz w:val="18"/>
                <w:szCs w:val="18"/>
              </w:rPr>
              <w:t>0,0000019</w:t>
            </w:r>
          </w:p>
        </w:tc>
        <w:tc>
          <w:tcPr>
            <w:tcW w:w="2401"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18"/>
                <w:szCs w:val="18"/>
              </w:rPr>
            </w:pPr>
            <w:r w:rsidRPr="007A4599">
              <w:rPr>
                <w:rFonts w:ascii="Times New Roman" w:hAnsi="Times New Roman" w:cs="Times New Roman"/>
                <w:sz w:val="18"/>
                <w:szCs w:val="18"/>
              </w:rPr>
              <w:t>0,0000190, г/с</w:t>
            </w:r>
          </w:p>
        </w:tc>
        <w:tc>
          <w:tcPr>
            <w:tcW w:w="2126"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18"/>
                <w:szCs w:val="18"/>
              </w:rPr>
            </w:pPr>
            <w:r w:rsidRPr="007A4599">
              <w:rPr>
                <w:rFonts w:ascii="Times New Roman" w:hAnsi="Times New Roman" w:cs="Times New Roman"/>
                <w:sz w:val="18"/>
                <w:szCs w:val="18"/>
              </w:rPr>
              <w:t>0,0000012, г/с</w:t>
            </w:r>
          </w:p>
        </w:tc>
        <w:tc>
          <w:tcPr>
            <w:tcW w:w="2835"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18"/>
                <w:szCs w:val="18"/>
              </w:rPr>
            </w:pPr>
            <w:r w:rsidRPr="007A4599">
              <w:rPr>
                <w:rFonts w:ascii="Times New Roman" w:hAnsi="Times New Roman" w:cs="Times New Roman"/>
                <w:sz w:val="18"/>
                <w:szCs w:val="18"/>
              </w:rPr>
              <w:t>0,09500000</w:t>
            </w:r>
          </w:p>
        </w:tc>
      </w:tr>
      <w:tr w:rsidR="00140571" w:rsidRPr="00916320" w:rsidTr="007A4599">
        <w:tc>
          <w:tcPr>
            <w:tcW w:w="1843"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18"/>
                <w:szCs w:val="18"/>
              </w:rPr>
            </w:pPr>
            <w:r w:rsidRPr="007A4599">
              <w:rPr>
                <w:rFonts w:ascii="Times New Roman" w:hAnsi="Times New Roman" w:cs="Times New Roman"/>
                <w:sz w:val="18"/>
                <w:szCs w:val="18"/>
              </w:rPr>
              <w:t>Валовый выброс</w:t>
            </w:r>
          </w:p>
        </w:tc>
        <w:tc>
          <w:tcPr>
            <w:tcW w:w="1001"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18"/>
                <w:szCs w:val="18"/>
              </w:rPr>
            </w:pPr>
            <w:r w:rsidRPr="007A4599">
              <w:rPr>
                <w:rFonts w:ascii="Times New Roman" w:hAnsi="Times New Roman" w:cs="Times New Roman"/>
                <w:sz w:val="18"/>
                <w:szCs w:val="18"/>
              </w:rPr>
              <w:t>0,00000362</w:t>
            </w:r>
          </w:p>
        </w:tc>
        <w:tc>
          <w:tcPr>
            <w:tcW w:w="2401"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18"/>
                <w:szCs w:val="18"/>
              </w:rPr>
            </w:pPr>
            <w:r w:rsidRPr="007A4599">
              <w:rPr>
                <w:rFonts w:ascii="Times New Roman" w:hAnsi="Times New Roman" w:cs="Times New Roman"/>
                <w:sz w:val="18"/>
                <w:szCs w:val="18"/>
              </w:rPr>
              <w:t>0,0000000, т/год</w:t>
            </w:r>
          </w:p>
        </w:tc>
        <w:tc>
          <w:tcPr>
            <w:tcW w:w="2126"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18"/>
                <w:szCs w:val="18"/>
              </w:rPr>
            </w:pPr>
            <w:r w:rsidRPr="007A4599">
              <w:rPr>
                <w:rFonts w:ascii="Times New Roman" w:hAnsi="Times New Roman" w:cs="Times New Roman"/>
                <w:sz w:val="18"/>
                <w:szCs w:val="18"/>
              </w:rPr>
              <w:t>0,00003811, т/год</w:t>
            </w:r>
          </w:p>
        </w:tc>
        <w:tc>
          <w:tcPr>
            <w:tcW w:w="2835"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18"/>
                <w:szCs w:val="18"/>
              </w:rPr>
            </w:pPr>
            <w:r w:rsidRPr="007A4599">
              <w:rPr>
                <w:rFonts w:ascii="Times New Roman" w:hAnsi="Times New Roman" w:cs="Times New Roman"/>
                <w:sz w:val="18"/>
                <w:szCs w:val="18"/>
              </w:rPr>
              <w:t>0,09500000</w:t>
            </w:r>
          </w:p>
        </w:tc>
      </w:tr>
    </w:tbl>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Максимальная концентрация вещества, измеренная вблизи водной поверхности (Cmax): 0,029 мг/м3 при скорости ветра 7 м/с</w:t>
      </w:r>
    </w:p>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Средняя концентрация вещества в воздухе (Cф): 0,029 мг/м3</w:t>
      </w:r>
    </w:p>
    <w:tbl>
      <w:tblPr>
        <w:tblW w:w="10206" w:type="dxa"/>
        <w:tblInd w:w="-5" w:type="dxa"/>
        <w:tblLayout w:type="fixed"/>
        <w:tblCellMar>
          <w:left w:w="0" w:type="dxa"/>
          <w:right w:w="0" w:type="dxa"/>
        </w:tblCellMar>
        <w:tblLook w:val="0000" w:firstRow="0" w:lastRow="0" w:firstColumn="0" w:lastColumn="0" w:noHBand="0" w:noVBand="0"/>
      </w:tblPr>
      <w:tblGrid>
        <w:gridCol w:w="6804"/>
        <w:gridCol w:w="3402"/>
      </w:tblGrid>
      <w:tr w:rsidR="00140571" w:rsidRPr="00916320" w:rsidTr="007A4599">
        <w:tc>
          <w:tcPr>
            <w:tcW w:w="6804"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20"/>
                <w:szCs w:val="20"/>
              </w:rPr>
            </w:pPr>
            <w:r w:rsidRPr="007A4599">
              <w:rPr>
                <w:rFonts w:ascii="Times New Roman" w:hAnsi="Times New Roman" w:cs="Times New Roman"/>
                <w:sz w:val="20"/>
                <w:szCs w:val="20"/>
              </w:rPr>
              <w:t>Скорость ветра, повторяемость превышения которой составляет 5%, м/с</w:t>
            </w:r>
          </w:p>
        </w:tc>
        <w:tc>
          <w:tcPr>
            <w:tcW w:w="3402"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20"/>
                <w:szCs w:val="20"/>
              </w:rPr>
            </w:pPr>
            <w:r w:rsidRPr="007A4599">
              <w:rPr>
                <w:rFonts w:ascii="Times New Roman" w:hAnsi="Times New Roman" w:cs="Times New Roman"/>
                <w:sz w:val="20"/>
                <w:szCs w:val="20"/>
              </w:rPr>
              <w:t>Концентрация вещества, мг/куб. м</w:t>
            </w:r>
          </w:p>
        </w:tc>
      </w:tr>
      <w:tr w:rsidR="00140571" w:rsidRPr="00916320" w:rsidTr="007A4599">
        <w:tc>
          <w:tcPr>
            <w:tcW w:w="6804"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18"/>
                <w:szCs w:val="18"/>
              </w:rPr>
            </w:pPr>
            <w:r w:rsidRPr="007A4599">
              <w:rPr>
                <w:rFonts w:ascii="Times New Roman" w:hAnsi="Times New Roman" w:cs="Times New Roman"/>
                <w:sz w:val="18"/>
                <w:szCs w:val="18"/>
              </w:rPr>
              <w:t>7</w:t>
            </w:r>
          </w:p>
        </w:tc>
        <w:tc>
          <w:tcPr>
            <w:tcW w:w="3402"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18"/>
                <w:szCs w:val="18"/>
              </w:rPr>
            </w:pPr>
            <w:r w:rsidRPr="007A4599">
              <w:rPr>
                <w:rFonts w:ascii="Times New Roman" w:hAnsi="Times New Roman" w:cs="Times New Roman"/>
                <w:sz w:val="18"/>
                <w:szCs w:val="18"/>
              </w:rPr>
              <w:t>0,029</w:t>
            </w:r>
          </w:p>
        </w:tc>
      </w:tr>
    </w:tbl>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Разница температур водной поверхности и над сооружением меньше 5 градусов. a1ф=1</w:t>
      </w:r>
    </w:p>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 xml:space="preserve">При </w:t>
      </w:r>
      <w:proofErr w:type="gramStart"/>
      <w:r w:rsidRPr="00916320">
        <w:rPr>
          <w:rFonts w:ascii="Times New Roman" w:hAnsi="Times New Roman" w:cs="Times New Roman"/>
        </w:rPr>
        <w:t>u&lt;</w:t>
      </w:r>
      <w:proofErr w:type="gramEnd"/>
      <w:r w:rsidRPr="00916320">
        <w:rPr>
          <w:rFonts w:ascii="Times New Roman" w:hAnsi="Times New Roman" w:cs="Times New Roman"/>
        </w:rPr>
        <w:t>=3</w:t>
      </w:r>
    </w:p>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M=2.7·10-5·a1ср·Cф·S0.93, (1 [1])</w:t>
      </w:r>
    </w:p>
    <w:p w:rsidR="00140571" w:rsidRPr="00916320" w:rsidRDefault="00140571" w:rsidP="007A4599">
      <w:pPr>
        <w:spacing w:after="0" w:line="240" w:lineRule="auto"/>
        <w:rPr>
          <w:rFonts w:ascii="Times New Roman" w:hAnsi="Times New Roman" w:cs="Times New Roman"/>
          <w:lang w:val="en-US"/>
        </w:rPr>
      </w:pPr>
      <w:r w:rsidRPr="00916320">
        <w:rPr>
          <w:rFonts w:ascii="Times New Roman" w:hAnsi="Times New Roman" w:cs="Times New Roman"/>
        </w:rPr>
        <w:lastRenderedPageBreak/>
        <w:t>При</w:t>
      </w:r>
      <w:r w:rsidRPr="00916320">
        <w:rPr>
          <w:rFonts w:ascii="Times New Roman" w:hAnsi="Times New Roman" w:cs="Times New Roman"/>
          <w:lang w:val="en-US"/>
        </w:rPr>
        <w:t xml:space="preserve"> u&gt;3</w:t>
      </w:r>
    </w:p>
    <w:p w:rsidR="00140571" w:rsidRPr="00916320" w:rsidRDefault="00140571" w:rsidP="007A4599">
      <w:pPr>
        <w:spacing w:after="0" w:line="240" w:lineRule="auto"/>
        <w:rPr>
          <w:rFonts w:ascii="Times New Roman" w:hAnsi="Times New Roman" w:cs="Times New Roman"/>
          <w:lang w:val="en-US"/>
        </w:rPr>
      </w:pPr>
      <w:r w:rsidRPr="00916320">
        <w:rPr>
          <w:rFonts w:ascii="Times New Roman" w:hAnsi="Times New Roman" w:cs="Times New Roman"/>
          <w:lang w:val="en-US"/>
        </w:rPr>
        <w:t>M=0.9·10-5·u·a1</w:t>
      </w:r>
      <w:r w:rsidRPr="00916320">
        <w:rPr>
          <w:rFonts w:ascii="Times New Roman" w:hAnsi="Times New Roman" w:cs="Times New Roman"/>
        </w:rPr>
        <w:t>ср</w:t>
      </w:r>
      <w:r w:rsidRPr="00916320">
        <w:rPr>
          <w:rFonts w:ascii="Times New Roman" w:hAnsi="Times New Roman" w:cs="Times New Roman"/>
          <w:lang w:val="en-US"/>
        </w:rPr>
        <w:t>·C</w:t>
      </w:r>
      <w:r w:rsidRPr="00916320">
        <w:rPr>
          <w:rFonts w:ascii="Times New Roman" w:hAnsi="Times New Roman" w:cs="Times New Roman"/>
        </w:rPr>
        <w:t>ф</w:t>
      </w:r>
      <w:r w:rsidRPr="00916320">
        <w:rPr>
          <w:rFonts w:ascii="Times New Roman" w:hAnsi="Times New Roman" w:cs="Times New Roman"/>
          <w:lang w:val="en-US"/>
        </w:rPr>
        <w:t>·S0.93, (2 [1])</w:t>
      </w:r>
    </w:p>
    <w:p w:rsidR="00140571" w:rsidRPr="00916320" w:rsidRDefault="00140571" w:rsidP="007A4599">
      <w:pPr>
        <w:spacing w:after="0" w:line="240" w:lineRule="auto"/>
        <w:rPr>
          <w:rFonts w:ascii="Times New Roman" w:hAnsi="Times New Roman" w:cs="Times New Roman"/>
        </w:rPr>
      </w:pPr>
      <w:r w:rsidRPr="00916320">
        <w:rPr>
          <w:rFonts w:ascii="Times New Roman" w:hAnsi="Times New Roman" w:cs="Times New Roman"/>
        </w:rPr>
        <w:t>a1ср=1+0.0009·u-1.12·S0.315*</w:t>
      </w:r>
      <w:r w:rsidRPr="00916320">
        <w:rPr>
          <w:rFonts w:ascii="Times New Roman" w:hAnsi="Times New Roman" w:cs="Times New Roman"/>
        </w:rPr>
        <w:t>Tср (3 [1])</w:t>
      </w:r>
    </w:p>
    <w:tbl>
      <w:tblPr>
        <w:tblW w:w="10206" w:type="dxa"/>
        <w:tblInd w:w="-5" w:type="dxa"/>
        <w:tblLayout w:type="fixed"/>
        <w:tblCellMar>
          <w:left w:w="0" w:type="dxa"/>
          <w:right w:w="0" w:type="dxa"/>
        </w:tblCellMar>
        <w:tblLook w:val="0000" w:firstRow="0" w:lastRow="0" w:firstColumn="0" w:lastColumn="0" w:noHBand="0" w:noVBand="0"/>
      </w:tblPr>
      <w:tblGrid>
        <w:gridCol w:w="2277"/>
        <w:gridCol w:w="3252"/>
        <w:gridCol w:w="2551"/>
        <w:gridCol w:w="2126"/>
      </w:tblGrid>
      <w:tr w:rsidR="00140571" w:rsidRPr="00916320" w:rsidTr="007A4599">
        <w:tc>
          <w:tcPr>
            <w:tcW w:w="2277"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20"/>
                <w:szCs w:val="20"/>
              </w:rPr>
            </w:pPr>
            <w:r w:rsidRPr="007A4599">
              <w:rPr>
                <w:rFonts w:ascii="Times New Roman" w:hAnsi="Times New Roman" w:cs="Times New Roman"/>
                <w:sz w:val="20"/>
                <w:szCs w:val="20"/>
              </w:rPr>
              <w:t>Градации скорости ветра (u), м/с</w:t>
            </w:r>
          </w:p>
        </w:tc>
        <w:tc>
          <w:tcPr>
            <w:tcW w:w="3252"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20"/>
                <w:szCs w:val="20"/>
              </w:rPr>
            </w:pPr>
            <w:r w:rsidRPr="007A4599">
              <w:rPr>
                <w:rFonts w:ascii="Times New Roman" w:hAnsi="Times New Roman" w:cs="Times New Roman"/>
                <w:sz w:val="20"/>
                <w:szCs w:val="20"/>
              </w:rPr>
              <w:t>Повторяемость градации (P), доли единиц</w:t>
            </w:r>
          </w:p>
        </w:tc>
        <w:tc>
          <w:tcPr>
            <w:tcW w:w="2551"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20"/>
                <w:szCs w:val="20"/>
              </w:rPr>
            </w:pPr>
            <w:r w:rsidRPr="007A4599">
              <w:rPr>
                <w:rFonts w:ascii="Times New Roman" w:hAnsi="Times New Roman" w:cs="Times New Roman"/>
                <w:sz w:val="20"/>
                <w:szCs w:val="20"/>
              </w:rPr>
              <w:t>Безразмерный коэффициент (а1ср)</w:t>
            </w:r>
          </w:p>
        </w:tc>
        <w:tc>
          <w:tcPr>
            <w:tcW w:w="2126" w:type="dxa"/>
            <w:tcBorders>
              <w:top w:val="single" w:sz="4" w:space="0" w:color="auto"/>
              <w:left w:val="single" w:sz="4" w:space="0" w:color="auto"/>
              <w:bottom w:val="single" w:sz="4" w:space="0" w:color="auto"/>
              <w:right w:val="single" w:sz="4" w:space="0" w:color="auto"/>
            </w:tcBorders>
          </w:tcPr>
          <w:p w:rsidR="00140571" w:rsidRPr="007A4599" w:rsidRDefault="00140571" w:rsidP="007A4599">
            <w:pPr>
              <w:spacing w:after="0" w:line="240" w:lineRule="auto"/>
              <w:rPr>
                <w:rFonts w:ascii="Times New Roman" w:hAnsi="Times New Roman" w:cs="Times New Roman"/>
                <w:sz w:val="20"/>
                <w:szCs w:val="20"/>
              </w:rPr>
            </w:pPr>
            <w:r w:rsidRPr="007A4599">
              <w:rPr>
                <w:rFonts w:ascii="Times New Roman" w:hAnsi="Times New Roman" w:cs="Times New Roman"/>
                <w:sz w:val="20"/>
                <w:szCs w:val="20"/>
              </w:rPr>
              <w:t>Доля градации (M), г/с</w:t>
            </w:r>
          </w:p>
        </w:tc>
      </w:tr>
    </w:tbl>
    <w:p w:rsidR="00140571" w:rsidRPr="00916320" w:rsidRDefault="00140571" w:rsidP="009D5EA1">
      <w:pPr>
        <w:spacing w:after="0" w:line="240" w:lineRule="auto"/>
        <w:rPr>
          <w:rFonts w:ascii="Times New Roman" w:hAnsi="Times New Roman" w:cs="Times New Roman"/>
        </w:rPr>
      </w:pPr>
      <w:r w:rsidRPr="00916320">
        <w:rPr>
          <w:rFonts w:ascii="Times New Roman" w:hAnsi="Times New Roman" w:cs="Times New Roman"/>
        </w:rPr>
        <w:t>Максимальный выброс без учета укрытий и аэрации воздухом (Mmax): 0,0000190 г/с</w:t>
      </w:r>
    </w:p>
    <w:p w:rsidR="00140571" w:rsidRPr="00916320" w:rsidRDefault="00140571" w:rsidP="009D5EA1">
      <w:pPr>
        <w:spacing w:after="0" w:line="240" w:lineRule="auto"/>
        <w:rPr>
          <w:rFonts w:ascii="Times New Roman" w:hAnsi="Times New Roman" w:cs="Times New Roman"/>
        </w:rPr>
      </w:pPr>
      <w:r w:rsidRPr="00916320">
        <w:rPr>
          <w:rFonts w:ascii="Times New Roman" w:hAnsi="Times New Roman" w:cs="Times New Roman"/>
        </w:rPr>
        <w:t>Валовый выброс без учета укрытий и аэрации воздухом (G): 0,000000 т/год</w:t>
      </w:r>
    </w:p>
    <w:p w:rsidR="00140571" w:rsidRPr="00916320" w:rsidRDefault="00140571" w:rsidP="009D5EA1">
      <w:pPr>
        <w:spacing w:after="0" w:line="240" w:lineRule="auto"/>
        <w:rPr>
          <w:rFonts w:ascii="Times New Roman" w:hAnsi="Times New Roman" w:cs="Times New Roman"/>
        </w:rPr>
      </w:pPr>
      <w:r w:rsidRPr="00916320">
        <w:rPr>
          <w:rFonts w:ascii="Times New Roman" w:hAnsi="Times New Roman" w:cs="Times New Roman"/>
        </w:rPr>
        <w:t>Учет аэрации воздухом через сооружение:</w:t>
      </w:r>
    </w:p>
    <w:p w:rsidR="00140571" w:rsidRPr="00916320" w:rsidRDefault="00140571" w:rsidP="009D5EA1">
      <w:pPr>
        <w:spacing w:after="0" w:line="240" w:lineRule="auto"/>
        <w:rPr>
          <w:rFonts w:ascii="Times New Roman" w:hAnsi="Times New Roman" w:cs="Times New Roman"/>
        </w:rPr>
      </w:pPr>
      <w:r w:rsidRPr="00916320">
        <w:rPr>
          <w:rFonts w:ascii="Times New Roman" w:hAnsi="Times New Roman" w:cs="Times New Roman"/>
        </w:rPr>
        <w:t>Максимальная добавка к выбросу (q):</w:t>
      </w:r>
    </w:p>
    <w:p w:rsidR="00140571" w:rsidRPr="00916320" w:rsidRDefault="00140571" w:rsidP="009D5EA1">
      <w:pPr>
        <w:spacing w:after="0" w:line="240" w:lineRule="auto"/>
        <w:rPr>
          <w:rFonts w:ascii="Times New Roman" w:hAnsi="Times New Roman" w:cs="Times New Roman"/>
        </w:rPr>
      </w:pPr>
      <w:r w:rsidRPr="00916320">
        <w:rPr>
          <w:rFonts w:ascii="Times New Roman" w:hAnsi="Times New Roman" w:cs="Times New Roman"/>
        </w:rPr>
        <w:t>q=0.001·Cmax·W=0,000001</w:t>
      </w:r>
    </w:p>
    <w:p w:rsidR="00140571" w:rsidRPr="00916320" w:rsidRDefault="00140571" w:rsidP="009D5EA1">
      <w:pPr>
        <w:spacing w:after="0" w:line="240" w:lineRule="auto"/>
        <w:rPr>
          <w:rFonts w:ascii="Times New Roman" w:hAnsi="Times New Roman" w:cs="Times New Roman"/>
        </w:rPr>
      </w:pPr>
      <w:r w:rsidRPr="00916320">
        <w:rPr>
          <w:rFonts w:ascii="Times New Roman" w:hAnsi="Times New Roman" w:cs="Times New Roman"/>
        </w:rPr>
        <w:t>Максимальный расход воздуха на аэрацию сооружения (W): 0,04 м3/с</w:t>
      </w:r>
    </w:p>
    <w:p w:rsidR="00140571" w:rsidRPr="00916320" w:rsidRDefault="00140571" w:rsidP="009D5EA1">
      <w:pPr>
        <w:spacing w:after="0" w:line="240" w:lineRule="auto"/>
        <w:rPr>
          <w:rFonts w:ascii="Times New Roman" w:hAnsi="Times New Roman" w:cs="Times New Roman"/>
        </w:rPr>
      </w:pPr>
      <w:r w:rsidRPr="00916320">
        <w:rPr>
          <w:rFonts w:ascii="Times New Roman" w:hAnsi="Times New Roman" w:cs="Times New Roman"/>
        </w:rPr>
        <w:t>Расход воздуха при нормальных условиях:</w:t>
      </w:r>
    </w:p>
    <w:tbl>
      <w:tblPr>
        <w:tblW w:w="10206" w:type="dxa"/>
        <w:tblInd w:w="-5" w:type="dxa"/>
        <w:tblLayout w:type="fixed"/>
        <w:tblCellMar>
          <w:left w:w="0" w:type="dxa"/>
          <w:right w:w="0" w:type="dxa"/>
        </w:tblCellMar>
        <w:tblLook w:val="0000" w:firstRow="0" w:lastRow="0" w:firstColumn="0" w:lastColumn="0" w:noHBand="0" w:noVBand="0"/>
      </w:tblPr>
      <w:tblGrid>
        <w:gridCol w:w="2835"/>
        <w:gridCol w:w="2694"/>
        <w:gridCol w:w="4677"/>
      </w:tblGrid>
      <w:tr w:rsidR="00140571" w:rsidRPr="00916320" w:rsidTr="009D5EA1">
        <w:tc>
          <w:tcPr>
            <w:tcW w:w="2835"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20"/>
                <w:szCs w:val="20"/>
              </w:rPr>
            </w:pPr>
            <w:r w:rsidRPr="009D5EA1">
              <w:rPr>
                <w:rFonts w:ascii="Times New Roman" w:hAnsi="Times New Roman" w:cs="Times New Roman"/>
                <w:sz w:val="20"/>
                <w:szCs w:val="20"/>
              </w:rPr>
              <w:t>Расход воздуха (W), куб. м/год</w:t>
            </w:r>
          </w:p>
        </w:tc>
        <w:tc>
          <w:tcPr>
            <w:tcW w:w="2694"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20"/>
                <w:szCs w:val="20"/>
              </w:rPr>
            </w:pPr>
            <w:r w:rsidRPr="009D5EA1">
              <w:rPr>
                <w:rFonts w:ascii="Times New Roman" w:hAnsi="Times New Roman" w:cs="Times New Roman"/>
                <w:sz w:val="20"/>
                <w:szCs w:val="20"/>
              </w:rPr>
              <w:t>Время работы (t), дни</w:t>
            </w:r>
          </w:p>
        </w:tc>
        <w:tc>
          <w:tcPr>
            <w:tcW w:w="4677"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20"/>
                <w:szCs w:val="20"/>
              </w:rPr>
            </w:pPr>
            <w:r w:rsidRPr="009D5EA1">
              <w:rPr>
                <w:rFonts w:ascii="Times New Roman" w:hAnsi="Times New Roman" w:cs="Times New Roman"/>
                <w:sz w:val="20"/>
                <w:szCs w:val="20"/>
              </w:rPr>
              <w:t>Годовая добавка к выбросу q=0.000000001·Cф ·W·t/365</w:t>
            </w:r>
          </w:p>
        </w:tc>
      </w:tr>
      <w:tr w:rsidR="00140571" w:rsidRPr="00916320" w:rsidTr="009D5EA1">
        <w:tc>
          <w:tcPr>
            <w:tcW w:w="2835"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1314000</w:t>
            </w:r>
          </w:p>
        </w:tc>
        <w:tc>
          <w:tcPr>
            <w:tcW w:w="2694"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365</w:t>
            </w:r>
          </w:p>
        </w:tc>
        <w:tc>
          <w:tcPr>
            <w:tcW w:w="4677"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0,000038</w:t>
            </w:r>
          </w:p>
        </w:tc>
      </w:tr>
      <w:tr w:rsidR="00140571" w:rsidRPr="00916320" w:rsidTr="009D5EA1">
        <w:tc>
          <w:tcPr>
            <w:tcW w:w="2835"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Итого:</w:t>
            </w:r>
          </w:p>
        </w:tc>
        <w:tc>
          <w:tcPr>
            <w:tcW w:w="2694"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p>
        </w:tc>
        <w:tc>
          <w:tcPr>
            <w:tcW w:w="4677"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0,000038</w:t>
            </w:r>
          </w:p>
        </w:tc>
      </w:tr>
    </w:tbl>
    <w:p w:rsidR="00140571" w:rsidRPr="00916320" w:rsidRDefault="00140571" w:rsidP="009D5EA1">
      <w:pPr>
        <w:spacing w:after="0" w:line="240" w:lineRule="auto"/>
        <w:rPr>
          <w:rFonts w:ascii="Times New Roman" w:hAnsi="Times New Roman" w:cs="Times New Roman"/>
        </w:rPr>
      </w:pPr>
      <w:r w:rsidRPr="00916320">
        <w:rPr>
          <w:rFonts w:ascii="Times New Roman" w:hAnsi="Times New Roman" w:cs="Times New Roman"/>
        </w:rPr>
        <w:t>Учет механических укрытий</w:t>
      </w:r>
    </w:p>
    <w:p w:rsidR="00140571" w:rsidRPr="00916320" w:rsidRDefault="00140571" w:rsidP="009D5EA1">
      <w:pPr>
        <w:spacing w:after="0" w:line="240" w:lineRule="auto"/>
        <w:rPr>
          <w:rFonts w:ascii="Times New Roman" w:hAnsi="Times New Roman" w:cs="Times New Roman"/>
        </w:rPr>
      </w:pPr>
      <w:r w:rsidRPr="00916320">
        <w:rPr>
          <w:rFonts w:ascii="Times New Roman" w:hAnsi="Times New Roman" w:cs="Times New Roman"/>
        </w:rPr>
        <w:t>a3=(1-0.705·n2-0.2·</w:t>
      </w:r>
      <w:proofErr w:type="gramStart"/>
      <w:r w:rsidRPr="00916320">
        <w:rPr>
          <w:rFonts w:ascii="Times New Roman" w:hAnsi="Times New Roman" w:cs="Times New Roman"/>
        </w:rPr>
        <w:t>n)=</w:t>
      </w:r>
      <w:proofErr w:type="gramEnd"/>
      <w:r w:rsidRPr="00916320">
        <w:rPr>
          <w:rFonts w:ascii="Times New Roman" w:hAnsi="Times New Roman" w:cs="Times New Roman"/>
        </w:rPr>
        <w:t>0,095000 (9 [1])</w:t>
      </w:r>
    </w:p>
    <w:p w:rsidR="00140571" w:rsidRPr="00916320" w:rsidRDefault="00140571" w:rsidP="009D5EA1">
      <w:pPr>
        <w:spacing w:after="0" w:line="240" w:lineRule="auto"/>
        <w:rPr>
          <w:rFonts w:ascii="Times New Roman" w:hAnsi="Times New Roman" w:cs="Times New Roman"/>
        </w:rPr>
      </w:pPr>
      <w:r w:rsidRPr="00916320">
        <w:rPr>
          <w:rFonts w:ascii="Times New Roman" w:hAnsi="Times New Roman" w:cs="Times New Roman"/>
        </w:rPr>
        <w:t>Степень укрытости сооружений n=So/S=1,0000 (7 [1])</w:t>
      </w:r>
    </w:p>
    <w:p w:rsidR="00140571" w:rsidRPr="00916320" w:rsidRDefault="00140571" w:rsidP="009D5EA1">
      <w:pPr>
        <w:spacing w:after="0" w:line="240" w:lineRule="auto"/>
        <w:rPr>
          <w:rFonts w:ascii="Times New Roman" w:hAnsi="Times New Roman" w:cs="Times New Roman"/>
        </w:rPr>
      </w:pPr>
      <w:r w:rsidRPr="00916320">
        <w:rPr>
          <w:rFonts w:ascii="Times New Roman" w:hAnsi="Times New Roman" w:cs="Times New Roman"/>
        </w:rPr>
        <w:t>[1716] Одорант СПМ</w:t>
      </w:r>
    </w:p>
    <w:p w:rsidR="00140571" w:rsidRPr="00916320" w:rsidRDefault="00140571" w:rsidP="009D5EA1">
      <w:pPr>
        <w:spacing w:after="0" w:line="240" w:lineRule="auto"/>
        <w:rPr>
          <w:rFonts w:ascii="Times New Roman" w:hAnsi="Times New Roman" w:cs="Times New Roman"/>
        </w:rPr>
      </w:pPr>
      <w:r w:rsidRPr="00916320">
        <w:rPr>
          <w:rFonts w:ascii="Times New Roman" w:hAnsi="Times New Roman" w:cs="Times New Roman"/>
        </w:rPr>
        <w:t>Результаты расчётов</w:t>
      </w:r>
    </w:p>
    <w:tbl>
      <w:tblPr>
        <w:tblW w:w="10206" w:type="dxa"/>
        <w:tblInd w:w="-5" w:type="dxa"/>
        <w:tblLayout w:type="fixed"/>
        <w:tblCellMar>
          <w:left w:w="0" w:type="dxa"/>
          <w:right w:w="0" w:type="dxa"/>
        </w:tblCellMar>
        <w:tblLook w:val="0000" w:firstRow="0" w:lastRow="0" w:firstColumn="0" w:lastColumn="0" w:noHBand="0" w:noVBand="0"/>
      </w:tblPr>
      <w:tblGrid>
        <w:gridCol w:w="2127"/>
        <w:gridCol w:w="1275"/>
        <w:gridCol w:w="2552"/>
        <w:gridCol w:w="1701"/>
        <w:gridCol w:w="2551"/>
      </w:tblGrid>
      <w:tr w:rsidR="009D5EA1" w:rsidRPr="00916320" w:rsidTr="009D5EA1">
        <w:tc>
          <w:tcPr>
            <w:tcW w:w="3402" w:type="dxa"/>
            <w:gridSpan w:val="2"/>
            <w:tcBorders>
              <w:top w:val="single" w:sz="4" w:space="0" w:color="auto"/>
              <w:left w:val="single" w:sz="4" w:space="0" w:color="auto"/>
              <w:bottom w:val="single" w:sz="4" w:space="0" w:color="auto"/>
              <w:right w:val="single" w:sz="4" w:space="0" w:color="auto"/>
            </w:tcBorders>
          </w:tcPr>
          <w:p w:rsidR="009D5EA1" w:rsidRPr="009D5EA1" w:rsidRDefault="009D5EA1" w:rsidP="009D5EA1">
            <w:pPr>
              <w:spacing w:after="0" w:line="240" w:lineRule="auto"/>
              <w:rPr>
                <w:rFonts w:ascii="Times New Roman" w:hAnsi="Times New Roman" w:cs="Times New Roman"/>
                <w:sz w:val="20"/>
                <w:szCs w:val="20"/>
              </w:rPr>
            </w:pPr>
            <w:r w:rsidRPr="009D5EA1">
              <w:rPr>
                <w:rFonts w:ascii="Times New Roman" w:hAnsi="Times New Roman" w:cs="Times New Roman"/>
                <w:sz w:val="20"/>
                <w:szCs w:val="20"/>
              </w:rPr>
              <w:t>Выброс вещества</w:t>
            </w:r>
          </w:p>
        </w:tc>
        <w:tc>
          <w:tcPr>
            <w:tcW w:w="2552" w:type="dxa"/>
            <w:tcBorders>
              <w:top w:val="single" w:sz="4" w:space="0" w:color="auto"/>
              <w:left w:val="single" w:sz="4" w:space="0" w:color="auto"/>
              <w:bottom w:val="single" w:sz="4" w:space="0" w:color="auto"/>
              <w:right w:val="single" w:sz="4" w:space="0" w:color="auto"/>
            </w:tcBorders>
          </w:tcPr>
          <w:p w:rsidR="009D5EA1" w:rsidRPr="009D5EA1" w:rsidRDefault="009D5EA1" w:rsidP="009D5EA1">
            <w:pPr>
              <w:spacing w:after="0" w:line="240" w:lineRule="auto"/>
              <w:rPr>
                <w:rFonts w:ascii="Times New Roman" w:hAnsi="Times New Roman" w:cs="Times New Roman"/>
                <w:sz w:val="20"/>
                <w:szCs w:val="20"/>
              </w:rPr>
            </w:pPr>
            <w:r w:rsidRPr="009D5EA1">
              <w:rPr>
                <w:rFonts w:ascii="Times New Roman" w:hAnsi="Times New Roman" w:cs="Times New Roman"/>
                <w:sz w:val="20"/>
                <w:szCs w:val="20"/>
              </w:rPr>
              <w:t>Выброс вещества, без учёта внешних факторов</w:t>
            </w:r>
          </w:p>
        </w:tc>
        <w:tc>
          <w:tcPr>
            <w:tcW w:w="1701" w:type="dxa"/>
            <w:tcBorders>
              <w:top w:val="single" w:sz="4" w:space="0" w:color="auto"/>
              <w:left w:val="single" w:sz="4" w:space="0" w:color="auto"/>
              <w:bottom w:val="single" w:sz="4" w:space="0" w:color="auto"/>
              <w:right w:val="single" w:sz="4" w:space="0" w:color="auto"/>
            </w:tcBorders>
          </w:tcPr>
          <w:p w:rsidR="009D5EA1" w:rsidRPr="009D5EA1" w:rsidRDefault="009D5EA1" w:rsidP="009D5EA1">
            <w:pPr>
              <w:spacing w:after="0" w:line="240" w:lineRule="auto"/>
              <w:rPr>
                <w:rFonts w:ascii="Times New Roman" w:hAnsi="Times New Roman" w:cs="Times New Roman"/>
                <w:sz w:val="20"/>
                <w:szCs w:val="20"/>
              </w:rPr>
            </w:pPr>
            <w:r w:rsidRPr="009D5EA1">
              <w:rPr>
                <w:rFonts w:ascii="Times New Roman" w:hAnsi="Times New Roman" w:cs="Times New Roman"/>
                <w:sz w:val="20"/>
                <w:szCs w:val="20"/>
              </w:rPr>
              <w:t>Учет аэрации воздухом через сооружение</w:t>
            </w:r>
          </w:p>
        </w:tc>
        <w:tc>
          <w:tcPr>
            <w:tcW w:w="2551" w:type="dxa"/>
            <w:tcBorders>
              <w:top w:val="single" w:sz="4" w:space="0" w:color="auto"/>
              <w:left w:val="single" w:sz="4" w:space="0" w:color="auto"/>
              <w:bottom w:val="single" w:sz="4" w:space="0" w:color="auto"/>
              <w:right w:val="single" w:sz="4" w:space="0" w:color="auto"/>
            </w:tcBorders>
          </w:tcPr>
          <w:p w:rsidR="009D5EA1" w:rsidRPr="009D5EA1" w:rsidRDefault="009D5EA1" w:rsidP="009D5EA1">
            <w:pPr>
              <w:spacing w:after="0" w:line="240" w:lineRule="auto"/>
              <w:rPr>
                <w:rFonts w:ascii="Times New Roman" w:hAnsi="Times New Roman" w:cs="Times New Roman"/>
                <w:sz w:val="20"/>
                <w:szCs w:val="20"/>
              </w:rPr>
            </w:pPr>
            <w:r w:rsidRPr="009D5EA1">
              <w:rPr>
                <w:rFonts w:ascii="Times New Roman" w:hAnsi="Times New Roman" w:cs="Times New Roman"/>
                <w:sz w:val="20"/>
                <w:szCs w:val="20"/>
              </w:rPr>
              <w:t>Безразмерный коэффициент, учитывающий механические укрытия (a3)</w:t>
            </w:r>
          </w:p>
        </w:tc>
      </w:tr>
      <w:tr w:rsidR="00140571" w:rsidRPr="00916320" w:rsidTr="009D5EA1">
        <w:tc>
          <w:tcPr>
            <w:tcW w:w="2127"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Максимальный выброс</w:t>
            </w:r>
          </w:p>
        </w:tc>
        <w:tc>
          <w:tcPr>
            <w:tcW w:w="1275"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0,0000001</w:t>
            </w:r>
          </w:p>
        </w:tc>
        <w:tc>
          <w:tcPr>
            <w:tcW w:w="2552"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0,0000009, г/с</w:t>
            </w:r>
          </w:p>
        </w:tc>
        <w:tc>
          <w:tcPr>
            <w:tcW w:w="1701"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0,0000001, г/с</w:t>
            </w:r>
          </w:p>
        </w:tc>
        <w:tc>
          <w:tcPr>
            <w:tcW w:w="2551"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0,09500000</w:t>
            </w:r>
          </w:p>
        </w:tc>
      </w:tr>
      <w:tr w:rsidR="00140571" w:rsidRPr="00916320" w:rsidTr="009D5EA1">
        <w:tc>
          <w:tcPr>
            <w:tcW w:w="2127"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Валовый выброс</w:t>
            </w:r>
          </w:p>
        </w:tc>
        <w:tc>
          <w:tcPr>
            <w:tcW w:w="1275"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0,00000017</w:t>
            </w:r>
          </w:p>
        </w:tc>
        <w:tc>
          <w:tcPr>
            <w:tcW w:w="2552"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0,0000000, т/год</w:t>
            </w:r>
          </w:p>
        </w:tc>
        <w:tc>
          <w:tcPr>
            <w:tcW w:w="1701"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0,00000184, т/год</w:t>
            </w:r>
          </w:p>
        </w:tc>
        <w:tc>
          <w:tcPr>
            <w:tcW w:w="2551"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0,09500000</w:t>
            </w:r>
          </w:p>
        </w:tc>
      </w:tr>
    </w:tbl>
    <w:p w:rsidR="00140571" w:rsidRPr="00916320" w:rsidRDefault="00140571" w:rsidP="009D5EA1">
      <w:pPr>
        <w:spacing w:after="0" w:line="240" w:lineRule="auto"/>
        <w:rPr>
          <w:rFonts w:ascii="Times New Roman" w:hAnsi="Times New Roman" w:cs="Times New Roman"/>
        </w:rPr>
      </w:pPr>
      <w:r w:rsidRPr="00916320">
        <w:rPr>
          <w:rFonts w:ascii="Times New Roman" w:hAnsi="Times New Roman" w:cs="Times New Roman"/>
        </w:rPr>
        <w:t>Максимальная концентрация вещества, измеренная вблизи водной поверхности (Cmax): 0,0014 мг/м3 при скорости ветра 7 м/с</w:t>
      </w:r>
    </w:p>
    <w:p w:rsidR="00140571" w:rsidRPr="00916320" w:rsidRDefault="00140571" w:rsidP="009D5EA1">
      <w:pPr>
        <w:spacing w:after="0" w:line="240" w:lineRule="auto"/>
        <w:rPr>
          <w:rFonts w:ascii="Times New Roman" w:hAnsi="Times New Roman" w:cs="Times New Roman"/>
        </w:rPr>
      </w:pPr>
      <w:r w:rsidRPr="00916320">
        <w:rPr>
          <w:rFonts w:ascii="Times New Roman" w:hAnsi="Times New Roman" w:cs="Times New Roman"/>
        </w:rPr>
        <w:t>Средняя концентрация вещества в воздухе (Cф): 0,0014 мг/м3</w:t>
      </w:r>
    </w:p>
    <w:tbl>
      <w:tblPr>
        <w:tblW w:w="10206" w:type="dxa"/>
        <w:tblInd w:w="-5" w:type="dxa"/>
        <w:tblLayout w:type="fixed"/>
        <w:tblCellMar>
          <w:left w:w="0" w:type="dxa"/>
          <w:right w:w="0" w:type="dxa"/>
        </w:tblCellMar>
        <w:tblLook w:val="0000" w:firstRow="0" w:lastRow="0" w:firstColumn="0" w:lastColumn="0" w:noHBand="0" w:noVBand="0"/>
      </w:tblPr>
      <w:tblGrid>
        <w:gridCol w:w="6663"/>
        <w:gridCol w:w="3543"/>
      </w:tblGrid>
      <w:tr w:rsidR="00140571" w:rsidRPr="009D5EA1" w:rsidTr="009D5EA1">
        <w:tc>
          <w:tcPr>
            <w:tcW w:w="6663"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20"/>
                <w:szCs w:val="20"/>
              </w:rPr>
            </w:pPr>
            <w:r w:rsidRPr="009D5EA1">
              <w:rPr>
                <w:rFonts w:ascii="Times New Roman" w:hAnsi="Times New Roman" w:cs="Times New Roman"/>
                <w:sz w:val="20"/>
                <w:szCs w:val="20"/>
              </w:rPr>
              <w:t>Скорость ветра, повторяемость превышения которой составляет 5%, м/с</w:t>
            </w:r>
          </w:p>
        </w:tc>
        <w:tc>
          <w:tcPr>
            <w:tcW w:w="3543"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20"/>
                <w:szCs w:val="20"/>
              </w:rPr>
            </w:pPr>
            <w:r w:rsidRPr="009D5EA1">
              <w:rPr>
                <w:rFonts w:ascii="Times New Roman" w:hAnsi="Times New Roman" w:cs="Times New Roman"/>
                <w:sz w:val="20"/>
                <w:szCs w:val="20"/>
              </w:rPr>
              <w:t>Концентрация вещества, мг/куб. м</w:t>
            </w:r>
          </w:p>
        </w:tc>
      </w:tr>
      <w:tr w:rsidR="00140571" w:rsidRPr="009D5EA1" w:rsidTr="009D5EA1">
        <w:tc>
          <w:tcPr>
            <w:tcW w:w="6663"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7</w:t>
            </w:r>
          </w:p>
        </w:tc>
        <w:tc>
          <w:tcPr>
            <w:tcW w:w="3543"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0,0014</w:t>
            </w:r>
          </w:p>
        </w:tc>
      </w:tr>
    </w:tbl>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Разница температур водной поверхности и над сооружением меньше 5 градусов. a1ф=1</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 xml:space="preserve">При </w:t>
      </w:r>
      <w:proofErr w:type="gramStart"/>
      <w:r w:rsidRPr="009D5EA1">
        <w:rPr>
          <w:rFonts w:ascii="Times New Roman" w:hAnsi="Times New Roman" w:cs="Times New Roman"/>
        </w:rPr>
        <w:t>u&lt;</w:t>
      </w:r>
      <w:proofErr w:type="gramEnd"/>
      <w:r w:rsidRPr="009D5EA1">
        <w:rPr>
          <w:rFonts w:ascii="Times New Roman" w:hAnsi="Times New Roman" w:cs="Times New Roman"/>
        </w:rPr>
        <w:t>=3</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M=2.7·10-5·a1ср·Cф·S0.93, (1 [1])</w:t>
      </w:r>
    </w:p>
    <w:p w:rsidR="00140571" w:rsidRPr="009D5EA1" w:rsidRDefault="00140571" w:rsidP="009D5EA1">
      <w:pPr>
        <w:spacing w:after="0" w:line="240" w:lineRule="auto"/>
        <w:rPr>
          <w:rFonts w:ascii="Times New Roman" w:hAnsi="Times New Roman" w:cs="Times New Roman"/>
          <w:lang w:val="en-US"/>
        </w:rPr>
      </w:pPr>
      <w:r w:rsidRPr="009D5EA1">
        <w:rPr>
          <w:rFonts w:ascii="Times New Roman" w:hAnsi="Times New Roman" w:cs="Times New Roman"/>
        </w:rPr>
        <w:t>При</w:t>
      </w:r>
      <w:r w:rsidRPr="009D5EA1">
        <w:rPr>
          <w:rFonts w:ascii="Times New Roman" w:hAnsi="Times New Roman" w:cs="Times New Roman"/>
          <w:lang w:val="en-US"/>
        </w:rPr>
        <w:t xml:space="preserve"> u&gt;3</w:t>
      </w:r>
    </w:p>
    <w:p w:rsidR="00140571" w:rsidRPr="009D5EA1" w:rsidRDefault="00140571" w:rsidP="009D5EA1">
      <w:pPr>
        <w:spacing w:after="0" w:line="240" w:lineRule="auto"/>
        <w:rPr>
          <w:rFonts w:ascii="Times New Roman" w:hAnsi="Times New Roman" w:cs="Times New Roman"/>
          <w:lang w:val="en-US"/>
        </w:rPr>
      </w:pPr>
      <w:r w:rsidRPr="009D5EA1">
        <w:rPr>
          <w:rFonts w:ascii="Times New Roman" w:hAnsi="Times New Roman" w:cs="Times New Roman"/>
          <w:lang w:val="en-US"/>
        </w:rPr>
        <w:t>M=0.9·10-5·u·a1</w:t>
      </w:r>
      <w:r w:rsidRPr="009D5EA1">
        <w:rPr>
          <w:rFonts w:ascii="Times New Roman" w:hAnsi="Times New Roman" w:cs="Times New Roman"/>
        </w:rPr>
        <w:t>ср</w:t>
      </w:r>
      <w:r w:rsidRPr="009D5EA1">
        <w:rPr>
          <w:rFonts w:ascii="Times New Roman" w:hAnsi="Times New Roman" w:cs="Times New Roman"/>
          <w:lang w:val="en-US"/>
        </w:rPr>
        <w:t>·C</w:t>
      </w:r>
      <w:r w:rsidRPr="009D5EA1">
        <w:rPr>
          <w:rFonts w:ascii="Times New Roman" w:hAnsi="Times New Roman" w:cs="Times New Roman"/>
        </w:rPr>
        <w:t>ф</w:t>
      </w:r>
      <w:r w:rsidRPr="009D5EA1">
        <w:rPr>
          <w:rFonts w:ascii="Times New Roman" w:hAnsi="Times New Roman" w:cs="Times New Roman"/>
          <w:lang w:val="en-US"/>
        </w:rPr>
        <w:t>·S0.93, (2 [1])</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a1ср=1+0.0009·u-1.12·S0.315*</w:t>
      </w:r>
      <w:r w:rsidRPr="009D5EA1">
        <w:rPr>
          <w:rFonts w:ascii="Times New Roman" w:hAnsi="Times New Roman" w:cs="Times New Roman"/>
        </w:rPr>
        <w:t>Tср (3 [1])</w:t>
      </w:r>
    </w:p>
    <w:tbl>
      <w:tblPr>
        <w:tblW w:w="10206" w:type="dxa"/>
        <w:tblInd w:w="-5" w:type="dxa"/>
        <w:tblLayout w:type="fixed"/>
        <w:tblCellMar>
          <w:left w:w="0" w:type="dxa"/>
          <w:right w:w="0" w:type="dxa"/>
        </w:tblCellMar>
        <w:tblLook w:val="0000" w:firstRow="0" w:lastRow="0" w:firstColumn="0" w:lastColumn="0" w:noHBand="0" w:noVBand="0"/>
      </w:tblPr>
      <w:tblGrid>
        <w:gridCol w:w="2277"/>
        <w:gridCol w:w="2968"/>
        <w:gridCol w:w="2552"/>
        <w:gridCol w:w="2409"/>
      </w:tblGrid>
      <w:tr w:rsidR="00140571" w:rsidRPr="009D5EA1" w:rsidTr="009D5EA1">
        <w:tc>
          <w:tcPr>
            <w:tcW w:w="2277"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20"/>
                <w:szCs w:val="20"/>
              </w:rPr>
            </w:pPr>
            <w:r w:rsidRPr="009D5EA1">
              <w:rPr>
                <w:rFonts w:ascii="Times New Roman" w:hAnsi="Times New Roman" w:cs="Times New Roman"/>
                <w:sz w:val="20"/>
                <w:szCs w:val="20"/>
              </w:rPr>
              <w:t>Градации скорости ветра (u), м/с</w:t>
            </w:r>
          </w:p>
        </w:tc>
        <w:tc>
          <w:tcPr>
            <w:tcW w:w="2968"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20"/>
                <w:szCs w:val="20"/>
              </w:rPr>
            </w:pPr>
            <w:r w:rsidRPr="009D5EA1">
              <w:rPr>
                <w:rFonts w:ascii="Times New Roman" w:hAnsi="Times New Roman" w:cs="Times New Roman"/>
                <w:sz w:val="20"/>
                <w:szCs w:val="20"/>
              </w:rPr>
              <w:t>Повторяемость градации (P), доли единиц</w:t>
            </w:r>
          </w:p>
        </w:tc>
        <w:tc>
          <w:tcPr>
            <w:tcW w:w="2552"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20"/>
                <w:szCs w:val="20"/>
              </w:rPr>
            </w:pPr>
            <w:r w:rsidRPr="009D5EA1">
              <w:rPr>
                <w:rFonts w:ascii="Times New Roman" w:hAnsi="Times New Roman" w:cs="Times New Roman"/>
                <w:sz w:val="20"/>
                <w:szCs w:val="20"/>
              </w:rPr>
              <w:t>Безразмерный коэффициент (а1ср)</w:t>
            </w:r>
          </w:p>
        </w:tc>
        <w:tc>
          <w:tcPr>
            <w:tcW w:w="2409"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20"/>
                <w:szCs w:val="20"/>
              </w:rPr>
            </w:pPr>
            <w:r w:rsidRPr="009D5EA1">
              <w:rPr>
                <w:rFonts w:ascii="Times New Roman" w:hAnsi="Times New Roman" w:cs="Times New Roman"/>
                <w:sz w:val="20"/>
                <w:szCs w:val="20"/>
              </w:rPr>
              <w:t>Доля градации (M), г/с</w:t>
            </w:r>
          </w:p>
        </w:tc>
      </w:tr>
    </w:tbl>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Максимальный выброс без учета укрытий и аэрации воздухом (Mmax): 0,0000009 г/с</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Валовый выброс без учета укрытий и аэрации воздухом (G): 0,000000 т/год</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Учет аэрации воздухом через сооружение:</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Максимальная добавка к выбросу (q):</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q=0.001·Cmax·W=0,000000</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Максимальный расход воздуха на аэрацию сооружения (W): 0,04 м3/с</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Расход воздуха при нормальных условиях:</w:t>
      </w:r>
    </w:p>
    <w:tbl>
      <w:tblPr>
        <w:tblW w:w="10206" w:type="dxa"/>
        <w:tblInd w:w="-5" w:type="dxa"/>
        <w:tblLayout w:type="fixed"/>
        <w:tblCellMar>
          <w:left w:w="0" w:type="dxa"/>
          <w:right w:w="0" w:type="dxa"/>
        </w:tblCellMar>
        <w:tblLook w:val="0000" w:firstRow="0" w:lastRow="0" w:firstColumn="0" w:lastColumn="0" w:noHBand="0" w:noVBand="0"/>
      </w:tblPr>
      <w:tblGrid>
        <w:gridCol w:w="2277"/>
        <w:gridCol w:w="2268"/>
        <w:gridCol w:w="5661"/>
      </w:tblGrid>
      <w:tr w:rsidR="00140571" w:rsidRPr="009D5EA1" w:rsidTr="009D5EA1">
        <w:tc>
          <w:tcPr>
            <w:tcW w:w="2277"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20"/>
                <w:szCs w:val="20"/>
              </w:rPr>
            </w:pPr>
            <w:r w:rsidRPr="009D5EA1">
              <w:rPr>
                <w:rFonts w:ascii="Times New Roman" w:hAnsi="Times New Roman" w:cs="Times New Roman"/>
                <w:sz w:val="20"/>
                <w:szCs w:val="20"/>
              </w:rPr>
              <w:t>Расход воздуха (W), куб. м/год</w:t>
            </w:r>
          </w:p>
        </w:tc>
        <w:tc>
          <w:tcPr>
            <w:tcW w:w="2268"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20"/>
                <w:szCs w:val="20"/>
              </w:rPr>
            </w:pPr>
            <w:r w:rsidRPr="009D5EA1">
              <w:rPr>
                <w:rFonts w:ascii="Times New Roman" w:hAnsi="Times New Roman" w:cs="Times New Roman"/>
                <w:sz w:val="20"/>
                <w:szCs w:val="20"/>
              </w:rPr>
              <w:t>Время работы (t), дни</w:t>
            </w:r>
          </w:p>
        </w:tc>
        <w:tc>
          <w:tcPr>
            <w:tcW w:w="5661"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20"/>
                <w:szCs w:val="20"/>
              </w:rPr>
            </w:pPr>
            <w:r w:rsidRPr="009D5EA1">
              <w:rPr>
                <w:rFonts w:ascii="Times New Roman" w:hAnsi="Times New Roman" w:cs="Times New Roman"/>
                <w:sz w:val="20"/>
                <w:szCs w:val="20"/>
              </w:rPr>
              <w:t>Годовая добавка к выбросу q=0.000000001·Cф ·W·t/365</w:t>
            </w:r>
          </w:p>
        </w:tc>
      </w:tr>
      <w:tr w:rsidR="00140571" w:rsidRPr="009D5EA1" w:rsidTr="009D5EA1">
        <w:tc>
          <w:tcPr>
            <w:tcW w:w="2277"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1314000</w:t>
            </w:r>
          </w:p>
        </w:tc>
        <w:tc>
          <w:tcPr>
            <w:tcW w:w="2268"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365</w:t>
            </w:r>
          </w:p>
        </w:tc>
        <w:tc>
          <w:tcPr>
            <w:tcW w:w="5661"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0,000002</w:t>
            </w:r>
          </w:p>
        </w:tc>
      </w:tr>
      <w:tr w:rsidR="00140571" w:rsidRPr="009D5EA1" w:rsidTr="009D5EA1">
        <w:tc>
          <w:tcPr>
            <w:tcW w:w="2277"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Итого:</w:t>
            </w:r>
          </w:p>
        </w:tc>
        <w:tc>
          <w:tcPr>
            <w:tcW w:w="2268"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p>
        </w:tc>
        <w:tc>
          <w:tcPr>
            <w:tcW w:w="5661"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0,000002</w:t>
            </w:r>
          </w:p>
        </w:tc>
      </w:tr>
    </w:tbl>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Учет механических укрытий</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a3=(1-0.705·n2-0.2·</w:t>
      </w:r>
      <w:proofErr w:type="gramStart"/>
      <w:r w:rsidRPr="009D5EA1">
        <w:rPr>
          <w:rFonts w:ascii="Times New Roman" w:hAnsi="Times New Roman" w:cs="Times New Roman"/>
        </w:rPr>
        <w:t>n)=</w:t>
      </w:r>
      <w:proofErr w:type="gramEnd"/>
      <w:r w:rsidRPr="009D5EA1">
        <w:rPr>
          <w:rFonts w:ascii="Times New Roman" w:hAnsi="Times New Roman" w:cs="Times New Roman"/>
        </w:rPr>
        <w:t>0,095000 (9 [1])</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Степень укрытости сооружений n=So/S=1,0000 (7 [1])</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Источник выделения: №2 Рег.резервуар</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Тип источника: Первичный отстойник</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Результаты расчетов по источнику выделения</w:t>
      </w:r>
    </w:p>
    <w:tbl>
      <w:tblPr>
        <w:tblW w:w="10206" w:type="dxa"/>
        <w:tblInd w:w="-5" w:type="dxa"/>
        <w:tblLayout w:type="fixed"/>
        <w:tblCellMar>
          <w:left w:w="0" w:type="dxa"/>
          <w:right w:w="0" w:type="dxa"/>
        </w:tblCellMar>
        <w:tblLook w:val="0000" w:firstRow="0" w:lastRow="0" w:firstColumn="0" w:lastColumn="0" w:noHBand="0" w:noVBand="0"/>
      </w:tblPr>
      <w:tblGrid>
        <w:gridCol w:w="1143"/>
        <w:gridCol w:w="3535"/>
        <w:gridCol w:w="2702"/>
        <w:gridCol w:w="2826"/>
      </w:tblGrid>
      <w:tr w:rsidR="00140571" w:rsidRPr="009D5EA1" w:rsidTr="009D5EA1">
        <w:tc>
          <w:tcPr>
            <w:tcW w:w="1143"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20"/>
                <w:szCs w:val="20"/>
              </w:rPr>
            </w:pPr>
            <w:r w:rsidRPr="009D5EA1">
              <w:rPr>
                <w:rFonts w:ascii="Times New Roman" w:hAnsi="Times New Roman" w:cs="Times New Roman"/>
                <w:sz w:val="20"/>
                <w:szCs w:val="20"/>
              </w:rPr>
              <w:lastRenderedPageBreak/>
              <w:t>Код</w:t>
            </w:r>
          </w:p>
        </w:tc>
        <w:tc>
          <w:tcPr>
            <w:tcW w:w="3535"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20"/>
                <w:szCs w:val="20"/>
              </w:rPr>
            </w:pPr>
            <w:r w:rsidRPr="009D5EA1">
              <w:rPr>
                <w:rFonts w:ascii="Times New Roman" w:hAnsi="Times New Roman" w:cs="Times New Roman"/>
                <w:sz w:val="20"/>
                <w:szCs w:val="20"/>
              </w:rPr>
              <w:t>Название вещества</w:t>
            </w:r>
          </w:p>
        </w:tc>
        <w:tc>
          <w:tcPr>
            <w:tcW w:w="2702"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20"/>
                <w:szCs w:val="20"/>
              </w:rPr>
            </w:pPr>
            <w:r w:rsidRPr="009D5EA1">
              <w:rPr>
                <w:rFonts w:ascii="Times New Roman" w:hAnsi="Times New Roman" w:cs="Times New Roman"/>
                <w:sz w:val="20"/>
                <w:szCs w:val="20"/>
              </w:rPr>
              <w:t>Максимальный выброс, г/с</w:t>
            </w:r>
          </w:p>
        </w:tc>
        <w:tc>
          <w:tcPr>
            <w:tcW w:w="2826"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20"/>
                <w:szCs w:val="20"/>
              </w:rPr>
            </w:pPr>
            <w:r w:rsidRPr="009D5EA1">
              <w:rPr>
                <w:rFonts w:ascii="Times New Roman" w:hAnsi="Times New Roman" w:cs="Times New Roman"/>
                <w:sz w:val="20"/>
                <w:szCs w:val="20"/>
              </w:rPr>
              <w:t>Среднегодовой выброс, т/год</w:t>
            </w:r>
          </w:p>
        </w:tc>
      </w:tr>
      <w:tr w:rsidR="00140571" w:rsidRPr="009D5EA1" w:rsidTr="009D5EA1">
        <w:tc>
          <w:tcPr>
            <w:tcW w:w="1143"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0301</w:t>
            </w:r>
          </w:p>
        </w:tc>
        <w:tc>
          <w:tcPr>
            <w:tcW w:w="3535"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Азота диоксид (Азот (IV) оксид)</w:t>
            </w:r>
          </w:p>
        </w:tc>
        <w:tc>
          <w:tcPr>
            <w:tcW w:w="2702"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0,0000042</w:t>
            </w:r>
          </w:p>
        </w:tc>
        <w:tc>
          <w:tcPr>
            <w:tcW w:w="2826"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0,00000085</w:t>
            </w:r>
          </w:p>
        </w:tc>
      </w:tr>
      <w:tr w:rsidR="00140571" w:rsidRPr="009D5EA1" w:rsidTr="009D5EA1">
        <w:tc>
          <w:tcPr>
            <w:tcW w:w="1143"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0303</w:t>
            </w:r>
          </w:p>
        </w:tc>
        <w:tc>
          <w:tcPr>
            <w:tcW w:w="3535"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Аммиак</w:t>
            </w:r>
          </w:p>
        </w:tc>
        <w:tc>
          <w:tcPr>
            <w:tcW w:w="2702"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0,0001032</w:t>
            </w:r>
          </w:p>
        </w:tc>
        <w:tc>
          <w:tcPr>
            <w:tcW w:w="2826"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0,00002085</w:t>
            </w:r>
          </w:p>
        </w:tc>
      </w:tr>
      <w:tr w:rsidR="00140571" w:rsidRPr="009D5EA1" w:rsidTr="009D5EA1">
        <w:tc>
          <w:tcPr>
            <w:tcW w:w="1143"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0304</w:t>
            </w:r>
          </w:p>
        </w:tc>
        <w:tc>
          <w:tcPr>
            <w:tcW w:w="3535"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Азот (II) оксид (Азота оксид)</w:t>
            </w:r>
          </w:p>
        </w:tc>
        <w:tc>
          <w:tcPr>
            <w:tcW w:w="2702"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0,0000451</w:t>
            </w:r>
          </w:p>
        </w:tc>
        <w:tc>
          <w:tcPr>
            <w:tcW w:w="2826"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0,00000911</w:t>
            </w:r>
          </w:p>
        </w:tc>
      </w:tr>
      <w:tr w:rsidR="00140571" w:rsidRPr="009D5EA1" w:rsidTr="009D5EA1">
        <w:tc>
          <w:tcPr>
            <w:tcW w:w="1143"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0333</w:t>
            </w:r>
          </w:p>
        </w:tc>
        <w:tc>
          <w:tcPr>
            <w:tcW w:w="3535"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Дигидросульфид (Сероводород)</w:t>
            </w:r>
          </w:p>
        </w:tc>
        <w:tc>
          <w:tcPr>
            <w:tcW w:w="2702"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0,0000272</w:t>
            </w:r>
          </w:p>
        </w:tc>
        <w:tc>
          <w:tcPr>
            <w:tcW w:w="2826"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0,00000549</w:t>
            </w:r>
          </w:p>
        </w:tc>
      </w:tr>
      <w:tr w:rsidR="00140571" w:rsidRPr="009D5EA1" w:rsidTr="009D5EA1">
        <w:tc>
          <w:tcPr>
            <w:tcW w:w="1143"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0410</w:t>
            </w:r>
          </w:p>
        </w:tc>
        <w:tc>
          <w:tcPr>
            <w:tcW w:w="3535"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Метан</w:t>
            </w:r>
          </w:p>
        </w:tc>
        <w:tc>
          <w:tcPr>
            <w:tcW w:w="2702"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0,0034488</w:t>
            </w:r>
          </w:p>
        </w:tc>
        <w:tc>
          <w:tcPr>
            <w:tcW w:w="2826"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0,00069655</w:t>
            </w:r>
          </w:p>
        </w:tc>
      </w:tr>
      <w:tr w:rsidR="00140571" w:rsidRPr="009D5EA1" w:rsidTr="009D5EA1">
        <w:tc>
          <w:tcPr>
            <w:tcW w:w="1143"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1071</w:t>
            </w:r>
          </w:p>
        </w:tc>
        <w:tc>
          <w:tcPr>
            <w:tcW w:w="3535"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Гидроксибензол (Фенол)</w:t>
            </w:r>
          </w:p>
        </w:tc>
        <w:tc>
          <w:tcPr>
            <w:tcW w:w="2702"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0,0000132</w:t>
            </w:r>
          </w:p>
        </w:tc>
        <w:tc>
          <w:tcPr>
            <w:tcW w:w="2826"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0,00000267</w:t>
            </w:r>
          </w:p>
        </w:tc>
      </w:tr>
      <w:tr w:rsidR="00140571" w:rsidRPr="009D5EA1" w:rsidTr="009D5EA1">
        <w:tc>
          <w:tcPr>
            <w:tcW w:w="1143"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1325</w:t>
            </w:r>
          </w:p>
        </w:tc>
        <w:tc>
          <w:tcPr>
            <w:tcW w:w="3535"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Формальдегид</w:t>
            </w:r>
          </w:p>
        </w:tc>
        <w:tc>
          <w:tcPr>
            <w:tcW w:w="2702"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0,0000173</w:t>
            </w:r>
          </w:p>
        </w:tc>
        <w:tc>
          <w:tcPr>
            <w:tcW w:w="2826"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0,00000350</w:t>
            </w:r>
          </w:p>
        </w:tc>
      </w:tr>
      <w:tr w:rsidR="00140571" w:rsidRPr="009D5EA1" w:rsidTr="009D5EA1">
        <w:tc>
          <w:tcPr>
            <w:tcW w:w="1143"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1716</w:t>
            </w:r>
          </w:p>
        </w:tc>
        <w:tc>
          <w:tcPr>
            <w:tcW w:w="3535"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Одорант СПМ</w:t>
            </w:r>
          </w:p>
        </w:tc>
        <w:tc>
          <w:tcPr>
            <w:tcW w:w="2702"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0,0000007</w:t>
            </w:r>
          </w:p>
        </w:tc>
        <w:tc>
          <w:tcPr>
            <w:tcW w:w="2826" w:type="dxa"/>
            <w:tcBorders>
              <w:top w:val="single" w:sz="4" w:space="0" w:color="auto"/>
              <w:left w:val="single" w:sz="4" w:space="0" w:color="auto"/>
              <w:bottom w:val="single" w:sz="4" w:space="0" w:color="auto"/>
              <w:right w:val="single" w:sz="4" w:space="0" w:color="auto"/>
            </w:tcBorders>
          </w:tcPr>
          <w:p w:rsidR="00140571" w:rsidRPr="009D5EA1" w:rsidRDefault="00140571" w:rsidP="009D5EA1">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0,00000014</w:t>
            </w:r>
          </w:p>
        </w:tc>
      </w:tr>
    </w:tbl>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Расчетные формулы</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Расчет производился по осредненным концентрациям веществ</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Максимальный выброс (Mmax), г/с</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 xml:space="preserve">При </w:t>
      </w:r>
      <w:proofErr w:type="gramStart"/>
      <w:r w:rsidRPr="009D5EA1">
        <w:rPr>
          <w:rFonts w:ascii="Times New Roman" w:hAnsi="Times New Roman" w:cs="Times New Roman"/>
        </w:rPr>
        <w:t>u&lt;</w:t>
      </w:r>
      <w:proofErr w:type="gramEnd"/>
      <w:r w:rsidRPr="009D5EA1">
        <w:rPr>
          <w:rFonts w:ascii="Times New Roman" w:hAnsi="Times New Roman" w:cs="Times New Roman"/>
        </w:rPr>
        <w:t>=3</w:t>
      </w:r>
    </w:p>
    <w:p w:rsidR="00140571" w:rsidRPr="009D5EA1" w:rsidRDefault="00140571" w:rsidP="009D5EA1">
      <w:pPr>
        <w:spacing w:after="0" w:line="240" w:lineRule="auto"/>
        <w:rPr>
          <w:rFonts w:ascii="Times New Roman" w:hAnsi="Times New Roman" w:cs="Times New Roman"/>
          <w:lang w:val="en-US"/>
        </w:rPr>
      </w:pPr>
      <w:r w:rsidRPr="009D5EA1">
        <w:rPr>
          <w:rFonts w:ascii="Times New Roman" w:hAnsi="Times New Roman" w:cs="Times New Roman"/>
          <w:lang w:val="en-US"/>
        </w:rPr>
        <w:t>Mmax=2.7·10-5·a1</w:t>
      </w:r>
      <w:r w:rsidRPr="009D5EA1">
        <w:rPr>
          <w:rFonts w:ascii="Times New Roman" w:hAnsi="Times New Roman" w:cs="Times New Roman"/>
        </w:rPr>
        <w:t>ф</w:t>
      </w:r>
      <w:r w:rsidRPr="009D5EA1">
        <w:rPr>
          <w:rFonts w:ascii="Times New Roman" w:hAnsi="Times New Roman" w:cs="Times New Roman"/>
          <w:lang w:val="en-US"/>
        </w:rPr>
        <w:t>·Cmax·S0.93 (1 [1])</w:t>
      </w:r>
    </w:p>
    <w:p w:rsidR="00140571" w:rsidRPr="009D5EA1" w:rsidRDefault="00140571" w:rsidP="009D5EA1">
      <w:pPr>
        <w:spacing w:after="0" w:line="240" w:lineRule="auto"/>
        <w:rPr>
          <w:rFonts w:ascii="Times New Roman" w:hAnsi="Times New Roman" w:cs="Times New Roman"/>
          <w:lang w:val="en-US"/>
        </w:rPr>
      </w:pPr>
      <w:r w:rsidRPr="009D5EA1">
        <w:rPr>
          <w:rFonts w:ascii="Times New Roman" w:hAnsi="Times New Roman" w:cs="Times New Roman"/>
        </w:rPr>
        <w:t>При</w:t>
      </w:r>
      <w:r w:rsidRPr="009D5EA1">
        <w:rPr>
          <w:rFonts w:ascii="Times New Roman" w:hAnsi="Times New Roman" w:cs="Times New Roman"/>
          <w:lang w:val="en-US"/>
        </w:rPr>
        <w:t xml:space="preserve"> u&gt;3</w:t>
      </w:r>
    </w:p>
    <w:p w:rsidR="00140571" w:rsidRPr="009D5EA1" w:rsidRDefault="00140571" w:rsidP="009D5EA1">
      <w:pPr>
        <w:spacing w:after="0" w:line="240" w:lineRule="auto"/>
        <w:rPr>
          <w:rFonts w:ascii="Times New Roman" w:hAnsi="Times New Roman" w:cs="Times New Roman"/>
          <w:lang w:val="en-US"/>
        </w:rPr>
      </w:pPr>
      <w:r w:rsidRPr="009D5EA1">
        <w:rPr>
          <w:rFonts w:ascii="Times New Roman" w:hAnsi="Times New Roman" w:cs="Times New Roman"/>
          <w:lang w:val="en-US"/>
        </w:rPr>
        <w:t>Mmax=0.9·10-5·u·a1</w:t>
      </w:r>
      <w:r w:rsidRPr="009D5EA1">
        <w:rPr>
          <w:rFonts w:ascii="Times New Roman" w:hAnsi="Times New Roman" w:cs="Times New Roman"/>
        </w:rPr>
        <w:t>ф</w:t>
      </w:r>
      <w:r w:rsidRPr="009D5EA1">
        <w:rPr>
          <w:rFonts w:ascii="Times New Roman" w:hAnsi="Times New Roman" w:cs="Times New Roman"/>
          <w:lang w:val="en-US"/>
        </w:rPr>
        <w:t>·Cmax·S0.93 (2 [1])</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u - скорость ветра, зафиксированная в период времени года, когда была измерена концентрация Cmax, м/с</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a1ф - безразмерный коэффициент, учитывающий влияние превышения температуры водной поверхности над температурой воздуха на высоте 2 м вблизи сооружения</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Cmax - осредненная концентрация ЗВ над поверхностью испарения, мг/м3</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S - полная площадь водной поверхности (включая укрытые участки)</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Валовый выброс (G), т/год</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G=31.5·</w:t>
      </w:r>
      <w:r w:rsidRPr="009D5EA1">
        <w:rPr>
          <w:rFonts w:ascii="Times New Roman" w:hAnsi="Times New Roman" w:cs="Times New Roman"/>
        </w:rPr>
        <w:t>Pi·Mi (13 [1])</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Pi - безразмерная повторяемость градации скорости ветра</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Mi - мощность выброса i-ого вещества для средней концентрации вблизи водной поверхности при скорости ветра, отнесенной к середине градации</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Учет аэрации воздухом через сооружение:</w:t>
      </w:r>
    </w:p>
    <w:p w:rsidR="00140571" w:rsidRPr="009D5EA1" w:rsidRDefault="00140571" w:rsidP="009D5EA1">
      <w:pPr>
        <w:spacing w:after="0" w:line="240" w:lineRule="auto"/>
        <w:rPr>
          <w:rFonts w:ascii="Times New Roman" w:hAnsi="Times New Roman" w:cs="Times New Roman"/>
          <w:lang w:val="en-US"/>
        </w:rPr>
      </w:pPr>
      <w:r w:rsidRPr="009D5EA1">
        <w:rPr>
          <w:rFonts w:ascii="Times New Roman" w:hAnsi="Times New Roman" w:cs="Times New Roman"/>
          <w:lang w:val="en-US"/>
        </w:rPr>
        <w:t>Mmax=Mmax+Cmax·W·10-3, (</w:t>
      </w:r>
      <w:r w:rsidRPr="009D5EA1">
        <w:rPr>
          <w:rFonts w:ascii="Times New Roman" w:hAnsi="Times New Roman" w:cs="Times New Roman"/>
        </w:rPr>
        <w:t>п</w:t>
      </w:r>
      <w:r w:rsidRPr="009D5EA1">
        <w:rPr>
          <w:rFonts w:ascii="Times New Roman" w:hAnsi="Times New Roman" w:cs="Times New Roman"/>
          <w:lang w:val="en-US"/>
        </w:rPr>
        <w:t>. 6.2 [1])</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G=G+Cф·</w:t>
      </w:r>
      <w:r w:rsidRPr="009D5EA1">
        <w:rPr>
          <w:rFonts w:ascii="Times New Roman" w:hAnsi="Times New Roman" w:cs="Times New Roman"/>
        </w:rPr>
        <w:t>W·10-3</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W - расход воздуха на аэрацию сооружения, м3/с</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Учет механических укрытий</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Mmax=Mmax·a3, (п. 5.6 [1])</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G=G·a3, (п. 5.6 [1])</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a3 - безразмерный коэффициент, учитывающий механические укрытия</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Результаты замеров</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Среднегодовая температура воды (</w:t>
      </w:r>
      <w:r w:rsidRPr="009D5EA1">
        <w:rPr>
          <w:rFonts w:ascii="Times New Roman" w:hAnsi="Times New Roman" w:cs="Times New Roman"/>
        </w:rPr>
        <w:t>водср): 17 °С</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Фактическая температура воды (</w:t>
      </w:r>
      <w:r w:rsidRPr="009D5EA1">
        <w:rPr>
          <w:rFonts w:ascii="Times New Roman" w:hAnsi="Times New Roman" w:cs="Times New Roman"/>
        </w:rPr>
        <w:t>водф): 19 °С</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Температура воздуха на высоте 2 м над водной поверхностью (</w:t>
      </w:r>
      <w:r w:rsidRPr="009D5EA1">
        <w:rPr>
          <w:rFonts w:ascii="Times New Roman" w:hAnsi="Times New Roman" w:cs="Times New Roman"/>
        </w:rPr>
        <w:t>возф): -0,08 °С</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Превышение температуры водной поверхности над температурой воздуха:</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Фактическое (</w:t>
      </w:r>
      <w:r w:rsidRPr="009D5EA1">
        <w:rPr>
          <w:rFonts w:ascii="Times New Roman" w:hAnsi="Times New Roman" w:cs="Times New Roman"/>
        </w:rPr>
        <w:t xml:space="preserve">Tф): </w:t>
      </w:r>
      <w:r w:rsidRPr="009D5EA1">
        <w:rPr>
          <w:rFonts w:ascii="Times New Roman" w:hAnsi="Times New Roman" w:cs="Times New Roman"/>
        </w:rPr>
        <w:t>Tф=</w:t>
      </w:r>
      <w:r w:rsidRPr="009D5EA1">
        <w:rPr>
          <w:rFonts w:ascii="Times New Roman" w:hAnsi="Times New Roman" w:cs="Times New Roman"/>
        </w:rPr>
        <w:t>водф-</w:t>
      </w:r>
      <w:r w:rsidRPr="009D5EA1">
        <w:rPr>
          <w:rFonts w:ascii="Times New Roman" w:hAnsi="Times New Roman" w:cs="Times New Roman"/>
        </w:rPr>
        <w:t>возф=19,08°С</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Среднее (</w:t>
      </w:r>
      <w:r w:rsidRPr="009D5EA1">
        <w:rPr>
          <w:rFonts w:ascii="Times New Roman" w:hAnsi="Times New Roman" w:cs="Times New Roman"/>
        </w:rPr>
        <w:t xml:space="preserve">Tср): </w:t>
      </w:r>
      <w:r w:rsidRPr="009D5EA1">
        <w:rPr>
          <w:rFonts w:ascii="Times New Roman" w:hAnsi="Times New Roman" w:cs="Times New Roman"/>
        </w:rPr>
        <w:t>Tср=</w:t>
      </w:r>
      <w:r w:rsidRPr="009D5EA1">
        <w:rPr>
          <w:rFonts w:ascii="Times New Roman" w:hAnsi="Times New Roman" w:cs="Times New Roman"/>
        </w:rPr>
        <w:t>водср-</w:t>
      </w:r>
      <w:r w:rsidRPr="009D5EA1">
        <w:rPr>
          <w:rFonts w:ascii="Times New Roman" w:hAnsi="Times New Roman" w:cs="Times New Roman"/>
        </w:rPr>
        <w:t>возср=19,3°С</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Полная площадь водной поверхности (включая укрытые участки) (S): 144 м2</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Площадь укрытия сооружений (Sо): 144 м2</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[301] Азота диоксид (Азот (IV) оксид)</w:t>
      </w:r>
    </w:p>
    <w:p w:rsidR="00140571" w:rsidRPr="009D5EA1" w:rsidRDefault="00140571" w:rsidP="009D5EA1">
      <w:pPr>
        <w:spacing w:after="0" w:line="240" w:lineRule="auto"/>
        <w:rPr>
          <w:rFonts w:ascii="Times New Roman" w:hAnsi="Times New Roman" w:cs="Times New Roman"/>
        </w:rPr>
      </w:pPr>
      <w:r w:rsidRPr="009D5EA1">
        <w:rPr>
          <w:rFonts w:ascii="Times New Roman" w:hAnsi="Times New Roman" w:cs="Times New Roman"/>
        </w:rPr>
        <w:t>Результаты расчётов</w:t>
      </w:r>
    </w:p>
    <w:tbl>
      <w:tblPr>
        <w:tblW w:w="10206" w:type="dxa"/>
        <w:tblInd w:w="-5" w:type="dxa"/>
        <w:tblLayout w:type="fixed"/>
        <w:tblCellMar>
          <w:left w:w="0" w:type="dxa"/>
          <w:right w:w="0" w:type="dxa"/>
        </w:tblCellMar>
        <w:tblLook w:val="0000" w:firstRow="0" w:lastRow="0" w:firstColumn="0" w:lastColumn="0" w:noHBand="0" w:noVBand="0"/>
      </w:tblPr>
      <w:tblGrid>
        <w:gridCol w:w="1843"/>
        <w:gridCol w:w="1985"/>
        <w:gridCol w:w="1701"/>
        <w:gridCol w:w="2126"/>
        <w:gridCol w:w="2551"/>
      </w:tblGrid>
      <w:tr w:rsidR="00797BFD" w:rsidRPr="009D5EA1" w:rsidTr="003A590A">
        <w:tc>
          <w:tcPr>
            <w:tcW w:w="3828" w:type="dxa"/>
            <w:gridSpan w:val="2"/>
            <w:tcBorders>
              <w:top w:val="single" w:sz="4" w:space="0" w:color="auto"/>
              <w:left w:val="single" w:sz="4" w:space="0" w:color="auto"/>
              <w:bottom w:val="single" w:sz="4" w:space="0" w:color="auto"/>
              <w:right w:val="single" w:sz="4" w:space="0" w:color="auto"/>
            </w:tcBorders>
          </w:tcPr>
          <w:p w:rsidR="00797BFD" w:rsidRPr="009D5EA1" w:rsidRDefault="00797BFD" w:rsidP="00797BFD">
            <w:pPr>
              <w:spacing w:after="0" w:line="240" w:lineRule="auto"/>
              <w:rPr>
                <w:rFonts w:ascii="Times New Roman" w:hAnsi="Times New Roman" w:cs="Times New Roman"/>
                <w:sz w:val="20"/>
                <w:szCs w:val="20"/>
              </w:rPr>
            </w:pPr>
            <w:r w:rsidRPr="009D5EA1">
              <w:rPr>
                <w:rFonts w:ascii="Times New Roman" w:hAnsi="Times New Roman" w:cs="Times New Roman"/>
                <w:sz w:val="20"/>
                <w:szCs w:val="20"/>
              </w:rPr>
              <w:t>Выброс вещества</w:t>
            </w:r>
          </w:p>
        </w:tc>
        <w:tc>
          <w:tcPr>
            <w:tcW w:w="1701" w:type="dxa"/>
            <w:tcBorders>
              <w:top w:val="single" w:sz="4" w:space="0" w:color="auto"/>
              <w:left w:val="single" w:sz="4" w:space="0" w:color="auto"/>
              <w:bottom w:val="single" w:sz="4" w:space="0" w:color="auto"/>
              <w:right w:val="single" w:sz="4" w:space="0" w:color="auto"/>
            </w:tcBorders>
          </w:tcPr>
          <w:p w:rsidR="00797BFD" w:rsidRPr="009D5EA1" w:rsidRDefault="00797BFD" w:rsidP="00797BFD">
            <w:pPr>
              <w:spacing w:after="0" w:line="240" w:lineRule="auto"/>
              <w:rPr>
                <w:rFonts w:ascii="Times New Roman" w:hAnsi="Times New Roman" w:cs="Times New Roman"/>
                <w:sz w:val="20"/>
                <w:szCs w:val="20"/>
              </w:rPr>
            </w:pPr>
            <w:r w:rsidRPr="009D5EA1">
              <w:rPr>
                <w:rFonts w:ascii="Times New Roman" w:hAnsi="Times New Roman" w:cs="Times New Roman"/>
                <w:sz w:val="20"/>
                <w:szCs w:val="20"/>
              </w:rPr>
              <w:t>Выброс вещества, без учёта внешних факторов</w:t>
            </w:r>
          </w:p>
        </w:tc>
        <w:tc>
          <w:tcPr>
            <w:tcW w:w="2126" w:type="dxa"/>
            <w:tcBorders>
              <w:top w:val="single" w:sz="4" w:space="0" w:color="auto"/>
              <w:left w:val="single" w:sz="4" w:space="0" w:color="auto"/>
              <w:bottom w:val="single" w:sz="4" w:space="0" w:color="auto"/>
              <w:right w:val="single" w:sz="4" w:space="0" w:color="auto"/>
            </w:tcBorders>
          </w:tcPr>
          <w:p w:rsidR="00797BFD" w:rsidRPr="009D5EA1" w:rsidRDefault="00797BFD" w:rsidP="00797BFD">
            <w:pPr>
              <w:spacing w:after="0" w:line="240" w:lineRule="auto"/>
              <w:rPr>
                <w:rFonts w:ascii="Times New Roman" w:hAnsi="Times New Roman" w:cs="Times New Roman"/>
                <w:sz w:val="20"/>
                <w:szCs w:val="20"/>
              </w:rPr>
            </w:pPr>
            <w:r w:rsidRPr="009D5EA1">
              <w:rPr>
                <w:rFonts w:ascii="Times New Roman" w:hAnsi="Times New Roman" w:cs="Times New Roman"/>
                <w:sz w:val="20"/>
                <w:szCs w:val="20"/>
              </w:rPr>
              <w:t>Учет аэрации воздухом через сооружение</w:t>
            </w:r>
          </w:p>
        </w:tc>
        <w:tc>
          <w:tcPr>
            <w:tcW w:w="2551" w:type="dxa"/>
            <w:tcBorders>
              <w:top w:val="single" w:sz="4" w:space="0" w:color="auto"/>
              <w:left w:val="single" w:sz="4" w:space="0" w:color="auto"/>
              <w:bottom w:val="single" w:sz="4" w:space="0" w:color="auto"/>
              <w:right w:val="single" w:sz="4" w:space="0" w:color="auto"/>
            </w:tcBorders>
          </w:tcPr>
          <w:p w:rsidR="00797BFD" w:rsidRPr="009D5EA1" w:rsidRDefault="00797BFD" w:rsidP="00797BFD">
            <w:pPr>
              <w:spacing w:after="0" w:line="240" w:lineRule="auto"/>
              <w:rPr>
                <w:rFonts w:ascii="Times New Roman" w:hAnsi="Times New Roman" w:cs="Times New Roman"/>
                <w:sz w:val="20"/>
                <w:szCs w:val="20"/>
              </w:rPr>
            </w:pPr>
            <w:r w:rsidRPr="009D5EA1">
              <w:rPr>
                <w:rFonts w:ascii="Times New Roman" w:hAnsi="Times New Roman" w:cs="Times New Roman"/>
                <w:sz w:val="20"/>
                <w:szCs w:val="20"/>
              </w:rPr>
              <w:t>Безразмерный коэффициент, учитывающий механические укрытия (a3)</w:t>
            </w:r>
          </w:p>
        </w:tc>
      </w:tr>
      <w:tr w:rsidR="00140571" w:rsidRPr="009D5EA1" w:rsidTr="00797BFD">
        <w:tc>
          <w:tcPr>
            <w:tcW w:w="1843" w:type="dxa"/>
            <w:tcBorders>
              <w:top w:val="single" w:sz="4" w:space="0" w:color="auto"/>
              <w:left w:val="single" w:sz="4" w:space="0" w:color="auto"/>
              <w:bottom w:val="single" w:sz="4" w:space="0" w:color="auto"/>
              <w:right w:val="single" w:sz="4" w:space="0" w:color="auto"/>
            </w:tcBorders>
          </w:tcPr>
          <w:p w:rsidR="00140571" w:rsidRPr="009D5EA1" w:rsidRDefault="00140571" w:rsidP="00797BFD">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Максимальный выброс</w:t>
            </w:r>
          </w:p>
        </w:tc>
        <w:tc>
          <w:tcPr>
            <w:tcW w:w="1985" w:type="dxa"/>
            <w:tcBorders>
              <w:top w:val="single" w:sz="4" w:space="0" w:color="auto"/>
              <w:left w:val="single" w:sz="4" w:space="0" w:color="auto"/>
              <w:bottom w:val="single" w:sz="4" w:space="0" w:color="auto"/>
              <w:right w:val="single" w:sz="4" w:space="0" w:color="auto"/>
            </w:tcBorders>
          </w:tcPr>
          <w:p w:rsidR="00140571" w:rsidRPr="009D5EA1" w:rsidRDefault="00140571" w:rsidP="00797BFD">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0,0000042</w:t>
            </w:r>
          </w:p>
        </w:tc>
        <w:tc>
          <w:tcPr>
            <w:tcW w:w="1701" w:type="dxa"/>
            <w:tcBorders>
              <w:top w:val="single" w:sz="4" w:space="0" w:color="auto"/>
              <w:left w:val="single" w:sz="4" w:space="0" w:color="auto"/>
              <w:bottom w:val="single" w:sz="4" w:space="0" w:color="auto"/>
              <w:right w:val="single" w:sz="4" w:space="0" w:color="auto"/>
            </w:tcBorders>
          </w:tcPr>
          <w:p w:rsidR="00140571" w:rsidRPr="009D5EA1" w:rsidRDefault="00140571" w:rsidP="00797BFD">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0,0000440, г/с</w:t>
            </w:r>
          </w:p>
        </w:tc>
        <w:tc>
          <w:tcPr>
            <w:tcW w:w="2126" w:type="dxa"/>
            <w:tcBorders>
              <w:top w:val="single" w:sz="4" w:space="0" w:color="auto"/>
              <w:left w:val="single" w:sz="4" w:space="0" w:color="auto"/>
              <w:bottom w:val="single" w:sz="4" w:space="0" w:color="auto"/>
              <w:right w:val="single" w:sz="4" w:space="0" w:color="auto"/>
            </w:tcBorders>
          </w:tcPr>
          <w:p w:rsidR="00140571" w:rsidRPr="009D5EA1" w:rsidRDefault="00140571" w:rsidP="00797BFD">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0,0000003, г/с</w:t>
            </w:r>
          </w:p>
        </w:tc>
        <w:tc>
          <w:tcPr>
            <w:tcW w:w="2551" w:type="dxa"/>
            <w:tcBorders>
              <w:top w:val="single" w:sz="4" w:space="0" w:color="auto"/>
              <w:left w:val="single" w:sz="4" w:space="0" w:color="auto"/>
              <w:bottom w:val="single" w:sz="4" w:space="0" w:color="auto"/>
              <w:right w:val="single" w:sz="4" w:space="0" w:color="auto"/>
            </w:tcBorders>
          </w:tcPr>
          <w:p w:rsidR="00140571" w:rsidRPr="009D5EA1" w:rsidRDefault="00140571" w:rsidP="00797BFD">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0,09500000</w:t>
            </w:r>
          </w:p>
        </w:tc>
      </w:tr>
      <w:tr w:rsidR="00140571" w:rsidRPr="009D5EA1" w:rsidTr="00797BFD">
        <w:tc>
          <w:tcPr>
            <w:tcW w:w="1843" w:type="dxa"/>
            <w:tcBorders>
              <w:top w:val="single" w:sz="4" w:space="0" w:color="auto"/>
              <w:left w:val="single" w:sz="4" w:space="0" w:color="auto"/>
              <w:bottom w:val="single" w:sz="4" w:space="0" w:color="auto"/>
              <w:right w:val="single" w:sz="4" w:space="0" w:color="auto"/>
            </w:tcBorders>
          </w:tcPr>
          <w:p w:rsidR="00140571" w:rsidRPr="009D5EA1" w:rsidRDefault="00140571" w:rsidP="00797BFD">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Валовый выброс</w:t>
            </w:r>
          </w:p>
        </w:tc>
        <w:tc>
          <w:tcPr>
            <w:tcW w:w="1985" w:type="dxa"/>
            <w:tcBorders>
              <w:top w:val="single" w:sz="4" w:space="0" w:color="auto"/>
              <w:left w:val="single" w:sz="4" w:space="0" w:color="auto"/>
              <w:bottom w:val="single" w:sz="4" w:space="0" w:color="auto"/>
              <w:right w:val="single" w:sz="4" w:space="0" w:color="auto"/>
            </w:tcBorders>
          </w:tcPr>
          <w:p w:rsidR="00140571" w:rsidRPr="009D5EA1" w:rsidRDefault="00140571" w:rsidP="00797BFD">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0,00000085</w:t>
            </w:r>
          </w:p>
        </w:tc>
        <w:tc>
          <w:tcPr>
            <w:tcW w:w="1701" w:type="dxa"/>
            <w:tcBorders>
              <w:top w:val="single" w:sz="4" w:space="0" w:color="auto"/>
              <w:left w:val="single" w:sz="4" w:space="0" w:color="auto"/>
              <w:bottom w:val="single" w:sz="4" w:space="0" w:color="auto"/>
              <w:right w:val="single" w:sz="4" w:space="0" w:color="auto"/>
            </w:tcBorders>
          </w:tcPr>
          <w:p w:rsidR="00140571" w:rsidRPr="009D5EA1" w:rsidRDefault="00140571" w:rsidP="00797BFD">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0,0000000, т/год</w:t>
            </w:r>
          </w:p>
        </w:tc>
        <w:tc>
          <w:tcPr>
            <w:tcW w:w="2126" w:type="dxa"/>
            <w:tcBorders>
              <w:top w:val="single" w:sz="4" w:space="0" w:color="auto"/>
              <w:left w:val="single" w:sz="4" w:space="0" w:color="auto"/>
              <w:bottom w:val="single" w:sz="4" w:space="0" w:color="auto"/>
              <w:right w:val="single" w:sz="4" w:space="0" w:color="auto"/>
            </w:tcBorders>
          </w:tcPr>
          <w:p w:rsidR="00140571" w:rsidRPr="009D5EA1" w:rsidRDefault="00140571" w:rsidP="00797BFD">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0,00000894, т/год</w:t>
            </w:r>
          </w:p>
        </w:tc>
        <w:tc>
          <w:tcPr>
            <w:tcW w:w="2551" w:type="dxa"/>
            <w:tcBorders>
              <w:top w:val="single" w:sz="4" w:space="0" w:color="auto"/>
              <w:left w:val="single" w:sz="4" w:space="0" w:color="auto"/>
              <w:bottom w:val="single" w:sz="4" w:space="0" w:color="auto"/>
              <w:right w:val="single" w:sz="4" w:space="0" w:color="auto"/>
            </w:tcBorders>
          </w:tcPr>
          <w:p w:rsidR="00140571" w:rsidRPr="009D5EA1" w:rsidRDefault="00140571" w:rsidP="00797BFD">
            <w:pPr>
              <w:spacing w:after="0" w:line="240" w:lineRule="auto"/>
              <w:rPr>
                <w:rFonts w:ascii="Times New Roman" w:hAnsi="Times New Roman" w:cs="Times New Roman"/>
                <w:sz w:val="18"/>
                <w:szCs w:val="18"/>
              </w:rPr>
            </w:pPr>
            <w:r w:rsidRPr="009D5EA1">
              <w:rPr>
                <w:rFonts w:ascii="Times New Roman" w:hAnsi="Times New Roman" w:cs="Times New Roman"/>
                <w:sz w:val="18"/>
                <w:szCs w:val="18"/>
              </w:rPr>
              <w:t>0,09500000</w:t>
            </w:r>
          </w:p>
        </w:tc>
      </w:tr>
    </w:tbl>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Максимальная концентрация вещества, измеренная вблизи водной поверхности (Cmax): 0,0068 мг/м3 при скорости ветра 7 м/с</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Средняя концентрация вещества в воздухе (Cф): 0,0068 мг/м3</w:t>
      </w:r>
    </w:p>
    <w:tbl>
      <w:tblPr>
        <w:tblW w:w="10206" w:type="dxa"/>
        <w:tblInd w:w="-5" w:type="dxa"/>
        <w:tblLayout w:type="fixed"/>
        <w:tblCellMar>
          <w:left w:w="0" w:type="dxa"/>
          <w:right w:w="0" w:type="dxa"/>
        </w:tblCellMar>
        <w:tblLook w:val="0000" w:firstRow="0" w:lastRow="0" w:firstColumn="0" w:lastColumn="0" w:noHBand="0" w:noVBand="0"/>
      </w:tblPr>
      <w:tblGrid>
        <w:gridCol w:w="6946"/>
        <w:gridCol w:w="3260"/>
      </w:tblGrid>
      <w:tr w:rsidR="00140571" w:rsidRPr="009D5EA1" w:rsidTr="00797BFD">
        <w:tc>
          <w:tcPr>
            <w:tcW w:w="6946"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Скорость ветра, повторяемость превышения которой составляет 5%, м/с</w:t>
            </w:r>
          </w:p>
        </w:tc>
        <w:tc>
          <w:tcPr>
            <w:tcW w:w="3260"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Концентрация вещества, мг/куб. м</w:t>
            </w:r>
          </w:p>
        </w:tc>
      </w:tr>
      <w:tr w:rsidR="00140571" w:rsidRPr="009D5EA1" w:rsidTr="00797BFD">
        <w:tc>
          <w:tcPr>
            <w:tcW w:w="6946"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7</w:t>
            </w:r>
          </w:p>
        </w:tc>
        <w:tc>
          <w:tcPr>
            <w:tcW w:w="3260"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0,0068</w:t>
            </w:r>
          </w:p>
        </w:tc>
      </w:tr>
    </w:tbl>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a1ф=1+0.0009·u-1.12·S0.315*</w:t>
      </w:r>
      <w:r w:rsidRPr="009D5EA1">
        <w:rPr>
          <w:rFonts w:ascii="Times New Roman" w:hAnsi="Times New Roman" w:cs="Times New Roman"/>
        </w:rPr>
        <w:t>Tф=1,0093 (3 [1])</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lastRenderedPageBreak/>
        <w:t xml:space="preserve">При </w:t>
      </w:r>
      <w:proofErr w:type="gramStart"/>
      <w:r w:rsidRPr="009D5EA1">
        <w:rPr>
          <w:rFonts w:ascii="Times New Roman" w:hAnsi="Times New Roman" w:cs="Times New Roman"/>
        </w:rPr>
        <w:t>u&lt;</w:t>
      </w:r>
      <w:proofErr w:type="gramEnd"/>
      <w:r w:rsidRPr="009D5EA1">
        <w:rPr>
          <w:rFonts w:ascii="Times New Roman" w:hAnsi="Times New Roman" w:cs="Times New Roman"/>
        </w:rPr>
        <w:t>=3</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M=2.7·10-5·a1ср·Cф·S0.93, (1 [1])</w:t>
      </w:r>
    </w:p>
    <w:p w:rsidR="00140571" w:rsidRPr="009D5EA1" w:rsidRDefault="00140571" w:rsidP="00797BFD">
      <w:pPr>
        <w:spacing w:after="0" w:line="240" w:lineRule="auto"/>
        <w:rPr>
          <w:rFonts w:ascii="Times New Roman" w:hAnsi="Times New Roman" w:cs="Times New Roman"/>
          <w:lang w:val="en-US"/>
        </w:rPr>
      </w:pPr>
      <w:r w:rsidRPr="009D5EA1">
        <w:rPr>
          <w:rFonts w:ascii="Times New Roman" w:hAnsi="Times New Roman" w:cs="Times New Roman"/>
        </w:rPr>
        <w:t>При</w:t>
      </w:r>
      <w:r w:rsidRPr="009D5EA1">
        <w:rPr>
          <w:rFonts w:ascii="Times New Roman" w:hAnsi="Times New Roman" w:cs="Times New Roman"/>
          <w:lang w:val="en-US"/>
        </w:rPr>
        <w:t xml:space="preserve"> u&gt;3</w:t>
      </w:r>
    </w:p>
    <w:p w:rsidR="00140571" w:rsidRPr="009D5EA1" w:rsidRDefault="00140571" w:rsidP="00797BFD">
      <w:pPr>
        <w:spacing w:after="0" w:line="240" w:lineRule="auto"/>
        <w:rPr>
          <w:rFonts w:ascii="Times New Roman" w:hAnsi="Times New Roman" w:cs="Times New Roman"/>
          <w:lang w:val="en-US"/>
        </w:rPr>
      </w:pPr>
      <w:r w:rsidRPr="009D5EA1">
        <w:rPr>
          <w:rFonts w:ascii="Times New Roman" w:hAnsi="Times New Roman" w:cs="Times New Roman"/>
          <w:lang w:val="en-US"/>
        </w:rPr>
        <w:t>M=0.9·10-5·u·a1</w:t>
      </w:r>
      <w:r w:rsidRPr="009D5EA1">
        <w:rPr>
          <w:rFonts w:ascii="Times New Roman" w:hAnsi="Times New Roman" w:cs="Times New Roman"/>
        </w:rPr>
        <w:t>ср</w:t>
      </w:r>
      <w:r w:rsidRPr="009D5EA1">
        <w:rPr>
          <w:rFonts w:ascii="Times New Roman" w:hAnsi="Times New Roman" w:cs="Times New Roman"/>
          <w:lang w:val="en-US"/>
        </w:rPr>
        <w:t>·C</w:t>
      </w:r>
      <w:r w:rsidRPr="009D5EA1">
        <w:rPr>
          <w:rFonts w:ascii="Times New Roman" w:hAnsi="Times New Roman" w:cs="Times New Roman"/>
        </w:rPr>
        <w:t>ф</w:t>
      </w:r>
      <w:r w:rsidRPr="009D5EA1">
        <w:rPr>
          <w:rFonts w:ascii="Times New Roman" w:hAnsi="Times New Roman" w:cs="Times New Roman"/>
          <w:lang w:val="en-US"/>
        </w:rPr>
        <w:t>·S0.93, (2 [1])</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a1ср=1+0.0009·u-1.12·S0.315*</w:t>
      </w:r>
      <w:r w:rsidRPr="009D5EA1">
        <w:rPr>
          <w:rFonts w:ascii="Times New Roman" w:hAnsi="Times New Roman" w:cs="Times New Roman"/>
        </w:rPr>
        <w:t>Tср (3 [1])</w:t>
      </w:r>
    </w:p>
    <w:tbl>
      <w:tblPr>
        <w:tblW w:w="10206" w:type="dxa"/>
        <w:tblInd w:w="-5" w:type="dxa"/>
        <w:tblLayout w:type="fixed"/>
        <w:tblCellMar>
          <w:left w:w="0" w:type="dxa"/>
          <w:right w:w="0" w:type="dxa"/>
        </w:tblCellMar>
        <w:tblLook w:val="0000" w:firstRow="0" w:lastRow="0" w:firstColumn="0" w:lastColumn="0" w:noHBand="0" w:noVBand="0"/>
      </w:tblPr>
      <w:tblGrid>
        <w:gridCol w:w="2277"/>
        <w:gridCol w:w="2268"/>
        <w:gridCol w:w="3393"/>
        <w:gridCol w:w="2268"/>
      </w:tblGrid>
      <w:tr w:rsidR="00140571" w:rsidRPr="009D5EA1" w:rsidTr="00797BFD">
        <w:tc>
          <w:tcPr>
            <w:tcW w:w="2277"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Градации скорости ветра (u), м/с</w:t>
            </w:r>
          </w:p>
        </w:tc>
        <w:tc>
          <w:tcPr>
            <w:tcW w:w="2268"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Повторяемость градации (P), доли единиц</w:t>
            </w:r>
          </w:p>
        </w:tc>
        <w:tc>
          <w:tcPr>
            <w:tcW w:w="3393"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Безразмерный коэффициент (а1ср)</w:t>
            </w:r>
          </w:p>
        </w:tc>
        <w:tc>
          <w:tcPr>
            <w:tcW w:w="2268"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Доля градации (M), г/с</w:t>
            </w:r>
          </w:p>
        </w:tc>
      </w:tr>
    </w:tbl>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Максимальный выброс без учета укрытий и аэрации воздухом (Mmax): 0,0000440 г/с</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Валовый выброс без учета укрытий и аэрации воздухом (G): 0,000000 т/год</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Учет аэрации воздухом через сооружение:</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Максимальная добавка к выбросу (q):</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q=0.001·Cmax·W=0,000000</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Максимальный расход воздуха на аэрацию сооружения (W): 0,04 м3/с</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Расход воздуха при нормальных условиях:</w:t>
      </w:r>
    </w:p>
    <w:tbl>
      <w:tblPr>
        <w:tblW w:w="10206" w:type="dxa"/>
        <w:tblInd w:w="-5" w:type="dxa"/>
        <w:tblLayout w:type="fixed"/>
        <w:tblCellMar>
          <w:left w:w="0" w:type="dxa"/>
          <w:right w:w="0" w:type="dxa"/>
        </w:tblCellMar>
        <w:tblLook w:val="0000" w:firstRow="0" w:lastRow="0" w:firstColumn="0" w:lastColumn="0" w:noHBand="0" w:noVBand="0"/>
      </w:tblPr>
      <w:tblGrid>
        <w:gridCol w:w="2977"/>
        <w:gridCol w:w="2126"/>
        <w:gridCol w:w="5103"/>
      </w:tblGrid>
      <w:tr w:rsidR="00140571" w:rsidRPr="009D5EA1" w:rsidTr="00797BFD">
        <w:tc>
          <w:tcPr>
            <w:tcW w:w="2977"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Расход воздуха (W), куб. м/год</w:t>
            </w:r>
          </w:p>
        </w:tc>
        <w:tc>
          <w:tcPr>
            <w:tcW w:w="2126"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Время работы (t), дни</w:t>
            </w:r>
          </w:p>
        </w:tc>
        <w:tc>
          <w:tcPr>
            <w:tcW w:w="5103"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Годовая добавка к выбросу q=0.000000001·Cф ·W·t/365</w:t>
            </w:r>
          </w:p>
        </w:tc>
      </w:tr>
      <w:tr w:rsidR="00140571" w:rsidRPr="009D5EA1" w:rsidTr="00797BFD">
        <w:tc>
          <w:tcPr>
            <w:tcW w:w="2977"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1314000</w:t>
            </w:r>
          </w:p>
        </w:tc>
        <w:tc>
          <w:tcPr>
            <w:tcW w:w="2126"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365</w:t>
            </w:r>
          </w:p>
        </w:tc>
        <w:tc>
          <w:tcPr>
            <w:tcW w:w="5103"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0,000009</w:t>
            </w:r>
          </w:p>
        </w:tc>
      </w:tr>
      <w:tr w:rsidR="00140571" w:rsidRPr="009D5EA1" w:rsidTr="00797BFD">
        <w:tc>
          <w:tcPr>
            <w:tcW w:w="2977"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Итого:</w:t>
            </w:r>
          </w:p>
        </w:tc>
        <w:tc>
          <w:tcPr>
            <w:tcW w:w="2126"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20"/>
                <w:szCs w:val="20"/>
              </w:rPr>
            </w:pPr>
          </w:p>
        </w:tc>
        <w:tc>
          <w:tcPr>
            <w:tcW w:w="5103"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0,000009</w:t>
            </w:r>
          </w:p>
        </w:tc>
      </w:tr>
    </w:tbl>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Учет механических укрытий</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a3=(1-0.705·n2-0.2·</w:t>
      </w:r>
      <w:proofErr w:type="gramStart"/>
      <w:r w:rsidRPr="009D5EA1">
        <w:rPr>
          <w:rFonts w:ascii="Times New Roman" w:hAnsi="Times New Roman" w:cs="Times New Roman"/>
        </w:rPr>
        <w:t>n)=</w:t>
      </w:r>
      <w:proofErr w:type="gramEnd"/>
      <w:r w:rsidRPr="009D5EA1">
        <w:rPr>
          <w:rFonts w:ascii="Times New Roman" w:hAnsi="Times New Roman" w:cs="Times New Roman"/>
        </w:rPr>
        <w:t>0,095000 (9 [1])</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Степень укрытости сооружений n=So/S=1,0000 (7 [1])</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[303] Аммиак</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Результаты расчётов</w:t>
      </w:r>
    </w:p>
    <w:tbl>
      <w:tblPr>
        <w:tblW w:w="10206" w:type="dxa"/>
        <w:tblInd w:w="-5" w:type="dxa"/>
        <w:tblLayout w:type="fixed"/>
        <w:tblCellMar>
          <w:left w:w="0" w:type="dxa"/>
          <w:right w:w="0" w:type="dxa"/>
        </w:tblCellMar>
        <w:tblLook w:val="0000" w:firstRow="0" w:lastRow="0" w:firstColumn="0" w:lastColumn="0" w:noHBand="0" w:noVBand="0"/>
      </w:tblPr>
      <w:tblGrid>
        <w:gridCol w:w="2410"/>
        <w:gridCol w:w="1276"/>
        <w:gridCol w:w="1843"/>
        <w:gridCol w:w="2126"/>
        <w:gridCol w:w="2551"/>
      </w:tblGrid>
      <w:tr w:rsidR="00797BFD" w:rsidRPr="009D5EA1" w:rsidTr="003A590A">
        <w:tc>
          <w:tcPr>
            <w:tcW w:w="3686" w:type="dxa"/>
            <w:gridSpan w:val="2"/>
            <w:tcBorders>
              <w:top w:val="single" w:sz="4" w:space="0" w:color="auto"/>
              <w:left w:val="single" w:sz="4" w:space="0" w:color="auto"/>
              <w:bottom w:val="single" w:sz="4" w:space="0" w:color="auto"/>
              <w:right w:val="single" w:sz="4" w:space="0" w:color="auto"/>
            </w:tcBorders>
          </w:tcPr>
          <w:p w:rsidR="00797BFD" w:rsidRPr="00797BFD" w:rsidRDefault="00797BFD"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Выброс вещества</w:t>
            </w:r>
          </w:p>
        </w:tc>
        <w:tc>
          <w:tcPr>
            <w:tcW w:w="1843" w:type="dxa"/>
            <w:tcBorders>
              <w:top w:val="single" w:sz="4" w:space="0" w:color="auto"/>
              <w:left w:val="single" w:sz="4" w:space="0" w:color="auto"/>
              <w:bottom w:val="single" w:sz="4" w:space="0" w:color="auto"/>
              <w:right w:val="single" w:sz="4" w:space="0" w:color="auto"/>
            </w:tcBorders>
          </w:tcPr>
          <w:p w:rsidR="00797BFD" w:rsidRPr="00797BFD" w:rsidRDefault="00797BFD"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Выброс вещества, без учёта внешних факторов</w:t>
            </w:r>
          </w:p>
        </w:tc>
        <w:tc>
          <w:tcPr>
            <w:tcW w:w="2126" w:type="dxa"/>
            <w:tcBorders>
              <w:top w:val="single" w:sz="4" w:space="0" w:color="auto"/>
              <w:left w:val="single" w:sz="4" w:space="0" w:color="auto"/>
              <w:bottom w:val="single" w:sz="4" w:space="0" w:color="auto"/>
              <w:right w:val="single" w:sz="4" w:space="0" w:color="auto"/>
            </w:tcBorders>
          </w:tcPr>
          <w:p w:rsidR="00797BFD" w:rsidRPr="00797BFD" w:rsidRDefault="00797BFD"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Учет аэрации воздухом через сооружение</w:t>
            </w:r>
          </w:p>
        </w:tc>
        <w:tc>
          <w:tcPr>
            <w:tcW w:w="2551" w:type="dxa"/>
            <w:tcBorders>
              <w:top w:val="single" w:sz="4" w:space="0" w:color="auto"/>
              <w:left w:val="single" w:sz="4" w:space="0" w:color="auto"/>
              <w:bottom w:val="single" w:sz="4" w:space="0" w:color="auto"/>
              <w:right w:val="single" w:sz="4" w:space="0" w:color="auto"/>
            </w:tcBorders>
          </w:tcPr>
          <w:p w:rsidR="00797BFD" w:rsidRPr="00797BFD" w:rsidRDefault="00797BFD"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Безразмерный коэффициент, учитывающий механические укрытия (a3)</w:t>
            </w:r>
          </w:p>
        </w:tc>
      </w:tr>
      <w:tr w:rsidR="00140571" w:rsidRPr="009D5EA1" w:rsidTr="00797BFD">
        <w:tc>
          <w:tcPr>
            <w:tcW w:w="2410"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Максимальный выброс</w:t>
            </w:r>
          </w:p>
        </w:tc>
        <w:tc>
          <w:tcPr>
            <w:tcW w:w="1276"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0,0001032</w:t>
            </w:r>
          </w:p>
        </w:tc>
        <w:tc>
          <w:tcPr>
            <w:tcW w:w="1843"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0,0010798, г/с</w:t>
            </w:r>
          </w:p>
        </w:tc>
        <w:tc>
          <w:tcPr>
            <w:tcW w:w="2126"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0,0000067, г/с</w:t>
            </w:r>
          </w:p>
        </w:tc>
        <w:tc>
          <w:tcPr>
            <w:tcW w:w="2551"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0,09500000</w:t>
            </w:r>
          </w:p>
        </w:tc>
      </w:tr>
      <w:tr w:rsidR="00140571" w:rsidRPr="009D5EA1" w:rsidTr="00797BFD">
        <w:tc>
          <w:tcPr>
            <w:tcW w:w="2410"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Валовый выброс</w:t>
            </w:r>
          </w:p>
        </w:tc>
        <w:tc>
          <w:tcPr>
            <w:tcW w:w="1276"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0,00002085</w:t>
            </w:r>
          </w:p>
        </w:tc>
        <w:tc>
          <w:tcPr>
            <w:tcW w:w="1843"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0,0000000, т/год</w:t>
            </w:r>
          </w:p>
        </w:tc>
        <w:tc>
          <w:tcPr>
            <w:tcW w:w="2126"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0,00021944, т/год</w:t>
            </w:r>
          </w:p>
        </w:tc>
        <w:tc>
          <w:tcPr>
            <w:tcW w:w="2551"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0,09500000</w:t>
            </w:r>
          </w:p>
        </w:tc>
      </w:tr>
    </w:tbl>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Максимальная концентрация вещества, измеренная вблизи водной поверхности (Cmax): 0,167 мг/м3 при скорости ветра 7 м/с</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Средняя концентрация вещества в воздухе (Cф): 0,167 мг/м3</w:t>
      </w:r>
    </w:p>
    <w:tbl>
      <w:tblPr>
        <w:tblW w:w="10206" w:type="dxa"/>
        <w:tblInd w:w="-5" w:type="dxa"/>
        <w:tblLayout w:type="fixed"/>
        <w:tblCellMar>
          <w:left w:w="0" w:type="dxa"/>
          <w:right w:w="0" w:type="dxa"/>
        </w:tblCellMar>
        <w:tblLook w:val="0000" w:firstRow="0" w:lastRow="0" w:firstColumn="0" w:lastColumn="0" w:noHBand="0" w:noVBand="0"/>
      </w:tblPr>
      <w:tblGrid>
        <w:gridCol w:w="6804"/>
        <w:gridCol w:w="3402"/>
      </w:tblGrid>
      <w:tr w:rsidR="00140571" w:rsidRPr="009D5EA1" w:rsidTr="00797BFD">
        <w:tc>
          <w:tcPr>
            <w:tcW w:w="6804"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Скорость ветра, повторяемость превышения которой составляет 5%, м/с</w:t>
            </w:r>
          </w:p>
        </w:tc>
        <w:tc>
          <w:tcPr>
            <w:tcW w:w="3402"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Концентрация вещества, мг/куб. м</w:t>
            </w:r>
          </w:p>
        </w:tc>
      </w:tr>
      <w:tr w:rsidR="00140571" w:rsidRPr="009D5EA1" w:rsidTr="00797BFD">
        <w:tc>
          <w:tcPr>
            <w:tcW w:w="6804"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7</w:t>
            </w:r>
          </w:p>
        </w:tc>
        <w:tc>
          <w:tcPr>
            <w:tcW w:w="3402"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0,167</w:t>
            </w:r>
          </w:p>
        </w:tc>
      </w:tr>
    </w:tbl>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a1ф=1+0.0009·u-1.12·S0.315*</w:t>
      </w:r>
      <w:r w:rsidRPr="009D5EA1">
        <w:rPr>
          <w:rFonts w:ascii="Times New Roman" w:hAnsi="Times New Roman" w:cs="Times New Roman"/>
        </w:rPr>
        <w:t>Tф=1,0093 (3 [1])</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 xml:space="preserve">При </w:t>
      </w:r>
      <w:proofErr w:type="gramStart"/>
      <w:r w:rsidRPr="009D5EA1">
        <w:rPr>
          <w:rFonts w:ascii="Times New Roman" w:hAnsi="Times New Roman" w:cs="Times New Roman"/>
        </w:rPr>
        <w:t>u&lt;</w:t>
      </w:r>
      <w:proofErr w:type="gramEnd"/>
      <w:r w:rsidRPr="009D5EA1">
        <w:rPr>
          <w:rFonts w:ascii="Times New Roman" w:hAnsi="Times New Roman" w:cs="Times New Roman"/>
        </w:rPr>
        <w:t>=3</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M=2.7·10-5·a1ср·Cф·S0.93, (1 [1])</w:t>
      </w:r>
    </w:p>
    <w:p w:rsidR="00140571" w:rsidRPr="009D5EA1" w:rsidRDefault="00140571" w:rsidP="00797BFD">
      <w:pPr>
        <w:spacing w:after="0" w:line="240" w:lineRule="auto"/>
        <w:rPr>
          <w:rFonts w:ascii="Times New Roman" w:hAnsi="Times New Roman" w:cs="Times New Roman"/>
          <w:lang w:val="en-US"/>
        </w:rPr>
      </w:pPr>
      <w:r w:rsidRPr="009D5EA1">
        <w:rPr>
          <w:rFonts w:ascii="Times New Roman" w:hAnsi="Times New Roman" w:cs="Times New Roman"/>
        </w:rPr>
        <w:t>При</w:t>
      </w:r>
      <w:r w:rsidRPr="009D5EA1">
        <w:rPr>
          <w:rFonts w:ascii="Times New Roman" w:hAnsi="Times New Roman" w:cs="Times New Roman"/>
          <w:lang w:val="en-US"/>
        </w:rPr>
        <w:t xml:space="preserve"> u&gt;3</w:t>
      </w:r>
    </w:p>
    <w:p w:rsidR="00140571" w:rsidRPr="009D5EA1" w:rsidRDefault="00140571" w:rsidP="00797BFD">
      <w:pPr>
        <w:spacing w:after="0" w:line="240" w:lineRule="auto"/>
        <w:rPr>
          <w:rFonts w:ascii="Times New Roman" w:hAnsi="Times New Roman" w:cs="Times New Roman"/>
          <w:lang w:val="en-US"/>
        </w:rPr>
      </w:pPr>
      <w:r w:rsidRPr="009D5EA1">
        <w:rPr>
          <w:rFonts w:ascii="Times New Roman" w:hAnsi="Times New Roman" w:cs="Times New Roman"/>
          <w:lang w:val="en-US"/>
        </w:rPr>
        <w:t>M=0.9·10-5·u·a1</w:t>
      </w:r>
      <w:r w:rsidRPr="009D5EA1">
        <w:rPr>
          <w:rFonts w:ascii="Times New Roman" w:hAnsi="Times New Roman" w:cs="Times New Roman"/>
        </w:rPr>
        <w:t>ср</w:t>
      </w:r>
      <w:r w:rsidRPr="009D5EA1">
        <w:rPr>
          <w:rFonts w:ascii="Times New Roman" w:hAnsi="Times New Roman" w:cs="Times New Roman"/>
          <w:lang w:val="en-US"/>
        </w:rPr>
        <w:t>·C</w:t>
      </w:r>
      <w:r w:rsidRPr="009D5EA1">
        <w:rPr>
          <w:rFonts w:ascii="Times New Roman" w:hAnsi="Times New Roman" w:cs="Times New Roman"/>
        </w:rPr>
        <w:t>ф</w:t>
      </w:r>
      <w:r w:rsidRPr="009D5EA1">
        <w:rPr>
          <w:rFonts w:ascii="Times New Roman" w:hAnsi="Times New Roman" w:cs="Times New Roman"/>
          <w:lang w:val="en-US"/>
        </w:rPr>
        <w:t>·S0.93, (2 [1])</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a1ср=1+0.0009·u-1.12·S0.315*</w:t>
      </w:r>
      <w:r w:rsidRPr="009D5EA1">
        <w:rPr>
          <w:rFonts w:ascii="Times New Roman" w:hAnsi="Times New Roman" w:cs="Times New Roman"/>
        </w:rPr>
        <w:t>Tср (3 [1])</w:t>
      </w:r>
    </w:p>
    <w:tbl>
      <w:tblPr>
        <w:tblW w:w="10206" w:type="dxa"/>
        <w:tblInd w:w="-5" w:type="dxa"/>
        <w:tblLayout w:type="fixed"/>
        <w:tblCellMar>
          <w:left w:w="0" w:type="dxa"/>
          <w:right w:w="0" w:type="dxa"/>
        </w:tblCellMar>
        <w:tblLook w:val="0000" w:firstRow="0" w:lastRow="0" w:firstColumn="0" w:lastColumn="0" w:noHBand="0" w:noVBand="0"/>
      </w:tblPr>
      <w:tblGrid>
        <w:gridCol w:w="2277"/>
        <w:gridCol w:w="3393"/>
        <w:gridCol w:w="2410"/>
        <w:gridCol w:w="2126"/>
      </w:tblGrid>
      <w:tr w:rsidR="00140571" w:rsidRPr="009D5EA1" w:rsidTr="00797BFD">
        <w:tc>
          <w:tcPr>
            <w:tcW w:w="2277"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Градации скорости ветра (u), м/с</w:t>
            </w:r>
          </w:p>
        </w:tc>
        <w:tc>
          <w:tcPr>
            <w:tcW w:w="3393"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Повторяемость градации (P), доли единиц</w:t>
            </w:r>
          </w:p>
        </w:tc>
        <w:tc>
          <w:tcPr>
            <w:tcW w:w="2410"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Безразмерный коэффициент (а1ср)</w:t>
            </w:r>
          </w:p>
        </w:tc>
        <w:tc>
          <w:tcPr>
            <w:tcW w:w="2126"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Доля градации (M), г/с</w:t>
            </w:r>
          </w:p>
        </w:tc>
      </w:tr>
    </w:tbl>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Максимальный выброс без учета укрытий и аэрации воздухом (Mmax): 0,0010798 г/с</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Валовый выброс без учета укрытий и аэрации воздухом (G): 0,000000 т/год</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Учет аэрации воздухом через сооружение:</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Максимальная добавка к выбросу (q):</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q=0.001·Cmax·W=0,000007</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Максимальный расход воздуха на аэрацию сооружения (W): 0,04 м3/с</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Расход воздуха при нормальных условиях:</w:t>
      </w:r>
    </w:p>
    <w:tbl>
      <w:tblPr>
        <w:tblW w:w="10206" w:type="dxa"/>
        <w:tblInd w:w="-5" w:type="dxa"/>
        <w:tblLayout w:type="fixed"/>
        <w:tblCellMar>
          <w:left w:w="0" w:type="dxa"/>
          <w:right w:w="0" w:type="dxa"/>
        </w:tblCellMar>
        <w:tblLook w:val="0000" w:firstRow="0" w:lastRow="0" w:firstColumn="0" w:lastColumn="0" w:noHBand="0" w:noVBand="0"/>
      </w:tblPr>
      <w:tblGrid>
        <w:gridCol w:w="3402"/>
        <w:gridCol w:w="1985"/>
        <w:gridCol w:w="4819"/>
      </w:tblGrid>
      <w:tr w:rsidR="00140571" w:rsidRPr="009D5EA1" w:rsidTr="00797BFD">
        <w:tc>
          <w:tcPr>
            <w:tcW w:w="3402"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Расход воздуха (W), куб. м/год</w:t>
            </w:r>
          </w:p>
        </w:tc>
        <w:tc>
          <w:tcPr>
            <w:tcW w:w="1985"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Время работы (t), дни</w:t>
            </w:r>
          </w:p>
        </w:tc>
        <w:tc>
          <w:tcPr>
            <w:tcW w:w="4819"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Годовая добавка к выбросу q=0.000000001·Cф ·W·t/365</w:t>
            </w:r>
          </w:p>
        </w:tc>
      </w:tr>
      <w:tr w:rsidR="00140571" w:rsidRPr="009D5EA1" w:rsidTr="00797BFD">
        <w:tc>
          <w:tcPr>
            <w:tcW w:w="3402"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1314000</w:t>
            </w:r>
          </w:p>
        </w:tc>
        <w:tc>
          <w:tcPr>
            <w:tcW w:w="1985"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365</w:t>
            </w:r>
          </w:p>
        </w:tc>
        <w:tc>
          <w:tcPr>
            <w:tcW w:w="4819"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0,000219</w:t>
            </w:r>
          </w:p>
        </w:tc>
      </w:tr>
      <w:tr w:rsidR="00140571" w:rsidRPr="009D5EA1" w:rsidTr="00797BFD">
        <w:tc>
          <w:tcPr>
            <w:tcW w:w="3402"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Итого:</w:t>
            </w:r>
          </w:p>
        </w:tc>
        <w:tc>
          <w:tcPr>
            <w:tcW w:w="1985"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p>
        </w:tc>
        <w:tc>
          <w:tcPr>
            <w:tcW w:w="4819"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0,000219</w:t>
            </w:r>
          </w:p>
        </w:tc>
      </w:tr>
    </w:tbl>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Учет механических укрытий</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a3=(1-0.705·n2-0.2·</w:t>
      </w:r>
      <w:proofErr w:type="gramStart"/>
      <w:r w:rsidRPr="009D5EA1">
        <w:rPr>
          <w:rFonts w:ascii="Times New Roman" w:hAnsi="Times New Roman" w:cs="Times New Roman"/>
        </w:rPr>
        <w:t>n)=</w:t>
      </w:r>
      <w:proofErr w:type="gramEnd"/>
      <w:r w:rsidRPr="009D5EA1">
        <w:rPr>
          <w:rFonts w:ascii="Times New Roman" w:hAnsi="Times New Roman" w:cs="Times New Roman"/>
        </w:rPr>
        <w:t>0,095000 (9 [1])</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Степень укрытости сооружений n=So/S=1,0000 (7 [1])</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[304] Азот (II) оксид (Азота оксид)</w:t>
      </w:r>
    </w:p>
    <w:p w:rsidR="00140571" w:rsidRPr="009D5EA1" w:rsidRDefault="00140571" w:rsidP="009D5EA1">
      <w:pPr>
        <w:spacing w:line="240" w:lineRule="auto"/>
        <w:rPr>
          <w:rFonts w:ascii="Times New Roman" w:hAnsi="Times New Roman" w:cs="Times New Roman"/>
        </w:rPr>
      </w:pPr>
      <w:r w:rsidRPr="009D5EA1">
        <w:rPr>
          <w:rFonts w:ascii="Times New Roman" w:hAnsi="Times New Roman" w:cs="Times New Roman"/>
        </w:rPr>
        <w:t>Результаты расчётов</w:t>
      </w:r>
    </w:p>
    <w:tbl>
      <w:tblPr>
        <w:tblW w:w="10206" w:type="dxa"/>
        <w:tblInd w:w="-5" w:type="dxa"/>
        <w:tblLayout w:type="fixed"/>
        <w:tblCellMar>
          <w:left w:w="0" w:type="dxa"/>
          <w:right w:w="0" w:type="dxa"/>
        </w:tblCellMar>
        <w:tblLook w:val="0000" w:firstRow="0" w:lastRow="0" w:firstColumn="0" w:lastColumn="0" w:noHBand="0" w:noVBand="0"/>
      </w:tblPr>
      <w:tblGrid>
        <w:gridCol w:w="1985"/>
        <w:gridCol w:w="1559"/>
        <w:gridCol w:w="1843"/>
        <w:gridCol w:w="2126"/>
        <w:gridCol w:w="2693"/>
      </w:tblGrid>
      <w:tr w:rsidR="00797BFD" w:rsidRPr="009D5EA1" w:rsidTr="00797BFD">
        <w:tc>
          <w:tcPr>
            <w:tcW w:w="3544" w:type="dxa"/>
            <w:gridSpan w:val="2"/>
            <w:tcBorders>
              <w:top w:val="single" w:sz="4" w:space="0" w:color="auto"/>
              <w:left w:val="single" w:sz="4" w:space="0" w:color="auto"/>
              <w:bottom w:val="single" w:sz="4" w:space="0" w:color="auto"/>
              <w:right w:val="single" w:sz="4" w:space="0" w:color="auto"/>
            </w:tcBorders>
          </w:tcPr>
          <w:p w:rsidR="00797BFD" w:rsidRPr="00797BFD" w:rsidRDefault="00797BFD"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lastRenderedPageBreak/>
              <w:t>Выброс вещества</w:t>
            </w:r>
          </w:p>
        </w:tc>
        <w:tc>
          <w:tcPr>
            <w:tcW w:w="1843" w:type="dxa"/>
            <w:tcBorders>
              <w:top w:val="single" w:sz="4" w:space="0" w:color="auto"/>
              <w:left w:val="single" w:sz="4" w:space="0" w:color="auto"/>
              <w:bottom w:val="single" w:sz="4" w:space="0" w:color="auto"/>
              <w:right w:val="single" w:sz="4" w:space="0" w:color="auto"/>
            </w:tcBorders>
          </w:tcPr>
          <w:p w:rsidR="00797BFD" w:rsidRPr="00797BFD" w:rsidRDefault="00797BFD"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Выброс вещества, без учёта внешних факторов</w:t>
            </w:r>
          </w:p>
        </w:tc>
        <w:tc>
          <w:tcPr>
            <w:tcW w:w="2126" w:type="dxa"/>
            <w:tcBorders>
              <w:top w:val="single" w:sz="4" w:space="0" w:color="auto"/>
              <w:left w:val="single" w:sz="4" w:space="0" w:color="auto"/>
              <w:bottom w:val="single" w:sz="4" w:space="0" w:color="auto"/>
              <w:right w:val="single" w:sz="4" w:space="0" w:color="auto"/>
            </w:tcBorders>
          </w:tcPr>
          <w:p w:rsidR="00797BFD" w:rsidRPr="00797BFD" w:rsidRDefault="00797BFD"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Учет аэрации воздухом через сооружение</w:t>
            </w:r>
          </w:p>
        </w:tc>
        <w:tc>
          <w:tcPr>
            <w:tcW w:w="2693" w:type="dxa"/>
            <w:tcBorders>
              <w:top w:val="single" w:sz="4" w:space="0" w:color="auto"/>
              <w:left w:val="single" w:sz="4" w:space="0" w:color="auto"/>
              <w:bottom w:val="single" w:sz="4" w:space="0" w:color="auto"/>
              <w:right w:val="single" w:sz="4" w:space="0" w:color="auto"/>
            </w:tcBorders>
          </w:tcPr>
          <w:p w:rsidR="00797BFD" w:rsidRPr="00797BFD" w:rsidRDefault="00797BFD"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Безразмерный коэффициент, учитывающий механические укрытия (a3)</w:t>
            </w:r>
          </w:p>
        </w:tc>
      </w:tr>
      <w:tr w:rsidR="00140571" w:rsidRPr="009D5EA1" w:rsidTr="00797BFD">
        <w:tc>
          <w:tcPr>
            <w:tcW w:w="1985"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Максимальный выброс</w:t>
            </w:r>
          </w:p>
        </w:tc>
        <w:tc>
          <w:tcPr>
            <w:tcW w:w="1559"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0,0000451</w:t>
            </w:r>
          </w:p>
        </w:tc>
        <w:tc>
          <w:tcPr>
            <w:tcW w:w="1843"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0,0004720, г/с</w:t>
            </w:r>
          </w:p>
        </w:tc>
        <w:tc>
          <w:tcPr>
            <w:tcW w:w="2126"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0,0000029, г/с</w:t>
            </w:r>
          </w:p>
        </w:tc>
        <w:tc>
          <w:tcPr>
            <w:tcW w:w="2693"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0,09500000</w:t>
            </w:r>
          </w:p>
        </w:tc>
      </w:tr>
      <w:tr w:rsidR="00140571" w:rsidRPr="009D5EA1" w:rsidTr="00797BFD">
        <w:tc>
          <w:tcPr>
            <w:tcW w:w="1985"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Валовый выброс</w:t>
            </w:r>
          </w:p>
        </w:tc>
        <w:tc>
          <w:tcPr>
            <w:tcW w:w="1559"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0,00000911</w:t>
            </w:r>
          </w:p>
        </w:tc>
        <w:tc>
          <w:tcPr>
            <w:tcW w:w="1843"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0,0000000, т/год</w:t>
            </w:r>
          </w:p>
        </w:tc>
        <w:tc>
          <w:tcPr>
            <w:tcW w:w="2126"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0,00009592, т/год</w:t>
            </w:r>
          </w:p>
        </w:tc>
        <w:tc>
          <w:tcPr>
            <w:tcW w:w="2693"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0,09500000</w:t>
            </w:r>
          </w:p>
        </w:tc>
      </w:tr>
    </w:tbl>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Максимальная концентрация вещества, измеренная вблизи водной поверхности (Cmax): 0,073 мг/м3 при скорости ветра 7 м/с</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Средняя концентрация вещества в воздухе (Cф): 0,073 мг/м3</w:t>
      </w:r>
    </w:p>
    <w:tbl>
      <w:tblPr>
        <w:tblW w:w="10206" w:type="dxa"/>
        <w:tblInd w:w="-5" w:type="dxa"/>
        <w:tblLayout w:type="fixed"/>
        <w:tblCellMar>
          <w:left w:w="0" w:type="dxa"/>
          <w:right w:w="0" w:type="dxa"/>
        </w:tblCellMar>
        <w:tblLook w:val="0000" w:firstRow="0" w:lastRow="0" w:firstColumn="0" w:lastColumn="0" w:noHBand="0" w:noVBand="0"/>
      </w:tblPr>
      <w:tblGrid>
        <w:gridCol w:w="6804"/>
        <w:gridCol w:w="3402"/>
      </w:tblGrid>
      <w:tr w:rsidR="00140571" w:rsidRPr="009D5EA1" w:rsidTr="00797BFD">
        <w:tc>
          <w:tcPr>
            <w:tcW w:w="6804"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Скорость ветра, повторяемость превышения которой составляет 5%, м/с</w:t>
            </w:r>
          </w:p>
        </w:tc>
        <w:tc>
          <w:tcPr>
            <w:tcW w:w="3402"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Концентрация вещества, мг/куб. м</w:t>
            </w:r>
          </w:p>
        </w:tc>
      </w:tr>
      <w:tr w:rsidR="00140571" w:rsidRPr="009D5EA1" w:rsidTr="00797BFD">
        <w:tc>
          <w:tcPr>
            <w:tcW w:w="6804"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7</w:t>
            </w:r>
          </w:p>
        </w:tc>
        <w:tc>
          <w:tcPr>
            <w:tcW w:w="3402"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0,073</w:t>
            </w:r>
          </w:p>
        </w:tc>
      </w:tr>
    </w:tbl>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a1ф=1+0.0009·u-1.12·S0.315*</w:t>
      </w:r>
      <w:r w:rsidRPr="009D5EA1">
        <w:rPr>
          <w:rFonts w:ascii="Times New Roman" w:hAnsi="Times New Roman" w:cs="Times New Roman"/>
        </w:rPr>
        <w:t>Tф=1,0093 (3 [1])</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 xml:space="preserve">При </w:t>
      </w:r>
      <w:proofErr w:type="gramStart"/>
      <w:r w:rsidRPr="009D5EA1">
        <w:rPr>
          <w:rFonts w:ascii="Times New Roman" w:hAnsi="Times New Roman" w:cs="Times New Roman"/>
        </w:rPr>
        <w:t>u&lt;</w:t>
      </w:r>
      <w:proofErr w:type="gramEnd"/>
      <w:r w:rsidRPr="009D5EA1">
        <w:rPr>
          <w:rFonts w:ascii="Times New Roman" w:hAnsi="Times New Roman" w:cs="Times New Roman"/>
        </w:rPr>
        <w:t>=3</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M=2.7·10-5·a1ср·Cф·S0.93, (1 [1])</w:t>
      </w:r>
    </w:p>
    <w:p w:rsidR="00140571" w:rsidRPr="009D5EA1" w:rsidRDefault="00140571" w:rsidP="00797BFD">
      <w:pPr>
        <w:spacing w:after="0" w:line="240" w:lineRule="auto"/>
        <w:rPr>
          <w:rFonts w:ascii="Times New Roman" w:hAnsi="Times New Roman" w:cs="Times New Roman"/>
          <w:lang w:val="en-US"/>
        </w:rPr>
      </w:pPr>
      <w:r w:rsidRPr="009D5EA1">
        <w:rPr>
          <w:rFonts w:ascii="Times New Roman" w:hAnsi="Times New Roman" w:cs="Times New Roman"/>
        </w:rPr>
        <w:t>При</w:t>
      </w:r>
      <w:r w:rsidRPr="009D5EA1">
        <w:rPr>
          <w:rFonts w:ascii="Times New Roman" w:hAnsi="Times New Roman" w:cs="Times New Roman"/>
          <w:lang w:val="en-US"/>
        </w:rPr>
        <w:t xml:space="preserve"> u&gt;3</w:t>
      </w:r>
    </w:p>
    <w:p w:rsidR="00140571" w:rsidRPr="009D5EA1" w:rsidRDefault="00140571" w:rsidP="00797BFD">
      <w:pPr>
        <w:spacing w:after="0" w:line="240" w:lineRule="auto"/>
        <w:rPr>
          <w:rFonts w:ascii="Times New Roman" w:hAnsi="Times New Roman" w:cs="Times New Roman"/>
          <w:lang w:val="en-US"/>
        </w:rPr>
      </w:pPr>
      <w:r w:rsidRPr="009D5EA1">
        <w:rPr>
          <w:rFonts w:ascii="Times New Roman" w:hAnsi="Times New Roman" w:cs="Times New Roman"/>
          <w:lang w:val="en-US"/>
        </w:rPr>
        <w:t>M=0.9·10-5·u·a1</w:t>
      </w:r>
      <w:r w:rsidRPr="009D5EA1">
        <w:rPr>
          <w:rFonts w:ascii="Times New Roman" w:hAnsi="Times New Roman" w:cs="Times New Roman"/>
        </w:rPr>
        <w:t>ср</w:t>
      </w:r>
      <w:r w:rsidRPr="009D5EA1">
        <w:rPr>
          <w:rFonts w:ascii="Times New Roman" w:hAnsi="Times New Roman" w:cs="Times New Roman"/>
          <w:lang w:val="en-US"/>
        </w:rPr>
        <w:t>·C</w:t>
      </w:r>
      <w:r w:rsidRPr="009D5EA1">
        <w:rPr>
          <w:rFonts w:ascii="Times New Roman" w:hAnsi="Times New Roman" w:cs="Times New Roman"/>
        </w:rPr>
        <w:t>ф</w:t>
      </w:r>
      <w:r w:rsidRPr="009D5EA1">
        <w:rPr>
          <w:rFonts w:ascii="Times New Roman" w:hAnsi="Times New Roman" w:cs="Times New Roman"/>
          <w:lang w:val="en-US"/>
        </w:rPr>
        <w:t>·S0.93, (2 [1])</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a1ср=1+0.0009·u-1.12·S0.315*</w:t>
      </w:r>
      <w:r w:rsidRPr="009D5EA1">
        <w:rPr>
          <w:rFonts w:ascii="Times New Roman" w:hAnsi="Times New Roman" w:cs="Times New Roman"/>
        </w:rPr>
        <w:t>Tср (3 [1])</w:t>
      </w:r>
    </w:p>
    <w:tbl>
      <w:tblPr>
        <w:tblW w:w="10206" w:type="dxa"/>
        <w:tblInd w:w="-5" w:type="dxa"/>
        <w:tblLayout w:type="fixed"/>
        <w:tblCellMar>
          <w:left w:w="0" w:type="dxa"/>
          <w:right w:w="0" w:type="dxa"/>
        </w:tblCellMar>
        <w:tblLook w:val="0000" w:firstRow="0" w:lastRow="0" w:firstColumn="0" w:lastColumn="0" w:noHBand="0" w:noVBand="0"/>
      </w:tblPr>
      <w:tblGrid>
        <w:gridCol w:w="2552"/>
        <w:gridCol w:w="3118"/>
        <w:gridCol w:w="2268"/>
        <w:gridCol w:w="2268"/>
      </w:tblGrid>
      <w:tr w:rsidR="00140571" w:rsidRPr="009D5EA1" w:rsidTr="00797BFD">
        <w:tc>
          <w:tcPr>
            <w:tcW w:w="2552"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Градации скорости ветра (u), м/с</w:t>
            </w:r>
          </w:p>
        </w:tc>
        <w:tc>
          <w:tcPr>
            <w:tcW w:w="3118"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Повторяемость градации (P), доли единиц</w:t>
            </w:r>
          </w:p>
        </w:tc>
        <w:tc>
          <w:tcPr>
            <w:tcW w:w="2268"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Безразмерный коэффициент (а1ср)</w:t>
            </w:r>
          </w:p>
        </w:tc>
        <w:tc>
          <w:tcPr>
            <w:tcW w:w="2268"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Доля градации (M), г/с</w:t>
            </w:r>
          </w:p>
        </w:tc>
      </w:tr>
    </w:tbl>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Максимальный выброс без учета укрытий и аэрации воздухом (Mmax): 0,0004720 г/с</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Валовый выброс без учета укрытий и аэрации воздухом (G): 0,000000 т/год</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Учет аэрации воздухом через сооружение:</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Максимальная добавка к выбросу (q):</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q=0.001·Cmax·W=0,000003</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Максимальный расход воздуха на аэрацию сооружения (W): 0,04 м3/с</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Расход воздуха при нормальных условиях:</w:t>
      </w:r>
    </w:p>
    <w:tbl>
      <w:tblPr>
        <w:tblW w:w="10206" w:type="dxa"/>
        <w:tblInd w:w="-5" w:type="dxa"/>
        <w:tblLayout w:type="fixed"/>
        <w:tblCellMar>
          <w:left w:w="0" w:type="dxa"/>
          <w:right w:w="0" w:type="dxa"/>
        </w:tblCellMar>
        <w:tblLook w:val="0000" w:firstRow="0" w:lastRow="0" w:firstColumn="0" w:lastColumn="0" w:noHBand="0" w:noVBand="0"/>
      </w:tblPr>
      <w:tblGrid>
        <w:gridCol w:w="2835"/>
        <w:gridCol w:w="2410"/>
        <w:gridCol w:w="4961"/>
      </w:tblGrid>
      <w:tr w:rsidR="00140571" w:rsidRPr="009D5EA1" w:rsidTr="00797BFD">
        <w:tc>
          <w:tcPr>
            <w:tcW w:w="2835"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Расход воздуха (W), куб. м/год</w:t>
            </w:r>
          </w:p>
        </w:tc>
        <w:tc>
          <w:tcPr>
            <w:tcW w:w="2410"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Время работы (t), дни</w:t>
            </w:r>
          </w:p>
        </w:tc>
        <w:tc>
          <w:tcPr>
            <w:tcW w:w="4961"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Годовая добавка к выбросу q=0.000000001·Cф ·W·t/365</w:t>
            </w:r>
          </w:p>
        </w:tc>
      </w:tr>
      <w:tr w:rsidR="00140571" w:rsidRPr="009D5EA1" w:rsidTr="00797BFD">
        <w:tc>
          <w:tcPr>
            <w:tcW w:w="2835"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1314000</w:t>
            </w:r>
          </w:p>
        </w:tc>
        <w:tc>
          <w:tcPr>
            <w:tcW w:w="2410"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365</w:t>
            </w:r>
          </w:p>
        </w:tc>
        <w:tc>
          <w:tcPr>
            <w:tcW w:w="4961"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0,000096</w:t>
            </w:r>
          </w:p>
        </w:tc>
      </w:tr>
      <w:tr w:rsidR="00140571" w:rsidRPr="009D5EA1" w:rsidTr="00797BFD">
        <w:tc>
          <w:tcPr>
            <w:tcW w:w="2835"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Итого:</w:t>
            </w:r>
          </w:p>
        </w:tc>
        <w:tc>
          <w:tcPr>
            <w:tcW w:w="2410"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p>
        </w:tc>
        <w:tc>
          <w:tcPr>
            <w:tcW w:w="4961"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0,000096</w:t>
            </w:r>
          </w:p>
        </w:tc>
      </w:tr>
    </w:tbl>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Учет механических укрытий</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a3=(1-0.705·n2-0.2·</w:t>
      </w:r>
      <w:proofErr w:type="gramStart"/>
      <w:r w:rsidRPr="009D5EA1">
        <w:rPr>
          <w:rFonts w:ascii="Times New Roman" w:hAnsi="Times New Roman" w:cs="Times New Roman"/>
        </w:rPr>
        <w:t>n)=</w:t>
      </w:r>
      <w:proofErr w:type="gramEnd"/>
      <w:r w:rsidRPr="009D5EA1">
        <w:rPr>
          <w:rFonts w:ascii="Times New Roman" w:hAnsi="Times New Roman" w:cs="Times New Roman"/>
        </w:rPr>
        <w:t>0,095000 (9 [1])</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Степень укрытости сооружений n=So/S=1,0000 (7 [1])</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[333] Дигидросульфид (Сероводород)</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Результаты расчётов</w:t>
      </w:r>
    </w:p>
    <w:tbl>
      <w:tblPr>
        <w:tblW w:w="10206" w:type="dxa"/>
        <w:tblInd w:w="-5" w:type="dxa"/>
        <w:tblLayout w:type="fixed"/>
        <w:tblCellMar>
          <w:left w:w="0" w:type="dxa"/>
          <w:right w:w="0" w:type="dxa"/>
        </w:tblCellMar>
        <w:tblLook w:val="0000" w:firstRow="0" w:lastRow="0" w:firstColumn="0" w:lastColumn="0" w:noHBand="0" w:noVBand="0"/>
      </w:tblPr>
      <w:tblGrid>
        <w:gridCol w:w="2268"/>
        <w:gridCol w:w="1276"/>
        <w:gridCol w:w="1843"/>
        <w:gridCol w:w="2126"/>
        <w:gridCol w:w="2693"/>
      </w:tblGrid>
      <w:tr w:rsidR="00797BFD" w:rsidRPr="009D5EA1" w:rsidTr="00797BFD">
        <w:tc>
          <w:tcPr>
            <w:tcW w:w="3544" w:type="dxa"/>
            <w:gridSpan w:val="2"/>
            <w:tcBorders>
              <w:top w:val="single" w:sz="4" w:space="0" w:color="auto"/>
              <w:left w:val="single" w:sz="4" w:space="0" w:color="auto"/>
              <w:bottom w:val="single" w:sz="4" w:space="0" w:color="auto"/>
              <w:right w:val="single" w:sz="4" w:space="0" w:color="auto"/>
            </w:tcBorders>
          </w:tcPr>
          <w:p w:rsidR="00797BFD" w:rsidRPr="00797BFD" w:rsidRDefault="00797BFD"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Выброс вещества</w:t>
            </w:r>
          </w:p>
        </w:tc>
        <w:tc>
          <w:tcPr>
            <w:tcW w:w="1843" w:type="dxa"/>
            <w:tcBorders>
              <w:top w:val="single" w:sz="4" w:space="0" w:color="auto"/>
              <w:left w:val="single" w:sz="4" w:space="0" w:color="auto"/>
              <w:bottom w:val="single" w:sz="4" w:space="0" w:color="auto"/>
              <w:right w:val="single" w:sz="4" w:space="0" w:color="auto"/>
            </w:tcBorders>
          </w:tcPr>
          <w:p w:rsidR="00797BFD" w:rsidRPr="00797BFD" w:rsidRDefault="00797BFD"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Выброс вещества, без учёта внешних факторов</w:t>
            </w:r>
          </w:p>
        </w:tc>
        <w:tc>
          <w:tcPr>
            <w:tcW w:w="2126" w:type="dxa"/>
            <w:tcBorders>
              <w:top w:val="single" w:sz="4" w:space="0" w:color="auto"/>
              <w:left w:val="single" w:sz="4" w:space="0" w:color="auto"/>
              <w:bottom w:val="single" w:sz="4" w:space="0" w:color="auto"/>
              <w:right w:val="single" w:sz="4" w:space="0" w:color="auto"/>
            </w:tcBorders>
          </w:tcPr>
          <w:p w:rsidR="00797BFD" w:rsidRPr="00797BFD" w:rsidRDefault="00797BFD"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Учет аэрации воздухом через сооружение</w:t>
            </w:r>
          </w:p>
        </w:tc>
        <w:tc>
          <w:tcPr>
            <w:tcW w:w="2693" w:type="dxa"/>
            <w:tcBorders>
              <w:top w:val="single" w:sz="4" w:space="0" w:color="auto"/>
              <w:left w:val="single" w:sz="4" w:space="0" w:color="auto"/>
              <w:bottom w:val="single" w:sz="4" w:space="0" w:color="auto"/>
              <w:right w:val="single" w:sz="4" w:space="0" w:color="auto"/>
            </w:tcBorders>
          </w:tcPr>
          <w:p w:rsidR="00797BFD" w:rsidRPr="00797BFD" w:rsidRDefault="00797BFD"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Безразмерный коэффициент, учитывающий механические укрытия (a3)</w:t>
            </w:r>
          </w:p>
        </w:tc>
      </w:tr>
      <w:tr w:rsidR="00140571" w:rsidRPr="009D5EA1" w:rsidTr="00797BFD">
        <w:tc>
          <w:tcPr>
            <w:tcW w:w="2268"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Максимальный выброс</w:t>
            </w:r>
          </w:p>
        </w:tc>
        <w:tc>
          <w:tcPr>
            <w:tcW w:w="1276"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0,0000272</w:t>
            </w:r>
          </w:p>
        </w:tc>
        <w:tc>
          <w:tcPr>
            <w:tcW w:w="1843"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0,0002845, г/с</w:t>
            </w:r>
          </w:p>
        </w:tc>
        <w:tc>
          <w:tcPr>
            <w:tcW w:w="2126"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0,0000018, г/с</w:t>
            </w:r>
          </w:p>
        </w:tc>
        <w:tc>
          <w:tcPr>
            <w:tcW w:w="2693"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0,09500000</w:t>
            </w:r>
          </w:p>
        </w:tc>
      </w:tr>
      <w:tr w:rsidR="00140571" w:rsidRPr="009D5EA1" w:rsidTr="00797BFD">
        <w:tc>
          <w:tcPr>
            <w:tcW w:w="2268"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Валовый выброс</w:t>
            </w:r>
          </w:p>
        </w:tc>
        <w:tc>
          <w:tcPr>
            <w:tcW w:w="1276"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0,00000549</w:t>
            </w:r>
          </w:p>
        </w:tc>
        <w:tc>
          <w:tcPr>
            <w:tcW w:w="1843"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0,0000000, т/год</w:t>
            </w:r>
          </w:p>
        </w:tc>
        <w:tc>
          <w:tcPr>
            <w:tcW w:w="2126"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0,00005782, т/год</w:t>
            </w:r>
          </w:p>
        </w:tc>
        <w:tc>
          <w:tcPr>
            <w:tcW w:w="2693"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0,09500000</w:t>
            </w:r>
          </w:p>
        </w:tc>
      </w:tr>
    </w:tbl>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Максимальная концентрация вещества, измеренная вблизи водной поверхности (Cmax): 0,044 мг/м3 при скорости ветра 7 м/с</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Средняя концентрация вещества в воздухе (Cф): 0,044 мг/м3</w:t>
      </w:r>
    </w:p>
    <w:tbl>
      <w:tblPr>
        <w:tblW w:w="10206" w:type="dxa"/>
        <w:tblInd w:w="-5" w:type="dxa"/>
        <w:tblLayout w:type="fixed"/>
        <w:tblCellMar>
          <w:left w:w="0" w:type="dxa"/>
          <w:right w:w="0" w:type="dxa"/>
        </w:tblCellMar>
        <w:tblLook w:val="0000" w:firstRow="0" w:lastRow="0" w:firstColumn="0" w:lastColumn="0" w:noHBand="0" w:noVBand="0"/>
      </w:tblPr>
      <w:tblGrid>
        <w:gridCol w:w="6663"/>
        <w:gridCol w:w="3543"/>
      </w:tblGrid>
      <w:tr w:rsidR="00140571" w:rsidRPr="009D5EA1" w:rsidTr="00797BFD">
        <w:tc>
          <w:tcPr>
            <w:tcW w:w="6663"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Скорость ветра, повторяемость превышения которой составляет 5%, м/с</w:t>
            </w:r>
          </w:p>
        </w:tc>
        <w:tc>
          <w:tcPr>
            <w:tcW w:w="3543"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20"/>
                <w:szCs w:val="20"/>
              </w:rPr>
            </w:pPr>
            <w:r w:rsidRPr="00797BFD">
              <w:rPr>
                <w:rFonts w:ascii="Times New Roman" w:hAnsi="Times New Roman" w:cs="Times New Roman"/>
                <w:sz w:val="20"/>
                <w:szCs w:val="20"/>
              </w:rPr>
              <w:t>Концентрация вещества, мг/куб. м</w:t>
            </w:r>
          </w:p>
        </w:tc>
      </w:tr>
      <w:tr w:rsidR="00140571" w:rsidRPr="009D5EA1" w:rsidTr="00797BFD">
        <w:tc>
          <w:tcPr>
            <w:tcW w:w="6663"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7</w:t>
            </w:r>
          </w:p>
        </w:tc>
        <w:tc>
          <w:tcPr>
            <w:tcW w:w="3543" w:type="dxa"/>
            <w:tcBorders>
              <w:top w:val="single" w:sz="4" w:space="0" w:color="auto"/>
              <w:left w:val="single" w:sz="4" w:space="0" w:color="auto"/>
              <w:bottom w:val="single" w:sz="4" w:space="0" w:color="auto"/>
              <w:right w:val="single" w:sz="4" w:space="0" w:color="auto"/>
            </w:tcBorders>
          </w:tcPr>
          <w:p w:rsidR="00140571" w:rsidRPr="00797BFD" w:rsidRDefault="00140571" w:rsidP="00797BFD">
            <w:pPr>
              <w:spacing w:after="0" w:line="240" w:lineRule="auto"/>
              <w:rPr>
                <w:rFonts w:ascii="Times New Roman" w:hAnsi="Times New Roman" w:cs="Times New Roman"/>
                <w:sz w:val="18"/>
                <w:szCs w:val="18"/>
              </w:rPr>
            </w:pPr>
            <w:r w:rsidRPr="00797BFD">
              <w:rPr>
                <w:rFonts w:ascii="Times New Roman" w:hAnsi="Times New Roman" w:cs="Times New Roman"/>
                <w:sz w:val="18"/>
                <w:szCs w:val="18"/>
              </w:rPr>
              <w:t>0,044</w:t>
            </w:r>
          </w:p>
        </w:tc>
      </w:tr>
    </w:tbl>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a1ф=1+0.0009·u-1.12·S0.315*</w:t>
      </w:r>
      <w:r w:rsidRPr="009D5EA1">
        <w:rPr>
          <w:rFonts w:ascii="Times New Roman" w:hAnsi="Times New Roman" w:cs="Times New Roman"/>
        </w:rPr>
        <w:t>Tф=1,0093 (3 [1])</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 xml:space="preserve">При </w:t>
      </w:r>
      <w:proofErr w:type="gramStart"/>
      <w:r w:rsidRPr="009D5EA1">
        <w:rPr>
          <w:rFonts w:ascii="Times New Roman" w:hAnsi="Times New Roman" w:cs="Times New Roman"/>
        </w:rPr>
        <w:t>u&lt;</w:t>
      </w:r>
      <w:proofErr w:type="gramEnd"/>
      <w:r w:rsidRPr="009D5EA1">
        <w:rPr>
          <w:rFonts w:ascii="Times New Roman" w:hAnsi="Times New Roman" w:cs="Times New Roman"/>
        </w:rPr>
        <w:t>=3</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M=2.7·10-5·a1ср·Cф·S0.93, (1 [1])</w:t>
      </w:r>
    </w:p>
    <w:p w:rsidR="00140571" w:rsidRPr="009D5EA1" w:rsidRDefault="00140571" w:rsidP="00797BFD">
      <w:pPr>
        <w:spacing w:after="0" w:line="240" w:lineRule="auto"/>
        <w:rPr>
          <w:rFonts w:ascii="Times New Roman" w:hAnsi="Times New Roman" w:cs="Times New Roman"/>
          <w:lang w:val="en-US"/>
        </w:rPr>
      </w:pPr>
      <w:r w:rsidRPr="009D5EA1">
        <w:rPr>
          <w:rFonts w:ascii="Times New Roman" w:hAnsi="Times New Roman" w:cs="Times New Roman"/>
        </w:rPr>
        <w:t>При</w:t>
      </w:r>
      <w:r w:rsidRPr="009D5EA1">
        <w:rPr>
          <w:rFonts w:ascii="Times New Roman" w:hAnsi="Times New Roman" w:cs="Times New Roman"/>
          <w:lang w:val="en-US"/>
        </w:rPr>
        <w:t xml:space="preserve"> u&gt;3</w:t>
      </w:r>
    </w:p>
    <w:p w:rsidR="00140571" w:rsidRPr="009D5EA1" w:rsidRDefault="00140571" w:rsidP="00797BFD">
      <w:pPr>
        <w:spacing w:after="0" w:line="240" w:lineRule="auto"/>
        <w:rPr>
          <w:rFonts w:ascii="Times New Roman" w:hAnsi="Times New Roman" w:cs="Times New Roman"/>
          <w:lang w:val="en-US"/>
        </w:rPr>
      </w:pPr>
      <w:r w:rsidRPr="009D5EA1">
        <w:rPr>
          <w:rFonts w:ascii="Times New Roman" w:hAnsi="Times New Roman" w:cs="Times New Roman"/>
          <w:lang w:val="en-US"/>
        </w:rPr>
        <w:t>M=0.9·10-5·u·a1</w:t>
      </w:r>
      <w:r w:rsidRPr="009D5EA1">
        <w:rPr>
          <w:rFonts w:ascii="Times New Roman" w:hAnsi="Times New Roman" w:cs="Times New Roman"/>
        </w:rPr>
        <w:t>ср</w:t>
      </w:r>
      <w:r w:rsidRPr="009D5EA1">
        <w:rPr>
          <w:rFonts w:ascii="Times New Roman" w:hAnsi="Times New Roman" w:cs="Times New Roman"/>
          <w:lang w:val="en-US"/>
        </w:rPr>
        <w:t>·C</w:t>
      </w:r>
      <w:r w:rsidRPr="009D5EA1">
        <w:rPr>
          <w:rFonts w:ascii="Times New Roman" w:hAnsi="Times New Roman" w:cs="Times New Roman"/>
        </w:rPr>
        <w:t>ф</w:t>
      </w:r>
      <w:r w:rsidRPr="009D5EA1">
        <w:rPr>
          <w:rFonts w:ascii="Times New Roman" w:hAnsi="Times New Roman" w:cs="Times New Roman"/>
          <w:lang w:val="en-US"/>
        </w:rPr>
        <w:t>·S0.93, (2 [1])</w:t>
      </w:r>
    </w:p>
    <w:p w:rsidR="00140571" w:rsidRPr="009D5EA1" w:rsidRDefault="00140571" w:rsidP="00797BFD">
      <w:pPr>
        <w:spacing w:after="0" w:line="240" w:lineRule="auto"/>
        <w:rPr>
          <w:rFonts w:ascii="Times New Roman" w:hAnsi="Times New Roman" w:cs="Times New Roman"/>
        </w:rPr>
      </w:pPr>
      <w:r w:rsidRPr="009D5EA1">
        <w:rPr>
          <w:rFonts w:ascii="Times New Roman" w:hAnsi="Times New Roman" w:cs="Times New Roman"/>
        </w:rPr>
        <w:t>a1ср=1+0.0009·u-1.12·S0.315*</w:t>
      </w:r>
      <w:r w:rsidRPr="009D5EA1">
        <w:rPr>
          <w:rFonts w:ascii="Times New Roman" w:hAnsi="Times New Roman" w:cs="Times New Roman"/>
        </w:rPr>
        <w:t>Tср (3 [1])</w:t>
      </w:r>
    </w:p>
    <w:tbl>
      <w:tblPr>
        <w:tblW w:w="10206" w:type="dxa"/>
        <w:tblInd w:w="-5" w:type="dxa"/>
        <w:tblLayout w:type="fixed"/>
        <w:tblCellMar>
          <w:left w:w="0" w:type="dxa"/>
          <w:right w:w="0" w:type="dxa"/>
        </w:tblCellMar>
        <w:tblLook w:val="0000" w:firstRow="0" w:lastRow="0" w:firstColumn="0" w:lastColumn="0" w:noHBand="0" w:noVBand="0"/>
      </w:tblPr>
      <w:tblGrid>
        <w:gridCol w:w="2277"/>
        <w:gridCol w:w="3393"/>
        <w:gridCol w:w="2410"/>
        <w:gridCol w:w="2126"/>
      </w:tblGrid>
      <w:tr w:rsidR="00140571" w:rsidRPr="009D5EA1" w:rsidTr="00E64425">
        <w:tc>
          <w:tcPr>
            <w:tcW w:w="2277"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Градации скорости ветра (u), м/с</w:t>
            </w:r>
          </w:p>
        </w:tc>
        <w:tc>
          <w:tcPr>
            <w:tcW w:w="3393"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Повторяемость градации (P), доли единиц</w:t>
            </w:r>
          </w:p>
        </w:tc>
        <w:tc>
          <w:tcPr>
            <w:tcW w:w="2410"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Безразмерный коэффициент (а1ср)</w:t>
            </w:r>
          </w:p>
        </w:tc>
        <w:tc>
          <w:tcPr>
            <w:tcW w:w="2126"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Доля градации (M), г/с</w:t>
            </w:r>
          </w:p>
        </w:tc>
      </w:tr>
    </w:tbl>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Максимальный выброс без учета укрытий и аэрации воздухом (Mmax): 0,0002845 г/с</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Валовый выброс без учета укрытий и аэрации воздухом (G): 0,000000 т/год</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Учет аэрации воздухом через сооружение:</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lastRenderedPageBreak/>
        <w:t>Максимальная добавка к выбросу (q):</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q=0.001·Cmax·W=0,000002</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Максимальный расход воздуха на аэрацию сооружения (W): 0,04 м3/с</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Расход воздуха при нормальных условиях:</w:t>
      </w:r>
    </w:p>
    <w:tbl>
      <w:tblPr>
        <w:tblW w:w="10206" w:type="dxa"/>
        <w:tblInd w:w="-5" w:type="dxa"/>
        <w:tblLayout w:type="fixed"/>
        <w:tblCellMar>
          <w:left w:w="0" w:type="dxa"/>
          <w:right w:w="0" w:type="dxa"/>
        </w:tblCellMar>
        <w:tblLook w:val="0000" w:firstRow="0" w:lastRow="0" w:firstColumn="0" w:lastColumn="0" w:noHBand="0" w:noVBand="0"/>
      </w:tblPr>
      <w:tblGrid>
        <w:gridCol w:w="2694"/>
        <w:gridCol w:w="2126"/>
        <w:gridCol w:w="5386"/>
      </w:tblGrid>
      <w:tr w:rsidR="00140571" w:rsidRPr="009D5EA1" w:rsidTr="00E64425">
        <w:tc>
          <w:tcPr>
            <w:tcW w:w="2694"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Расход воздуха (W), куб. м/год</w:t>
            </w:r>
          </w:p>
        </w:tc>
        <w:tc>
          <w:tcPr>
            <w:tcW w:w="2126"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Время работы (t), дни</w:t>
            </w:r>
          </w:p>
        </w:tc>
        <w:tc>
          <w:tcPr>
            <w:tcW w:w="5386"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Годовая добавка к выбросу q=0.000000001·Cф ·W·t/365</w:t>
            </w:r>
          </w:p>
        </w:tc>
      </w:tr>
      <w:tr w:rsidR="00140571" w:rsidRPr="009D5EA1" w:rsidTr="00E64425">
        <w:tc>
          <w:tcPr>
            <w:tcW w:w="2694"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1314000</w:t>
            </w:r>
          </w:p>
        </w:tc>
        <w:tc>
          <w:tcPr>
            <w:tcW w:w="2126"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365</w:t>
            </w:r>
          </w:p>
        </w:tc>
        <w:tc>
          <w:tcPr>
            <w:tcW w:w="5386"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0,000058</w:t>
            </w:r>
          </w:p>
        </w:tc>
      </w:tr>
      <w:tr w:rsidR="00140571" w:rsidRPr="009D5EA1" w:rsidTr="00E64425">
        <w:tc>
          <w:tcPr>
            <w:tcW w:w="2694"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Итого:</w:t>
            </w:r>
          </w:p>
        </w:tc>
        <w:tc>
          <w:tcPr>
            <w:tcW w:w="2126"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p>
        </w:tc>
        <w:tc>
          <w:tcPr>
            <w:tcW w:w="5386"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0,000058</w:t>
            </w:r>
          </w:p>
        </w:tc>
      </w:tr>
    </w:tbl>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Учет механических укрытий</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a3=(1-0.705·n2-0.2·</w:t>
      </w:r>
      <w:proofErr w:type="gramStart"/>
      <w:r w:rsidRPr="009D5EA1">
        <w:rPr>
          <w:rFonts w:ascii="Times New Roman" w:hAnsi="Times New Roman" w:cs="Times New Roman"/>
        </w:rPr>
        <w:t>n)=</w:t>
      </w:r>
      <w:proofErr w:type="gramEnd"/>
      <w:r w:rsidRPr="009D5EA1">
        <w:rPr>
          <w:rFonts w:ascii="Times New Roman" w:hAnsi="Times New Roman" w:cs="Times New Roman"/>
        </w:rPr>
        <w:t>0,095000 (9 [1])</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Степень укрытости сооружений n=So/S=1,0000 (7 [1])</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[410] Метан</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Результаты расчётов</w:t>
      </w:r>
    </w:p>
    <w:tbl>
      <w:tblPr>
        <w:tblW w:w="10206" w:type="dxa"/>
        <w:tblInd w:w="-5" w:type="dxa"/>
        <w:tblLayout w:type="fixed"/>
        <w:tblCellMar>
          <w:left w:w="0" w:type="dxa"/>
          <w:right w:w="0" w:type="dxa"/>
        </w:tblCellMar>
        <w:tblLook w:val="0000" w:firstRow="0" w:lastRow="0" w:firstColumn="0" w:lastColumn="0" w:noHBand="0" w:noVBand="0"/>
      </w:tblPr>
      <w:tblGrid>
        <w:gridCol w:w="2127"/>
        <w:gridCol w:w="1559"/>
        <w:gridCol w:w="1984"/>
        <w:gridCol w:w="1701"/>
        <w:gridCol w:w="2835"/>
      </w:tblGrid>
      <w:tr w:rsidR="00E64425" w:rsidRPr="009D5EA1" w:rsidTr="003A590A">
        <w:tc>
          <w:tcPr>
            <w:tcW w:w="3686" w:type="dxa"/>
            <w:gridSpan w:val="2"/>
            <w:tcBorders>
              <w:top w:val="single" w:sz="4" w:space="0" w:color="auto"/>
              <w:left w:val="single" w:sz="4" w:space="0" w:color="auto"/>
              <w:bottom w:val="single" w:sz="4" w:space="0" w:color="auto"/>
              <w:right w:val="single" w:sz="4" w:space="0" w:color="auto"/>
            </w:tcBorders>
          </w:tcPr>
          <w:p w:rsidR="00E64425" w:rsidRPr="00E64425" w:rsidRDefault="00E64425"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Выброс вещества</w:t>
            </w:r>
          </w:p>
        </w:tc>
        <w:tc>
          <w:tcPr>
            <w:tcW w:w="1984" w:type="dxa"/>
            <w:tcBorders>
              <w:top w:val="single" w:sz="4" w:space="0" w:color="auto"/>
              <w:left w:val="single" w:sz="4" w:space="0" w:color="auto"/>
              <w:bottom w:val="single" w:sz="4" w:space="0" w:color="auto"/>
              <w:right w:val="single" w:sz="4" w:space="0" w:color="auto"/>
            </w:tcBorders>
          </w:tcPr>
          <w:p w:rsidR="00E64425" w:rsidRPr="00E64425" w:rsidRDefault="00E64425"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Выброс вещества, без учёта внешних факторов</w:t>
            </w:r>
          </w:p>
        </w:tc>
        <w:tc>
          <w:tcPr>
            <w:tcW w:w="1701" w:type="dxa"/>
            <w:tcBorders>
              <w:top w:val="single" w:sz="4" w:space="0" w:color="auto"/>
              <w:left w:val="single" w:sz="4" w:space="0" w:color="auto"/>
              <w:bottom w:val="single" w:sz="4" w:space="0" w:color="auto"/>
              <w:right w:val="single" w:sz="4" w:space="0" w:color="auto"/>
            </w:tcBorders>
          </w:tcPr>
          <w:p w:rsidR="00E64425" w:rsidRPr="00E64425" w:rsidRDefault="00E64425"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Учет аэрации воздухом через сооружение</w:t>
            </w:r>
          </w:p>
        </w:tc>
        <w:tc>
          <w:tcPr>
            <w:tcW w:w="2835" w:type="dxa"/>
            <w:tcBorders>
              <w:top w:val="single" w:sz="4" w:space="0" w:color="auto"/>
              <w:left w:val="single" w:sz="4" w:space="0" w:color="auto"/>
              <w:bottom w:val="single" w:sz="4" w:space="0" w:color="auto"/>
              <w:right w:val="single" w:sz="4" w:space="0" w:color="auto"/>
            </w:tcBorders>
          </w:tcPr>
          <w:p w:rsidR="00E64425" w:rsidRPr="00E64425" w:rsidRDefault="00E64425"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Безразмерный коэффициент, учитывающий механические укрытия (a3)</w:t>
            </w:r>
          </w:p>
        </w:tc>
      </w:tr>
      <w:tr w:rsidR="00140571" w:rsidRPr="009D5EA1" w:rsidTr="00E64425">
        <w:tc>
          <w:tcPr>
            <w:tcW w:w="2127"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Максимальный выброс</w:t>
            </w:r>
          </w:p>
        </w:tc>
        <w:tc>
          <w:tcPr>
            <w:tcW w:w="1559"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0,0034488</w:t>
            </w:r>
          </w:p>
        </w:tc>
        <w:tc>
          <w:tcPr>
            <w:tcW w:w="1984"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0,0360802, г/с</w:t>
            </w:r>
          </w:p>
        </w:tc>
        <w:tc>
          <w:tcPr>
            <w:tcW w:w="1701"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0,0002232, г/с</w:t>
            </w:r>
          </w:p>
        </w:tc>
        <w:tc>
          <w:tcPr>
            <w:tcW w:w="2835"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0,09500000</w:t>
            </w:r>
          </w:p>
        </w:tc>
      </w:tr>
      <w:tr w:rsidR="00140571" w:rsidRPr="009D5EA1" w:rsidTr="00E64425">
        <w:tc>
          <w:tcPr>
            <w:tcW w:w="2127"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Валовый выброс</w:t>
            </w:r>
          </w:p>
        </w:tc>
        <w:tc>
          <w:tcPr>
            <w:tcW w:w="1559"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0,00069655</w:t>
            </w:r>
          </w:p>
        </w:tc>
        <w:tc>
          <w:tcPr>
            <w:tcW w:w="1984"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0,0000000, т/год</w:t>
            </w:r>
          </w:p>
        </w:tc>
        <w:tc>
          <w:tcPr>
            <w:tcW w:w="1701"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0,00733212, т/год</w:t>
            </w:r>
          </w:p>
        </w:tc>
        <w:tc>
          <w:tcPr>
            <w:tcW w:w="2835"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0,09500000</w:t>
            </w:r>
          </w:p>
        </w:tc>
      </w:tr>
    </w:tbl>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Максимальная концентрация вещества, измеренная вблизи водной поверхности (Cmax): 5,58 мг/м3 при скорости ветра 7 м/с</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Средняя концентрация вещества в воздухе (Cф): 5,58 мг/м3</w:t>
      </w:r>
    </w:p>
    <w:tbl>
      <w:tblPr>
        <w:tblW w:w="10206" w:type="dxa"/>
        <w:tblInd w:w="-5" w:type="dxa"/>
        <w:tblLayout w:type="fixed"/>
        <w:tblCellMar>
          <w:left w:w="0" w:type="dxa"/>
          <w:right w:w="0" w:type="dxa"/>
        </w:tblCellMar>
        <w:tblLook w:val="0000" w:firstRow="0" w:lastRow="0" w:firstColumn="0" w:lastColumn="0" w:noHBand="0" w:noVBand="0"/>
      </w:tblPr>
      <w:tblGrid>
        <w:gridCol w:w="6521"/>
        <w:gridCol w:w="3685"/>
      </w:tblGrid>
      <w:tr w:rsidR="00140571" w:rsidRPr="009D5EA1" w:rsidTr="00E64425">
        <w:tc>
          <w:tcPr>
            <w:tcW w:w="6521"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Скорость ветра, повторяемость превышения которой составляет 5%, м/с</w:t>
            </w:r>
          </w:p>
        </w:tc>
        <w:tc>
          <w:tcPr>
            <w:tcW w:w="3685"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Концентрация вещества, мг/куб. м</w:t>
            </w:r>
          </w:p>
        </w:tc>
      </w:tr>
      <w:tr w:rsidR="00140571" w:rsidRPr="009D5EA1" w:rsidTr="00E64425">
        <w:tc>
          <w:tcPr>
            <w:tcW w:w="6521"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7</w:t>
            </w:r>
          </w:p>
        </w:tc>
        <w:tc>
          <w:tcPr>
            <w:tcW w:w="3685"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5,58</w:t>
            </w:r>
          </w:p>
        </w:tc>
      </w:tr>
    </w:tbl>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a1ф=1+0.0009·u-1.12·S0.315*</w:t>
      </w:r>
      <w:r w:rsidRPr="009D5EA1">
        <w:rPr>
          <w:rFonts w:ascii="Times New Roman" w:hAnsi="Times New Roman" w:cs="Times New Roman"/>
        </w:rPr>
        <w:t>Tф=1,0093 (3 [1])</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 xml:space="preserve">При </w:t>
      </w:r>
      <w:proofErr w:type="gramStart"/>
      <w:r w:rsidRPr="009D5EA1">
        <w:rPr>
          <w:rFonts w:ascii="Times New Roman" w:hAnsi="Times New Roman" w:cs="Times New Roman"/>
        </w:rPr>
        <w:t>u&lt;</w:t>
      </w:r>
      <w:proofErr w:type="gramEnd"/>
      <w:r w:rsidRPr="009D5EA1">
        <w:rPr>
          <w:rFonts w:ascii="Times New Roman" w:hAnsi="Times New Roman" w:cs="Times New Roman"/>
        </w:rPr>
        <w:t>=3</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M=2.7·10-5·a1ср·Cф·S0.93, (1 [1])</w:t>
      </w:r>
    </w:p>
    <w:p w:rsidR="00140571" w:rsidRPr="009D5EA1" w:rsidRDefault="00140571" w:rsidP="00E64425">
      <w:pPr>
        <w:spacing w:after="0" w:line="240" w:lineRule="auto"/>
        <w:rPr>
          <w:rFonts w:ascii="Times New Roman" w:hAnsi="Times New Roman" w:cs="Times New Roman"/>
          <w:lang w:val="en-US"/>
        </w:rPr>
      </w:pPr>
      <w:r w:rsidRPr="009D5EA1">
        <w:rPr>
          <w:rFonts w:ascii="Times New Roman" w:hAnsi="Times New Roman" w:cs="Times New Roman"/>
        </w:rPr>
        <w:t>При</w:t>
      </w:r>
      <w:r w:rsidRPr="009D5EA1">
        <w:rPr>
          <w:rFonts w:ascii="Times New Roman" w:hAnsi="Times New Roman" w:cs="Times New Roman"/>
          <w:lang w:val="en-US"/>
        </w:rPr>
        <w:t xml:space="preserve"> u&gt;3</w:t>
      </w:r>
    </w:p>
    <w:p w:rsidR="00140571" w:rsidRPr="009D5EA1" w:rsidRDefault="00140571" w:rsidP="00E64425">
      <w:pPr>
        <w:spacing w:after="0" w:line="240" w:lineRule="auto"/>
        <w:rPr>
          <w:rFonts w:ascii="Times New Roman" w:hAnsi="Times New Roman" w:cs="Times New Roman"/>
          <w:lang w:val="en-US"/>
        </w:rPr>
      </w:pPr>
      <w:r w:rsidRPr="009D5EA1">
        <w:rPr>
          <w:rFonts w:ascii="Times New Roman" w:hAnsi="Times New Roman" w:cs="Times New Roman"/>
          <w:lang w:val="en-US"/>
        </w:rPr>
        <w:t>M=0.9·10-5·u·a1</w:t>
      </w:r>
      <w:r w:rsidRPr="009D5EA1">
        <w:rPr>
          <w:rFonts w:ascii="Times New Roman" w:hAnsi="Times New Roman" w:cs="Times New Roman"/>
        </w:rPr>
        <w:t>ср</w:t>
      </w:r>
      <w:r w:rsidRPr="009D5EA1">
        <w:rPr>
          <w:rFonts w:ascii="Times New Roman" w:hAnsi="Times New Roman" w:cs="Times New Roman"/>
          <w:lang w:val="en-US"/>
        </w:rPr>
        <w:t>·C</w:t>
      </w:r>
      <w:r w:rsidRPr="009D5EA1">
        <w:rPr>
          <w:rFonts w:ascii="Times New Roman" w:hAnsi="Times New Roman" w:cs="Times New Roman"/>
        </w:rPr>
        <w:t>ф</w:t>
      </w:r>
      <w:r w:rsidRPr="009D5EA1">
        <w:rPr>
          <w:rFonts w:ascii="Times New Roman" w:hAnsi="Times New Roman" w:cs="Times New Roman"/>
          <w:lang w:val="en-US"/>
        </w:rPr>
        <w:t>·S0.93, (2 [1])</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a1ср=1+0.0009·u-1.12·S0.315*</w:t>
      </w:r>
      <w:r w:rsidRPr="009D5EA1">
        <w:rPr>
          <w:rFonts w:ascii="Times New Roman" w:hAnsi="Times New Roman" w:cs="Times New Roman"/>
        </w:rPr>
        <w:t>Tср (3 [1])</w:t>
      </w:r>
    </w:p>
    <w:tbl>
      <w:tblPr>
        <w:tblW w:w="10206" w:type="dxa"/>
        <w:tblInd w:w="-5" w:type="dxa"/>
        <w:tblLayout w:type="fixed"/>
        <w:tblCellMar>
          <w:left w:w="0" w:type="dxa"/>
          <w:right w:w="0" w:type="dxa"/>
        </w:tblCellMar>
        <w:tblLook w:val="0000" w:firstRow="0" w:lastRow="0" w:firstColumn="0" w:lastColumn="0" w:noHBand="0" w:noVBand="0"/>
      </w:tblPr>
      <w:tblGrid>
        <w:gridCol w:w="3119"/>
        <w:gridCol w:w="3118"/>
        <w:gridCol w:w="1843"/>
        <w:gridCol w:w="2126"/>
      </w:tblGrid>
      <w:tr w:rsidR="00140571" w:rsidRPr="009D5EA1" w:rsidTr="00E64425">
        <w:tc>
          <w:tcPr>
            <w:tcW w:w="3119"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Градации скорости ветра (u), м/с</w:t>
            </w:r>
          </w:p>
        </w:tc>
        <w:tc>
          <w:tcPr>
            <w:tcW w:w="3118"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Повторяемость градации (P), доли единиц</w:t>
            </w:r>
          </w:p>
        </w:tc>
        <w:tc>
          <w:tcPr>
            <w:tcW w:w="1843"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Безразмерный коэффициент (а1ср)</w:t>
            </w:r>
          </w:p>
        </w:tc>
        <w:tc>
          <w:tcPr>
            <w:tcW w:w="2126"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Доля градации (M), г/с</w:t>
            </w:r>
          </w:p>
        </w:tc>
      </w:tr>
    </w:tbl>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Максимальный выброс без учета укрытий и аэрации воздухом (Mmax): 0,0360802 г/с</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Валовый выброс без учета укрытий и аэрации воздухом (G): 0,000000 т/год</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Учет аэрации воздухом через сооружение:</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Максимальная добавка к выбросу (q):</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q=0.001·Cmax·W=0,000223</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Максимальный расход воздуха на аэрацию сооружения (W): 0,04 м3/с</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Расход воздуха при нормальных условиях:</w:t>
      </w:r>
    </w:p>
    <w:tbl>
      <w:tblPr>
        <w:tblW w:w="10206" w:type="dxa"/>
        <w:tblInd w:w="-5" w:type="dxa"/>
        <w:tblLayout w:type="fixed"/>
        <w:tblCellMar>
          <w:left w:w="0" w:type="dxa"/>
          <w:right w:w="0" w:type="dxa"/>
        </w:tblCellMar>
        <w:tblLook w:val="0000" w:firstRow="0" w:lastRow="0" w:firstColumn="0" w:lastColumn="0" w:noHBand="0" w:noVBand="0"/>
      </w:tblPr>
      <w:tblGrid>
        <w:gridCol w:w="2835"/>
        <w:gridCol w:w="2552"/>
        <w:gridCol w:w="4819"/>
      </w:tblGrid>
      <w:tr w:rsidR="00140571" w:rsidRPr="009D5EA1" w:rsidTr="00E64425">
        <w:tc>
          <w:tcPr>
            <w:tcW w:w="2835"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Расход воздуха (W), куб. м/год</w:t>
            </w:r>
          </w:p>
        </w:tc>
        <w:tc>
          <w:tcPr>
            <w:tcW w:w="2552"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Время работы (t), дни</w:t>
            </w:r>
          </w:p>
        </w:tc>
        <w:tc>
          <w:tcPr>
            <w:tcW w:w="4819"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Годовая добавка к выбросу q=0.000000001·Cф ·W·t/365</w:t>
            </w:r>
          </w:p>
        </w:tc>
      </w:tr>
      <w:tr w:rsidR="00140571" w:rsidRPr="009D5EA1" w:rsidTr="00E64425">
        <w:tc>
          <w:tcPr>
            <w:tcW w:w="2835"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1314000</w:t>
            </w:r>
          </w:p>
        </w:tc>
        <w:tc>
          <w:tcPr>
            <w:tcW w:w="2552"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365</w:t>
            </w:r>
          </w:p>
        </w:tc>
        <w:tc>
          <w:tcPr>
            <w:tcW w:w="4819"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0,007332</w:t>
            </w:r>
          </w:p>
        </w:tc>
      </w:tr>
      <w:tr w:rsidR="00140571" w:rsidRPr="009D5EA1" w:rsidTr="00E64425">
        <w:tc>
          <w:tcPr>
            <w:tcW w:w="2835"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Итого:</w:t>
            </w:r>
          </w:p>
        </w:tc>
        <w:tc>
          <w:tcPr>
            <w:tcW w:w="2552"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p>
        </w:tc>
        <w:tc>
          <w:tcPr>
            <w:tcW w:w="4819"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0,007332</w:t>
            </w:r>
          </w:p>
        </w:tc>
      </w:tr>
    </w:tbl>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Учет механических укрытий</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a3=(1-0.705·n2-0.2·</w:t>
      </w:r>
      <w:proofErr w:type="gramStart"/>
      <w:r w:rsidRPr="009D5EA1">
        <w:rPr>
          <w:rFonts w:ascii="Times New Roman" w:hAnsi="Times New Roman" w:cs="Times New Roman"/>
        </w:rPr>
        <w:t>n)=</w:t>
      </w:r>
      <w:proofErr w:type="gramEnd"/>
      <w:r w:rsidRPr="009D5EA1">
        <w:rPr>
          <w:rFonts w:ascii="Times New Roman" w:hAnsi="Times New Roman" w:cs="Times New Roman"/>
        </w:rPr>
        <w:t>0,095000 (9 [1])</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Степень укрытости сооружений n=So/S=1,0000 (7 [1])</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[1071] Гидроксибензол (Фенол)</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Результаты расчётов</w:t>
      </w:r>
    </w:p>
    <w:tbl>
      <w:tblPr>
        <w:tblW w:w="10206" w:type="dxa"/>
        <w:tblInd w:w="-5" w:type="dxa"/>
        <w:tblLayout w:type="fixed"/>
        <w:tblCellMar>
          <w:left w:w="0" w:type="dxa"/>
          <w:right w:w="0" w:type="dxa"/>
        </w:tblCellMar>
        <w:tblLook w:val="0000" w:firstRow="0" w:lastRow="0" w:firstColumn="0" w:lastColumn="0" w:noHBand="0" w:noVBand="0"/>
      </w:tblPr>
      <w:tblGrid>
        <w:gridCol w:w="2410"/>
        <w:gridCol w:w="1418"/>
        <w:gridCol w:w="1842"/>
        <w:gridCol w:w="1843"/>
        <w:gridCol w:w="2693"/>
      </w:tblGrid>
      <w:tr w:rsidR="00E64425" w:rsidRPr="009D5EA1" w:rsidTr="00E64425">
        <w:tc>
          <w:tcPr>
            <w:tcW w:w="3828" w:type="dxa"/>
            <w:gridSpan w:val="2"/>
            <w:tcBorders>
              <w:top w:val="single" w:sz="4" w:space="0" w:color="auto"/>
              <w:left w:val="single" w:sz="4" w:space="0" w:color="auto"/>
              <w:bottom w:val="single" w:sz="4" w:space="0" w:color="auto"/>
              <w:right w:val="single" w:sz="4" w:space="0" w:color="auto"/>
            </w:tcBorders>
          </w:tcPr>
          <w:p w:rsidR="00E64425" w:rsidRPr="00E64425" w:rsidRDefault="00E64425"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Выброс вещества</w:t>
            </w:r>
          </w:p>
        </w:tc>
        <w:tc>
          <w:tcPr>
            <w:tcW w:w="1842" w:type="dxa"/>
            <w:tcBorders>
              <w:top w:val="single" w:sz="4" w:space="0" w:color="auto"/>
              <w:left w:val="single" w:sz="4" w:space="0" w:color="auto"/>
              <w:bottom w:val="single" w:sz="4" w:space="0" w:color="auto"/>
              <w:right w:val="single" w:sz="4" w:space="0" w:color="auto"/>
            </w:tcBorders>
          </w:tcPr>
          <w:p w:rsidR="00E64425" w:rsidRPr="00E64425" w:rsidRDefault="00E64425"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Выброс вещества, без учёта внешних факторов</w:t>
            </w:r>
          </w:p>
        </w:tc>
        <w:tc>
          <w:tcPr>
            <w:tcW w:w="1843" w:type="dxa"/>
            <w:tcBorders>
              <w:top w:val="single" w:sz="4" w:space="0" w:color="auto"/>
              <w:left w:val="single" w:sz="4" w:space="0" w:color="auto"/>
              <w:bottom w:val="single" w:sz="4" w:space="0" w:color="auto"/>
              <w:right w:val="single" w:sz="4" w:space="0" w:color="auto"/>
            </w:tcBorders>
          </w:tcPr>
          <w:p w:rsidR="00E64425" w:rsidRPr="00E64425" w:rsidRDefault="00E64425"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Учет аэрации воздухом через сооружение</w:t>
            </w:r>
          </w:p>
        </w:tc>
        <w:tc>
          <w:tcPr>
            <w:tcW w:w="2693" w:type="dxa"/>
            <w:tcBorders>
              <w:top w:val="single" w:sz="4" w:space="0" w:color="auto"/>
              <w:left w:val="single" w:sz="4" w:space="0" w:color="auto"/>
              <w:bottom w:val="single" w:sz="4" w:space="0" w:color="auto"/>
              <w:right w:val="single" w:sz="4" w:space="0" w:color="auto"/>
            </w:tcBorders>
          </w:tcPr>
          <w:p w:rsidR="00E64425" w:rsidRPr="00E64425" w:rsidRDefault="00E64425"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Безразмерный коэффициент, учитывающий механические укрытия (a3)</w:t>
            </w:r>
          </w:p>
        </w:tc>
      </w:tr>
      <w:tr w:rsidR="00140571" w:rsidRPr="009D5EA1" w:rsidTr="00E64425">
        <w:tc>
          <w:tcPr>
            <w:tcW w:w="2410"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Максимальный выброс</w:t>
            </w:r>
          </w:p>
        </w:tc>
        <w:tc>
          <w:tcPr>
            <w:tcW w:w="1418"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0,0000132</w:t>
            </w:r>
          </w:p>
        </w:tc>
        <w:tc>
          <w:tcPr>
            <w:tcW w:w="1842"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0,0001384, г/с</w:t>
            </w:r>
          </w:p>
        </w:tc>
        <w:tc>
          <w:tcPr>
            <w:tcW w:w="1843"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0,0000009, г/с</w:t>
            </w:r>
          </w:p>
        </w:tc>
        <w:tc>
          <w:tcPr>
            <w:tcW w:w="2693"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0,09500000</w:t>
            </w:r>
          </w:p>
        </w:tc>
      </w:tr>
      <w:tr w:rsidR="00140571" w:rsidRPr="009D5EA1" w:rsidTr="00E64425">
        <w:tc>
          <w:tcPr>
            <w:tcW w:w="2410"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Валовый выброс</w:t>
            </w:r>
          </w:p>
        </w:tc>
        <w:tc>
          <w:tcPr>
            <w:tcW w:w="1418"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0,00000267</w:t>
            </w:r>
          </w:p>
        </w:tc>
        <w:tc>
          <w:tcPr>
            <w:tcW w:w="1842"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0,0000000, т/год</w:t>
            </w:r>
          </w:p>
        </w:tc>
        <w:tc>
          <w:tcPr>
            <w:tcW w:w="1843"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0,00002812, т/год</w:t>
            </w:r>
          </w:p>
        </w:tc>
        <w:tc>
          <w:tcPr>
            <w:tcW w:w="2693"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0,09500000</w:t>
            </w:r>
          </w:p>
        </w:tc>
      </w:tr>
    </w:tbl>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Максимальная концентрация вещества, измеренная вблизи водной поверхности (Cmax): 0,0214 мг/м3 при скорости ветра 7 м/с</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Средняя концентрация вещества в воздухе (Cф): 0,0214 мг/м3</w:t>
      </w:r>
    </w:p>
    <w:tbl>
      <w:tblPr>
        <w:tblW w:w="10206" w:type="dxa"/>
        <w:tblInd w:w="-5" w:type="dxa"/>
        <w:tblLayout w:type="fixed"/>
        <w:tblCellMar>
          <w:left w:w="0" w:type="dxa"/>
          <w:right w:w="0" w:type="dxa"/>
        </w:tblCellMar>
        <w:tblLook w:val="0000" w:firstRow="0" w:lastRow="0" w:firstColumn="0" w:lastColumn="0" w:noHBand="0" w:noVBand="0"/>
      </w:tblPr>
      <w:tblGrid>
        <w:gridCol w:w="6663"/>
        <w:gridCol w:w="3543"/>
      </w:tblGrid>
      <w:tr w:rsidR="00140571" w:rsidRPr="009D5EA1" w:rsidTr="00E64425">
        <w:tc>
          <w:tcPr>
            <w:tcW w:w="6663"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Скорость ветра, повторяемость превышения которой составляет 5%, м/с</w:t>
            </w:r>
          </w:p>
        </w:tc>
        <w:tc>
          <w:tcPr>
            <w:tcW w:w="3543"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Концентрация вещества, мг/куб. м</w:t>
            </w:r>
          </w:p>
        </w:tc>
      </w:tr>
      <w:tr w:rsidR="00140571" w:rsidRPr="009D5EA1" w:rsidTr="00E64425">
        <w:tc>
          <w:tcPr>
            <w:tcW w:w="6663"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7</w:t>
            </w:r>
          </w:p>
        </w:tc>
        <w:tc>
          <w:tcPr>
            <w:tcW w:w="3543"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0,0214</w:t>
            </w:r>
          </w:p>
        </w:tc>
      </w:tr>
    </w:tbl>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a1ф=1+0.0009·u-1.12·S0.315*</w:t>
      </w:r>
      <w:r w:rsidRPr="009D5EA1">
        <w:rPr>
          <w:rFonts w:ascii="Times New Roman" w:hAnsi="Times New Roman" w:cs="Times New Roman"/>
        </w:rPr>
        <w:t>Tф=1,0093 (3 [1])</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lastRenderedPageBreak/>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 xml:space="preserve">При </w:t>
      </w:r>
      <w:proofErr w:type="gramStart"/>
      <w:r w:rsidRPr="009D5EA1">
        <w:rPr>
          <w:rFonts w:ascii="Times New Roman" w:hAnsi="Times New Roman" w:cs="Times New Roman"/>
        </w:rPr>
        <w:t>u&lt;</w:t>
      </w:r>
      <w:proofErr w:type="gramEnd"/>
      <w:r w:rsidRPr="009D5EA1">
        <w:rPr>
          <w:rFonts w:ascii="Times New Roman" w:hAnsi="Times New Roman" w:cs="Times New Roman"/>
        </w:rPr>
        <w:t>=3</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M=2.7·10-5·a1ср·Cф·S0.93, (1 [1])</w:t>
      </w:r>
    </w:p>
    <w:p w:rsidR="00140571" w:rsidRPr="009D5EA1" w:rsidRDefault="00140571" w:rsidP="00E64425">
      <w:pPr>
        <w:spacing w:after="0" w:line="240" w:lineRule="auto"/>
        <w:rPr>
          <w:rFonts w:ascii="Times New Roman" w:hAnsi="Times New Roman" w:cs="Times New Roman"/>
          <w:lang w:val="en-US"/>
        </w:rPr>
      </w:pPr>
      <w:r w:rsidRPr="009D5EA1">
        <w:rPr>
          <w:rFonts w:ascii="Times New Roman" w:hAnsi="Times New Roman" w:cs="Times New Roman"/>
        </w:rPr>
        <w:t>При</w:t>
      </w:r>
      <w:r w:rsidRPr="009D5EA1">
        <w:rPr>
          <w:rFonts w:ascii="Times New Roman" w:hAnsi="Times New Roman" w:cs="Times New Roman"/>
          <w:lang w:val="en-US"/>
        </w:rPr>
        <w:t xml:space="preserve"> u&gt;3</w:t>
      </w:r>
    </w:p>
    <w:p w:rsidR="00140571" w:rsidRPr="009D5EA1" w:rsidRDefault="00140571" w:rsidP="00E64425">
      <w:pPr>
        <w:spacing w:after="0" w:line="240" w:lineRule="auto"/>
        <w:rPr>
          <w:rFonts w:ascii="Times New Roman" w:hAnsi="Times New Roman" w:cs="Times New Roman"/>
          <w:lang w:val="en-US"/>
        </w:rPr>
      </w:pPr>
      <w:r w:rsidRPr="009D5EA1">
        <w:rPr>
          <w:rFonts w:ascii="Times New Roman" w:hAnsi="Times New Roman" w:cs="Times New Roman"/>
          <w:lang w:val="en-US"/>
        </w:rPr>
        <w:t>M=0.9·10-5·u·a1</w:t>
      </w:r>
      <w:r w:rsidRPr="009D5EA1">
        <w:rPr>
          <w:rFonts w:ascii="Times New Roman" w:hAnsi="Times New Roman" w:cs="Times New Roman"/>
        </w:rPr>
        <w:t>ср</w:t>
      </w:r>
      <w:r w:rsidRPr="009D5EA1">
        <w:rPr>
          <w:rFonts w:ascii="Times New Roman" w:hAnsi="Times New Roman" w:cs="Times New Roman"/>
          <w:lang w:val="en-US"/>
        </w:rPr>
        <w:t>·C</w:t>
      </w:r>
      <w:r w:rsidRPr="009D5EA1">
        <w:rPr>
          <w:rFonts w:ascii="Times New Roman" w:hAnsi="Times New Roman" w:cs="Times New Roman"/>
        </w:rPr>
        <w:t>ф</w:t>
      </w:r>
      <w:r w:rsidRPr="009D5EA1">
        <w:rPr>
          <w:rFonts w:ascii="Times New Roman" w:hAnsi="Times New Roman" w:cs="Times New Roman"/>
          <w:lang w:val="en-US"/>
        </w:rPr>
        <w:t>·S0.93, (2 [1])</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a1ср=1+0.0009·u-1.12·S0.315*</w:t>
      </w:r>
      <w:r w:rsidRPr="009D5EA1">
        <w:rPr>
          <w:rFonts w:ascii="Times New Roman" w:hAnsi="Times New Roman" w:cs="Times New Roman"/>
        </w:rPr>
        <w:t>Tср (3 [1])</w:t>
      </w:r>
    </w:p>
    <w:tbl>
      <w:tblPr>
        <w:tblW w:w="10206" w:type="dxa"/>
        <w:tblInd w:w="-5" w:type="dxa"/>
        <w:tblLayout w:type="fixed"/>
        <w:tblCellMar>
          <w:left w:w="0" w:type="dxa"/>
          <w:right w:w="0" w:type="dxa"/>
        </w:tblCellMar>
        <w:tblLook w:val="0000" w:firstRow="0" w:lastRow="0" w:firstColumn="0" w:lastColumn="0" w:noHBand="0" w:noVBand="0"/>
      </w:tblPr>
      <w:tblGrid>
        <w:gridCol w:w="2277"/>
        <w:gridCol w:w="3252"/>
        <w:gridCol w:w="2551"/>
        <w:gridCol w:w="2126"/>
      </w:tblGrid>
      <w:tr w:rsidR="00140571" w:rsidRPr="009D5EA1" w:rsidTr="00E64425">
        <w:tc>
          <w:tcPr>
            <w:tcW w:w="2277"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Градации скорости ветра (u), м/с</w:t>
            </w:r>
          </w:p>
        </w:tc>
        <w:tc>
          <w:tcPr>
            <w:tcW w:w="3252"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Повторяемость градации (P), доли единиц</w:t>
            </w:r>
          </w:p>
        </w:tc>
        <w:tc>
          <w:tcPr>
            <w:tcW w:w="2551"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Безразмерный коэффициент (а1ср)</w:t>
            </w:r>
          </w:p>
        </w:tc>
        <w:tc>
          <w:tcPr>
            <w:tcW w:w="2126"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Доля градации (M), г/с</w:t>
            </w:r>
          </w:p>
        </w:tc>
      </w:tr>
    </w:tbl>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Максимальный выброс без учета укрытий и аэрации воздухом (Mmax): 0,0001384 г/с</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Валовый выброс без учета укрытий и аэрации воздухом (G): 0,000000 т/год</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Учет аэрации воздухом через сооружение:</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Максимальная добавка к выбросу (q):</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q=0.001·Cmax·W=0,000001</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Максимальный расход воздуха на аэрацию сооружения (W): 0,04 м3/с</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Расход воздуха при нормальных условиях:</w:t>
      </w:r>
    </w:p>
    <w:tbl>
      <w:tblPr>
        <w:tblW w:w="10206" w:type="dxa"/>
        <w:tblInd w:w="-5" w:type="dxa"/>
        <w:tblLayout w:type="fixed"/>
        <w:tblCellMar>
          <w:left w:w="0" w:type="dxa"/>
          <w:right w:w="0" w:type="dxa"/>
        </w:tblCellMar>
        <w:tblLook w:val="0000" w:firstRow="0" w:lastRow="0" w:firstColumn="0" w:lastColumn="0" w:noHBand="0" w:noVBand="0"/>
      </w:tblPr>
      <w:tblGrid>
        <w:gridCol w:w="2977"/>
        <w:gridCol w:w="2268"/>
        <w:gridCol w:w="4961"/>
      </w:tblGrid>
      <w:tr w:rsidR="00140571" w:rsidRPr="009D5EA1" w:rsidTr="00E64425">
        <w:tc>
          <w:tcPr>
            <w:tcW w:w="2977"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Расход воздуха (W), куб. м/год</w:t>
            </w:r>
          </w:p>
        </w:tc>
        <w:tc>
          <w:tcPr>
            <w:tcW w:w="2268"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Время работы (t), дни</w:t>
            </w:r>
          </w:p>
        </w:tc>
        <w:tc>
          <w:tcPr>
            <w:tcW w:w="4961"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Годовая добавка к выбросу q=0.000000001·Cф ·W·t/365</w:t>
            </w:r>
          </w:p>
        </w:tc>
      </w:tr>
      <w:tr w:rsidR="00140571" w:rsidRPr="009D5EA1" w:rsidTr="00E64425">
        <w:tc>
          <w:tcPr>
            <w:tcW w:w="2977"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1314000</w:t>
            </w:r>
          </w:p>
        </w:tc>
        <w:tc>
          <w:tcPr>
            <w:tcW w:w="2268"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365</w:t>
            </w:r>
          </w:p>
        </w:tc>
        <w:tc>
          <w:tcPr>
            <w:tcW w:w="4961"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0,000028</w:t>
            </w:r>
          </w:p>
        </w:tc>
      </w:tr>
      <w:tr w:rsidR="00140571" w:rsidRPr="009D5EA1" w:rsidTr="00E64425">
        <w:tc>
          <w:tcPr>
            <w:tcW w:w="2977"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Итого:</w:t>
            </w:r>
          </w:p>
        </w:tc>
        <w:tc>
          <w:tcPr>
            <w:tcW w:w="2268"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p>
        </w:tc>
        <w:tc>
          <w:tcPr>
            <w:tcW w:w="4961"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0,000028</w:t>
            </w:r>
          </w:p>
        </w:tc>
      </w:tr>
    </w:tbl>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Учет механических укрытий</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a3=(1-0.705·n2-0.2·</w:t>
      </w:r>
      <w:proofErr w:type="gramStart"/>
      <w:r w:rsidRPr="009D5EA1">
        <w:rPr>
          <w:rFonts w:ascii="Times New Roman" w:hAnsi="Times New Roman" w:cs="Times New Roman"/>
        </w:rPr>
        <w:t>n)=</w:t>
      </w:r>
      <w:proofErr w:type="gramEnd"/>
      <w:r w:rsidRPr="009D5EA1">
        <w:rPr>
          <w:rFonts w:ascii="Times New Roman" w:hAnsi="Times New Roman" w:cs="Times New Roman"/>
        </w:rPr>
        <w:t>0,095000 (9 [1])</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Степень укрытости сооружений n=So/S=1,0000 (7 [1])</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[1325] Формальдегид</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Результаты расчётов</w:t>
      </w:r>
    </w:p>
    <w:tbl>
      <w:tblPr>
        <w:tblW w:w="10206" w:type="dxa"/>
        <w:tblInd w:w="-5" w:type="dxa"/>
        <w:tblLayout w:type="fixed"/>
        <w:tblCellMar>
          <w:left w:w="0" w:type="dxa"/>
          <w:right w:w="0" w:type="dxa"/>
        </w:tblCellMar>
        <w:tblLook w:val="0000" w:firstRow="0" w:lastRow="0" w:firstColumn="0" w:lastColumn="0" w:noHBand="0" w:noVBand="0"/>
      </w:tblPr>
      <w:tblGrid>
        <w:gridCol w:w="1843"/>
        <w:gridCol w:w="1701"/>
        <w:gridCol w:w="2268"/>
        <w:gridCol w:w="1843"/>
        <w:gridCol w:w="2551"/>
      </w:tblGrid>
      <w:tr w:rsidR="00E64425" w:rsidRPr="009D5EA1" w:rsidTr="003A590A">
        <w:tc>
          <w:tcPr>
            <w:tcW w:w="3544" w:type="dxa"/>
            <w:gridSpan w:val="2"/>
            <w:tcBorders>
              <w:top w:val="single" w:sz="4" w:space="0" w:color="auto"/>
              <w:left w:val="single" w:sz="4" w:space="0" w:color="auto"/>
              <w:bottom w:val="single" w:sz="4" w:space="0" w:color="auto"/>
              <w:right w:val="single" w:sz="4" w:space="0" w:color="auto"/>
            </w:tcBorders>
          </w:tcPr>
          <w:p w:rsidR="00E64425" w:rsidRPr="00E64425" w:rsidRDefault="00E64425"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Выброс вещества</w:t>
            </w:r>
          </w:p>
        </w:tc>
        <w:tc>
          <w:tcPr>
            <w:tcW w:w="2268" w:type="dxa"/>
            <w:tcBorders>
              <w:top w:val="single" w:sz="4" w:space="0" w:color="auto"/>
              <w:left w:val="single" w:sz="4" w:space="0" w:color="auto"/>
              <w:bottom w:val="single" w:sz="4" w:space="0" w:color="auto"/>
              <w:right w:val="single" w:sz="4" w:space="0" w:color="auto"/>
            </w:tcBorders>
          </w:tcPr>
          <w:p w:rsidR="00E64425" w:rsidRPr="00E64425" w:rsidRDefault="00E64425"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Выброс вещества, без учёта внешних факторов</w:t>
            </w:r>
          </w:p>
        </w:tc>
        <w:tc>
          <w:tcPr>
            <w:tcW w:w="1843" w:type="dxa"/>
            <w:tcBorders>
              <w:top w:val="single" w:sz="4" w:space="0" w:color="auto"/>
              <w:left w:val="single" w:sz="4" w:space="0" w:color="auto"/>
              <w:bottom w:val="single" w:sz="4" w:space="0" w:color="auto"/>
              <w:right w:val="single" w:sz="4" w:space="0" w:color="auto"/>
            </w:tcBorders>
          </w:tcPr>
          <w:p w:rsidR="00E64425" w:rsidRPr="00E64425" w:rsidRDefault="00E64425"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Учет аэрации воздухом через сооружение</w:t>
            </w:r>
          </w:p>
        </w:tc>
        <w:tc>
          <w:tcPr>
            <w:tcW w:w="2551" w:type="dxa"/>
            <w:tcBorders>
              <w:top w:val="single" w:sz="4" w:space="0" w:color="auto"/>
              <w:left w:val="single" w:sz="4" w:space="0" w:color="auto"/>
              <w:bottom w:val="single" w:sz="4" w:space="0" w:color="auto"/>
              <w:right w:val="single" w:sz="4" w:space="0" w:color="auto"/>
            </w:tcBorders>
          </w:tcPr>
          <w:p w:rsidR="00E64425" w:rsidRPr="00E64425" w:rsidRDefault="00E64425"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Безразмерный коэффициент, учитывающий механические укрытия (a3)</w:t>
            </w:r>
          </w:p>
        </w:tc>
      </w:tr>
      <w:tr w:rsidR="00140571" w:rsidRPr="009D5EA1" w:rsidTr="00E64425">
        <w:tc>
          <w:tcPr>
            <w:tcW w:w="1843"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Максимальный выброс</w:t>
            </w:r>
          </w:p>
        </w:tc>
        <w:tc>
          <w:tcPr>
            <w:tcW w:w="1701"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0,0000173</w:t>
            </w:r>
          </w:p>
        </w:tc>
        <w:tc>
          <w:tcPr>
            <w:tcW w:w="2268"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0,0001810, г/с</w:t>
            </w:r>
          </w:p>
        </w:tc>
        <w:tc>
          <w:tcPr>
            <w:tcW w:w="1843"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0,0000011, г/с</w:t>
            </w:r>
          </w:p>
        </w:tc>
        <w:tc>
          <w:tcPr>
            <w:tcW w:w="2551"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0,09500000</w:t>
            </w:r>
          </w:p>
        </w:tc>
      </w:tr>
      <w:tr w:rsidR="00140571" w:rsidRPr="009D5EA1" w:rsidTr="00E64425">
        <w:tc>
          <w:tcPr>
            <w:tcW w:w="1843"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Валовый выброс</w:t>
            </w:r>
          </w:p>
        </w:tc>
        <w:tc>
          <w:tcPr>
            <w:tcW w:w="1701"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0,00000350</w:t>
            </w:r>
          </w:p>
        </w:tc>
        <w:tc>
          <w:tcPr>
            <w:tcW w:w="2268"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0,0000000, т/год</w:t>
            </w:r>
          </w:p>
        </w:tc>
        <w:tc>
          <w:tcPr>
            <w:tcW w:w="1843"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0,00003679, т/год</w:t>
            </w:r>
          </w:p>
        </w:tc>
        <w:tc>
          <w:tcPr>
            <w:tcW w:w="2551"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0,09500000</w:t>
            </w:r>
          </w:p>
        </w:tc>
      </w:tr>
    </w:tbl>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Максимальная концентрация вещества, измеренная вблизи водной поверхности (Cmax): 0,028 мг/м3 при скорости ветра 7 м/с</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Средняя концентрация вещества в воздухе (Cф): 0,028 мг/м3</w:t>
      </w:r>
    </w:p>
    <w:tbl>
      <w:tblPr>
        <w:tblW w:w="10206" w:type="dxa"/>
        <w:tblInd w:w="-5" w:type="dxa"/>
        <w:tblLayout w:type="fixed"/>
        <w:tblCellMar>
          <w:left w:w="0" w:type="dxa"/>
          <w:right w:w="0" w:type="dxa"/>
        </w:tblCellMar>
        <w:tblLook w:val="0000" w:firstRow="0" w:lastRow="0" w:firstColumn="0" w:lastColumn="0" w:noHBand="0" w:noVBand="0"/>
      </w:tblPr>
      <w:tblGrid>
        <w:gridCol w:w="6804"/>
        <w:gridCol w:w="3402"/>
      </w:tblGrid>
      <w:tr w:rsidR="00140571" w:rsidRPr="009D5EA1" w:rsidTr="00E64425">
        <w:tc>
          <w:tcPr>
            <w:tcW w:w="6804"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Скорость ветра, повторяемость превышения которой составляет 5%, м/с</w:t>
            </w:r>
          </w:p>
        </w:tc>
        <w:tc>
          <w:tcPr>
            <w:tcW w:w="3402"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Концентрация вещества, мг/куб. м</w:t>
            </w:r>
          </w:p>
        </w:tc>
      </w:tr>
      <w:tr w:rsidR="00140571" w:rsidRPr="009D5EA1" w:rsidTr="00E64425">
        <w:tc>
          <w:tcPr>
            <w:tcW w:w="6804"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7</w:t>
            </w:r>
          </w:p>
        </w:tc>
        <w:tc>
          <w:tcPr>
            <w:tcW w:w="3402"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0,028</w:t>
            </w:r>
          </w:p>
        </w:tc>
      </w:tr>
    </w:tbl>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a1ф=1+0.0009·u-1.12·S0.315*</w:t>
      </w:r>
      <w:r w:rsidRPr="009D5EA1">
        <w:rPr>
          <w:rFonts w:ascii="Times New Roman" w:hAnsi="Times New Roman" w:cs="Times New Roman"/>
        </w:rPr>
        <w:t>Tф=1,0093 (3 [1])</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 xml:space="preserve">При </w:t>
      </w:r>
      <w:proofErr w:type="gramStart"/>
      <w:r w:rsidRPr="009D5EA1">
        <w:rPr>
          <w:rFonts w:ascii="Times New Roman" w:hAnsi="Times New Roman" w:cs="Times New Roman"/>
        </w:rPr>
        <w:t>u&lt;</w:t>
      </w:r>
      <w:proofErr w:type="gramEnd"/>
      <w:r w:rsidRPr="009D5EA1">
        <w:rPr>
          <w:rFonts w:ascii="Times New Roman" w:hAnsi="Times New Roman" w:cs="Times New Roman"/>
        </w:rPr>
        <w:t>=3</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M=2.7·10-5·a1ср·Cф·S0.93, (1 [1])</w:t>
      </w:r>
    </w:p>
    <w:p w:rsidR="00140571" w:rsidRPr="009D5EA1" w:rsidRDefault="00140571" w:rsidP="00E64425">
      <w:pPr>
        <w:spacing w:after="0" w:line="240" w:lineRule="auto"/>
        <w:rPr>
          <w:rFonts w:ascii="Times New Roman" w:hAnsi="Times New Roman" w:cs="Times New Roman"/>
          <w:lang w:val="en-US"/>
        </w:rPr>
      </w:pPr>
      <w:r w:rsidRPr="009D5EA1">
        <w:rPr>
          <w:rFonts w:ascii="Times New Roman" w:hAnsi="Times New Roman" w:cs="Times New Roman"/>
        </w:rPr>
        <w:t>При</w:t>
      </w:r>
      <w:r w:rsidRPr="009D5EA1">
        <w:rPr>
          <w:rFonts w:ascii="Times New Roman" w:hAnsi="Times New Roman" w:cs="Times New Roman"/>
          <w:lang w:val="en-US"/>
        </w:rPr>
        <w:t xml:space="preserve"> u&gt;3</w:t>
      </w:r>
    </w:p>
    <w:p w:rsidR="00140571" w:rsidRPr="009D5EA1" w:rsidRDefault="00140571" w:rsidP="00E64425">
      <w:pPr>
        <w:spacing w:after="0" w:line="240" w:lineRule="auto"/>
        <w:rPr>
          <w:rFonts w:ascii="Times New Roman" w:hAnsi="Times New Roman" w:cs="Times New Roman"/>
          <w:lang w:val="en-US"/>
        </w:rPr>
      </w:pPr>
      <w:r w:rsidRPr="009D5EA1">
        <w:rPr>
          <w:rFonts w:ascii="Times New Roman" w:hAnsi="Times New Roman" w:cs="Times New Roman"/>
          <w:lang w:val="en-US"/>
        </w:rPr>
        <w:t>M=0.9·10-5·u·a1</w:t>
      </w:r>
      <w:r w:rsidRPr="009D5EA1">
        <w:rPr>
          <w:rFonts w:ascii="Times New Roman" w:hAnsi="Times New Roman" w:cs="Times New Roman"/>
        </w:rPr>
        <w:t>ср</w:t>
      </w:r>
      <w:r w:rsidRPr="009D5EA1">
        <w:rPr>
          <w:rFonts w:ascii="Times New Roman" w:hAnsi="Times New Roman" w:cs="Times New Roman"/>
          <w:lang w:val="en-US"/>
        </w:rPr>
        <w:t>·C</w:t>
      </w:r>
      <w:r w:rsidRPr="009D5EA1">
        <w:rPr>
          <w:rFonts w:ascii="Times New Roman" w:hAnsi="Times New Roman" w:cs="Times New Roman"/>
        </w:rPr>
        <w:t>ф</w:t>
      </w:r>
      <w:r w:rsidRPr="009D5EA1">
        <w:rPr>
          <w:rFonts w:ascii="Times New Roman" w:hAnsi="Times New Roman" w:cs="Times New Roman"/>
          <w:lang w:val="en-US"/>
        </w:rPr>
        <w:t>·S0.93, (2 [1])</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a1ср=1+0.0009·u-1.12·S0.315*</w:t>
      </w:r>
      <w:r w:rsidRPr="009D5EA1">
        <w:rPr>
          <w:rFonts w:ascii="Times New Roman" w:hAnsi="Times New Roman" w:cs="Times New Roman"/>
        </w:rPr>
        <w:t>Tср (3 [1])</w:t>
      </w:r>
    </w:p>
    <w:tbl>
      <w:tblPr>
        <w:tblW w:w="10206" w:type="dxa"/>
        <w:tblInd w:w="-5" w:type="dxa"/>
        <w:tblLayout w:type="fixed"/>
        <w:tblCellMar>
          <w:left w:w="0" w:type="dxa"/>
          <w:right w:w="0" w:type="dxa"/>
        </w:tblCellMar>
        <w:tblLook w:val="0000" w:firstRow="0" w:lastRow="0" w:firstColumn="0" w:lastColumn="0" w:noHBand="0" w:noVBand="0"/>
      </w:tblPr>
      <w:tblGrid>
        <w:gridCol w:w="2268"/>
        <w:gridCol w:w="3261"/>
        <w:gridCol w:w="2551"/>
        <w:gridCol w:w="2126"/>
      </w:tblGrid>
      <w:tr w:rsidR="00140571" w:rsidRPr="009D5EA1" w:rsidTr="00E64425">
        <w:tc>
          <w:tcPr>
            <w:tcW w:w="2268"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Градации скорости ветра (u), м/с</w:t>
            </w:r>
          </w:p>
        </w:tc>
        <w:tc>
          <w:tcPr>
            <w:tcW w:w="3261"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Повторяемость градации (P), доли единиц</w:t>
            </w:r>
          </w:p>
        </w:tc>
        <w:tc>
          <w:tcPr>
            <w:tcW w:w="2551"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Безразмерный коэффициент (а1ср)</w:t>
            </w:r>
          </w:p>
        </w:tc>
        <w:tc>
          <w:tcPr>
            <w:tcW w:w="2126"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Доля градации (M), г/с</w:t>
            </w:r>
          </w:p>
        </w:tc>
      </w:tr>
    </w:tbl>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Максимальный выброс без учета укрытий и аэрации воздухом (Mmax): 0,0001810 г/с</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Валовый выброс без учета укрытий и аэрации воздухом (G): 0,000000 т/год</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Учет аэрации воздухом через сооружение:</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Максимальная добавка к выбросу (q):</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q=0.001·Cmax·W=0,000001</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Максимальный расход воздуха на аэрацию сооружения (W): 0,04 м3/с</w:t>
      </w:r>
    </w:p>
    <w:p w:rsidR="00140571" w:rsidRPr="009D5EA1" w:rsidRDefault="00140571" w:rsidP="00E64425">
      <w:pPr>
        <w:spacing w:after="0" w:line="240" w:lineRule="auto"/>
        <w:rPr>
          <w:rFonts w:ascii="Times New Roman" w:hAnsi="Times New Roman" w:cs="Times New Roman"/>
        </w:rPr>
      </w:pPr>
      <w:r w:rsidRPr="009D5EA1">
        <w:rPr>
          <w:rFonts w:ascii="Times New Roman" w:hAnsi="Times New Roman" w:cs="Times New Roman"/>
        </w:rPr>
        <w:t>Расход воздуха при нормальных условиях:</w:t>
      </w:r>
    </w:p>
    <w:tbl>
      <w:tblPr>
        <w:tblW w:w="10206" w:type="dxa"/>
        <w:tblInd w:w="-5" w:type="dxa"/>
        <w:tblLayout w:type="fixed"/>
        <w:tblCellMar>
          <w:left w:w="0" w:type="dxa"/>
          <w:right w:w="0" w:type="dxa"/>
        </w:tblCellMar>
        <w:tblLook w:val="0000" w:firstRow="0" w:lastRow="0" w:firstColumn="0" w:lastColumn="0" w:noHBand="0" w:noVBand="0"/>
      </w:tblPr>
      <w:tblGrid>
        <w:gridCol w:w="2835"/>
        <w:gridCol w:w="2552"/>
        <w:gridCol w:w="4819"/>
      </w:tblGrid>
      <w:tr w:rsidR="00140571" w:rsidRPr="009D5EA1" w:rsidTr="00225531">
        <w:tc>
          <w:tcPr>
            <w:tcW w:w="2835"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Расход воздуха (W), куб. м/год</w:t>
            </w:r>
          </w:p>
        </w:tc>
        <w:tc>
          <w:tcPr>
            <w:tcW w:w="2552"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Время работы (t), дни</w:t>
            </w:r>
          </w:p>
        </w:tc>
        <w:tc>
          <w:tcPr>
            <w:tcW w:w="4819"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20"/>
                <w:szCs w:val="20"/>
              </w:rPr>
            </w:pPr>
            <w:r w:rsidRPr="00E64425">
              <w:rPr>
                <w:rFonts w:ascii="Times New Roman" w:hAnsi="Times New Roman" w:cs="Times New Roman"/>
                <w:sz w:val="20"/>
                <w:szCs w:val="20"/>
              </w:rPr>
              <w:t>Годовая добавка к выбросу q=0.000000001·Cф ·W·t/365</w:t>
            </w:r>
          </w:p>
        </w:tc>
      </w:tr>
      <w:tr w:rsidR="00140571" w:rsidRPr="009D5EA1" w:rsidTr="00225531">
        <w:tc>
          <w:tcPr>
            <w:tcW w:w="2835"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1314000</w:t>
            </w:r>
          </w:p>
        </w:tc>
        <w:tc>
          <w:tcPr>
            <w:tcW w:w="2552"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365</w:t>
            </w:r>
          </w:p>
        </w:tc>
        <w:tc>
          <w:tcPr>
            <w:tcW w:w="4819"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0,000037</w:t>
            </w:r>
          </w:p>
        </w:tc>
      </w:tr>
      <w:tr w:rsidR="00140571" w:rsidRPr="009D5EA1" w:rsidTr="00225531">
        <w:tc>
          <w:tcPr>
            <w:tcW w:w="2835"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Итого:</w:t>
            </w:r>
          </w:p>
        </w:tc>
        <w:tc>
          <w:tcPr>
            <w:tcW w:w="2552"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p>
        </w:tc>
        <w:tc>
          <w:tcPr>
            <w:tcW w:w="4819" w:type="dxa"/>
            <w:tcBorders>
              <w:top w:val="single" w:sz="4" w:space="0" w:color="auto"/>
              <w:left w:val="single" w:sz="4" w:space="0" w:color="auto"/>
              <w:bottom w:val="single" w:sz="4" w:space="0" w:color="auto"/>
              <w:right w:val="single" w:sz="4" w:space="0" w:color="auto"/>
            </w:tcBorders>
          </w:tcPr>
          <w:p w:rsidR="00140571" w:rsidRPr="00E64425" w:rsidRDefault="00140571" w:rsidP="00E64425">
            <w:pPr>
              <w:spacing w:after="0" w:line="240" w:lineRule="auto"/>
              <w:rPr>
                <w:rFonts w:ascii="Times New Roman" w:hAnsi="Times New Roman" w:cs="Times New Roman"/>
                <w:sz w:val="18"/>
                <w:szCs w:val="18"/>
              </w:rPr>
            </w:pPr>
            <w:r w:rsidRPr="00E64425">
              <w:rPr>
                <w:rFonts w:ascii="Times New Roman" w:hAnsi="Times New Roman" w:cs="Times New Roman"/>
                <w:sz w:val="18"/>
                <w:szCs w:val="18"/>
              </w:rPr>
              <w:t>0,000037</w:t>
            </w:r>
          </w:p>
        </w:tc>
      </w:tr>
    </w:tbl>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Учет механических укрытий</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a3=(1-0.705·n2-0.2·</w:t>
      </w:r>
      <w:proofErr w:type="gramStart"/>
      <w:r w:rsidRPr="009D5EA1">
        <w:rPr>
          <w:rFonts w:ascii="Times New Roman" w:hAnsi="Times New Roman" w:cs="Times New Roman"/>
        </w:rPr>
        <w:t>n)=</w:t>
      </w:r>
      <w:proofErr w:type="gramEnd"/>
      <w:r w:rsidRPr="009D5EA1">
        <w:rPr>
          <w:rFonts w:ascii="Times New Roman" w:hAnsi="Times New Roman" w:cs="Times New Roman"/>
        </w:rPr>
        <w:t>0,095000 (9 [1])</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Степень укрытости сооружений n=So/S=1,0000 (7 [1])</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[1716] Одорант СПМ</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lastRenderedPageBreak/>
        <w:t>Результаты расчётов</w:t>
      </w:r>
    </w:p>
    <w:tbl>
      <w:tblPr>
        <w:tblW w:w="10206" w:type="dxa"/>
        <w:tblInd w:w="-5" w:type="dxa"/>
        <w:tblLayout w:type="fixed"/>
        <w:tblCellMar>
          <w:left w:w="0" w:type="dxa"/>
          <w:right w:w="0" w:type="dxa"/>
        </w:tblCellMar>
        <w:tblLook w:val="0000" w:firstRow="0" w:lastRow="0" w:firstColumn="0" w:lastColumn="0" w:noHBand="0" w:noVBand="0"/>
      </w:tblPr>
      <w:tblGrid>
        <w:gridCol w:w="2127"/>
        <w:gridCol w:w="1417"/>
        <w:gridCol w:w="1985"/>
        <w:gridCol w:w="1842"/>
        <w:gridCol w:w="2835"/>
      </w:tblGrid>
      <w:tr w:rsidR="00225531" w:rsidRPr="009D5EA1" w:rsidTr="003A590A">
        <w:tc>
          <w:tcPr>
            <w:tcW w:w="3544" w:type="dxa"/>
            <w:gridSpan w:val="2"/>
            <w:tcBorders>
              <w:top w:val="single" w:sz="4" w:space="0" w:color="auto"/>
              <w:left w:val="single" w:sz="4" w:space="0" w:color="auto"/>
              <w:bottom w:val="single" w:sz="4" w:space="0" w:color="auto"/>
              <w:right w:val="single" w:sz="4" w:space="0" w:color="auto"/>
            </w:tcBorders>
          </w:tcPr>
          <w:p w:rsidR="00225531" w:rsidRPr="00225531" w:rsidRDefault="00225531" w:rsidP="00225531">
            <w:pPr>
              <w:spacing w:after="0" w:line="240" w:lineRule="auto"/>
              <w:rPr>
                <w:rFonts w:ascii="Times New Roman" w:hAnsi="Times New Roman" w:cs="Times New Roman"/>
                <w:sz w:val="20"/>
                <w:szCs w:val="20"/>
              </w:rPr>
            </w:pPr>
            <w:r w:rsidRPr="00225531">
              <w:rPr>
                <w:rFonts w:ascii="Times New Roman" w:hAnsi="Times New Roman" w:cs="Times New Roman"/>
                <w:sz w:val="20"/>
                <w:szCs w:val="20"/>
              </w:rPr>
              <w:t>Выброс вещества</w:t>
            </w:r>
          </w:p>
        </w:tc>
        <w:tc>
          <w:tcPr>
            <w:tcW w:w="1985" w:type="dxa"/>
            <w:tcBorders>
              <w:top w:val="single" w:sz="4" w:space="0" w:color="auto"/>
              <w:left w:val="single" w:sz="4" w:space="0" w:color="auto"/>
              <w:bottom w:val="single" w:sz="4" w:space="0" w:color="auto"/>
              <w:right w:val="single" w:sz="4" w:space="0" w:color="auto"/>
            </w:tcBorders>
          </w:tcPr>
          <w:p w:rsidR="00225531" w:rsidRPr="00225531" w:rsidRDefault="00225531" w:rsidP="00225531">
            <w:pPr>
              <w:spacing w:after="0" w:line="240" w:lineRule="auto"/>
              <w:rPr>
                <w:rFonts w:ascii="Times New Roman" w:hAnsi="Times New Roman" w:cs="Times New Roman"/>
                <w:sz w:val="20"/>
                <w:szCs w:val="20"/>
              </w:rPr>
            </w:pPr>
            <w:r w:rsidRPr="00225531">
              <w:rPr>
                <w:rFonts w:ascii="Times New Roman" w:hAnsi="Times New Roman" w:cs="Times New Roman"/>
                <w:sz w:val="20"/>
                <w:szCs w:val="20"/>
              </w:rPr>
              <w:t>Выброс вещества, без учёта внешних факторов</w:t>
            </w:r>
          </w:p>
        </w:tc>
        <w:tc>
          <w:tcPr>
            <w:tcW w:w="1842" w:type="dxa"/>
            <w:tcBorders>
              <w:top w:val="single" w:sz="4" w:space="0" w:color="auto"/>
              <w:left w:val="single" w:sz="4" w:space="0" w:color="auto"/>
              <w:bottom w:val="single" w:sz="4" w:space="0" w:color="auto"/>
              <w:right w:val="single" w:sz="4" w:space="0" w:color="auto"/>
            </w:tcBorders>
          </w:tcPr>
          <w:p w:rsidR="00225531" w:rsidRPr="00225531" w:rsidRDefault="00225531" w:rsidP="00225531">
            <w:pPr>
              <w:spacing w:after="0" w:line="240" w:lineRule="auto"/>
              <w:rPr>
                <w:rFonts w:ascii="Times New Roman" w:hAnsi="Times New Roman" w:cs="Times New Roman"/>
                <w:sz w:val="20"/>
                <w:szCs w:val="20"/>
              </w:rPr>
            </w:pPr>
            <w:r w:rsidRPr="00225531">
              <w:rPr>
                <w:rFonts w:ascii="Times New Roman" w:hAnsi="Times New Roman" w:cs="Times New Roman"/>
                <w:sz w:val="20"/>
                <w:szCs w:val="20"/>
              </w:rPr>
              <w:t>Учет аэрации воздухом через сооружение</w:t>
            </w:r>
          </w:p>
        </w:tc>
        <w:tc>
          <w:tcPr>
            <w:tcW w:w="2835" w:type="dxa"/>
            <w:tcBorders>
              <w:top w:val="single" w:sz="4" w:space="0" w:color="auto"/>
              <w:left w:val="single" w:sz="4" w:space="0" w:color="auto"/>
              <w:bottom w:val="single" w:sz="4" w:space="0" w:color="auto"/>
              <w:right w:val="single" w:sz="4" w:space="0" w:color="auto"/>
            </w:tcBorders>
          </w:tcPr>
          <w:p w:rsidR="00225531" w:rsidRPr="00225531" w:rsidRDefault="00225531" w:rsidP="00225531">
            <w:pPr>
              <w:spacing w:after="0" w:line="240" w:lineRule="auto"/>
              <w:rPr>
                <w:rFonts w:ascii="Times New Roman" w:hAnsi="Times New Roman" w:cs="Times New Roman"/>
                <w:sz w:val="20"/>
                <w:szCs w:val="20"/>
              </w:rPr>
            </w:pPr>
            <w:r w:rsidRPr="00225531">
              <w:rPr>
                <w:rFonts w:ascii="Times New Roman" w:hAnsi="Times New Roman" w:cs="Times New Roman"/>
                <w:sz w:val="20"/>
                <w:szCs w:val="20"/>
              </w:rPr>
              <w:t>Безразмерный коэффициент, учитывающий механические укрытия (a3)</w:t>
            </w:r>
          </w:p>
        </w:tc>
      </w:tr>
      <w:tr w:rsidR="00140571" w:rsidRPr="009D5EA1" w:rsidTr="00225531">
        <w:tc>
          <w:tcPr>
            <w:tcW w:w="2127"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Максимальный выброс</w:t>
            </w:r>
          </w:p>
        </w:tc>
        <w:tc>
          <w:tcPr>
            <w:tcW w:w="1417"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0,0000007</w:t>
            </w:r>
          </w:p>
        </w:tc>
        <w:tc>
          <w:tcPr>
            <w:tcW w:w="1985"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0,0000071, г/с</w:t>
            </w:r>
          </w:p>
        </w:tc>
        <w:tc>
          <w:tcPr>
            <w:tcW w:w="1842"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0,0000000, г/с</w:t>
            </w:r>
          </w:p>
        </w:tc>
        <w:tc>
          <w:tcPr>
            <w:tcW w:w="2835"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0,09500000</w:t>
            </w:r>
          </w:p>
        </w:tc>
      </w:tr>
      <w:tr w:rsidR="00140571" w:rsidRPr="009D5EA1" w:rsidTr="00225531">
        <w:tc>
          <w:tcPr>
            <w:tcW w:w="2127"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Валовый выброс</w:t>
            </w:r>
          </w:p>
        </w:tc>
        <w:tc>
          <w:tcPr>
            <w:tcW w:w="1417"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0,00000014</w:t>
            </w:r>
          </w:p>
        </w:tc>
        <w:tc>
          <w:tcPr>
            <w:tcW w:w="1985"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0,0000000, т/год</w:t>
            </w:r>
          </w:p>
        </w:tc>
        <w:tc>
          <w:tcPr>
            <w:tcW w:w="1842"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0,00000145, т/год</w:t>
            </w:r>
          </w:p>
        </w:tc>
        <w:tc>
          <w:tcPr>
            <w:tcW w:w="2835"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0,09500000</w:t>
            </w:r>
          </w:p>
        </w:tc>
      </w:tr>
    </w:tbl>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Максимальная концентрация вещества, измеренная вблизи водной поверхности (Cmax): 0,0011 мг/м3 при скорости ветра 7 м/с</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Средняя концентрация вещества в воздухе (Cф): 0,0011 мг/м3</w:t>
      </w:r>
    </w:p>
    <w:tbl>
      <w:tblPr>
        <w:tblW w:w="10206" w:type="dxa"/>
        <w:tblInd w:w="-5" w:type="dxa"/>
        <w:tblLayout w:type="fixed"/>
        <w:tblCellMar>
          <w:left w:w="0" w:type="dxa"/>
          <w:right w:w="0" w:type="dxa"/>
        </w:tblCellMar>
        <w:tblLook w:val="0000" w:firstRow="0" w:lastRow="0" w:firstColumn="0" w:lastColumn="0" w:noHBand="0" w:noVBand="0"/>
      </w:tblPr>
      <w:tblGrid>
        <w:gridCol w:w="6946"/>
        <w:gridCol w:w="3260"/>
      </w:tblGrid>
      <w:tr w:rsidR="00140571" w:rsidRPr="009D5EA1" w:rsidTr="00225531">
        <w:tc>
          <w:tcPr>
            <w:tcW w:w="6946"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20"/>
                <w:szCs w:val="20"/>
              </w:rPr>
            </w:pPr>
            <w:r w:rsidRPr="00225531">
              <w:rPr>
                <w:rFonts w:ascii="Times New Roman" w:hAnsi="Times New Roman" w:cs="Times New Roman"/>
                <w:sz w:val="20"/>
                <w:szCs w:val="20"/>
              </w:rPr>
              <w:t>Скорость ветра, повторяемость превышения которой составляет 5%, м/с</w:t>
            </w:r>
          </w:p>
        </w:tc>
        <w:tc>
          <w:tcPr>
            <w:tcW w:w="3260"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20"/>
                <w:szCs w:val="20"/>
              </w:rPr>
            </w:pPr>
            <w:r w:rsidRPr="00225531">
              <w:rPr>
                <w:rFonts w:ascii="Times New Roman" w:hAnsi="Times New Roman" w:cs="Times New Roman"/>
                <w:sz w:val="20"/>
                <w:szCs w:val="20"/>
              </w:rPr>
              <w:t>Концентрация вещества, мг/куб. м</w:t>
            </w:r>
          </w:p>
        </w:tc>
      </w:tr>
      <w:tr w:rsidR="00140571" w:rsidRPr="009D5EA1" w:rsidTr="00225531">
        <w:tc>
          <w:tcPr>
            <w:tcW w:w="6946"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7</w:t>
            </w:r>
          </w:p>
        </w:tc>
        <w:tc>
          <w:tcPr>
            <w:tcW w:w="3260"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0,0011</w:t>
            </w:r>
          </w:p>
        </w:tc>
      </w:tr>
    </w:tbl>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a1ф=1+0.0009·u-1.12·S0.315*</w:t>
      </w:r>
      <w:r w:rsidRPr="009D5EA1">
        <w:rPr>
          <w:rFonts w:ascii="Times New Roman" w:hAnsi="Times New Roman" w:cs="Times New Roman"/>
        </w:rPr>
        <w:t>Tф=1,0093 (3 [1])</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 xml:space="preserve">При </w:t>
      </w:r>
      <w:proofErr w:type="gramStart"/>
      <w:r w:rsidRPr="009D5EA1">
        <w:rPr>
          <w:rFonts w:ascii="Times New Roman" w:hAnsi="Times New Roman" w:cs="Times New Roman"/>
        </w:rPr>
        <w:t>u&lt;</w:t>
      </w:r>
      <w:proofErr w:type="gramEnd"/>
      <w:r w:rsidRPr="009D5EA1">
        <w:rPr>
          <w:rFonts w:ascii="Times New Roman" w:hAnsi="Times New Roman" w:cs="Times New Roman"/>
        </w:rPr>
        <w:t>=3</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M=2.7·10-5·a1ср·Cф·S0.93, (1 [1])</w:t>
      </w:r>
    </w:p>
    <w:p w:rsidR="00140571" w:rsidRPr="009D5EA1" w:rsidRDefault="00140571" w:rsidP="00225531">
      <w:pPr>
        <w:spacing w:after="0" w:line="240" w:lineRule="auto"/>
        <w:rPr>
          <w:rFonts w:ascii="Times New Roman" w:hAnsi="Times New Roman" w:cs="Times New Roman"/>
          <w:lang w:val="en-US"/>
        </w:rPr>
      </w:pPr>
      <w:r w:rsidRPr="009D5EA1">
        <w:rPr>
          <w:rFonts w:ascii="Times New Roman" w:hAnsi="Times New Roman" w:cs="Times New Roman"/>
        </w:rPr>
        <w:t>При</w:t>
      </w:r>
      <w:r w:rsidRPr="009D5EA1">
        <w:rPr>
          <w:rFonts w:ascii="Times New Roman" w:hAnsi="Times New Roman" w:cs="Times New Roman"/>
          <w:lang w:val="en-US"/>
        </w:rPr>
        <w:t xml:space="preserve"> u&gt;3</w:t>
      </w:r>
    </w:p>
    <w:p w:rsidR="00140571" w:rsidRPr="009D5EA1" w:rsidRDefault="00140571" w:rsidP="00225531">
      <w:pPr>
        <w:spacing w:after="0" w:line="240" w:lineRule="auto"/>
        <w:rPr>
          <w:rFonts w:ascii="Times New Roman" w:hAnsi="Times New Roman" w:cs="Times New Roman"/>
          <w:lang w:val="en-US"/>
        </w:rPr>
      </w:pPr>
      <w:r w:rsidRPr="009D5EA1">
        <w:rPr>
          <w:rFonts w:ascii="Times New Roman" w:hAnsi="Times New Roman" w:cs="Times New Roman"/>
          <w:lang w:val="en-US"/>
        </w:rPr>
        <w:t>M=0.9·10-5·u·a1</w:t>
      </w:r>
      <w:r w:rsidRPr="009D5EA1">
        <w:rPr>
          <w:rFonts w:ascii="Times New Roman" w:hAnsi="Times New Roman" w:cs="Times New Roman"/>
        </w:rPr>
        <w:t>ср</w:t>
      </w:r>
      <w:r w:rsidRPr="009D5EA1">
        <w:rPr>
          <w:rFonts w:ascii="Times New Roman" w:hAnsi="Times New Roman" w:cs="Times New Roman"/>
          <w:lang w:val="en-US"/>
        </w:rPr>
        <w:t>·C</w:t>
      </w:r>
      <w:r w:rsidRPr="009D5EA1">
        <w:rPr>
          <w:rFonts w:ascii="Times New Roman" w:hAnsi="Times New Roman" w:cs="Times New Roman"/>
        </w:rPr>
        <w:t>ф</w:t>
      </w:r>
      <w:r w:rsidRPr="009D5EA1">
        <w:rPr>
          <w:rFonts w:ascii="Times New Roman" w:hAnsi="Times New Roman" w:cs="Times New Roman"/>
          <w:lang w:val="en-US"/>
        </w:rPr>
        <w:t>·S0.93, (2 [1])</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a1ср=1+0.0009·u-1.12·S0.315*</w:t>
      </w:r>
      <w:r w:rsidRPr="009D5EA1">
        <w:rPr>
          <w:rFonts w:ascii="Times New Roman" w:hAnsi="Times New Roman" w:cs="Times New Roman"/>
        </w:rPr>
        <w:t>Tср (3 [1])</w:t>
      </w:r>
    </w:p>
    <w:tbl>
      <w:tblPr>
        <w:tblW w:w="10206" w:type="dxa"/>
        <w:tblInd w:w="-5" w:type="dxa"/>
        <w:tblLayout w:type="fixed"/>
        <w:tblCellMar>
          <w:left w:w="0" w:type="dxa"/>
          <w:right w:w="0" w:type="dxa"/>
        </w:tblCellMar>
        <w:tblLook w:val="0000" w:firstRow="0" w:lastRow="0" w:firstColumn="0" w:lastColumn="0" w:noHBand="0" w:noVBand="0"/>
      </w:tblPr>
      <w:tblGrid>
        <w:gridCol w:w="2552"/>
        <w:gridCol w:w="2977"/>
        <w:gridCol w:w="2693"/>
        <w:gridCol w:w="1984"/>
      </w:tblGrid>
      <w:tr w:rsidR="00140571" w:rsidRPr="009D5EA1" w:rsidTr="00225531">
        <w:tc>
          <w:tcPr>
            <w:tcW w:w="2552"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20"/>
                <w:szCs w:val="20"/>
              </w:rPr>
            </w:pPr>
            <w:r w:rsidRPr="00225531">
              <w:rPr>
                <w:rFonts w:ascii="Times New Roman" w:hAnsi="Times New Roman" w:cs="Times New Roman"/>
                <w:sz w:val="20"/>
                <w:szCs w:val="20"/>
              </w:rPr>
              <w:t>Градации скорости ветра (u), м/с</w:t>
            </w:r>
          </w:p>
        </w:tc>
        <w:tc>
          <w:tcPr>
            <w:tcW w:w="2977"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20"/>
                <w:szCs w:val="20"/>
              </w:rPr>
            </w:pPr>
            <w:r w:rsidRPr="00225531">
              <w:rPr>
                <w:rFonts w:ascii="Times New Roman" w:hAnsi="Times New Roman" w:cs="Times New Roman"/>
                <w:sz w:val="20"/>
                <w:szCs w:val="20"/>
              </w:rPr>
              <w:t>Повторяемость градации (P), доли единиц</w:t>
            </w:r>
          </w:p>
        </w:tc>
        <w:tc>
          <w:tcPr>
            <w:tcW w:w="2693"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20"/>
                <w:szCs w:val="20"/>
              </w:rPr>
            </w:pPr>
            <w:r w:rsidRPr="00225531">
              <w:rPr>
                <w:rFonts w:ascii="Times New Roman" w:hAnsi="Times New Roman" w:cs="Times New Roman"/>
                <w:sz w:val="20"/>
                <w:szCs w:val="20"/>
              </w:rPr>
              <w:t>Безразмерный коэффициент (а1ср)</w:t>
            </w:r>
          </w:p>
        </w:tc>
        <w:tc>
          <w:tcPr>
            <w:tcW w:w="1984"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20"/>
                <w:szCs w:val="20"/>
              </w:rPr>
            </w:pPr>
            <w:r w:rsidRPr="00225531">
              <w:rPr>
                <w:rFonts w:ascii="Times New Roman" w:hAnsi="Times New Roman" w:cs="Times New Roman"/>
                <w:sz w:val="20"/>
                <w:szCs w:val="20"/>
              </w:rPr>
              <w:t>Доля градации (M), г/с</w:t>
            </w:r>
          </w:p>
        </w:tc>
      </w:tr>
    </w:tbl>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Максимальный выброс без учета укрытий и аэрации воздухом (Mmax): 0,0000071 г/с</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Валовый выброс без учета укрытий и аэрации воздухом (G): 0,000000 т/год</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Учет аэрации воздухом через сооружение:</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Максимальная добавка к выбросу (q):</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q=0.001·Cmax·W=0,000000</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Максимальный расход воздуха на аэрацию сооружения (W): 0,04 м3/с</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Расход воздуха при нормальных условиях:</w:t>
      </w:r>
    </w:p>
    <w:tbl>
      <w:tblPr>
        <w:tblW w:w="10206" w:type="dxa"/>
        <w:tblInd w:w="-5" w:type="dxa"/>
        <w:tblLayout w:type="fixed"/>
        <w:tblCellMar>
          <w:left w:w="0" w:type="dxa"/>
          <w:right w:w="0" w:type="dxa"/>
        </w:tblCellMar>
        <w:tblLook w:val="0000" w:firstRow="0" w:lastRow="0" w:firstColumn="0" w:lastColumn="0" w:noHBand="0" w:noVBand="0"/>
      </w:tblPr>
      <w:tblGrid>
        <w:gridCol w:w="3119"/>
        <w:gridCol w:w="2268"/>
        <w:gridCol w:w="4819"/>
      </w:tblGrid>
      <w:tr w:rsidR="00140571" w:rsidRPr="009D5EA1" w:rsidTr="00225531">
        <w:tc>
          <w:tcPr>
            <w:tcW w:w="3119"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20"/>
                <w:szCs w:val="20"/>
              </w:rPr>
            </w:pPr>
            <w:r w:rsidRPr="00225531">
              <w:rPr>
                <w:rFonts w:ascii="Times New Roman" w:hAnsi="Times New Roman" w:cs="Times New Roman"/>
                <w:sz w:val="20"/>
                <w:szCs w:val="20"/>
              </w:rPr>
              <w:t>Расход воздуха (W), куб. м/год</w:t>
            </w:r>
          </w:p>
        </w:tc>
        <w:tc>
          <w:tcPr>
            <w:tcW w:w="2268"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20"/>
                <w:szCs w:val="20"/>
              </w:rPr>
            </w:pPr>
            <w:r w:rsidRPr="00225531">
              <w:rPr>
                <w:rFonts w:ascii="Times New Roman" w:hAnsi="Times New Roman" w:cs="Times New Roman"/>
                <w:sz w:val="20"/>
                <w:szCs w:val="20"/>
              </w:rPr>
              <w:t>Время работы (t), дни</w:t>
            </w:r>
          </w:p>
        </w:tc>
        <w:tc>
          <w:tcPr>
            <w:tcW w:w="4819"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20"/>
                <w:szCs w:val="20"/>
              </w:rPr>
            </w:pPr>
            <w:r w:rsidRPr="00225531">
              <w:rPr>
                <w:rFonts w:ascii="Times New Roman" w:hAnsi="Times New Roman" w:cs="Times New Roman"/>
                <w:sz w:val="20"/>
                <w:szCs w:val="20"/>
              </w:rPr>
              <w:t>Годовая добавка к выбросу q=0.000000001·Cф ·W·t/365</w:t>
            </w:r>
          </w:p>
        </w:tc>
      </w:tr>
      <w:tr w:rsidR="00140571" w:rsidRPr="009D5EA1" w:rsidTr="00225531">
        <w:tc>
          <w:tcPr>
            <w:tcW w:w="3119"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1314000</w:t>
            </w:r>
          </w:p>
        </w:tc>
        <w:tc>
          <w:tcPr>
            <w:tcW w:w="2268"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365</w:t>
            </w:r>
          </w:p>
        </w:tc>
        <w:tc>
          <w:tcPr>
            <w:tcW w:w="4819"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0,000001</w:t>
            </w:r>
          </w:p>
        </w:tc>
      </w:tr>
      <w:tr w:rsidR="00140571" w:rsidRPr="009D5EA1" w:rsidTr="00225531">
        <w:tc>
          <w:tcPr>
            <w:tcW w:w="3119"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Итого:</w:t>
            </w:r>
          </w:p>
        </w:tc>
        <w:tc>
          <w:tcPr>
            <w:tcW w:w="2268"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p>
        </w:tc>
        <w:tc>
          <w:tcPr>
            <w:tcW w:w="4819"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0,000001</w:t>
            </w:r>
          </w:p>
        </w:tc>
      </w:tr>
    </w:tbl>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Учет механических укрытий</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a3=(1-0.705·n2-0.2·</w:t>
      </w:r>
      <w:proofErr w:type="gramStart"/>
      <w:r w:rsidRPr="009D5EA1">
        <w:rPr>
          <w:rFonts w:ascii="Times New Roman" w:hAnsi="Times New Roman" w:cs="Times New Roman"/>
        </w:rPr>
        <w:t>n)=</w:t>
      </w:r>
      <w:proofErr w:type="gramEnd"/>
      <w:r w:rsidRPr="009D5EA1">
        <w:rPr>
          <w:rFonts w:ascii="Times New Roman" w:hAnsi="Times New Roman" w:cs="Times New Roman"/>
        </w:rPr>
        <w:t>0,095000 (9 [1])</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Степень укрытости сооружений n=So/S=1,0000 (7 [1])</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Источник выделения: №3 Биореактор</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Тип источника: Аэротенки</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Результаты расчетов по источнику выделения</w:t>
      </w:r>
    </w:p>
    <w:tbl>
      <w:tblPr>
        <w:tblW w:w="10206" w:type="dxa"/>
        <w:tblInd w:w="-5" w:type="dxa"/>
        <w:tblLayout w:type="fixed"/>
        <w:tblCellMar>
          <w:left w:w="0" w:type="dxa"/>
          <w:right w:w="0" w:type="dxa"/>
        </w:tblCellMar>
        <w:tblLook w:val="0000" w:firstRow="0" w:lastRow="0" w:firstColumn="0" w:lastColumn="0" w:noHBand="0" w:noVBand="0"/>
      </w:tblPr>
      <w:tblGrid>
        <w:gridCol w:w="1286"/>
        <w:gridCol w:w="3676"/>
        <w:gridCol w:w="2418"/>
        <w:gridCol w:w="2826"/>
      </w:tblGrid>
      <w:tr w:rsidR="00140571" w:rsidRPr="009D5EA1" w:rsidTr="00225531">
        <w:tc>
          <w:tcPr>
            <w:tcW w:w="1286"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20"/>
                <w:szCs w:val="20"/>
              </w:rPr>
            </w:pPr>
            <w:r w:rsidRPr="00225531">
              <w:rPr>
                <w:rFonts w:ascii="Times New Roman" w:hAnsi="Times New Roman" w:cs="Times New Roman"/>
                <w:sz w:val="20"/>
                <w:szCs w:val="20"/>
              </w:rPr>
              <w:t>Код</w:t>
            </w:r>
          </w:p>
        </w:tc>
        <w:tc>
          <w:tcPr>
            <w:tcW w:w="3676"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20"/>
                <w:szCs w:val="20"/>
              </w:rPr>
            </w:pPr>
            <w:r w:rsidRPr="00225531">
              <w:rPr>
                <w:rFonts w:ascii="Times New Roman" w:hAnsi="Times New Roman" w:cs="Times New Roman"/>
                <w:sz w:val="20"/>
                <w:szCs w:val="20"/>
              </w:rPr>
              <w:t>Название вещества</w:t>
            </w:r>
          </w:p>
        </w:tc>
        <w:tc>
          <w:tcPr>
            <w:tcW w:w="2418"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20"/>
                <w:szCs w:val="20"/>
              </w:rPr>
            </w:pPr>
            <w:r w:rsidRPr="00225531">
              <w:rPr>
                <w:rFonts w:ascii="Times New Roman" w:hAnsi="Times New Roman" w:cs="Times New Roman"/>
                <w:sz w:val="20"/>
                <w:szCs w:val="20"/>
              </w:rPr>
              <w:t>Максимальный выброс, г/с</w:t>
            </w:r>
          </w:p>
        </w:tc>
        <w:tc>
          <w:tcPr>
            <w:tcW w:w="2826"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20"/>
                <w:szCs w:val="20"/>
              </w:rPr>
            </w:pPr>
            <w:r w:rsidRPr="00225531">
              <w:rPr>
                <w:rFonts w:ascii="Times New Roman" w:hAnsi="Times New Roman" w:cs="Times New Roman"/>
                <w:sz w:val="20"/>
                <w:szCs w:val="20"/>
              </w:rPr>
              <w:t>Среднегодовой выброс, т/год</w:t>
            </w:r>
          </w:p>
        </w:tc>
      </w:tr>
      <w:tr w:rsidR="00140571" w:rsidRPr="009D5EA1" w:rsidTr="00225531">
        <w:tc>
          <w:tcPr>
            <w:tcW w:w="1286"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0301</w:t>
            </w:r>
          </w:p>
        </w:tc>
        <w:tc>
          <w:tcPr>
            <w:tcW w:w="3676"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Азота диоксид (Азот (IV) оксид)</w:t>
            </w:r>
          </w:p>
        </w:tc>
        <w:tc>
          <w:tcPr>
            <w:tcW w:w="2418"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0,0000021</w:t>
            </w:r>
          </w:p>
        </w:tc>
        <w:tc>
          <w:tcPr>
            <w:tcW w:w="2826"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0,00000419</w:t>
            </w:r>
          </w:p>
        </w:tc>
      </w:tr>
      <w:tr w:rsidR="00140571" w:rsidRPr="009D5EA1" w:rsidTr="00225531">
        <w:tc>
          <w:tcPr>
            <w:tcW w:w="1286"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0303</w:t>
            </w:r>
          </w:p>
        </w:tc>
        <w:tc>
          <w:tcPr>
            <w:tcW w:w="3676"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Аммиак</w:t>
            </w:r>
          </w:p>
        </w:tc>
        <w:tc>
          <w:tcPr>
            <w:tcW w:w="2418"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0,0000490</w:t>
            </w:r>
          </w:p>
        </w:tc>
        <w:tc>
          <w:tcPr>
            <w:tcW w:w="2826"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0,00009961</w:t>
            </w:r>
          </w:p>
        </w:tc>
      </w:tr>
      <w:tr w:rsidR="00140571" w:rsidRPr="009D5EA1" w:rsidTr="00225531">
        <w:tc>
          <w:tcPr>
            <w:tcW w:w="1286"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0304</w:t>
            </w:r>
          </w:p>
        </w:tc>
        <w:tc>
          <w:tcPr>
            <w:tcW w:w="3676"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Азот (II) оксид (Азота оксид)</w:t>
            </w:r>
          </w:p>
        </w:tc>
        <w:tc>
          <w:tcPr>
            <w:tcW w:w="2418"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0,0000361</w:t>
            </w:r>
          </w:p>
        </w:tc>
        <w:tc>
          <w:tcPr>
            <w:tcW w:w="2826"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0,00007340</w:t>
            </w:r>
          </w:p>
        </w:tc>
      </w:tr>
      <w:tr w:rsidR="00140571" w:rsidRPr="009D5EA1" w:rsidTr="00225531">
        <w:tc>
          <w:tcPr>
            <w:tcW w:w="1286"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0333</w:t>
            </w:r>
          </w:p>
        </w:tc>
        <w:tc>
          <w:tcPr>
            <w:tcW w:w="3676"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Дигидросульфид (Сероводород)</w:t>
            </w:r>
          </w:p>
        </w:tc>
        <w:tc>
          <w:tcPr>
            <w:tcW w:w="2418"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0,0000165</w:t>
            </w:r>
          </w:p>
        </w:tc>
        <w:tc>
          <w:tcPr>
            <w:tcW w:w="2826"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0,00003355</w:t>
            </w:r>
          </w:p>
        </w:tc>
      </w:tr>
      <w:tr w:rsidR="00140571" w:rsidRPr="009D5EA1" w:rsidTr="00225531">
        <w:tc>
          <w:tcPr>
            <w:tcW w:w="1286"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0410</w:t>
            </w:r>
          </w:p>
        </w:tc>
        <w:tc>
          <w:tcPr>
            <w:tcW w:w="3676"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Метан</w:t>
            </w:r>
          </w:p>
        </w:tc>
        <w:tc>
          <w:tcPr>
            <w:tcW w:w="2418"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0,0013256</w:t>
            </w:r>
          </w:p>
        </w:tc>
        <w:tc>
          <w:tcPr>
            <w:tcW w:w="2826"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0,00269483</w:t>
            </w:r>
          </w:p>
        </w:tc>
      </w:tr>
      <w:tr w:rsidR="00140571" w:rsidRPr="009D5EA1" w:rsidTr="00225531">
        <w:tc>
          <w:tcPr>
            <w:tcW w:w="1286"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1071</w:t>
            </w:r>
          </w:p>
        </w:tc>
        <w:tc>
          <w:tcPr>
            <w:tcW w:w="3676"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Гидроксибензол (Фенол)</w:t>
            </w:r>
          </w:p>
        </w:tc>
        <w:tc>
          <w:tcPr>
            <w:tcW w:w="2418"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0,0000130</w:t>
            </w:r>
          </w:p>
        </w:tc>
        <w:tc>
          <w:tcPr>
            <w:tcW w:w="2826"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0,00002642</w:t>
            </w:r>
          </w:p>
        </w:tc>
      </w:tr>
      <w:tr w:rsidR="00140571" w:rsidRPr="009D5EA1" w:rsidTr="00225531">
        <w:tc>
          <w:tcPr>
            <w:tcW w:w="1286"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1325</w:t>
            </w:r>
          </w:p>
        </w:tc>
        <w:tc>
          <w:tcPr>
            <w:tcW w:w="3676"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Формальдегид</w:t>
            </w:r>
          </w:p>
        </w:tc>
        <w:tc>
          <w:tcPr>
            <w:tcW w:w="2418"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0,0000134</w:t>
            </w:r>
          </w:p>
        </w:tc>
        <w:tc>
          <w:tcPr>
            <w:tcW w:w="2826"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0,00002726</w:t>
            </w:r>
          </w:p>
        </w:tc>
      </w:tr>
      <w:tr w:rsidR="00140571" w:rsidRPr="009D5EA1" w:rsidTr="00225531">
        <w:tc>
          <w:tcPr>
            <w:tcW w:w="1286"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1716</w:t>
            </w:r>
          </w:p>
        </w:tc>
        <w:tc>
          <w:tcPr>
            <w:tcW w:w="3676"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Одорант СПМ</w:t>
            </w:r>
          </w:p>
        </w:tc>
        <w:tc>
          <w:tcPr>
            <w:tcW w:w="2418"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0,0000007</w:t>
            </w:r>
          </w:p>
        </w:tc>
        <w:tc>
          <w:tcPr>
            <w:tcW w:w="2826"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line="240" w:lineRule="auto"/>
              <w:rPr>
                <w:rFonts w:ascii="Times New Roman" w:hAnsi="Times New Roman" w:cs="Times New Roman"/>
                <w:sz w:val="18"/>
                <w:szCs w:val="18"/>
              </w:rPr>
            </w:pPr>
            <w:r w:rsidRPr="00225531">
              <w:rPr>
                <w:rFonts w:ascii="Times New Roman" w:hAnsi="Times New Roman" w:cs="Times New Roman"/>
                <w:sz w:val="18"/>
                <w:szCs w:val="18"/>
              </w:rPr>
              <w:t>0,00000136</w:t>
            </w:r>
          </w:p>
        </w:tc>
      </w:tr>
    </w:tbl>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Расчетные формулы</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Расчет производился по осредненным концентрациям веществ</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Максимальный выброс (Mmax), г/с</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 xml:space="preserve">При </w:t>
      </w:r>
      <w:proofErr w:type="gramStart"/>
      <w:r w:rsidRPr="009D5EA1">
        <w:rPr>
          <w:rFonts w:ascii="Times New Roman" w:hAnsi="Times New Roman" w:cs="Times New Roman"/>
        </w:rPr>
        <w:t>u&lt;</w:t>
      </w:r>
      <w:proofErr w:type="gramEnd"/>
      <w:r w:rsidRPr="009D5EA1">
        <w:rPr>
          <w:rFonts w:ascii="Times New Roman" w:hAnsi="Times New Roman" w:cs="Times New Roman"/>
        </w:rPr>
        <w:t>=3</w:t>
      </w:r>
    </w:p>
    <w:p w:rsidR="00140571" w:rsidRPr="009D5EA1" w:rsidRDefault="00140571" w:rsidP="00225531">
      <w:pPr>
        <w:spacing w:after="0" w:line="240" w:lineRule="auto"/>
        <w:rPr>
          <w:rFonts w:ascii="Times New Roman" w:hAnsi="Times New Roman" w:cs="Times New Roman"/>
          <w:lang w:val="en-US"/>
        </w:rPr>
      </w:pPr>
      <w:r w:rsidRPr="009D5EA1">
        <w:rPr>
          <w:rFonts w:ascii="Times New Roman" w:hAnsi="Times New Roman" w:cs="Times New Roman"/>
          <w:lang w:val="en-US"/>
        </w:rPr>
        <w:t>Mmax=2.7·10-5·a1</w:t>
      </w:r>
      <w:r w:rsidRPr="009D5EA1">
        <w:rPr>
          <w:rFonts w:ascii="Times New Roman" w:hAnsi="Times New Roman" w:cs="Times New Roman"/>
        </w:rPr>
        <w:t>ф</w:t>
      </w:r>
      <w:r w:rsidRPr="009D5EA1">
        <w:rPr>
          <w:rFonts w:ascii="Times New Roman" w:hAnsi="Times New Roman" w:cs="Times New Roman"/>
          <w:lang w:val="en-US"/>
        </w:rPr>
        <w:t>·Cmax·S0.93 (1 [1])</w:t>
      </w:r>
    </w:p>
    <w:p w:rsidR="00140571" w:rsidRPr="009D5EA1" w:rsidRDefault="00140571" w:rsidP="00225531">
      <w:pPr>
        <w:spacing w:after="0" w:line="240" w:lineRule="auto"/>
        <w:rPr>
          <w:rFonts w:ascii="Times New Roman" w:hAnsi="Times New Roman" w:cs="Times New Roman"/>
          <w:lang w:val="en-US"/>
        </w:rPr>
      </w:pPr>
      <w:r w:rsidRPr="009D5EA1">
        <w:rPr>
          <w:rFonts w:ascii="Times New Roman" w:hAnsi="Times New Roman" w:cs="Times New Roman"/>
        </w:rPr>
        <w:t>При</w:t>
      </w:r>
      <w:r w:rsidRPr="009D5EA1">
        <w:rPr>
          <w:rFonts w:ascii="Times New Roman" w:hAnsi="Times New Roman" w:cs="Times New Roman"/>
          <w:lang w:val="en-US"/>
        </w:rPr>
        <w:t xml:space="preserve"> u&gt;3</w:t>
      </w:r>
    </w:p>
    <w:p w:rsidR="00140571" w:rsidRPr="009D5EA1" w:rsidRDefault="00140571" w:rsidP="00225531">
      <w:pPr>
        <w:spacing w:after="0" w:line="240" w:lineRule="auto"/>
        <w:rPr>
          <w:rFonts w:ascii="Times New Roman" w:hAnsi="Times New Roman" w:cs="Times New Roman"/>
          <w:lang w:val="en-US"/>
        </w:rPr>
      </w:pPr>
      <w:r w:rsidRPr="009D5EA1">
        <w:rPr>
          <w:rFonts w:ascii="Times New Roman" w:hAnsi="Times New Roman" w:cs="Times New Roman"/>
          <w:lang w:val="en-US"/>
        </w:rPr>
        <w:t>Mmax=0.9·10-5·u·a1</w:t>
      </w:r>
      <w:r w:rsidRPr="009D5EA1">
        <w:rPr>
          <w:rFonts w:ascii="Times New Roman" w:hAnsi="Times New Roman" w:cs="Times New Roman"/>
        </w:rPr>
        <w:t>ф</w:t>
      </w:r>
      <w:r w:rsidRPr="009D5EA1">
        <w:rPr>
          <w:rFonts w:ascii="Times New Roman" w:hAnsi="Times New Roman" w:cs="Times New Roman"/>
          <w:lang w:val="en-US"/>
        </w:rPr>
        <w:t>·Cmax·S0.93 (2 [1])</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u - скорость ветра, зафиксированная в период времени года, когда была измерена концентрация Cmax, м/с</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a1ф - безразмерный коэффициент, учитывающий влияние превышения температуры водной поверхности над температурой воздуха на высоте 2 м вблизи сооружения</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Cmax - осредненная концентрация ЗВ над поверхностью испарения, мг/м3</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S - полная площадь водной поверхности (включая укрытые участки)</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Валовый выброс (G), т/год</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lastRenderedPageBreak/>
        <w:t>G=31.5·</w:t>
      </w:r>
      <w:r w:rsidRPr="009D5EA1">
        <w:rPr>
          <w:rFonts w:ascii="Times New Roman" w:hAnsi="Times New Roman" w:cs="Times New Roman"/>
        </w:rPr>
        <w:t>Pi·Mi (13 [1])</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Pi - безразмерная повторяемость градации скорости ветра</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Mi - мощность выброса i-ого вещества для средней концентрации вблизи водной поверхности при скорости ветра, отнесенной к середине градации</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Учет аэрации воздухом через сооружение:</w:t>
      </w:r>
    </w:p>
    <w:p w:rsidR="00140571" w:rsidRPr="009D5EA1" w:rsidRDefault="00140571" w:rsidP="00225531">
      <w:pPr>
        <w:spacing w:after="0" w:line="240" w:lineRule="auto"/>
        <w:rPr>
          <w:rFonts w:ascii="Times New Roman" w:hAnsi="Times New Roman" w:cs="Times New Roman"/>
          <w:lang w:val="en-US"/>
        </w:rPr>
      </w:pPr>
      <w:r w:rsidRPr="009D5EA1">
        <w:rPr>
          <w:rFonts w:ascii="Times New Roman" w:hAnsi="Times New Roman" w:cs="Times New Roman"/>
          <w:lang w:val="en-US"/>
        </w:rPr>
        <w:t>Mmax=Mmax+Cmax·W·10-3, (</w:t>
      </w:r>
      <w:r w:rsidRPr="009D5EA1">
        <w:rPr>
          <w:rFonts w:ascii="Times New Roman" w:hAnsi="Times New Roman" w:cs="Times New Roman"/>
        </w:rPr>
        <w:t>п</w:t>
      </w:r>
      <w:r w:rsidRPr="009D5EA1">
        <w:rPr>
          <w:rFonts w:ascii="Times New Roman" w:hAnsi="Times New Roman" w:cs="Times New Roman"/>
          <w:lang w:val="en-US"/>
        </w:rPr>
        <w:t>. 6.2 [1])</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G=G+Cф·</w:t>
      </w:r>
      <w:r w:rsidRPr="009D5EA1">
        <w:rPr>
          <w:rFonts w:ascii="Times New Roman" w:hAnsi="Times New Roman" w:cs="Times New Roman"/>
        </w:rPr>
        <w:t>W·10-3</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W - расход воздуха на аэрацию сооружения, м3/с</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Учет механических укрытий</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Mmax=Mmax·a3, (п. 5.6 [1])</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G=G·a3, (п. 5.6 [1])</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a3 - безразмерный коэффициент, учитывающий механические укрытия</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Результаты замеров</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Среднегодовая температура воды (</w:t>
      </w:r>
      <w:r w:rsidRPr="009D5EA1">
        <w:rPr>
          <w:rFonts w:ascii="Times New Roman" w:hAnsi="Times New Roman" w:cs="Times New Roman"/>
        </w:rPr>
        <w:t>водср): 17 °С</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Фактическая температура воды (</w:t>
      </w:r>
      <w:r w:rsidRPr="009D5EA1">
        <w:rPr>
          <w:rFonts w:ascii="Times New Roman" w:hAnsi="Times New Roman" w:cs="Times New Roman"/>
        </w:rPr>
        <w:t>водф): 18 °С</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Температура воздуха на высоте 2 м над водной поверхностью (</w:t>
      </w:r>
      <w:r w:rsidRPr="009D5EA1">
        <w:rPr>
          <w:rFonts w:ascii="Times New Roman" w:hAnsi="Times New Roman" w:cs="Times New Roman"/>
        </w:rPr>
        <w:t>возф): 17 °С</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Превышение температуры водной поверхности над температурой воздуха:</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Фактическое (</w:t>
      </w:r>
      <w:r w:rsidRPr="009D5EA1">
        <w:rPr>
          <w:rFonts w:ascii="Times New Roman" w:hAnsi="Times New Roman" w:cs="Times New Roman"/>
        </w:rPr>
        <w:t xml:space="preserve">Tф): </w:t>
      </w:r>
      <w:r w:rsidRPr="009D5EA1">
        <w:rPr>
          <w:rFonts w:ascii="Times New Roman" w:hAnsi="Times New Roman" w:cs="Times New Roman"/>
        </w:rPr>
        <w:t>Tф=</w:t>
      </w:r>
      <w:r w:rsidRPr="009D5EA1">
        <w:rPr>
          <w:rFonts w:ascii="Times New Roman" w:hAnsi="Times New Roman" w:cs="Times New Roman"/>
        </w:rPr>
        <w:t>водф-</w:t>
      </w:r>
      <w:r w:rsidRPr="009D5EA1">
        <w:rPr>
          <w:rFonts w:ascii="Times New Roman" w:hAnsi="Times New Roman" w:cs="Times New Roman"/>
        </w:rPr>
        <w:t>возф=1°С</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Среднее (</w:t>
      </w:r>
      <w:r w:rsidRPr="009D5EA1">
        <w:rPr>
          <w:rFonts w:ascii="Times New Roman" w:hAnsi="Times New Roman" w:cs="Times New Roman"/>
        </w:rPr>
        <w:t xml:space="preserve">Tср): </w:t>
      </w:r>
      <w:r w:rsidRPr="009D5EA1">
        <w:rPr>
          <w:rFonts w:ascii="Times New Roman" w:hAnsi="Times New Roman" w:cs="Times New Roman"/>
        </w:rPr>
        <w:t>Tср=</w:t>
      </w:r>
      <w:r w:rsidRPr="009D5EA1">
        <w:rPr>
          <w:rFonts w:ascii="Times New Roman" w:hAnsi="Times New Roman" w:cs="Times New Roman"/>
        </w:rPr>
        <w:t>водср-</w:t>
      </w:r>
      <w:r w:rsidRPr="009D5EA1">
        <w:rPr>
          <w:rFonts w:ascii="Times New Roman" w:hAnsi="Times New Roman" w:cs="Times New Roman"/>
        </w:rPr>
        <w:t>возср=19,3°С</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Полная площадь водной поверхности (включая укрытые участки) (S): 112,2 м2</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Площадь укрытия сооружений (Sо): 112,2 м2</w:t>
      </w:r>
    </w:p>
    <w:p w:rsidR="00140571" w:rsidRPr="009D5EA1" w:rsidRDefault="00140571" w:rsidP="00225531">
      <w:pPr>
        <w:spacing w:after="0" w:line="240" w:lineRule="auto"/>
        <w:rPr>
          <w:rFonts w:ascii="Times New Roman" w:hAnsi="Times New Roman" w:cs="Times New Roman"/>
        </w:rPr>
      </w:pPr>
      <w:r w:rsidRPr="009D5EA1">
        <w:rPr>
          <w:rFonts w:ascii="Times New Roman" w:hAnsi="Times New Roman" w:cs="Times New Roman"/>
        </w:rPr>
        <w:t>[301] Азота диоксид (Азот (IV) оксид)</w:t>
      </w:r>
    </w:p>
    <w:p w:rsidR="00140571" w:rsidRPr="00140571" w:rsidRDefault="00140571" w:rsidP="00225531">
      <w:pPr>
        <w:spacing w:after="0" w:line="240" w:lineRule="auto"/>
      </w:pPr>
      <w:r w:rsidRPr="009D5EA1">
        <w:rPr>
          <w:rFonts w:ascii="Times New Roman" w:hAnsi="Times New Roman" w:cs="Times New Roman"/>
        </w:rPr>
        <w:t>Результаты расчётов</w:t>
      </w:r>
    </w:p>
    <w:tbl>
      <w:tblPr>
        <w:tblW w:w="10206" w:type="dxa"/>
        <w:tblInd w:w="-5" w:type="dxa"/>
        <w:tblLayout w:type="fixed"/>
        <w:tblCellMar>
          <w:left w:w="0" w:type="dxa"/>
          <w:right w:w="0" w:type="dxa"/>
        </w:tblCellMar>
        <w:tblLook w:val="0000" w:firstRow="0" w:lastRow="0" w:firstColumn="0" w:lastColumn="0" w:noHBand="0" w:noVBand="0"/>
      </w:tblPr>
      <w:tblGrid>
        <w:gridCol w:w="2268"/>
        <w:gridCol w:w="1701"/>
        <w:gridCol w:w="1985"/>
        <w:gridCol w:w="1701"/>
        <w:gridCol w:w="2551"/>
      </w:tblGrid>
      <w:tr w:rsidR="00225531" w:rsidRPr="00225531" w:rsidTr="00225531">
        <w:tc>
          <w:tcPr>
            <w:tcW w:w="3969" w:type="dxa"/>
            <w:gridSpan w:val="2"/>
            <w:tcBorders>
              <w:top w:val="single" w:sz="4" w:space="0" w:color="auto"/>
              <w:left w:val="single" w:sz="4" w:space="0" w:color="auto"/>
              <w:bottom w:val="single" w:sz="4" w:space="0" w:color="auto"/>
              <w:right w:val="single" w:sz="4" w:space="0" w:color="auto"/>
            </w:tcBorders>
          </w:tcPr>
          <w:p w:rsidR="00225531" w:rsidRPr="00225531" w:rsidRDefault="00225531" w:rsidP="00225531">
            <w:pPr>
              <w:spacing w:after="0"/>
              <w:rPr>
                <w:rFonts w:ascii="Times New Roman" w:hAnsi="Times New Roman" w:cs="Times New Roman"/>
                <w:sz w:val="20"/>
                <w:szCs w:val="20"/>
              </w:rPr>
            </w:pPr>
            <w:r w:rsidRPr="00225531">
              <w:rPr>
                <w:rFonts w:ascii="Times New Roman" w:hAnsi="Times New Roman" w:cs="Times New Roman"/>
                <w:sz w:val="20"/>
                <w:szCs w:val="20"/>
              </w:rPr>
              <w:t>Выброс вещества</w:t>
            </w:r>
          </w:p>
        </w:tc>
        <w:tc>
          <w:tcPr>
            <w:tcW w:w="1985" w:type="dxa"/>
            <w:tcBorders>
              <w:top w:val="single" w:sz="4" w:space="0" w:color="auto"/>
              <w:left w:val="single" w:sz="4" w:space="0" w:color="auto"/>
              <w:bottom w:val="single" w:sz="4" w:space="0" w:color="auto"/>
              <w:right w:val="single" w:sz="4" w:space="0" w:color="auto"/>
            </w:tcBorders>
          </w:tcPr>
          <w:p w:rsidR="00225531" w:rsidRPr="00225531" w:rsidRDefault="00225531" w:rsidP="00225531">
            <w:pPr>
              <w:spacing w:after="0"/>
              <w:rPr>
                <w:rFonts w:ascii="Times New Roman" w:hAnsi="Times New Roman" w:cs="Times New Roman"/>
                <w:sz w:val="20"/>
                <w:szCs w:val="20"/>
              </w:rPr>
            </w:pPr>
            <w:r w:rsidRPr="00225531">
              <w:rPr>
                <w:rFonts w:ascii="Times New Roman" w:hAnsi="Times New Roman" w:cs="Times New Roman"/>
                <w:sz w:val="20"/>
                <w:szCs w:val="20"/>
              </w:rPr>
              <w:t>Выброс вещества, без учёта внешних факторов</w:t>
            </w:r>
          </w:p>
        </w:tc>
        <w:tc>
          <w:tcPr>
            <w:tcW w:w="1701" w:type="dxa"/>
            <w:tcBorders>
              <w:top w:val="single" w:sz="4" w:space="0" w:color="auto"/>
              <w:left w:val="single" w:sz="4" w:space="0" w:color="auto"/>
              <w:bottom w:val="single" w:sz="4" w:space="0" w:color="auto"/>
              <w:right w:val="single" w:sz="4" w:space="0" w:color="auto"/>
            </w:tcBorders>
          </w:tcPr>
          <w:p w:rsidR="00225531" w:rsidRPr="00225531" w:rsidRDefault="00225531" w:rsidP="00225531">
            <w:pPr>
              <w:spacing w:after="0"/>
              <w:rPr>
                <w:rFonts w:ascii="Times New Roman" w:hAnsi="Times New Roman" w:cs="Times New Roman"/>
                <w:sz w:val="20"/>
                <w:szCs w:val="20"/>
              </w:rPr>
            </w:pPr>
            <w:r w:rsidRPr="00225531">
              <w:rPr>
                <w:rFonts w:ascii="Times New Roman" w:hAnsi="Times New Roman" w:cs="Times New Roman"/>
                <w:sz w:val="20"/>
                <w:szCs w:val="20"/>
              </w:rPr>
              <w:t>Учет аэрации воздухом через сооружение</w:t>
            </w:r>
          </w:p>
        </w:tc>
        <w:tc>
          <w:tcPr>
            <w:tcW w:w="2551" w:type="dxa"/>
            <w:tcBorders>
              <w:top w:val="single" w:sz="4" w:space="0" w:color="auto"/>
              <w:left w:val="single" w:sz="4" w:space="0" w:color="auto"/>
              <w:bottom w:val="single" w:sz="4" w:space="0" w:color="auto"/>
              <w:right w:val="single" w:sz="4" w:space="0" w:color="auto"/>
            </w:tcBorders>
          </w:tcPr>
          <w:p w:rsidR="00225531" w:rsidRPr="00225531" w:rsidRDefault="00225531" w:rsidP="00225531">
            <w:pPr>
              <w:spacing w:after="0"/>
              <w:rPr>
                <w:rFonts w:ascii="Times New Roman" w:hAnsi="Times New Roman" w:cs="Times New Roman"/>
                <w:sz w:val="20"/>
                <w:szCs w:val="20"/>
              </w:rPr>
            </w:pPr>
            <w:r w:rsidRPr="00225531">
              <w:rPr>
                <w:rFonts w:ascii="Times New Roman" w:hAnsi="Times New Roman" w:cs="Times New Roman"/>
                <w:sz w:val="20"/>
                <w:szCs w:val="20"/>
              </w:rPr>
              <w:t>Безразмерный коэффициент, учитывающий механические укрытия (a3)</w:t>
            </w:r>
          </w:p>
        </w:tc>
      </w:tr>
      <w:tr w:rsidR="00140571" w:rsidRPr="00225531" w:rsidTr="00225531">
        <w:tc>
          <w:tcPr>
            <w:tcW w:w="2268"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18"/>
                <w:szCs w:val="18"/>
              </w:rPr>
            </w:pPr>
            <w:r w:rsidRPr="00225531">
              <w:rPr>
                <w:rFonts w:ascii="Times New Roman" w:hAnsi="Times New Roman" w:cs="Times New Roman"/>
                <w:sz w:val="18"/>
                <w:szCs w:val="18"/>
              </w:rPr>
              <w:t>Максимальный выброс</w:t>
            </w:r>
          </w:p>
        </w:tc>
        <w:tc>
          <w:tcPr>
            <w:tcW w:w="1701"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18"/>
                <w:szCs w:val="18"/>
              </w:rPr>
            </w:pPr>
            <w:r w:rsidRPr="00225531">
              <w:rPr>
                <w:rFonts w:ascii="Times New Roman" w:hAnsi="Times New Roman" w:cs="Times New Roman"/>
                <w:sz w:val="18"/>
                <w:szCs w:val="18"/>
              </w:rPr>
              <w:t>0,0000021</w:t>
            </w:r>
          </w:p>
        </w:tc>
        <w:tc>
          <w:tcPr>
            <w:tcW w:w="1985"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18"/>
                <w:szCs w:val="18"/>
              </w:rPr>
            </w:pPr>
            <w:r w:rsidRPr="00225531">
              <w:rPr>
                <w:rFonts w:ascii="Times New Roman" w:hAnsi="Times New Roman" w:cs="Times New Roman"/>
                <w:sz w:val="18"/>
                <w:szCs w:val="18"/>
              </w:rPr>
              <w:t>0,0000203, г/с</w:t>
            </w:r>
          </w:p>
        </w:tc>
        <w:tc>
          <w:tcPr>
            <w:tcW w:w="1701"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18"/>
                <w:szCs w:val="18"/>
              </w:rPr>
            </w:pPr>
            <w:r w:rsidRPr="00225531">
              <w:rPr>
                <w:rFonts w:ascii="Times New Roman" w:hAnsi="Times New Roman" w:cs="Times New Roman"/>
                <w:sz w:val="18"/>
                <w:szCs w:val="18"/>
              </w:rPr>
              <w:t>0,0000014, г/с</w:t>
            </w:r>
          </w:p>
        </w:tc>
        <w:tc>
          <w:tcPr>
            <w:tcW w:w="2551"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18"/>
                <w:szCs w:val="18"/>
              </w:rPr>
            </w:pPr>
            <w:r w:rsidRPr="00225531">
              <w:rPr>
                <w:rFonts w:ascii="Times New Roman" w:hAnsi="Times New Roman" w:cs="Times New Roman"/>
                <w:sz w:val="18"/>
                <w:szCs w:val="18"/>
              </w:rPr>
              <w:t>0,09500000</w:t>
            </w:r>
          </w:p>
        </w:tc>
      </w:tr>
      <w:tr w:rsidR="00140571" w:rsidRPr="00225531" w:rsidTr="00225531">
        <w:tc>
          <w:tcPr>
            <w:tcW w:w="2268"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18"/>
                <w:szCs w:val="18"/>
              </w:rPr>
            </w:pPr>
            <w:r w:rsidRPr="00225531">
              <w:rPr>
                <w:rFonts w:ascii="Times New Roman" w:hAnsi="Times New Roman" w:cs="Times New Roman"/>
                <w:sz w:val="18"/>
                <w:szCs w:val="18"/>
              </w:rPr>
              <w:t>Валовый выброс</w:t>
            </w:r>
          </w:p>
        </w:tc>
        <w:tc>
          <w:tcPr>
            <w:tcW w:w="1701"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18"/>
                <w:szCs w:val="18"/>
              </w:rPr>
            </w:pPr>
            <w:r w:rsidRPr="00225531">
              <w:rPr>
                <w:rFonts w:ascii="Times New Roman" w:hAnsi="Times New Roman" w:cs="Times New Roman"/>
                <w:sz w:val="18"/>
                <w:szCs w:val="18"/>
              </w:rPr>
              <w:t>0,00000419</w:t>
            </w:r>
          </w:p>
        </w:tc>
        <w:tc>
          <w:tcPr>
            <w:tcW w:w="1985"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18"/>
                <w:szCs w:val="18"/>
              </w:rPr>
            </w:pPr>
            <w:r w:rsidRPr="00225531">
              <w:rPr>
                <w:rFonts w:ascii="Times New Roman" w:hAnsi="Times New Roman" w:cs="Times New Roman"/>
                <w:sz w:val="18"/>
                <w:szCs w:val="18"/>
              </w:rPr>
              <w:t>0,0000000, т/год</w:t>
            </w:r>
          </w:p>
        </w:tc>
        <w:tc>
          <w:tcPr>
            <w:tcW w:w="1701"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18"/>
                <w:szCs w:val="18"/>
              </w:rPr>
            </w:pPr>
            <w:r w:rsidRPr="00225531">
              <w:rPr>
                <w:rFonts w:ascii="Times New Roman" w:hAnsi="Times New Roman" w:cs="Times New Roman"/>
                <w:sz w:val="18"/>
                <w:szCs w:val="18"/>
              </w:rPr>
              <w:t>0,00004415, т/год</w:t>
            </w:r>
          </w:p>
        </w:tc>
        <w:tc>
          <w:tcPr>
            <w:tcW w:w="2551"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18"/>
                <w:szCs w:val="18"/>
              </w:rPr>
            </w:pPr>
            <w:r w:rsidRPr="00225531">
              <w:rPr>
                <w:rFonts w:ascii="Times New Roman" w:hAnsi="Times New Roman" w:cs="Times New Roman"/>
                <w:sz w:val="18"/>
                <w:szCs w:val="18"/>
              </w:rPr>
              <w:t>0,09500000</w:t>
            </w:r>
          </w:p>
        </w:tc>
      </w:tr>
    </w:tbl>
    <w:p w:rsidR="00140571" w:rsidRPr="00225531" w:rsidRDefault="00140571" w:rsidP="00225531">
      <w:pPr>
        <w:spacing w:after="0"/>
        <w:rPr>
          <w:rFonts w:ascii="Times New Roman" w:hAnsi="Times New Roman" w:cs="Times New Roman"/>
        </w:rPr>
      </w:pPr>
      <w:r w:rsidRPr="00225531">
        <w:rPr>
          <w:rFonts w:ascii="Times New Roman" w:hAnsi="Times New Roman" w:cs="Times New Roman"/>
        </w:rPr>
        <w:t>Максимальная концентрация вещества, измеренная вблизи водной поверхности (Cmax): 0,004 мг/м3 при скорости ветра 7 м/с</w:t>
      </w:r>
    </w:p>
    <w:p w:rsidR="00140571" w:rsidRPr="00225531" w:rsidRDefault="00140571" w:rsidP="00225531">
      <w:pPr>
        <w:spacing w:after="0"/>
        <w:rPr>
          <w:rFonts w:ascii="Times New Roman" w:hAnsi="Times New Roman" w:cs="Times New Roman"/>
        </w:rPr>
      </w:pPr>
      <w:r w:rsidRPr="00225531">
        <w:rPr>
          <w:rFonts w:ascii="Times New Roman" w:hAnsi="Times New Roman" w:cs="Times New Roman"/>
        </w:rPr>
        <w:t>Средняя концентрация вещества в воздухе (Cф): 0,004 мг/м3</w:t>
      </w:r>
    </w:p>
    <w:tbl>
      <w:tblPr>
        <w:tblW w:w="10206" w:type="dxa"/>
        <w:tblInd w:w="-5" w:type="dxa"/>
        <w:tblLayout w:type="fixed"/>
        <w:tblCellMar>
          <w:left w:w="0" w:type="dxa"/>
          <w:right w:w="0" w:type="dxa"/>
        </w:tblCellMar>
        <w:tblLook w:val="0000" w:firstRow="0" w:lastRow="0" w:firstColumn="0" w:lastColumn="0" w:noHBand="0" w:noVBand="0"/>
      </w:tblPr>
      <w:tblGrid>
        <w:gridCol w:w="6804"/>
        <w:gridCol w:w="3402"/>
      </w:tblGrid>
      <w:tr w:rsidR="00140571" w:rsidRPr="00225531" w:rsidTr="00225531">
        <w:tc>
          <w:tcPr>
            <w:tcW w:w="6804"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20"/>
                <w:szCs w:val="20"/>
              </w:rPr>
            </w:pPr>
            <w:r w:rsidRPr="00225531">
              <w:rPr>
                <w:rFonts w:ascii="Times New Roman" w:hAnsi="Times New Roman" w:cs="Times New Roman"/>
                <w:sz w:val="20"/>
                <w:szCs w:val="20"/>
              </w:rPr>
              <w:t>Скорость ветра, повторяемость превышения которой составляет 5%, м/с</w:t>
            </w:r>
          </w:p>
        </w:tc>
        <w:tc>
          <w:tcPr>
            <w:tcW w:w="3402"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20"/>
                <w:szCs w:val="20"/>
              </w:rPr>
            </w:pPr>
            <w:r w:rsidRPr="00225531">
              <w:rPr>
                <w:rFonts w:ascii="Times New Roman" w:hAnsi="Times New Roman" w:cs="Times New Roman"/>
                <w:sz w:val="20"/>
                <w:szCs w:val="20"/>
              </w:rPr>
              <w:t>Концентрация вещества, мг/куб. м</w:t>
            </w:r>
          </w:p>
        </w:tc>
      </w:tr>
      <w:tr w:rsidR="00140571" w:rsidRPr="00225531" w:rsidTr="00225531">
        <w:tc>
          <w:tcPr>
            <w:tcW w:w="6804"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18"/>
                <w:szCs w:val="18"/>
              </w:rPr>
            </w:pPr>
            <w:r w:rsidRPr="00225531">
              <w:rPr>
                <w:rFonts w:ascii="Times New Roman" w:hAnsi="Times New Roman" w:cs="Times New Roman"/>
                <w:sz w:val="18"/>
                <w:szCs w:val="18"/>
              </w:rPr>
              <w:t>7</w:t>
            </w:r>
          </w:p>
        </w:tc>
        <w:tc>
          <w:tcPr>
            <w:tcW w:w="3402"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18"/>
                <w:szCs w:val="18"/>
              </w:rPr>
            </w:pPr>
            <w:r w:rsidRPr="00225531">
              <w:rPr>
                <w:rFonts w:ascii="Times New Roman" w:hAnsi="Times New Roman" w:cs="Times New Roman"/>
                <w:sz w:val="18"/>
                <w:szCs w:val="18"/>
              </w:rPr>
              <w:t>0,004</w:t>
            </w:r>
          </w:p>
        </w:tc>
      </w:tr>
    </w:tbl>
    <w:p w:rsidR="00140571" w:rsidRPr="00225531" w:rsidRDefault="00140571" w:rsidP="00225531">
      <w:pPr>
        <w:spacing w:after="0"/>
        <w:rPr>
          <w:rFonts w:ascii="Times New Roman" w:hAnsi="Times New Roman" w:cs="Times New Roman"/>
        </w:rPr>
      </w:pPr>
      <w:r w:rsidRPr="00225531">
        <w:rPr>
          <w:rFonts w:ascii="Times New Roman" w:hAnsi="Times New Roman" w:cs="Times New Roman"/>
        </w:rPr>
        <w:t>Разница температур водной поверхности и над сооружением меньше 5 градусов. a1ф=1</w:t>
      </w:r>
    </w:p>
    <w:p w:rsidR="00140571" w:rsidRPr="00225531" w:rsidRDefault="00140571" w:rsidP="00225531">
      <w:pPr>
        <w:spacing w:after="0"/>
        <w:rPr>
          <w:rFonts w:ascii="Times New Roman" w:hAnsi="Times New Roman" w:cs="Times New Roman"/>
        </w:rPr>
      </w:pPr>
      <w:r w:rsidRPr="00225531">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225531" w:rsidRDefault="00140571" w:rsidP="00225531">
      <w:pPr>
        <w:spacing w:after="0"/>
        <w:rPr>
          <w:rFonts w:ascii="Times New Roman" w:hAnsi="Times New Roman" w:cs="Times New Roman"/>
        </w:rPr>
      </w:pPr>
      <w:r w:rsidRPr="00225531">
        <w:rPr>
          <w:rFonts w:ascii="Times New Roman" w:hAnsi="Times New Roman" w:cs="Times New Roman"/>
        </w:rPr>
        <w:t xml:space="preserve">При </w:t>
      </w:r>
      <w:proofErr w:type="gramStart"/>
      <w:r w:rsidRPr="00225531">
        <w:rPr>
          <w:rFonts w:ascii="Times New Roman" w:hAnsi="Times New Roman" w:cs="Times New Roman"/>
        </w:rPr>
        <w:t>u&lt;</w:t>
      </w:r>
      <w:proofErr w:type="gramEnd"/>
      <w:r w:rsidRPr="00225531">
        <w:rPr>
          <w:rFonts w:ascii="Times New Roman" w:hAnsi="Times New Roman" w:cs="Times New Roman"/>
        </w:rPr>
        <w:t>=3</w:t>
      </w:r>
    </w:p>
    <w:p w:rsidR="00140571" w:rsidRPr="00225531" w:rsidRDefault="00140571" w:rsidP="00225531">
      <w:pPr>
        <w:spacing w:after="0"/>
        <w:rPr>
          <w:rFonts w:ascii="Times New Roman" w:hAnsi="Times New Roman" w:cs="Times New Roman"/>
        </w:rPr>
      </w:pPr>
      <w:r w:rsidRPr="00225531">
        <w:rPr>
          <w:rFonts w:ascii="Times New Roman" w:hAnsi="Times New Roman" w:cs="Times New Roman"/>
        </w:rPr>
        <w:t>M=2.7·10-5·a1ср·Cф·S0.93, (1 [1])</w:t>
      </w:r>
    </w:p>
    <w:p w:rsidR="00140571" w:rsidRPr="00225531" w:rsidRDefault="00140571" w:rsidP="00225531">
      <w:pPr>
        <w:spacing w:after="0"/>
        <w:rPr>
          <w:rFonts w:ascii="Times New Roman" w:hAnsi="Times New Roman" w:cs="Times New Roman"/>
          <w:lang w:val="en-US"/>
        </w:rPr>
      </w:pPr>
      <w:r w:rsidRPr="00225531">
        <w:rPr>
          <w:rFonts w:ascii="Times New Roman" w:hAnsi="Times New Roman" w:cs="Times New Roman"/>
        </w:rPr>
        <w:t>При</w:t>
      </w:r>
      <w:r w:rsidRPr="00225531">
        <w:rPr>
          <w:rFonts w:ascii="Times New Roman" w:hAnsi="Times New Roman" w:cs="Times New Roman"/>
          <w:lang w:val="en-US"/>
        </w:rPr>
        <w:t xml:space="preserve"> u&gt;3</w:t>
      </w:r>
    </w:p>
    <w:p w:rsidR="00140571" w:rsidRPr="00225531" w:rsidRDefault="00140571" w:rsidP="00225531">
      <w:pPr>
        <w:spacing w:after="0"/>
        <w:rPr>
          <w:rFonts w:ascii="Times New Roman" w:hAnsi="Times New Roman" w:cs="Times New Roman"/>
          <w:lang w:val="en-US"/>
        </w:rPr>
      </w:pPr>
      <w:r w:rsidRPr="00225531">
        <w:rPr>
          <w:rFonts w:ascii="Times New Roman" w:hAnsi="Times New Roman" w:cs="Times New Roman"/>
          <w:lang w:val="en-US"/>
        </w:rPr>
        <w:t>M=0.9·10-5·u·a1</w:t>
      </w:r>
      <w:r w:rsidRPr="00225531">
        <w:rPr>
          <w:rFonts w:ascii="Times New Roman" w:hAnsi="Times New Roman" w:cs="Times New Roman"/>
        </w:rPr>
        <w:t>ср</w:t>
      </w:r>
      <w:r w:rsidRPr="00225531">
        <w:rPr>
          <w:rFonts w:ascii="Times New Roman" w:hAnsi="Times New Roman" w:cs="Times New Roman"/>
          <w:lang w:val="en-US"/>
        </w:rPr>
        <w:t>·C</w:t>
      </w:r>
      <w:r w:rsidRPr="00225531">
        <w:rPr>
          <w:rFonts w:ascii="Times New Roman" w:hAnsi="Times New Roman" w:cs="Times New Roman"/>
        </w:rPr>
        <w:t>ф</w:t>
      </w:r>
      <w:r w:rsidRPr="00225531">
        <w:rPr>
          <w:rFonts w:ascii="Times New Roman" w:hAnsi="Times New Roman" w:cs="Times New Roman"/>
          <w:lang w:val="en-US"/>
        </w:rPr>
        <w:t>·S0.93, (2 [1])</w:t>
      </w:r>
    </w:p>
    <w:p w:rsidR="00140571" w:rsidRPr="00225531" w:rsidRDefault="00140571" w:rsidP="00225531">
      <w:pPr>
        <w:spacing w:after="0"/>
        <w:rPr>
          <w:rFonts w:ascii="Times New Roman" w:hAnsi="Times New Roman" w:cs="Times New Roman"/>
        </w:rPr>
      </w:pPr>
      <w:r w:rsidRPr="00225531">
        <w:rPr>
          <w:rFonts w:ascii="Times New Roman" w:hAnsi="Times New Roman" w:cs="Times New Roman"/>
        </w:rPr>
        <w:t>a1ср=1+0.0009·u-1.12·S0.315*</w:t>
      </w:r>
      <w:r w:rsidRPr="00225531">
        <w:rPr>
          <w:rFonts w:ascii="Times New Roman" w:hAnsi="Times New Roman" w:cs="Times New Roman"/>
        </w:rPr>
        <w:t>Tср (3 [1])</w:t>
      </w:r>
    </w:p>
    <w:tbl>
      <w:tblPr>
        <w:tblW w:w="10206" w:type="dxa"/>
        <w:tblInd w:w="-5" w:type="dxa"/>
        <w:tblLayout w:type="fixed"/>
        <w:tblCellMar>
          <w:left w:w="0" w:type="dxa"/>
          <w:right w:w="0" w:type="dxa"/>
        </w:tblCellMar>
        <w:tblLook w:val="0000" w:firstRow="0" w:lastRow="0" w:firstColumn="0" w:lastColumn="0" w:noHBand="0" w:noVBand="0"/>
      </w:tblPr>
      <w:tblGrid>
        <w:gridCol w:w="2694"/>
        <w:gridCol w:w="2693"/>
        <w:gridCol w:w="2551"/>
        <w:gridCol w:w="2268"/>
      </w:tblGrid>
      <w:tr w:rsidR="00140571" w:rsidRPr="00225531" w:rsidTr="00225531">
        <w:tc>
          <w:tcPr>
            <w:tcW w:w="2694"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20"/>
                <w:szCs w:val="20"/>
              </w:rPr>
            </w:pPr>
            <w:r w:rsidRPr="00225531">
              <w:rPr>
                <w:rFonts w:ascii="Times New Roman" w:hAnsi="Times New Roman" w:cs="Times New Roman"/>
                <w:sz w:val="20"/>
                <w:szCs w:val="20"/>
              </w:rPr>
              <w:t>Градации скорости ветра (u), м/с</w:t>
            </w:r>
          </w:p>
        </w:tc>
        <w:tc>
          <w:tcPr>
            <w:tcW w:w="2693"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20"/>
                <w:szCs w:val="20"/>
              </w:rPr>
            </w:pPr>
            <w:r w:rsidRPr="00225531">
              <w:rPr>
                <w:rFonts w:ascii="Times New Roman" w:hAnsi="Times New Roman" w:cs="Times New Roman"/>
                <w:sz w:val="20"/>
                <w:szCs w:val="20"/>
              </w:rPr>
              <w:t>Повторяемость градации (P), доли единиц</w:t>
            </w:r>
          </w:p>
        </w:tc>
        <w:tc>
          <w:tcPr>
            <w:tcW w:w="2551"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20"/>
                <w:szCs w:val="20"/>
              </w:rPr>
            </w:pPr>
            <w:r w:rsidRPr="00225531">
              <w:rPr>
                <w:rFonts w:ascii="Times New Roman" w:hAnsi="Times New Roman" w:cs="Times New Roman"/>
                <w:sz w:val="20"/>
                <w:szCs w:val="20"/>
              </w:rPr>
              <w:t>Безразмерный коэффициент (а1ср)</w:t>
            </w:r>
          </w:p>
        </w:tc>
        <w:tc>
          <w:tcPr>
            <w:tcW w:w="2268"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20"/>
                <w:szCs w:val="20"/>
              </w:rPr>
            </w:pPr>
            <w:r w:rsidRPr="00225531">
              <w:rPr>
                <w:rFonts w:ascii="Times New Roman" w:hAnsi="Times New Roman" w:cs="Times New Roman"/>
                <w:sz w:val="20"/>
                <w:szCs w:val="20"/>
              </w:rPr>
              <w:t>Доля градации (M), г/с</w:t>
            </w:r>
          </w:p>
        </w:tc>
      </w:tr>
    </w:tbl>
    <w:p w:rsidR="00140571" w:rsidRPr="00225531" w:rsidRDefault="00140571" w:rsidP="00225531">
      <w:pPr>
        <w:spacing w:after="0"/>
        <w:rPr>
          <w:rFonts w:ascii="Times New Roman" w:hAnsi="Times New Roman" w:cs="Times New Roman"/>
        </w:rPr>
      </w:pPr>
      <w:r w:rsidRPr="00225531">
        <w:rPr>
          <w:rFonts w:ascii="Times New Roman" w:hAnsi="Times New Roman" w:cs="Times New Roman"/>
        </w:rPr>
        <w:t>Максимальный выброс без учета укрытий и аэрации воздухом (Mmax): 0,0000203 г/с</w:t>
      </w:r>
    </w:p>
    <w:p w:rsidR="00140571" w:rsidRPr="00225531" w:rsidRDefault="00140571" w:rsidP="00225531">
      <w:pPr>
        <w:spacing w:after="0"/>
        <w:rPr>
          <w:rFonts w:ascii="Times New Roman" w:hAnsi="Times New Roman" w:cs="Times New Roman"/>
        </w:rPr>
      </w:pPr>
      <w:r w:rsidRPr="00225531">
        <w:rPr>
          <w:rFonts w:ascii="Times New Roman" w:hAnsi="Times New Roman" w:cs="Times New Roman"/>
        </w:rPr>
        <w:t>Валовый выброс без учета укрытий и аэрации воздухом (G): 0,000000 т/год</w:t>
      </w:r>
    </w:p>
    <w:p w:rsidR="00140571" w:rsidRPr="00225531" w:rsidRDefault="00140571" w:rsidP="00225531">
      <w:pPr>
        <w:spacing w:after="0"/>
        <w:rPr>
          <w:rFonts w:ascii="Times New Roman" w:hAnsi="Times New Roman" w:cs="Times New Roman"/>
        </w:rPr>
      </w:pPr>
      <w:r w:rsidRPr="00225531">
        <w:rPr>
          <w:rFonts w:ascii="Times New Roman" w:hAnsi="Times New Roman" w:cs="Times New Roman"/>
        </w:rPr>
        <w:t>Учет аэрации воздухом через сооружение:</w:t>
      </w:r>
    </w:p>
    <w:p w:rsidR="00140571" w:rsidRPr="00225531" w:rsidRDefault="00140571" w:rsidP="00225531">
      <w:pPr>
        <w:spacing w:after="0"/>
        <w:rPr>
          <w:rFonts w:ascii="Times New Roman" w:hAnsi="Times New Roman" w:cs="Times New Roman"/>
        </w:rPr>
      </w:pPr>
      <w:r w:rsidRPr="00225531">
        <w:rPr>
          <w:rFonts w:ascii="Times New Roman" w:hAnsi="Times New Roman" w:cs="Times New Roman"/>
        </w:rPr>
        <w:t>Максимальная добавка к выбросу (q):</w:t>
      </w:r>
    </w:p>
    <w:p w:rsidR="00140571" w:rsidRPr="00225531" w:rsidRDefault="00140571" w:rsidP="00225531">
      <w:pPr>
        <w:spacing w:after="0"/>
        <w:rPr>
          <w:rFonts w:ascii="Times New Roman" w:hAnsi="Times New Roman" w:cs="Times New Roman"/>
        </w:rPr>
      </w:pPr>
      <w:r w:rsidRPr="00225531">
        <w:rPr>
          <w:rFonts w:ascii="Times New Roman" w:hAnsi="Times New Roman" w:cs="Times New Roman"/>
        </w:rPr>
        <w:t>q=0.001·Cmax·W=0,000001</w:t>
      </w:r>
    </w:p>
    <w:p w:rsidR="00140571" w:rsidRPr="00225531" w:rsidRDefault="00140571" w:rsidP="00225531">
      <w:pPr>
        <w:spacing w:after="0"/>
        <w:rPr>
          <w:rFonts w:ascii="Times New Roman" w:hAnsi="Times New Roman" w:cs="Times New Roman"/>
        </w:rPr>
      </w:pPr>
      <w:r w:rsidRPr="00225531">
        <w:rPr>
          <w:rFonts w:ascii="Times New Roman" w:hAnsi="Times New Roman" w:cs="Times New Roman"/>
        </w:rPr>
        <w:t>Максимальный расход воздуха на аэрацию сооружения (W): 0,35 м3/с</w:t>
      </w:r>
    </w:p>
    <w:p w:rsidR="00140571" w:rsidRPr="00225531" w:rsidRDefault="00140571" w:rsidP="00225531">
      <w:pPr>
        <w:spacing w:after="0"/>
        <w:rPr>
          <w:rFonts w:ascii="Times New Roman" w:hAnsi="Times New Roman" w:cs="Times New Roman"/>
        </w:rPr>
      </w:pPr>
      <w:r w:rsidRPr="00225531">
        <w:rPr>
          <w:rFonts w:ascii="Times New Roman" w:hAnsi="Times New Roman" w:cs="Times New Roman"/>
        </w:rPr>
        <w:t>Расход воздуха при нормальных условиях:</w:t>
      </w:r>
    </w:p>
    <w:tbl>
      <w:tblPr>
        <w:tblW w:w="10206" w:type="dxa"/>
        <w:tblInd w:w="-5" w:type="dxa"/>
        <w:tblLayout w:type="fixed"/>
        <w:tblCellMar>
          <w:left w:w="0" w:type="dxa"/>
          <w:right w:w="0" w:type="dxa"/>
        </w:tblCellMar>
        <w:tblLook w:val="0000" w:firstRow="0" w:lastRow="0" w:firstColumn="0" w:lastColumn="0" w:noHBand="0" w:noVBand="0"/>
      </w:tblPr>
      <w:tblGrid>
        <w:gridCol w:w="3261"/>
        <w:gridCol w:w="1984"/>
        <w:gridCol w:w="4961"/>
      </w:tblGrid>
      <w:tr w:rsidR="00140571" w:rsidRPr="00225531" w:rsidTr="00225531">
        <w:tc>
          <w:tcPr>
            <w:tcW w:w="3261"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20"/>
                <w:szCs w:val="20"/>
              </w:rPr>
            </w:pPr>
            <w:r w:rsidRPr="00225531">
              <w:rPr>
                <w:rFonts w:ascii="Times New Roman" w:hAnsi="Times New Roman" w:cs="Times New Roman"/>
                <w:sz w:val="20"/>
                <w:szCs w:val="20"/>
              </w:rPr>
              <w:t>Расход воздуха (W), куб. м/год</w:t>
            </w:r>
          </w:p>
        </w:tc>
        <w:tc>
          <w:tcPr>
            <w:tcW w:w="1984"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20"/>
                <w:szCs w:val="20"/>
              </w:rPr>
            </w:pPr>
            <w:r w:rsidRPr="00225531">
              <w:rPr>
                <w:rFonts w:ascii="Times New Roman" w:hAnsi="Times New Roman" w:cs="Times New Roman"/>
                <w:sz w:val="20"/>
                <w:szCs w:val="20"/>
              </w:rPr>
              <w:t>Время работы (t), дни</w:t>
            </w:r>
          </w:p>
        </w:tc>
        <w:tc>
          <w:tcPr>
            <w:tcW w:w="4961"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20"/>
                <w:szCs w:val="20"/>
              </w:rPr>
            </w:pPr>
            <w:r w:rsidRPr="00225531">
              <w:rPr>
                <w:rFonts w:ascii="Times New Roman" w:hAnsi="Times New Roman" w:cs="Times New Roman"/>
                <w:sz w:val="20"/>
                <w:szCs w:val="20"/>
              </w:rPr>
              <w:t>Годовая добавка к выбросу q=0.000000001·Cф ·W·t/365</w:t>
            </w:r>
          </w:p>
        </w:tc>
      </w:tr>
      <w:tr w:rsidR="00140571" w:rsidRPr="00225531" w:rsidTr="00225531">
        <w:tc>
          <w:tcPr>
            <w:tcW w:w="3261"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18"/>
                <w:szCs w:val="18"/>
              </w:rPr>
            </w:pPr>
            <w:r w:rsidRPr="00225531">
              <w:rPr>
                <w:rFonts w:ascii="Times New Roman" w:hAnsi="Times New Roman" w:cs="Times New Roman"/>
                <w:sz w:val="18"/>
                <w:szCs w:val="18"/>
              </w:rPr>
              <w:t>11037600</w:t>
            </w:r>
          </w:p>
        </w:tc>
        <w:tc>
          <w:tcPr>
            <w:tcW w:w="1984"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18"/>
                <w:szCs w:val="18"/>
              </w:rPr>
            </w:pPr>
            <w:r w:rsidRPr="00225531">
              <w:rPr>
                <w:rFonts w:ascii="Times New Roman" w:hAnsi="Times New Roman" w:cs="Times New Roman"/>
                <w:sz w:val="18"/>
                <w:szCs w:val="18"/>
              </w:rPr>
              <w:t>365</w:t>
            </w:r>
          </w:p>
        </w:tc>
        <w:tc>
          <w:tcPr>
            <w:tcW w:w="4961"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18"/>
                <w:szCs w:val="18"/>
              </w:rPr>
            </w:pPr>
            <w:r w:rsidRPr="00225531">
              <w:rPr>
                <w:rFonts w:ascii="Times New Roman" w:hAnsi="Times New Roman" w:cs="Times New Roman"/>
                <w:sz w:val="18"/>
                <w:szCs w:val="18"/>
              </w:rPr>
              <w:t>0,000044</w:t>
            </w:r>
          </w:p>
        </w:tc>
      </w:tr>
      <w:tr w:rsidR="00140571" w:rsidRPr="00225531" w:rsidTr="00225531">
        <w:tc>
          <w:tcPr>
            <w:tcW w:w="3261"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18"/>
                <w:szCs w:val="18"/>
              </w:rPr>
            </w:pPr>
            <w:r w:rsidRPr="00225531">
              <w:rPr>
                <w:rFonts w:ascii="Times New Roman" w:hAnsi="Times New Roman" w:cs="Times New Roman"/>
                <w:sz w:val="18"/>
                <w:szCs w:val="18"/>
              </w:rPr>
              <w:t>Итого:</w:t>
            </w:r>
          </w:p>
        </w:tc>
        <w:tc>
          <w:tcPr>
            <w:tcW w:w="1984"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18"/>
                <w:szCs w:val="18"/>
              </w:rPr>
            </w:pPr>
          </w:p>
        </w:tc>
        <w:tc>
          <w:tcPr>
            <w:tcW w:w="4961"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18"/>
                <w:szCs w:val="18"/>
              </w:rPr>
            </w:pPr>
            <w:r w:rsidRPr="00225531">
              <w:rPr>
                <w:rFonts w:ascii="Times New Roman" w:hAnsi="Times New Roman" w:cs="Times New Roman"/>
                <w:sz w:val="18"/>
                <w:szCs w:val="18"/>
              </w:rPr>
              <w:t>0,000044</w:t>
            </w:r>
          </w:p>
        </w:tc>
      </w:tr>
    </w:tbl>
    <w:p w:rsidR="00140571" w:rsidRPr="00225531" w:rsidRDefault="00140571" w:rsidP="00225531">
      <w:pPr>
        <w:spacing w:after="0"/>
        <w:rPr>
          <w:rFonts w:ascii="Times New Roman" w:hAnsi="Times New Roman" w:cs="Times New Roman"/>
        </w:rPr>
      </w:pPr>
      <w:r w:rsidRPr="00225531">
        <w:rPr>
          <w:rFonts w:ascii="Times New Roman" w:hAnsi="Times New Roman" w:cs="Times New Roman"/>
        </w:rPr>
        <w:t>Учет механических укрытий</w:t>
      </w:r>
    </w:p>
    <w:p w:rsidR="00140571" w:rsidRPr="00225531" w:rsidRDefault="00140571" w:rsidP="00225531">
      <w:pPr>
        <w:spacing w:after="0"/>
        <w:rPr>
          <w:rFonts w:ascii="Times New Roman" w:hAnsi="Times New Roman" w:cs="Times New Roman"/>
        </w:rPr>
      </w:pPr>
      <w:r w:rsidRPr="00225531">
        <w:rPr>
          <w:rFonts w:ascii="Times New Roman" w:hAnsi="Times New Roman" w:cs="Times New Roman"/>
        </w:rPr>
        <w:t>a3=(1-0.705·n2-0.2·</w:t>
      </w:r>
      <w:proofErr w:type="gramStart"/>
      <w:r w:rsidRPr="00225531">
        <w:rPr>
          <w:rFonts w:ascii="Times New Roman" w:hAnsi="Times New Roman" w:cs="Times New Roman"/>
        </w:rPr>
        <w:t>n)=</w:t>
      </w:r>
      <w:proofErr w:type="gramEnd"/>
      <w:r w:rsidRPr="00225531">
        <w:rPr>
          <w:rFonts w:ascii="Times New Roman" w:hAnsi="Times New Roman" w:cs="Times New Roman"/>
        </w:rPr>
        <w:t>0,095000 (9 [1])</w:t>
      </w:r>
    </w:p>
    <w:p w:rsidR="00140571" w:rsidRPr="00225531" w:rsidRDefault="00140571" w:rsidP="00225531">
      <w:pPr>
        <w:spacing w:after="0"/>
        <w:rPr>
          <w:rFonts w:ascii="Times New Roman" w:hAnsi="Times New Roman" w:cs="Times New Roman"/>
        </w:rPr>
      </w:pPr>
      <w:r w:rsidRPr="00225531">
        <w:rPr>
          <w:rFonts w:ascii="Times New Roman" w:hAnsi="Times New Roman" w:cs="Times New Roman"/>
        </w:rPr>
        <w:lastRenderedPageBreak/>
        <w:t>Степень укрытости сооружений n=So/S=1,0000 (7 [1])</w:t>
      </w:r>
    </w:p>
    <w:p w:rsidR="00140571" w:rsidRPr="00225531" w:rsidRDefault="00140571" w:rsidP="00225531">
      <w:pPr>
        <w:spacing w:after="0"/>
        <w:rPr>
          <w:rFonts w:ascii="Times New Roman" w:hAnsi="Times New Roman" w:cs="Times New Roman"/>
        </w:rPr>
      </w:pPr>
      <w:r w:rsidRPr="00225531">
        <w:rPr>
          <w:rFonts w:ascii="Times New Roman" w:hAnsi="Times New Roman" w:cs="Times New Roman"/>
        </w:rPr>
        <w:t>[303] Аммиак</w:t>
      </w:r>
    </w:p>
    <w:p w:rsidR="00140571" w:rsidRPr="00225531" w:rsidRDefault="00140571" w:rsidP="00225531">
      <w:pPr>
        <w:spacing w:after="0"/>
        <w:rPr>
          <w:rFonts w:ascii="Times New Roman" w:hAnsi="Times New Roman" w:cs="Times New Roman"/>
        </w:rPr>
      </w:pPr>
      <w:r w:rsidRPr="00225531">
        <w:rPr>
          <w:rFonts w:ascii="Times New Roman" w:hAnsi="Times New Roman" w:cs="Times New Roman"/>
        </w:rPr>
        <w:t>Результаты расчётов</w:t>
      </w:r>
    </w:p>
    <w:tbl>
      <w:tblPr>
        <w:tblW w:w="10206" w:type="dxa"/>
        <w:tblInd w:w="-5" w:type="dxa"/>
        <w:tblLayout w:type="fixed"/>
        <w:tblCellMar>
          <w:left w:w="0" w:type="dxa"/>
          <w:right w:w="0" w:type="dxa"/>
        </w:tblCellMar>
        <w:tblLook w:val="0000" w:firstRow="0" w:lastRow="0" w:firstColumn="0" w:lastColumn="0" w:noHBand="0" w:noVBand="0"/>
      </w:tblPr>
      <w:tblGrid>
        <w:gridCol w:w="2127"/>
        <w:gridCol w:w="1559"/>
        <w:gridCol w:w="1984"/>
        <w:gridCol w:w="1985"/>
        <w:gridCol w:w="2551"/>
      </w:tblGrid>
      <w:tr w:rsidR="00225531" w:rsidRPr="00225531" w:rsidTr="003A590A">
        <w:tc>
          <w:tcPr>
            <w:tcW w:w="3686" w:type="dxa"/>
            <w:gridSpan w:val="2"/>
            <w:tcBorders>
              <w:top w:val="single" w:sz="4" w:space="0" w:color="auto"/>
              <w:left w:val="single" w:sz="4" w:space="0" w:color="auto"/>
              <w:bottom w:val="single" w:sz="4" w:space="0" w:color="auto"/>
              <w:right w:val="single" w:sz="4" w:space="0" w:color="auto"/>
            </w:tcBorders>
          </w:tcPr>
          <w:p w:rsidR="00225531" w:rsidRPr="00225531" w:rsidRDefault="00225531" w:rsidP="00225531">
            <w:pPr>
              <w:spacing w:after="0"/>
              <w:rPr>
                <w:rFonts w:ascii="Times New Roman" w:hAnsi="Times New Roman" w:cs="Times New Roman"/>
                <w:sz w:val="20"/>
                <w:szCs w:val="20"/>
              </w:rPr>
            </w:pPr>
            <w:r w:rsidRPr="00225531">
              <w:rPr>
                <w:rFonts w:ascii="Times New Roman" w:hAnsi="Times New Roman" w:cs="Times New Roman"/>
                <w:sz w:val="20"/>
                <w:szCs w:val="20"/>
              </w:rPr>
              <w:t>Выброс вещества</w:t>
            </w:r>
          </w:p>
        </w:tc>
        <w:tc>
          <w:tcPr>
            <w:tcW w:w="1984" w:type="dxa"/>
            <w:tcBorders>
              <w:top w:val="single" w:sz="4" w:space="0" w:color="auto"/>
              <w:left w:val="single" w:sz="4" w:space="0" w:color="auto"/>
              <w:bottom w:val="single" w:sz="4" w:space="0" w:color="auto"/>
              <w:right w:val="single" w:sz="4" w:space="0" w:color="auto"/>
            </w:tcBorders>
          </w:tcPr>
          <w:p w:rsidR="00225531" w:rsidRPr="00225531" w:rsidRDefault="00225531" w:rsidP="00225531">
            <w:pPr>
              <w:spacing w:after="0"/>
              <w:rPr>
                <w:rFonts w:ascii="Times New Roman" w:hAnsi="Times New Roman" w:cs="Times New Roman"/>
                <w:sz w:val="20"/>
                <w:szCs w:val="20"/>
              </w:rPr>
            </w:pPr>
            <w:r w:rsidRPr="00225531">
              <w:rPr>
                <w:rFonts w:ascii="Times New Roman" w:hAnsi="Times New Roman" w:cs="Times New Roman"/>
                <w:sz w:val="20"/>
                <w:szCs w:val="20"/>
              </w:rPr>
              <w:t>Выброс вещества, без учёта внешних факторов</w:t>
            </w:r>
          </w:p>
        </w:tc>
        <w:tc>
          <w:tcPr>
            <w:tcW w:w="1985" w:type="dxa"/>
            <w:tcBorders>
              <w:top w:val="single" w:sz="4" w:space="0" w:color="auto"/>
              <w:left w:val="single" w:sz="4" w:space="0" w:color="auto"/>
              <w:bottom w:val="single" w:sz="4" w:space="0" w:color="auto"/>
              <w:right w:val="single" w:sz="4" w:space="0" w:color="auto"/>
            </w:tcBorders>
          </w:tcPr>
          <w:p w:rsidR="00225531" w:rsidRPr="00225531" w:rsidRDefault="00225531" w:rsidP="00225531">
            <w:pPr>
              <w:spacing w:after="0"/>
              <w:rPr>
                <w:rFonts w:ascii="Times New Roman" w:hAnsi="Times New Roman" w:cs="Times New Roman"/>
                <w:sz w:val="20"/>
                <w:szCs w:val="20"/>
              </w:rPr>
            </w:pPr>
            <w:r w:rsidRPr="00225531">
              <w:rPr>
                <w:rFonts w:ascii="Times New Roman" w:hAnsi="Times New Roman" w:cs="Times New Roman"/>
                <w:sz w:val="20"/>
                <w:szCs w:val="20"/>
              </w:rPr>
              <w:t>Учет аэрации воздухом через сооружение</w:t>
            </w:r>
          </w:p>
        </w:tc>
        <w:tc>
          <w:tcPr>
            <w:tcW w:w="2551" w:type="dxa"/>
            <w:tcBorders>
              <w:top w:val="single" w:sz="4" w:space="0" w:color="auto"/>
              <w:left w:val="single" w:sz="4" w:space="0" w:color="auto"/>
              <w:bottom w:val="single" w:sz="4" w:space="0" w:color="auto"/>
              <w:right w:val="single" w:sz="4" w:space="0" w:color="auto"/>
            </w:tcBorders>
          </w:tcPr>
          <w:p w:rsidR="00225531" w:rsidRPr="00225531" w:rsidRDefault="00225531" w:rsidP="00225531">
            <w:pPr>
              <w:spacing w:after="0"/>
              <w:rPr>
                <w:rFonts w:ascii="Times New Roman" w:hAnsi="Times New Roman" w:cs="Times New Roman"/>
                <w:sz w:val="20"/>
                <w:szCs w:val="20"/>
              </w:rPr>
            </w:pPr>
            <w:r w:rsidRPr="00225531">
              <w:rPr>
                <w:rFonts w:ascii="Times New Roman" w:hAnsi="Times New Roman" w:cs="Times New Roman"/>
                <w:sz w:val="20"/>
                <w:szCs w:val="20"/>
              </w:rPr>
              <w:t>Безразмерный коэффициент, учитывающий механические укрытия (a3)</w:t>
            </w:r>
          </w:p>
        </w:tc>
      </w:tr>
      <w:tr w:rsidR="00140571" w:rsidRPr="00225531" w:rsidTr="00225531">
        <w:tc>
          <w:tcPr>
            <w:tcW w:w="2127"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18"/>
                <w:szCs w:val="18"/>
              </w:rPr>
            </w:pPr>
            <w:r w:rsidRPr="00225531">
              <w:rPr>
                <w:rFonts w:ascii="Times New Roman" w:hAnsi="Times New Roman" w:cs="Times New Roman"/>
                <w:sz w:val="18"/>
                <w:szCs w:val="18"/>
              </w:rPr>
              <w:t>Максимальный выброс</w:t>
            </w:r>
          </w:p>
        </w:tc>
        <w:tc>
          <w:tcPr>
            <w:tcW w:w="1559"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18"/>
                <w:szCs w:val="18"/>
              </w:rPr>
            </w:pPr>
            <w:r w:rsidRPr="00225531">
              <w:rPr>
                <w:rFonts w:ascii="Times New Roman" w:hAnsi="Times New Roman" w:cs="Times New Roman"/>
                <w:sz w:val="18"/>
                <w:szCs w:val="18"/>
              </w:rPr>
              <w:t>0,0000490</w:t>
            </w:r>
          </w:p>
        </w:tc>
        <w:tc>
          <w:tcPr>
            <w:tcW w:w="1984"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18"/>
                <w:szCs w:val="18"/>
              </w:rPr>
            </w:pPr>
            <w:r w:rsidRPr="00225531">
              <w:rPr>
                <w:rFonts w:ascii="Times New Roman" w:hAnsi="Times New Roman" w:cs="Times New Roman"/>
                <w:sz w:val="18"/>
                <w:szCs w:val="18"/>
              </w:rPr>
              <w:t>0,0004826, г/с</w:t>
            </w:r>
          </w:p>
        </w:tc>
        <w:tc>
          <w:tcPr>
            <w:tcW w:w="1985"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18"/>
                <w:szCs w:val="18"/>
              </w:rPr>
            </w:pPr>
            <w:r w:rsidRPr="00225531">
              <w:rPr>
                <w:rFonts w:ascii="Times New Roman" w:hAnsi="Times New Roman" w:cs="Times New Roman"/>
                <w:sz w:val="18"/>
                <w:szCs w:val="18"/>
              </w:rPr>
              <w:t>0,0000332, г/с</w:t>
            </w:r>
          </w:p>
        </w:tc>
        <w:tc>
          <w:tcPr>
            <w:tcW w:w="2551"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18"/>
                <w:szCs w:val="18"/>
              </w:rPr>
            </w:pPr>
            <w:r w:rsidRPr="00225531">
              <w:rPr>
                <w:rFonts w:ascii="Times New Roman" w:hAnsi="Times New Roman" w:cs="Times New Roman"/>
                <w:sz w:val="18"/>
                <w:szCs w:val="18"/>
              </w:rPr>
              <w:t>0,09500000</w:t>
            </w:r>
          </w:p>
        </w:tc>
      </w:tr>
      <w:tr w:rsidR="00140571" w:rsidRPr="00225531" w:rsidTr="00225531">
        <w:tc>
          <w:tcPr>
            <w:tcW w:w="2127"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18"/>
                <w:szCs w:val="18"/>
              </w:rPr>
            </w:pPr>
            <w:r w:rsidRPr="00225531">
              <w:rPr>
                <w:rFonts w:ascii="Times New Roman" w:hAnsi="Times New Roman" w:cs="Times New Roman"/>
                <w:sz w:val="18"/>
                <w:szCs w:val="18"/>
              </w:rPr>
              <w:t>Валовый выброс</w:t>
            </w:r>
          </w:p>
        </w:tc>
        <w:tc>
          <w:tcPr>
            <w:tcW w:w="1559"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18"/>
                <w:szCs w:val="18"/>
              </w:rPr>
            </w:pPr>
            <w:r w:rsidRPr="00225531">
              <w:rPr>
                <w:rFonts w:ascii="Times New Roman" w:hAnsi="Times New Roman" w:cs="Times New Roman"/>
                <w:sz w:val="18"/>
                <w:szCs w:val="18"/>
              </w:rPr>
              <w:t>0,00009961</w:t>
            </w:r>
          </w:p>
        </w:tc>
        <w:tc>
          <w:tcPr>
            <w:tcW w:w="1984"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18"/>
                <w:szCs w:val="18"/>
              </w:rPr>
            </w:pPr>
            <w:r w:rsidRPr="00225531">
              <w:rPr>
                <w:rFonts w:ascii="Times New Roman" w:hAnsi="Times New Roman" w:cs="Times New Roman"/>
                <w:sz w:val="18"/>
                <w:szCs w:val="18"/>
              </w:rPr>
              <w:t>0,0000000, т/год</w:t>
            </w:r>
          </w:p>
        </w:tc>
        <w:tc>
          <w:tcPr>
            <w:tcW w:w="1985"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18"/>
                <w:szCs w:val="18"/>
              </w:rPr>
            </w:pPr>
            <w:r w:rsidRPr="00225531">
              <w:rPr>
                <w:rFonts w:ascii="Times New Roman" w:hAnsi="Times New Roman" w:cs="Times New Roman"/>
                <w:sz w:val="18"/>
                <w:szCs w:val="18"/>
              </w:rPr>
              <w:t>0,00104857, т/год</w:t>
            </w:r>
          </w:p>
        </w:tc>
        <w:tc>
          <w:tcPr>
            <w:tcW w:w="2551"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18"/>
                <w:szCs w:val="18"/>
              </w:rPr>
            </w:pPr>
            <w:r w:rsidRPr="00225531">
              <w:rPr>
                <w:rFonts w:ascii="Times New Roman" w:hAnsi="Times New Roman" w:cs="Times New Roman"/>
                <w:sz w:val="18"/>
                <w:szCs w:val="18"/>
              </w:rPr>
              <w:t>0,09500000</w:t>
            </w:r>
          </w:p>
        </w:tc>
      </w:tr>
    </w:tbl>
    <w:p w:rsidR="00140571" w:rsidRPr="00225531" w:rsidRDefault="00140571" w:rsidP="00225531">
      <w:pPr>
        <w:spacing w:after="0"/>
        <w:rPr>
          <w:rFonts w:ascii="Times New Roman" w:hAnsi="Times New Roman" w:cs="Times New Roman"/>
        </w:rPr>
      </w:pPr>
      <w:r w:rsidRPr="00225531">
        <w:rPr>
          <w:rFonts w:ascii="Times New Roman" w:hAnsi="Times New Roman" w:cs="Times New Roman"/>
        </w:rPr>
        <w:t>Максимальная концентрация вещества, измеренная вблизи водной поверхности (Cmax): 0,095 мг/м3 при скорости ветра 7 м/с</w:t>
      </w:r>
    </w:p>
    <w:p w:rsidR="00140571" w:rsidRPr="00225531" w:rsidRDefault="00140571" w:rsidP="00225531">
      <w:pPr>
        <w:spacing w:after="0"/>
        <w:rPr>
          <w:rFonts w:ascii="Times New Roman" w:hAnsi="Times New Roman" w:cs="Times New Roman"/>
        </w:rPr>
      </w:pPr>
      <w:r w:rsidRPr="00225531">
        <w:rPr>
          <w:rFonts w:ascii="Times New Roman" w:hAnsi="Times New Roman" w:cs="Times New Roman"/>
        </w:rPr>
        <w:t>Средняя концентрация вещества в воздухе (Cф): 0,095 мг/м3</w:t>
      </w:r>
    </w:p>
    <w:tbl>
      <w:tblPr>
        <w:tblW w:w="10206" w:type="dxa"/>
        <w:tblInd w:w="-5" w:type="dxa"/>
        <w:tblLayout w:type="fixed"/>
        <w:tblCellMar>
          <w:left w:w="0" w:type="dxa"/>
          <w:right w:w="0" w:type="dxa"/>
        </w:tblCellMar>
        <w:tblLook w:val="0000" w:firstRow="0" w:lastRow="0" w:firstColumn="0" w:lastColumn="0" w:noHBand="0" w:noVBand="0"/>
      </w:tblPr>
      <w:tblGrid>
        <w:gridCol w:w="6663"/>
        <w:gridCol w:w="3543"/>
      </w:tblGrid>
      <w:tr w:rsidR="00140571" w:rsidRPr="00225531" w:rsidTr="00225531">
        <w:tc>
          <w:tcPr>
            <w:tcW w:w="6663"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20"/>
                <w:szCs w:val="20"/>
              </w:rPr>
            </w:pPr>
            <w:r w:rsidRPr="00225531">
              <w:rPr>
                <w:rFonts w:ascii="Times New Roman" w:hAnsi="Times New Roman" w:cs="Times New Roman"/>
                <w:sz w:val="20"/>
                <w:szCs w:val="20"/>
              </w:rPr>
              <w:t>Скорость ветра, повторяемость превышения которой составляет 5%, м/с</w:t>
            </w:r>
          </w:p>
        </w:tc>
        <w:tc>
          <w:tcPr>
            <w:tcW w:w="3543"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20"/>
                <w:szCs w:val="20"/>
              </w:rPr>
            </w:pPr>
            <w:r w:rsidRPr="00225531">
              <w:rPr>
                <w:rFonts w:ascii="Times New Roman" w:hAnsi="Times New Roman" w:cs="Times New Roman"/>
                <w:sz w:val="20"/>
                <w:szCs w:val="20"/>
              </w:rPr>
              <w:t>Концентрация вещества, мг/куб. м</w:t>
            </w:r>
          </w:p>
        </w:tc>
      </w:tr>
      <w:tr w:rsidR="00140571" w:rsidRPr="00225531" w:rsidTr="00225531">
        <w:tc>
          <w:tcPr>
            <w:tcW w:w="6663"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18"/>
                <w:szCs w:val="18"/>
              </w:rPr>
            </w:pPr>
            <w:r w:rsidRPr="00225531">
              <w:rPr>
                <w:rFonts w:ascii="Times New Roman" w:hAnsi="Times New Roman" w:cs="Times New Roman"/>
                <w:sz w:val="18"/>
                <w:szCs w:val="18"/>
              </w:rPr>
              <w:t>7</w:t>
            </w:r>
          </w:p>
        </w:tc>
        <w:tc>
          <w:tcPr>
            <w:tcW w:w="3543"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18"/>
                <w:szCs w:val="18"/>
              </w:rPr>
            </w:pPr>
            <w:r w:rsidRPr="00225531">
              <w:rPr>
                <w:rFonts w:ascii="Times New Roman" w:hAnsi="Times New Roman" w:cs="Times New Roman"/>
                <w:sz w:val="18"/>
                <w:szCs w:val="18"/>
              </w:rPr>
              <w:t>0,095</w:t>
            </w:r>
          </w:p>
        </w:tc>
      </w:tr>
    </w:tbl>
    <w:p w:rsidR="00140571" w:rsidRPr="00225531" w:rsidRDefault="00140571" w:rsidP="00225531">
      <w:pPr>
        <w:spacing w:after="0"/>
        <w:rPr>
          <w:rFonts w:ascii="Times New Roman" w:hAnsi="Times New Roman" w:cs="Times New Roman"/>
        </w:rPr>
      </w:pPr>
      <w:r w:rsidRPr="00225531">
        <w:rPr>
          <w:rFonts w:ascii="Times New Roman" w:hAnsi="Times New Roman" w:cs="Times New Roman"/>
        </w:rPr>
        <w:t>Разница температур водной поверхности и над сооружением меньше 5 градусов. a1ф=1</w:t>
      </w:r>
    </w:p>
    <w:p w:rsidR="00140571" w:rsidRPr="00225531" w:rsidRDefault="00140571" w:rsidP="00225531">
      <w:pPr>
        <w:spacing w:after="0"/>
        <w:rPr>
          <w:rFonts w:ascii="Times New Roman" w:hAnsi="Times New Roman" w:cs="Times New Roman"/>
        </w:rPr>
      </w:pPr>
      <w:r w:rsidRPr="00225531">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225531" w:rsidRDefault="00140571" w:rsidP="00225531">
      <w:pPr>
        <w:spacing w:after="0"/>
        <w:rPr>
          <w:rFonts w:ascii="Times New Roman" w:hAnsi="Times New Roman" w:cs="Times New Roman"/>
        </w:rPr>
      </w:pPr>
      <w:r w:rsidRPr="00225531">
        <w:rPr>
          <w:rFonts w:ascii="Times New Roman" w:hAnsi="Times New Roman" w:cs="Times New Roman"/>
        </w:rPr>
        <w:t xml:space="preserve">При </w:t>
      </w:r>
      <w:proofErr w:type="gramStart"/>
      <w:r w:rsidRPr="00225531">
        <w:rPr>
          <w:rFonts w:ascii="Times New Roman" w:hAnsi="Times New Roman" w:cs="Times New Roman"/>
        </w:rPr>
        <w:t>u&lt;</w:t>
      </w:r>
      <w:proofErr w:type="gramEnd"/>
      <w:r w:rsidRPr="00225531">
        <w:rPr>
          <w:rFonts w:ascii="Times New Roman" w:hAnsi="Times New Roman" w:cs="Times New Roman"/>
        </w:rPr>
        <w:t>=3</w:t>
      </w:r>
    </w:p>
    <w:p w:rsidR="00140571" w:rsidRPr="00225531" w:rsidRDefault="00140571" w:rsidP="00225531">
      <w:pPr>
        <w:spacing w:after="0"/>
        <w:rPr>
          <w:rFonts w:ascii="Times New Roman" w:hAnsi="Times New Roman" w:cs="Times New Roman"/>
        </w:rPr>
      </w:pPr>
      <w:r w:rsidRPr="00225531">
        <w:rPr>
          <w:rFonts w:ascii="Times New Roman" w:hAnsi="Times New Roman" w:cs="Times New Roman"/>
        </w:rPr>
        <w:t>M=2.7·10-5·a1ср·Cф·S0.93, (1 [1])</w:t>
      </w:r>
    </w:p>
    <w:p w:rsidR="00140571" w:rsidRPr="00225531" w:rsidRDefault="00140571" w:rsidP="00225531">
      <w:pPr>
        <w:spacing w:after="0"/>
        <w:rPr>
          <w:rFonts w:ascii="Times New Roman" w:hAnsi="Times New Roman" w:cs="Times New Roman"/>
          <w:lang w:val="en-US"/>
        </w:rPr>
      </w:pPr>
      <w:r w:rsidRPr="00225531">
        <w:rPr>
          <w:rFonts w:ascii="Times New Roman" w:hAnsi="Times New Roman" w:cs="Times New Roman"/>
        </w:rPr>
        <w:t>При</w:t>
      </w:r>
      <w:r w:rsidRPr="00225531">
        <w:rPr>
          <w:rFonts w:ascii="Times New Roman" w:hAnsi="Times New Roman" w:cs="Times New Roman"/>
          <w:lang w:val="en-US"/>
        </w:rPr>
        <w:t xml:space="preserve"> u&gt;3</w:t>
      </w:r>
    </w:p>
    <w:p w:rsidR="00140571" w:rsidRPr="00225531" w:rsidRDefault="00140571" w:rsidP="00225531">
      <w:pPr>
        <w:spacing w:after="0"/>
        <w:rPr>
          <w:rFonts w:ascii="Times New Roman" w:hAnsi="Times New Roman" w:cs="Times New Roman"/>
          <w:lang w:val="en-US"/>
        </w:rPr>
      </w:pPr>
      <w:r w:rsidRPr="00225531">
        <w:rPr>
          <w:rFonts w:ascii="Times New Roman" w:hAnsi="Times New Roman" w:cs="Times New Roman"/>
          <w:lang w:val="en-US"/>
        </w:rPr>
        <w:t>M=0.9·10-5·u·a1</w:t>
      </w:r>
      <w:r w:rsidRPr="00225531">
        <w:rPr>
          <w:rFonts w:ascii="Times New Roman" w:hAnsi="Times New Roman" w:cs="Times New Roman"/>
        </w:rPr>
        <w:t>ср</w:t>
      </w:r>
      <w:r w:rsidRPr="00225531">
        <w:rPr>
          <w:rFonts w:ascii="Times New Roman" w:hAnsi="Times New Roman" w:cs="Times New Roman"/>
          <w:lang w:val="en-US"/>
        </w:rPr>
        <w:t>·C</w:t>
      </w:r>
      <w:r w:rsidRPr="00225531">
        <w:rPr>
          <w:rFonts w:ascii="Times New Roman" w:hAnsi="Times New Roman" w:cs="Times New Roman"/>
        </w:rPr>
        <w:t>ф</w:t>
      </w:r>
      <w:r w:rsidRPr="00225531">
        <w:rPr>
          <w:rFonts w:ascii="Times New Roman" w:hAnsi="Times New Roman" w:cs="Times New Roman"/>
          <w:lang w:val="en-US"/>
        </w:rPr>
        <w:t>·S0.93, (2 [1])</w:t>
      </w:r>
    </w:p>
    <w:p w:rsidR="00140571" w:rsidRPr="00225531" w:rsidRDefault="00140571" w:rsidP="00225531">
      <w:pPr>
        <w:spacing w:after="0"/>
        <w:rPr>
          <w:rFonts w:ascii="Times New Roman" w:hAnsi="Times New Roman" w:cs="Times New Roman"/>
        </w:rPr>
      </w:pPr>
      <w:r w:rsidRPr="00225531">
        <w:rPr>
          <w:rFonts w:ascii="Times New Roman" w:hAnsi="Times New Roman" w:cs="Times New Roman"/>
        </w:rPr>
        <w:t>a1ср=1+0.0009·u-1.12·S0.315*</w:t>
      </w:r>
      <w:r w:rsidRPr="00225531">
        <w:rPr>
          <w:rFonts w:ascii="Times New Roman" w:hAnsi="Times New Roman" w:cs="Times New Roman"/>
        </w:rPr>
        <w:t>Tср (3 [1])</w:t>
      </w:r>
    </w:p>
    <w:tbl>
      <w:tblPr>
        <w:tblW w:w="10206" w:type="dxa"/>
        <w:tblInd w:w="-5" w:type="dxa"/>
        <w:tblLayout w:type="fixed"/>
        <w:tblCellMar>
          <w:left w:w="0" w:type="dxa"/>
          <w:right w:w="0" w:type="dxa"/>
        </w:tblCellMar>
        <w:tblLook w:val="0000" w:firstRow="0" w:lastRow="0" w:firstColumn="0" w:lastColumn="0" w:noHBand="0" w:noVBand="0"/>
      </w:tblPr>
      <w:tblGrid>
        <w:gridCol w:w="2552"/>
        <w:gridCol w:w="2835"/>
        <w:gridCol w:w="2551"/>
        <w:gridCol w:w="2268"/>
      </w:tblGrid>
      <w:tr w:rsidR="00140571" w:rsidRPr="00225531" w:rsidTr="00225531">
        <w:tc>
          <w:tcPr>
            <w:tcW w:w="2552"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20"/>
                <w:szCs w:val="20"/>
              </w:rPr>
            </w:pPr>
            <w:r w:rsidRPr="00225531">
              <w:rPr>
                <w:rFonts w:ascii="Times New Roman" w:hAnsi="Times New Roman" w:cs="Times New Roman"/>
                <w:sz w:val="20"/>
                <w:szCs w:val="20"/>
              </w:rPr>
              <w:t>Градации скорости ветра (u), м/с</w:t>
            </w:r>
          </w:p>
        </w:tc>
        <w:tc>
          <w:tcPr>
            <w:tcW w:w="2835"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20"/>
                <w:szCs w:val="20"/>
              </w:rPr>
            </w:pPr>
            <w:r w:rsidRPr="00225531">
              <w:rPr>
                <w:rFonts w:ascii="Times New Roman" w:hAnsi="Times New Roman" w:cs="Times New Roman"/>
                <w:sz w:val="20"/>
                <w:szCs w:val="20"/>
              </w:rPr>
              <w:t>Повторяемость градации (P), доли единиц</w:t>
            </w:r>
          </w:p>
        </w:tc>
        <w:tc>
          <w:tcPr>
            <w:tcW w:w="2551"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20"/>
                <w:szCs w:val="20"/>
              </w:rPr>
            </w:pPr>
            <w:r w:rsidRPr="00225531">
              <w:rPr>
                <w:rFonts w:ascii="Times New Roman" w:hAnsi="Times New Roman" w:cs="Times New Roman"/>
                <w:sz w:val="20"/>
                <w:szCs w:val="20"/>
              </w:rPr>
              <w:t>Безразмерный коэффициент (а1ср)</w:t>
            </w:r>
          </w:p>
        </w:tc>
        <w:tc>
          <w:tcPr>
            <w:tcW w:w="2268" w:type="dxa"/>
            <w:tcBorders>
              <w:top w:val="single" w:sz="4" w:space="0" w:color="auto"/>
              <w:left w:val="single" w:sz="4" w:space="0" w:color="auto"/>
              <w:bottom w:val="single" w:sz="4" w:space="0" w:color="auto"/>
              <w:right w:val="single" w:sz="4" w:space="0" w:color="auto"/>
            </w:tcBorders>
          </w:tcPr>
          <w:p w:rsidR="00140571" w:rsidRPr="00225531" w:rsidRDefault="00140571" w:rsidP="00225531">
            <w:pPr>
              <w:spacing w:after="0"/>
              <w:rPr>
                <w:rFonts w:ascii="Times New Roman" w:hAnsi="Times New Roman" w:cs="Times New Roman"/>
                <w:sz w:val="20"/>
                <w:szCs w:val="20"/>
              </w:rPr>
            </w:pPr>
            <w:r w:rsidRPr="00225531">
              <w:rPr>
                <w:rFonts w:ascii="Times New Roman" w:hAnsi="Times New Roman" w:cs="Times New Roman"/>
                <w:sz w:val="20"/>
                <w:szCs w:val="20"/>
              </w:rPr>
              <w:t>Доля градации (M), г/с</w:t>
            </w:r>
          </w:p>
        </w:tc>
      </w:tr>
    </w:tbl>
    <w:p w:rsidR="00140571" w:rsidRPr="00225531" w:rsidRDefault="00140571" w:rsidP="00225531">
      <w:pPr>
        <w:spacing w:after="0"/>
        <w:rPr>
          <w:rFonts w:ascii="Times New Roman" w:hAnsi="Times New Roman" w:cs="Times New Roman"/>
        </w:rPr>
      </w:pPr>
      <w:r w:rsidRPr="00225531">
        <w:rPr>
          <w:rFonts w:ascii="Times New Roman" w:hAnsi="Times New Roman" w:cs="Times New Roman"/>
        </w:rPr>
        <w:t>Максимальный выброс без учета укрытий и аэрации воздухом (Mmax): 0,0004826 г/с</w:t>
      </w:r>
    </w:p>
    <w:p w:rsidR="00140571" w:rsidRPr="00225531" w:rsidRDefault="00140571" w:rsidP="00225531">
      <w:pPr>
        <w:spacing w:after="0"/>
        <w:rPr>
          <w:rFonts w:ascii="Times New Roman" w:hAnsi="Times New Roman" w:cs="Times New Roman"/>
        </w:rPr>
      </w:pPr>
      <w:r w:rsidRPr="00225531">
        <w:rPr>
          <w:rFonts w:ascii="Times New Roman" w:hAnsi="Times New Roman" w:cs="Times New Roman"/>
        </w:rPr>
        <w:t>Валовый выброс без учета укрытий и аэрации воздухом (G): 0,000000 т/год</w:t>
      </w:r>
    </w:p>
    <w:p w:rsidR="00140571" w:rsidRPr="00225531" w:rsidRDefault="00140571" w:rsidP="00225531">
      <w:pPr>
        <w:spacing w:after="0"/>
        <w:rPr>
          <w:rFonts w:ascii="Times New Roman" w:hAnsi="Times New Roman" w:cs="Times New Roman"/>
        </w:rPr>
      </w:pPr>
      <w:r w:rsidRPr="00225531">
        <w:rPr>
          <w:rFonts w:ascii="Times New Roman" w:hAnsi="Times New Roman" w:cs="Times New Roman"/>
        </w:rPr>
        <w:t>Учет аэрации воздухом через сооружение:</w:t>
      </w:r>
    </w:p>
    <w:p w:rsidR="00140571" w:rsidRPr="00225531" w:rsidRDefault="00140571" w:rsidP="00225531">
      <w:pPr>
        <w:spacing w:after="0"/>
        <w:rPr>
          <w:rFonts w:ascii="Times New Roman" w:hAnsi="Times New Roman" w:cs="Times New Roman"/>
        </w:rPr>
      </w:pPr>
      <w:r w:rsidRPr="00225531">
        <w:rPr>
          <w:rFonts w:ascii="Times New Roman" w:hAnsi="Times New Roman" w:cs="Times New Roman"/>
        </w:rPr>
        <w:t>Максимальная добавка к выбросу (q):</w:t>
      </w:r>
    </w:p>
    <w:p w:rsidR="00140571" w:rsidRPr="00225531" w:rsidRDefault="00140571" w:rsidP="00225531">
      <w:pPr>
        <w:spacing w:after="0"/>
        <w:rPr>
          <w:rFonts w:ascii="Times New Roman" w:hAnsi="Times New Roman" w:cs="Times New Roman"/>
        </w:rPr>
      </w:pPr>
      <w:r w:rsidRPr="00225531">
        <w:rPr>
          <w:rFonts w:ascii="Times New Roman" w:hAnsi="Times New Roman" w:cs="Times New Roman"/>
        </w:rPr>
        <w:t>q=0.001·Cmax·W=0,000033</w:t>
      </w:r>
    </w:p>
    <w:p w:rsidR="00140571" w:rsidRPr="00225531" w:rsidRDefault="00140571" w:rsidP="00225531">
      <w:pPr>
        <w:spacing w:after="0"/>
        <w:rPr>
          <w:rFonts w:ascii="Times New Roman" w:hAnsi="Times New Roman" w:cs="Times New Roman"/>
        </w:rPr>
      </w:pPr>
      <w:r w:rsidRPr="00225531">
        <w:rPr>
          <w:rFonts w:ascii="Times New Roman" w:hAnsi="Times New Roman" w:cs="Times New Roman"/>
        </w:rPr>
        <w:t>Максимальный расход воздуха на аэрацию сооружения (W): 0,35 м3/с</w:t>
      </w:r>
    </w:p>
    <w:p w:rsidR="00140571" w:rsidRPr="00225531" w:rsidRDefault="00140571" w:rsidP="00225531">
      <w:pPr>
        <w:spacing w:after="0"/>
        <w:rPr>
          <w:rFonts w:ascii="Times New Roman" w:hAnsi="Times New Roman" w:cs="Times New Roman"/>
        </w:rPr>
      </w:pPr>
      <w:r w:rsidRPr="00225531">
        <w:rPr>
          <w:rFonts w:ascii="Times New Roman" w:hAnsi="Times New Roman" w:cs="Times New Roman"/>
        </w:rPr>
        <w:t>Расход воздуха при нормальных условиях:</w:t>
      </w:r>
    </w:p>
    <w:tbl>
      <w:tblPr>
        <w:tblW w:w="10206" w:type="dxa"/>
        <w:tblInd w:w="-5" w:type="dxa"/>
        <w:tblLayout w:type="fixed"/>
        <w:tblCellMar>
          <w:left w:w="0" w:type="dxa"/>
          <w:right w:w="0" w:type="dxa"/>
        </w:tblCellMar>
        <w:tblLook w:val="0000" w:firstRow="0" w:lastRow="0" w:firstColumn="0" w:lastColumn="0" w:noHBand="0" w:noVBand="0"/>
      </w:tblPr>
      <w:tblGrid>
        <w:gridCol w:w="3261"/>
        <w:gridCol w:w="1984"/>
        <w:gridCol w:w="4961"/>
      </w:tblGrid>
      <w:tr w:rsidR="00140571" w:rsidRPr="00225531" w:rsidTr="0097311E">
        <w:tc>
          <w:tcPr>
            <w:tcW w:w="3261" w:type="dxa"/>
            <w:tcBorders>
              <w:top w:val="single" w:sz="4" w:space="0" w:color="auto"/>
              <w:left w:val="single" w:sz="4" w:space="0" w:color="auto"/>
              <w:bottom w:val="single" w:sz="4" w:space="0" w:color="auto"/>
              <w:right w:val="single" w:sz="4" w:space="0" w:color="auto"/>
            </w:tcBorders>
          </w:tcPr>
          <w:p w:rsidR="00140571" w:rsidRPr="0097311E" w:rsidRDefault="00140571" w:rsidP="00225531">
            <w:pPr>
              <w:spacing w:after="0"/>
              <w:rPr>
                <w:rFonts w:ascii="Times New Roman" w:hAnsi="Times New Roman" w:cs="Times New Roman"/>
                <w:sz w:val="20"/>
                <w:szCs w:val="20"/>
              </w:rPr>
            </w:pPr>
            <w:r w:rsidRPr="0097311E">
              <w:rPr>
                <w:rFonts w:ascii="Times New Roman" w:hAnsi="Times New Roman" w:cs="Times New Roman"/>
                <w:sz w:val="20"/>
                <w:szCs w:val="20"/>
              </w:rPr>
              <w:t>Расход воздуха (W), куб. м/год</w:t>
            </w:r>
          </w:p>
        </w:tc>
        <w:tc>
          <w:tcPr>
            <w:tcW w:w="1984" w:type="dxa"/>
            <w:tcBorders>
              <w:top w:val="single" w:sz="4" w:space="0" w:color="auto"/>
              <w:left w:val="single" w:sz="4" w:space="0" w:color="auto"/>
              <w:bottom w:val="single" w:sz="4" w:space="0" w:color="auto"/>
              <w:right w:val="single" w:sz="4" w:space="0" w:color="auto"/>
            </w:tcBorders>
          </w:tcPr>
          <w:p w:rsidR="00140571" w:rsidRPr="0097311E" w:rsidRDefault="00140571" w:rsidP="00225531">
            <w:pPr>
              <w:spacing w:after="0"/>
              <w:rPr>
                <w:rFonts w:ascii="Times New Roman" w:hAnsi="Times New Roman" w:cs="Times New Roman"/>
                <w:sz w:val="20"/>
                <w:szCs w:val="20"/>
              </w:rPr>
            </w:pPr>
            <w:r w:rsidRPr="0097311E">
              <w:rPr>
                <w:rFonts w:ascii="Times New Roman" w:hAnsi="Times New Roman" w:cs="Times New Roman"/>
                <w:sz w:val="20"/>
                <w:szCs w:val="20"/>
              </w:rPr>
              <w:t>Время работы (t), дни</w:t>
            </w:r>
          </w:p>
        </w:tc>
        <w:tc>
          <w:tcPr>
            <w:tcW w:w="4961" w:type="dxa"/>
            <w:tcBorders>
              <w:top w:val="single" w:sz="4" w:space="0" w:color="auto"/>
              <w:left w:val="single" w:sz="4" w:space="0" w:color="auto"/>
              <w:bottom w:val="single" w:sz="4" w:space="0" w:color="auto"/>
              <w:right w:val="single" w:sz="4" w:space="0" w:color="auto"/>
            </w:tcBorders>
          </w:tcPr>
          <w:p w:rsidR="00140571" w:rsidRPr="0097311E" w:rsidRDefault="00140571" w:rsidP="00225531">
            <w:pPr>
              <w:spacing w:after="0"/>
              <w:rPr>
                <w:rFonts w:ascii="Times New Roman" w:hAnsi="Times New Roman" w:cs="Times New Roman"/>
                <w:sz w:val="20"/>
                <w:szCs w:val="20"/>
              </w:rPr>
            </w:pPr>
            <w:r w:rsidRPr="0097311E">
              <w:rPr>
                <w:rFonts w:ascii="Times New Roman" w:hAnsi="Times New Roman" w:cs="Times New Roman"/>
                <w:sz w:val="20"/>
                <w:szCs w:val="20"/>
              </w:rPr>
              <w:t>Годовая добавка к выбросу q=0.000000001·Cф ·W·t/365</w:t>
            </w:r>
          </w:p>
        </w:tc>
      </w:tr>
      <w:tr w:rsidR="00140571" w:rsidRPr="00225531" w:rsidTr="0097311E">
        <w:tc>
          <w:tcPr>
            <w:tcW w:w="3261" w:type="dxa"/>
            <w:tcBorders>
              <w:top w:val="single" w:sz="4" w:space="0" w:color="auto"/>
              <w:left w:val="single" w:sz="4" w:space="0" w:color="auto"/>
              <w:bottom w:val="single" w:sz="4" w:space="0" w:color="auto"/>
              <w:right w:val="single" w:sz="4" w:space="0" w:color="auto"/>
            </w:tcBorders>
          </w:tcPr>
          <w:p w:rsidR="00140571" w:rsidRPr="0097311E" w:rsidRDefault="00140571" w:rsidP="00225531">
            <w:pPr>
              <w:spacing w:after="0"/>
              <w:rPr>
                <w:rFonts w:ascii="Times New Roman" w:hAnsi="Times New Roman" w:cs="Times New Roman"/>
                <w:sz w:val="18"/>
                <w:szCs w:val="18"/>
              </w:rPr>
            </w:pPr>
            <w:r w:rsidRPr="0097311E">
              <w:rPr>
                <w:rFonts w:ascii="Times New Roman" w:hAnsi="Times New Roman" w:cs="Times New Roman"/>
                <w:sz w:val="18"/>
                <w:szCs w:val="18"/>
              </w:rPr>
              <w:t>11037600</w:t>
            </w:r>
          </w:p>
        </w:tc>
        <w:tc>
          <w:tcPr>
            <w:tcW w:w="1984" w:type="dxa"/>
            <w:tcBorders>
              <w:top w:val="single" w:sz="4" w:space="0" w:color="auto"/>
              <w:left w:val="single" w:sz="4" w:space="0" w:color="auto"/>
              <w:bottom w:val="single" w:sz="4" w:space="0" w:color="auto"/>
              <w:right w:val="single" w:sz="4" w:space="0" w:color="auto"/>
            </w:tcBorders>
          </w:tcPr>
          <w:p w:rsidR="00140571" w:rsidRPr="0097311E" w:rsidRDefault="00140571" w:rsidP="00225531">
            <w:pPr>
              <w:spacing w:after="0"/>
              <w:rPr>
                <w:rFonts w:ascii="Times New Roman" w:hAnsi="Times New Roman" w:cs="Times New Roman"/>
                <w:sz w:val="18"/>
                <w:szCs w:val="18"/>
              </w:rPr>
            </w:pPr>
            <w:r w:rsidRPr="0097311E">
              <w:rPr>
                <w:rFonts w:ascii="Times New Roman" w:hAnsi="Times New Roman" w:cs="Times New Roman"/>
                <w:sz w:val="18"/>
                <w:szCs w:val="18"/>
              </w:rPr>
              <w:t>365</w:t>
            </w:r>
          </w:p>
        </w:tc>
        <w:tc>
          <w:tcPr>
            <w:tcW w:w="4961" w:type="dxa"/>
            <w:tcBorders>
              <w:top w:val="single" w:sz="4" w:space="0" w:color="auto"/>
              <w:left w:val="single" w:sz="4" w:space="0" w:color="auto"/>
              <w:bottom w:val="single" w:sz="4" w:space="0" w:color="auto"/>
              <w:right w:val="single" w:sz="4" w:space="0" w:color="auto"/>
            </w:tcBorders>
          </w:tcPr>
          <w:p w:rsidR="00140571" w:rsidRPr="0097311E" w:rsidRDefault="00140571" w:rsidP="00225531">
            <w:pPr>
              <w:spacing w:after="0"/>
              <w:rPr>
                <w:rFonts w:ascii="Times New Roman" w:hAnsi="Times New Roman" w:cs="Times New Roman"/>
                <w:sz w:val="18"/>
                <w:szCs w:val="18"/>
              </w:rPr>
            </w:pPr>
            <w:r w:rsidRPr="0097311E">
              <w:rPr>
                <w:rFonts w:ascii="Times New Roman" w:hAnsi="Times New Roman" w:cs="Times New Roman"/>
                <w:sz w:val="18"/>
                <w:szCs w:val="18"/>
              </w:rPr>
              <w:t>0,001049</w:t>
            </w:r>
          </w:p>
        </w:tc>
      </w:tr>
      <w:tr w:rsidR="00140571" w:rsidRPr="00225531" w:rsidTr="0097311E">
        <w:tc>
          <w:tcPr>
            <w:tcW w:w="3261" w:type="dxa"/>
            <w:tcBorders>
              <w:top w:val="single" w:sz="4" w:space="0" w:color="auto"/>
              <w:left w:val="single" w:sz="4" w:space="0" w:color="auto"/>
              <w:bottom w:val="single" w:sz="4" w:space="0" w:color="auto"/>
              <w:right w:val="single" w:sz="4" w:space="0" w:color="auto"/>
            </w:tcBorders>
          </w:tcPr>
          <w:p w:rsidR="00140571" w:rsidRPr="0097311E" w:rsidRDefault="00140571" w:rsidP="00225531">
            <w:pPr>
              <w:spacing w:after="0"/>
              <w:rPr>
                <w:rFonts w:ascii="Times New Roman" w:hAnsi="Times New Roman" w:cs="Times New Roman"/>
                <w:sz w:val="18"/>
                <w:szCs w:val="18"/>
              </w:rPr>
            </w:pPr>
            <w:r w:rsidRPr="0097311E">
              <w:rPr>
                <w:rFonts w:ascii="Times New Roman" w:hAnsi="Times New Roman" w:cs="Times New Roman"/>
                <w:sz w:val="18"/>
                <w:szCs w:val="18"/>
              </w:rPr>
              <w:t>Итого:</w:t>
            </w:r>
          </w:p>
        </w:tc>
        <w:tc>
          <w:tcPr>
            <w:tcW w:w="1984" w:type="dxa"/>
            <w:tcBorders>
              <w:top w:val="single" w:sz="4" w:space="0" w:color="auto"/>
              <w:left w:val="single" w:sz="4" w:space="0" w:color="auto"/>
              <w:bottom w:val="single" w:sz="4" w:space="0" w:color="auto"/>
              <w:right w:val="single" w:sz="4" w:space="0" w:color="auto"/>
            </w:tcBorders>
          </w:tcPr>
          <w:p w:rsidR="00140571" w:rsidRPr="0097311E" w:rsidRDefault="00140571" w:rsidP="00225531">
            <w:pPr>
              <w:spacing w:after="0"/>
              <w:rPr>
                <w:rFonts w:ascii="Times New Roman" w:hAnsi="Times New Roman" w:cs="Times New Roman"/>
                <w:sz w:val="18"/>
                <w:szCs w:val="18"/>
              </w:rPr>
            </w:pPr>
          </w:p>
        </w:tc>
        <w:tc>
          <w:tcPr>
            <w:tcW w:w="4961" w:type="dxa"/>
            <w:tcBorders>
              <w:top w:val="single" w:sz="4" w:space="0" w:color="auto"/>
              <w:left w:val="single" w:sz="4" w:space="0" w:color="auto"/>
              <w:bottom w:val="single" w:sz="4" w:space="0" w:color="auto"/>
              <w:right w:val="single" w:sz="4" w:space="0" w:color="auto"/>
            </w:tcBorders>
          </w:tcPr>
          <w:p w:rsidR="00140571" w:rsidRPr="0097311E" w:rsidRDefault="00140571" w:rsidP="00225531">
            <w:pPr>
              <w:spacing w:after="0"/>
              <w:rPr>
                <w:rFonts w:ascii="Times New Roman" w:hAnsi="Times New Roman" w:cs="Times New Roman"/>
                <w:sz w:val="18"/>
                <w:szCs w:val="18"/>
              </w:rPr>
            </w:pPr>
            <w:r w:rsidRPr="0097311E">
              <w:rPr>
                <w:rFonts w:ascii="Times New Roman" w:hAnsi="Times New Roman" w:cs="Times New Roman"/>
                <w:sz w:val="18"/>
                <w:szCs w:val="18"/>
              </w:rPr>
              <w:t>0,001049</w:t>
            </w:r>
          </w:p>
        </w:tc>
      </w:tr>
    </w:tbl>
    <w:p w:rsidR="00140571" w:rsidRPr="00225531" w:rsidRDefault="00140571" w:rsidP="00225531">
      <w:pPr>
        <w:spacing w:after="0"/>
        <w:rPr>
          <w:rFonts w:ascii="Times New Roman" w:hAnsi="Times New Roman" w:cs="Times New Roman"/>
        </w:rPr>
      </w:pPr>
      <w:r w:rsidRPr="00225531">
        <w:rPr>
          <w:rFonts w:ascii="Times New Roman" w:hAnsi="Times New Roman" w:cs="Times New Roman"/>
        </w:rPr>
        <w:t>Учет механических укрытий</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a3=(1-0.705·n2-0.2·</w:t>
      </w:r>
      <w:proofErr w:type="gramStart"/>
      <w:r w:rsidRPr="00225531">
        <w:rPr>
          <w:rFonts w:ascii="Times New Roman" w:hAnsi="Times New Roman" w:cs="Times New Roman"/>
        </w:rPr>
        <w:t>n)=</w:t>
      </w:r>
      <w:proofErr w:type="gramEnd"/>
      <w:r w:rsidRPr="00225531">
        <w:rPr>
          <w:rFonts w:ascii="Times New Roman" w:hAnsi="Times New Roman" w:cs="Times New Roman"/>
        </w:rPr>
        <w:t>0,095000 (9 [1])</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Степень укрытости сооружений n=So/S=1,0000 (7 [1])</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[304] Азот (II) оксид (Азота оксид)</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Результаты расчётов</w:t>
      </w:r>
    </w:p>
    <w:tbl>
      <w:tblPr>
        <w:tblW w:w="10206" w:type="dxa"/>
        <w:tblInd w:w="-5" w:type="dxa"/>
        <w:tblLayout w:type="fixed"/>
        <w:tblCellMar>
          <w:left w:w="0" w:type="dxa"/>
          <w:right w:w="0" w:type="dxa"/>
        </w:tblCellMar>
        <w:tblLook w:val="0000" w:firstRow="0" w:lastRow="0" w:firstColumn="0" w:lastColumn="0" w:noHBand="0" w:noVBand="0"/>
      </w:tblPr>
      <w:tblGrid>
        <w:gridCol w:w="1985"/>
        <w:gridCol w:w="992"/>
        <w:gridCol w:w="1985"/>
        <w:gridCol w:w="1559"/>
        <w:gridCol w:w="3685"/>
      </w:tblGrid>
      <w:tr w:rsidR="0097311E" w:rsidRPr="00225531" w:rsidTr="0097311E">
        <w:tc>
          <w:tcPr>
            <w:tcW w:w="2977" w:type="dxa"/>
            <w:gridSpan w:val="2"/>
            <w:tcBorders>
              <w:top w:val="single" w:sz="4" w:space="0" w:color="auto"/>
              <w:left w:val="single" w:sz="4" w:space="0" w:color="auto"/>
              <w:bottom w:val="single" w:sz="4" w:space="0" w:color="auto"/>
              <w:right w:val="single" w:sz="4" w:space="0" w:color="auto"/>
            </w:tcBorders>
          </w:tcPr>
          <w:p w:rsidR="0097311E" w:rsidRPr="0097311E" w:rsidRDefault="0097311E" w:rsidP="0097311E">
            <w:pPr>
              <w:spacing w:after="0"/>
              <w:rPr>
                <w:rFonts w:ascii="Times New Roman" w:hAnsi="Times New Roman" w:cs="Times New Roman"/>
                <w:sz w:val="20"/>
                <w:szCs w:val="20"/>
              </w:rPr>
            </w:pPr>
            <w:r w:rsidRPr="0097311E">
              <w:rPr>
                <w:rFonts w:ascii="Times New Roman" w:hAnsi="Times New Roman" w:cs="Times New Roman"/>
                <w:sz w:val="20"/>
                <w:szCs w:val="20"/>
              </w:rPr>
              <w:t>Выброс вещества</w:t>
            </w:r>
          </w:p>
        </w:tc>
        <w:tc>
          <w:tcPr>
            <w:tcW w:w="1985" w:type="dxa"/>
            <w:tcBorders>
              <w:top w:val="single" w:sz="4" w:space="0" w:color="auto"/>
              <w:left w:val="single" w:sz="4" w:space="0" w:color="auto"/>
              <w:bottom w:val="single" w:sz="4" w:space="0" w:color="auto"/>
              <w:right w:val="single" w:sz="4" w:space="0" w:color="auto"/>
            </w:tcBorders>
          </w:tcPr>
          <w:p w:rsidR="0097311E" w:rsidRPr="0097311E" w:rsidRDefault="0097311E" w:rsidP="0097311E">
            <w:pPr>
              <w:spacing w:after="0"/>
              <w:rPr>
                <w:rFonts w:ascii="Times New Roman" w:hAnsi="Times New Roman" w:cs="Times New Roman"/>
                <w:sz w:val="20"/>
                <w:szCs w:val="20"/>
              </w:rPr>
            </w:pPr>
            <w:r w:rsidRPr="0097311E">
              <w:rPr>
                <w:rFonts w:ascii="Times New Roman" w:hAnsi="Times New Roman" w:cs="Times New Roman"/>
                <w:sz w:val="20"/>
                <w:szCs w:val="20"/>
              </w:rPr>
              <w:t>Выброс вещества, без учёта внешних факторов</w:t>
            </w:r>
          </w:p>
        </w:tc>
        <w:tc>
          <w:tcPr>
            <w:tcW w:w="1559" w:type="dxa"/>
            <w:tcBorders>
              <w:top w:val="single" w:sz="4" w:space="0" w:color="auto"/>
              <w:left w:val="single" w:sz="4" w:space="0" w:color="auto"/>
              <w:bottom w:val="single" w:sz="4" w:space="0" w:color="auto"/>
              <w:right w:val="single" w:sz="4" w:space="0" w:color="auto"/>
            </w:tcBorders>
          </w:tcPr>
          <w:p w:rsidR="0097311E" w:rsidRPr="0097311E" w:rsidRDefault="0097311E" w:rsidP="0097311E">
            <w:pPr>
              <w:spacing w:after="0"/>
              <w:rPr>
                <w:rFonts w:ascii="Times New Roman" w:hAnsi="Times New Roman" w:cs="Times New Roman"/>
                <w:sz w:val="20"/>
                <w:szCs w:val="20"/>
              </w:rPr>
            </w:pPr>
            <w:r w:rsidRPr="0097311E">
              <w:rPr>
                <w:rFonts w:ascii="Times New Roman" w:hAnsi="Times New Roman" w:cs="Times New Roman"/>
                <w:sz w:val="20"/>
                <w:szCs w:val="20"/>
              </w:rPr>
              <w:t>Учет аэрации воздухом через сооружение</w:t>
            </w:r>
          </w:p>
        </w:tc>
        <w:tc>
          <w:tcPr>
            <w:tcW w:w="3685" w:type="dxa"/>
            <w:tcBorders>
              <w:top w:val="single" w:sz="4" w:space="0" w:color="auto"/>
              <w:left w:val="single" w:sz="4" w:space="0" w:color="auto"/>
              <w:bottom w:val="single" w:sz="4" w:space="0" w:color="auto"/>
              <w:right w:val="single" w:sz="4" w:space="0" w:color="auto"/>
            </w:tcBorders>
          </w:tcPr>
          <w:p w:rsidR="0097311E" w:rsidRPr="0097311E" w:rsidRDefault="0097311E" w:rsidP="0097311E">
            <w:pPr>
              <w:spacing w:after="0"/>
              <w:rPr>
                <w:rFonts w:ascii="Times New Roman" w:hAnsi="Times New Roman" w:cs="Times New Roman"/>
                <w:sz w:val="20"/>
                <w:szCs w:val="20"/>
              </w:rPr>
            </w:pPr>
            <w:r w:rsidRPr="0097311E">
              <w:rPr>
                <w:rFonts w:ascii="Times New Roman" w:hAnsi="Times New Roman" w:cs="Times New Roman"/>
                <w:sz w:val="20"/>
                <w:szCs w:val="20"/>
              </w:rPr>
              <w:t>Безразмерный коэффициент, учитывающий механические укрытия (a3)</w:t>
            </w:r>
          </w:p>
        </w:tc>
      </w:tr>
      <w:tr w:rsidR="00140571" w:rsidRPr="00225531" w:rsidTr="0097311E">
        <w:tc>
          <w:tcPr>
            <w:tcW w:w="1985"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Максимальный выброс</w:t>
            </w:r>
          </w:p>
        </w:tc>
        <w:tc>
          <w:tcPr>
            <w:tcW w:w="992"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0,0000361</w:t>
            </w:r>
          </w:p>
        </w:tc>
        <w:tc>
          <w:tcPr>
            <w:tcW w:w="1985"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0,0003556, г/с</w:t>
            </w:r>
          </w:p>
        </w:tc>
        <w:tc>
          <w:tcPr>
            <w:tcW w:w="1559"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0,0000245, г/с</w:t>
            </w:r>
          </w:p>
        </w:tc>
        <w:tc>
          <w:tcPr>
            <w:tcW w:w="3685"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0,09500000</w:t>
            </w:r>
          </w:p>
        </w:tc>
      </w:tr>
      <w:tr w:rsidR="00140571" w:rsidRPr="00225531" w:rsidTr="0097311E">
        <w:tc>
          <w:tcPr>
            <w:tcW w:w="1985"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Валовый выброс</w:t>
            </w:r>
          </w:p>
        </w:tc>
        <w:tc>
          <w:tcPr>
            <w:tcW w:w="992"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0,00007340</w:t>
            </w:r>
          </w:p>
        </w:tc>
        <w:tc>
          <w:tcPr>
            <w:tcW w:w="1985"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0,0000000, т/год</w:t>
            </w:r>
          </w:p>
        </w:tc>
        <w:tc>
          <w:tcPr>
            <w:tcW w:w="1559"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0,00077263, т/год</w:t>
            </w:r>
          </w:p>
        </w:tc>
        <w:tc>
          <w:tcPr>
            <w:tcW w:w="3685"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0,09500000</w:t>
            </w:r>
          </w:p>
        </w:tc>
      </w:tr>
    </w:tbl>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Максимальная концентрация вещества, измеренная вблизи водной поверхности (Cmax): 0,07 мг/м3 при скорости ветра 7 м/с</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Средняя концентрация вещества в воздухе (Cф): 0,07 мг/м3</w:t>
      </w:r>
    </w:p>
    <w:tbl>
      <w:tblPr>
        <w:tblW w:w="10206" w:type="dxa"/>
        <w:tblInd w:w="-5" w:type="dxa"/>
        <w:tblLayout w:type="fixed"/>
        <w:tblCellMar>
          <w:left w:w="0" w:type="dxa"/>
          <w:right w:w="0" w:type="dxa"/>
        </w:tblCellMar>
        <w:tblLook w:val="0000" w:firstRow="0" w:lastRow="0" w:firstColumn="0" w:lastColumn="0" w:noHBand="0" w:noVBand="0"/>
      </w:tblPr>
      <w:tblGrid>
        <w:gridCol w:w="6521"/>
        <w:gridCol w:w="3685"/>
      </w:tblGrid>
      <w:tr w:rsidR="00140571" w:rsidRPr="00225531" w:rsidTr="0097311E">
        <w:tc>
          <w:tcPr>
            <w:tcW w:w="6521"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20"/>
                <w:szCs w:val="20"/>
              </w:rPr>
            </w:pPr>
            <w:r w:rsidRPr="0097311E">
              <w:rPr>
                <w:rFonts w:ascii="Times New Roman" w:hAnsi="Times New Roman" w:cs="Times New Roman"/>
                <w:sz w:val="20"/>
                <w:szCs w:val="20"/>
              </w:rPr>
              <w:t>Скорость ветра, повторяемость превышения которой составляет 5%, м/с</w:t>
            </w:r>
          </w:p>
        </w:tc>
        <w:tc>
          <w:tcPr>
            <w:tcW w:w="3685"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20"/>
                <w:szCs w:val="20"/>
              </w:rPr>
            </w:pPr>
            <w:r w:rsidRPr="0097311E">
              <w:rPr>
                <w:rFonts w:ascii="Times New Roman" w:hAnsi="Times New Roman" w:cs="Times New Roman"/>
                <w:sz w:val="20"/>
                <w:szCs w:val="20"/>
              </w:rPr>
              <w:t>Концентрация вещества, мг/куб. м</w:t>
            </w:r>
          </w:p>
        </w:tc>
      </w:tr>
      <w:tr w:rsidR="00140571" w:rsidRPr="00225531" w:rsidTr="0097311E">
        <w:tc>
          <w:tcPr>
            <w:tcW w:w="6521"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7</w:t>
            </w:r>
          </w:p>
        </w:tc>
        <w:tc>
          <w:tcPr>
            <w:tcW w:w="3685"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0,07</w:t>
            </w:r>
          </w:p>
        </w:tc>
      </w:tr>
    </w:tbl>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Разница температур водной поверхности и над сооружением меньше 5 градусов. a1ф=1</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 xml:space="preserve">При </w:t>
      </w:r>
      <w:proofErr w:type="gramStart"/>
      <w:r w:rsidRPr="00225531">
        <w:rPr>
          <w:rFonts w:ascii="Times New Roman" w:hAnsi="Times New Roman" w:cs="Times New Roman"/>
        </w:rPr>
        <w:t>u&lt;</w:t>
      </w:r>
      <w:proofErr w:type="gramEnd"/>
      <w:r w:rsidRPr="00225531">
        <w:rPr>
          <w:rFonts w:ascii="Times New Roman" w:hAnsi="Times New Roman" w:cs="Times New Roman"/>
        </w:rPr>
        <w:t>=3</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M=2.7·10-5·a1ср·Cф·S0.93, (1 [1])</w:t>
      </w:r>
    </w:p>
    <w:p w:rsidR="00140571" w:rsidRPr="00225531" w:rsidRDefault="00140571" w:rsidP="0097311E">
      <w:pPr>
        <w:spacing w:after="0"/>
        <w:rPr>
          <w:rFonts w:ascii="Times New Roman" w:hAnsi="Times New Roman" w:cs="Times New Roman"/>
          <w:lang w:val="en-US"/>
        </w:rPr>
      </w:pPr>
      <w:r w:rsidRPr="00225531">
        <w:rPr>
          <w:rFonts w:ascii="Times New Roman" w:hAnsi="Times New Roman" w:cs="Times New Roman"/>
        </w:rPr>
        <w:t>При</w:t>
      </w:r>
      <w:r w:rsidRPr="00225531">
        <w:rPr>
          <w:rFonts w:ascii="Times New Roman" w:hAnsi="Times New Roman" w:cs="Times New Roman"/>
          <w:lang w:val="en-US"/>
        </w:rPr>
        <w:t xml:space="preserve"> u&gt;3</w:t>
      </w:r>
    </w:p>
    <w:p w:rsidR="00140571" w:rsidRPr="00225531" w:rsidRDefault="00140571" w:rsidP="0097311E">
      <w:pPr>
        <w:spacing w:after="0"/>
        <w:rPr>
          <w:rFonts w:ascii="Times New Roman" w:hAnsi="Times New Roman" w:cs="Times New Roman"/>
          <w:lang w:val="en-US"/>
        </w:rPr>
      </w:pPr>
      <w:r w:rsidRPr="00225531">
        <w:rPr>
          <w:rFonts w:ascii="Times New Roman" w:hAnsi="Times New Roman" w:cs="Times New Roman"/>
          <w:lang w:val="en-US"/>
        </w:rPr>
        <w:lastRenderedPageBreak/>
        <w:t>M=0.9·10-5·u·a1</w:t>
      </w:r>
      <w:r w:rsidRPr="00225531">
        <w:rPr>
          <w:rFonts w:ascii="Times New Roman" w:hAnsi="Times New Roman" w:cs="Times New Roman"/>
        </w:rPr>
        <w:t>ср</w:t>
      </w:r>
      <w:r w:rsidRPr="00225531">
        <w:rPr>
          <w:rFonts w:ascii="Times New Roman" w:hAnsi="Times New Roman" w:cs="Times New Roman"/>
          <w:lang w:val="en-US"/>
        </w:rPr>
        <w:t>·C</w:t>
      </w:r>
      <w:r w:rsidRPr="00225531">
        <w:rPr>
          <w:rFonts w:ascii="Times New Roman" w:hAnsi="Times New Roman" w:cs="Times New Roman"/>
        </w:rPr>
        <w:t>ф</w:t>
      </w:r>
      <w:r w:rsidRPr="00225531">
        <w:rPr>
          <w:rFonts w:ascii="Times New Roman" w:hAnsi="Times New Roman" w:cs="Times New Roman"/>
          <w:lang w:val="en-US"/>
        </w:rPr>
        <w:t>·S0.93, (2 [1])</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a1ср=1+0.0009·u-1.12·S0.315*</w:t>
      </w:r>
      <w:r w:rsidRPr="00225531">
        <w:rPr>
          <w:rFonts w:ascii="Times New Roman" w:hAnsi="Times New Roman" w:cs="Times New Roman"/>
        </w:rPr>
        <w:t>Tср (3 [1])</w:t>
      </w:r>
    </w:p>
    <w:tbl>
      <w:tblPr>
        <w:tblW w:w="10206" w:type="dxa"/>
        <w:tblInd w:w="-5" w:type="dxa"/>
        <w:tblLayout w:type="fixed"/>
        <w:tblCellMar>
          <w:left w:w="0" w:type="dxa"/>
          <w:right w:w="0" w:type="dxa"/>
        </w:tblCellMar>
        <w:tblLook w:val="0000" w:firstRow="0" w:lastRow="0" w:firstColumn="0" w:lastColumn="0" w:noHBand="0" w:noVBand="0"/>
      </w:tblPr>
      <w:tblGrid>
        <w:gridCol w:w="2277"/>
        <w:gridCol w:w="2685"/>
        <w:gridCol w:w="3118"/>
        <w:gridCol w:w="2126"/>
      </w:tblGrid>
      <w:tr w:rsidR="00140571" w:rsidRPr="00225531" w:rsidTr="0097311E">
        <w:tc>
          <w:tcPr>
            <w:tcW w:w="2277"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20"/>
                <w:szCs w:val="20"/>
              </w:rPr>
            </w:pPr>
            <w:r w:rsidRPr="0097311E">
              <w:rPr>
                <w:rFonts w:ascii="Times New Roman" w:hAnsi="Times New Roman" w:cs="Times New Roman"/>
                <w:sz w:val="20"/>
                <w:szCs w:val="20"/>
              </w:rPr>
              <w:t>Градации скорости ветра (u), м/с</w:t>
            </w:r>
          </w:p>
        </w:tc>
        <w:tc>
          <w:tcPr>
            <w:tcW w:w="2685"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20"/>
                <w:szCs w:val="20"/>
              </w:rPr>
            </w:pPr>
            <w:r w:rsidRPr="0097311E">
              <w:rPr>
                <w:rFonts w:ascii="Times New Roman" w:hAnsi="Times New Roman" w:cs="Times New Roman"/>
                <w:sz w:val="20"/>
                <w:szCs w:val="20"/>
              </w:rPr>
              <w:t>Повторяемость градации (P), доли единиц</w:t>
            </w:r>
          </w:p>
        </w:tc>
        <w:tc>
          <w:tcPr>
            <w:tcW w:w="3118"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20"/>
                <w:szCs w:val="20"/>
              </w:rPr>
            </w:pPr>
            <w:r w:rsidRPr="0097311E">
              <w:rPr>
                <w:rFonts w:ascii="Times New Roman" w:hAnsi="Times New Roman" w:cs="Times New Roman"/>
                <w:sz w:val="20"/>
                <w:szCs w:val="20"/>
              </w:rPr>
              <w:t>Безразмерный коэффициент (а1ср)</w:t>
            </w:r>
          </w:p>
        </w:tc>
        <w:tc>
          <w:tcPr>
            <w:tcW w:w="2126"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20"/>
                <w:szCs w:val="20"/>
              </w:rPr>
            </w:pPr>
            <w:r w:rsidRPr="0097311E">
              <w:rPr>
                <w:rFonts w:ascii="Times New Roman" w:hAnsi="Times New Roman" w:cs="Times New Roman"/>
                <w:sz w:val="20"/>
                <w:szCs w:val="20"/>
              </w:rPr>
              <w:t>Доля градации (M), г/с</w:t>
            </w:r>
          </w:p>
        </w:tc>
      </w:tr>
    </w:tbl>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Максимальный выброс без учета укрытий и аэрации воздухом (Mmax): 0,0003556 г/с</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Валовый выброс без учета укрытий и аэрации воздухом (G): 0,000000 т/год</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Учет аэрации воздухом через сооружение:</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Максимальная добавка к выбросу (q):</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q=0.001·Cmax·W=0,000024</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Максимальный расход воздуха на аэрацию сооружения (W): 0,35 м3/с</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Расход воздуха при нормальных условиях:</w:t>
      </w:r>
    </w:p>
    <w:tbl>
      <w:tblPr>
        <w:tblW w:w="10206" w:type="dxa"/>
        <w:tblInd w:w="-5" w:type="dxa"/>
        <w:tblLayout w:type="fixed"/>
        <w:tblCellMar>
          <w:left w:w="0" w:type="dxa"/>
          <w:right w:w="0" w:type="dxa"/>
        </w:tblCellMar>
        <w:tblLook w:val="0000" w:firstRow="0" w:lastRow="0" w:firstColumn="0" w:lastColumn="0" w:noHBand="0" w:noVBand="0"/>
      </w:tblPr>
      <w:tblGrid>
        <w:gridCol w:w="3261"/>
        <w:gridCol w:w="2126"/>
        <w:gridCol w:w="4819"/>
      </w:tblGrid>
      <w:tr w:rsidR="00140571" w:rsidRPr="00225531" w:rsidTr="0097311E">
        <w:tc>
          <w:tcPr>
            <w:tcW w:w="3261"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20"/>
                <w:szCs w:val="20"/>
              </w:rPr>
            </w:pPr>
            <w:r w:rsidRPr="0097311E">
              <w:rPr>
                <w:rFonts w:ascii="Times New Roman" w:hAnsi="Times New Roman" w:cs="Times New Roman"/>
                <w:sz w:val="20"/>
                <w:szCs w:val="20"/>
              </w:rPr>
              <w:t>Расход воздуха (W), куб. м/год</w:t>
            </w:r>
          </w:p>
        </w:tc>
        <w:tc>
          <w:tcPr>
            <w:tcW w:w="2126"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20"/>
                <w:szCs w:val="20"/>
              </w:rPr>
            </w:pPr>
            <w:r w:rsidRPr="0097311E">
              <w:rPr>
                <w:rFonts w:ascii="Times New Roman" w:hAnsi="Times New Roman" w:cs="Times New Roman"/>
                <w:sz w:val="20"/>
                <w:szCs w:val="20"/>
              </w:rPr>
              <w:t>Время работы (t), дни</w:t>
            </w:r>
          </w:p>
        </w:tc>
        <w:tc>
          <w:tcPr>
            <w:tcW w:w="4819"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20"/>
                <w:szCs w:val="20"/>
              </w:rPr>
            </w:pPr>
            <w:r w:rsidRPr="0097311E">
              <w:rPr>
                <w:rFonts w:ascii="Times New Roman" w:hAnsi="Times New Roman" w:cs="Times New Roman"/>
                <w:sz w:val="20"/>
                <w:szCs w:val="20"/>
              </w:rPr>
              <w:t>Годовая добавка к выбросу q=0.000000001·Cф ·W·t/365</w:t>
            </w:r>
          </w:p>
        </w:tc>
      </w:tr>
      <w:tr w:rsidR="00140571" w:rsidRPr="00225531" w:rsidTr="0097311E">
        <w:tc>
          <w:tcPr>
            <w:tcW w:w="3261"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11037600</w:t>
            </w:r>
          </w:p>
        </w:tc>
        <w:tc>
          <w:tcPr>
            <w:tcW w:w="2126"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365</w:t>
            </w:r>
          </w:p>
        </w:tc>
        <w:tc>
          <w:tcPr>
            <w:tcW w:w="4819"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0,000773</w:t>
            </w:r>
          </w:p>
        </w:tc>
      </w:tr>
      <w:tr w:rsidR="00140571" w:rsidRPr="00225531" w:rsidTr="0097311E">
        <w:tc>
          <w:tcPr>
            <w:tcW w:w="3261"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Итого:</w:t>
            </w:r>
          </w:p>
        </w:tc>
        <w:tc>
          <w:tcPr>
            <w:tcW w:w="2126"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p>
        </w:tc>
        <w:tc>
          <w:tcPr>
            <w:tcW w:w="4819"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0,000773</w:t>
            </w:r>
          </w:p>
        </w:tc>
      </w:tr>
    </w:tbl>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Учет механических укрытий</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a3=(1-0.705·n2-0.2·</w:t>
      </w:r>
      <w:proofErr w:type="gramStart"/>
      <w:r w:rsidRPr="00225531">
        <w:rPr>
          <w:rFonts w:ascii="Times New Roman" w:hAnsi="Times New Roman" w:cs="Times New Roman"/>
        </w:rPr>
        <w:t>n)=</w:t>
      </w:r>
      <w:proofErr w:type="gramEnd"/>
      <w:r w:rsidRPr="00225531">
        <w:rPr>
          <w:rFonts w:ascii="Times New Roman" w:hAnsi="Times New Roman" w:cs="Times New Roman"/>
        </w:rPr>
        <w:t>0,095000 (9 [1])</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Степень укрытости сооружений n=So/S=1,0000 (7 [1])</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[333] Дигидросульфид (Сероводород)</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Результаты расчётов</w:t>
      </w:r>
    </w:p>
    <w:tbl>
      <w:tblPr>
        <w:tblW w:w="10206" w:type="dxa"/>
        <w:tblInd w:w="-5" w:type="dxa"/>
        <w:tblLayout w:type="fixed"/>
        <w:tblCellMar>
          <w:left w:w="0" w:type="dxa"/>
          <w:right w:w="0" w:type="dxa"/>
        </w:tblCellMar>
        <w:tblLook w:val="0000" w:firstRow="0" w:lastRow="0" w:firstColumn="0" w:lastColumn="0" w:noHBand="0" w:noVBand="0"/>
      </w:tblPr>
      <w:tblGrid>
        <w:gridCol w:w="1985"/>
        <w:gridCol w:w="1559"/>
        <w:gridCol w:w="1985"/>
        <w:gridCol w:w="2126"/>
        <w:gridCol w:w="2551"/>
      </w:tblGrid>
      <w:tr w:rsidR="0097311E" w:rsidRPr="00225531" w:rsidTr="003A590A">
        <w:tc>
          <w:tcPr>
            <w:tcW w:w="3544" w:type="dxa"/>
            <w:gridSpan w:val="2"/>
            <w:tcBorders>
              <w:top w:val="single" w:sz="4" w:space="0" w:color="auto"/>
              <w:left w:val="single" w:sz="4" w:space="0" w:color="auto"/>
              <w:bottom w:val="single" w:sz="4" w:space="0" w:color="auto"/>
              <w:right w:val="single" w:sz="4" w:space="0" w:color="auto"/>
            </w:tcBorders>
          </w:tcPr>
          <w:p w:rsidR="0097311E" w:rsidRPr="0097311E" w:rsidRDefault="0097311E" w:rsidP="0097311E">
            <w:pPr>
              <w:spacing w:after="0"/>
              <w:rPr>
                <w:rFonts w:ascii="Times New Roman" w:hAnsi="Times New Roman" w:cs="Times New Roman"/>
                <w:sz w:val="20"/>
                <w:szCs w:val="20"/>
              </w:rPr>
            </w:pPr>
            <w:r w:rsidRPr="0097311E">
              <w:rPr>
                <w:rFonts w:ascii="Times New Roman" w:hAnsi="Times New Roman" w:cs="Times New Roman"/>
                <w:sz w:val="20"/>
                <w:szCs w:val="20"/>
              </w:rPr>
              <w:t>Выброс вещества</w:t>
            </w:r>
          </w:p>
        </w:tc>
        <w:tc>
          <w:tcPr>
            <w:tcW w:w="1985" w:type="dxa"/>
            <w:tcBorders>
              <w:top w:val="single" w:sz="4" w:space="0" w:color="auto"/>
              <w:left w:val="single" w:sz="4" w:space="0" w:color="auto"/>
              <w:bottom w:val="single" w:sz="4" w:space="0" w:color="auto"/>
              <w:right w:val="single" w:sz="4" w:space="0" w:color="auto"/>
            </w:tcBorders>
          </w:tcPr>
          <w:p w:rsidR="0097311E" w:rsidRPr="0097311E" w:rsidRDefault="0097311E" w:rsidP="0097311E">
            <w:pPr>
              <w:spacing w:after="0"/>
              <w:rPr>
                <w:rFonts w:ascii="Times New Roman" w:hAnsi="Times New Roman" w:cs="Times New Roman"/>
                <w:sz w:val="20"/>
                <w:szCs w:val="20"/>
              </w:rPr>
            </w:pPr>
            <w:r w:rsidRPr="0097311E">
              <w:rPr>
                <w:rFonts w:ascii="Times New Roman" w:hAnsi="Times New Roman" w:cs="Times New Roman"/>
                <w:sz w:val="20"/>
                <w:szCs w:val="20"/>
              </w:rPr>
              <w:t>Выброс вещества, без учёта внешних факторов</w:t>
            </w:r>
          </w:p>
        </w:tc>
        <w:tc>
          <w:tcPr>
            <w:tcW w:w="2126" w:type="dxa"/>
            <w:tcBorders>
              <w:top w:val="single" w:sz="4" w:space="0" w:color="auto"/>
              <w:left w:val="single" w:sz="4" w:space="0" w:color="auto"/>
              <w:bottom w:val="single" w:sz="4" w:space="0" w:color="auto"/>
              <w:right w:val="single" w:sz="4" w:space="0" w:color="auto"/>
            </w:tcBorders>
          </w:tcPr>
          <w:p w:rsidR="0097311E" w:rsidRPr="0097311E" w:rsidRDefault="0097311E" w:rsidP="0097311E">
            <w:pPr>
              <w:spacing w:after="0"/>
              <w:rPr>
                <w:rFonts w:ascii="Times New Roman" w:hAnsi="Times New Roman" w:cs="Times New Roman"/>
                <w:sz w:val="20"/>
                <w:szCs w:val="20"/>
              </w:rPr>
            </w:pPr>
            <w:r w:rsidRPr="0097311E">
              <w:rPr>
                <w:rFonts w:ascii="Times New Roman" w:hAnsi="Times New Roman" w:cs="Times New Roman"/>
                <w:sz w:val="20"/>
                <w:szCs w:val="20"/>
              </w:rPr>
              <w:t>Учет аэрации воздухом через сооружение</w:t>
            </w:r>
          </w:p>
        </w:tc>
        <w:tc>
          <w:tcPr>
            <w:tcW w:w="2551" w:type="dxa"/>
            <w:tcBorders>
              <w:top w:val="single" w:sz="4" w:space="0" w:color="auto"/>
              <w:left w:val="single" w:sz="4" w:space="0" w:color="auto"/>
              <w:bottom w:val="single" w:sz="4" w:space="0" w:color="auto"/>
              <w:right w:val="single" w:sz="4" w:space="0" w:color="auto"/>
            </w:tcBorders>
          </w:tcPr>
          <w:p w:rsidR="0097311E" w:rsidRPr="0097311E" w:rsidRDefault="0097311E" w:rsidP="0097311E">
            <w:pPr>
              <w:spacing w:after="0"/>
              <w:rPr>
                <w:rFonts w:ascii="Times New Roman" w:hAnsi="Times New Roman" w:cs="Times New Roman"/>
                <w:sz w:val="20"/>
                <w:szCs w:val="20"/>
              </w:rPr>
            </w:pPr>
            <w:r w:rsidRPr="0097311E">
              <w:rPr>
                <w:rFonts w:ascii="Times New Roman" w:hAnsi="Times New Roman" w:cs="Times New Roman"/>
                <w:sz w:val="20"/>
                <w:szCs w:val="20"/>
              </w:rPr>
              <w:t>Безразмерный коэффициент, учитывающий механические укрытия (a3)</w:t>
            </w:r>
          </w:p>
        </w:tc>
      </w:tr>
      <w:tr w:rsidR="00140571" w:rsidRPr="00225531" w:rsidTr="0097311E">
        <w:tc>
          <w:tcPr>
            <w:tcW w:w="1985"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Максимальный выброс</w:t>
            </w:r>
          </w:p>
        </w:tc>
        <w:tc>
          <w:tcPr>
            <w:tcW w:w="1559"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0,0000165</w:t>
            </w:r>
          </w:p>
        </w:tc>
        <w:tc>
          <w:tcPr>
            <w:tcW w:w="1985"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0,0001625, г/с</w:t>
            </w:r>
          </w:p>
        </w:tc>
        <w:tc>
          <w:tcPr>
            <w:tcW w:w="2126"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0,0000112, г/с</w:t>
            </w:r>
          </w:p>
        </w:tc>
        <w:tc>
          <w:tcPr>
            <w:tcW w:w="2551"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0,09500000</w:t>
            </w:r>
          </w:p>
        </w:tc>
      </w:tr>
      <w:tr w:rsidR="00140571" w:rsidRPr="00225531" w:rsidTr="0097311E">
        <w:tc>
          <w:tcPr>
            <w:tcW w:w="1985"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Валовый выброс</w:t>
            </w:r>
          </w:p>
        </w:tc>
        <w:tc>
          <w:tcPr>
            <w:tcW w:w="1559"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0,00003355</w:t>
            </w:r>
          </w:p>
        </w:tc>
        <w:tc>
          <w:tcPr>
            <w:tcW w:w="1985"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0,0000000, т/год</w:t>
            </w:r>
          </w:p>
        </w:tc>
        <w:tc>
          <w:tcPr>
            <w:tcW w:w="2126"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0,00035320, т/год</w:t>
            </w:r>
          </w:p>
        </w:tc>
        <w:tc>
          <w:tcPr>
            <w:tcW w:w="2551"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0,09500000</w:t>
            </w:r>
          </w:p>
        </w:tc>
      </w:tr>
    </w:tbl>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Максимальная концентрация вещества, измеренная вблизи водной поверхности (Cmax): 0,032 мг/м3 при скорости ветра 7 м/с</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Средняя концентрация вещества в воздухе (Cф): 0,032 мг/м3</w:t>
      </w:r>
    </w:p>
    <w:tbl>
      <w:tblPr>
        <w:tblW w:w="10206" w:type="dxa"/>
        <w:tblInd w:w="-5" w:type="dxa"/>
        <w:tblLayout w:type="fixed"/>
        <w:tblCellMar>
          <w:left w:w="0" w:type="dxa"/>
          <w:right w:w="0" w:type="dxa"/>
        </w:tblCellMar>
        <w:tblLook w:val="0000" w:firstRow="0" w:lastRow="0" w:firstColumn="0" w:lastColumn="0" w:noHBand="0" w:noVBand="0"/>
      </w:tblPr>
      <w:tblGrid>
        <w:gridCol w:w="6804"/>
        <w:gridCol w:w="3402"/>
      </w:tblGrid>
      <w:tr w:rsidR="00140571" w:rsidRPr="00225531" w:rsidTr="0097311E">
        <w:tc>
          <w:tcPr>
            <w:tcW w:w="6804"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20"/>
                <w:szCs w:val="20"/>
              </w:rPr>
            </w:pPr>
            <w:r w:rsidRPr="0097311E">
              <w:rPr>
                <w:rFonts w:ascii="Times New Roman" w:hAnsi="Times New Roman" w:cs="Times New Roman"/>
                <w:sz w:val="20"/>
                <w:szCs w:val="20"/>
              </w:rPr>
              <w:t>Скорость ветра, повторяемость превышения которой составляет 5%, м/с</w:t>
            </w:r>
          </w:p>
        </w:tc>
        <w:tc>
          <w:tcPr>
            <w:tcW w:w="3402"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20"/>
                <w:szCs w:val="20"/>
              </w:rPr>
            </w:pPr>
            <w:r w:rsidRPr="0097311E">
              <w:rPr>
                <w:rFonts w:ascii="Times New Roman" w:hAnsi="Times New Roman" w:cs="Times New Roman"/>
                <w:sz w:val="20"/>
                <w:szCs w:val="20"/>
              </w:rPr>
              <w:t>Концентрация вещества, мг/куб. м</w:t>
            </w:r>
          </w:p>
        </w:tc>
      </w:tr>
      <w:tr w:rsidR="00140571" w:rsidRPr="00225531" w:rsidTr="0097311E">
        <w:tc>
          <w:tcPr>
            <w:tcW w:w="6804"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7</w:t>
            </w:r>
          </w:p>
        </w:tc>
        <w:tc>
          <w:tcPr>
            <w:tcW w:w="3402"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0,032</w:t>
            </w:r>
          </w:p>
        </w:tc>
      </w:tr>
    </w:tbl>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Разница температур водной поверхности и над сооружением меньше 5 градусов. a1ф=1</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 xml:space="preserve">При </w:t>
      </w:r>
      <w:proofErr w:type="gramStart"/>
      <w:r w:rsidRPr="00225531">
        <w:rPr>
          <w:rFonts w:ascii="Times New Roman" w:hAnsi="Times New Roman" w:cs="Times New Roman"/>
        </w:rPr>
        <w:t>u&lt;</w:t>
      </w:r>
      <w:proofErr w:type="gramEnd"/>
      <w:r w:rsidRPr="00225531">
        <w:rPr>
          <w:rFonts w:ascii="Times New Roman" w:hAnsi="Times New Roman" w:cs="Times New Roman"/>
        </w:rPr>
        <w:t>=3</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M=2.7·10-5·a1ср·Cф·S0.93, (1 [1])</w:t>
      </w:r>
    </w:p>
    <w:p w:rsidR="00140571" w:rsidRPr="00225531" w:rsidRDefault="00140571" w:rsidP="0097311E">
      <w:pPr>
        <w:spacing w:after="0"/>
        <w:rPr>
          <w:rFonts w:ascii="Times New Roman" w:hAnsi="Times New Roman" w:cs="Times New Roman"/>
          <w:lang w:val="en-US"/>
        </w:rPr>
      </w:pPr>
      <w:r w:rsidRPr="00225531">
        <w:rPr>
          <w:rFonts w:ascii="Times New Roman" w:hAnsi="Times New Roman" w:cs="Times New Roman"/>
        </w:rPr>
        <w:t>При</w:t>
      </w:r>
      <w:r w:rsidRPr="00225531">
        <w:rPr>
          <w:rFonts w:ascii="Times New Roman" w:hAnsi="Times New Roman" w:cs="Times New Roman"/>
          <w:lang w:val="en-US"/>
        </w:rPr>
        <w:t xml:space="preserve"> u&gt;3</w:t>
      </w:r>
    </w:p>
    <w:p w:rsidR="00140571" w:rsidRPr="00225531" w:rsidRDefault="00140571" w:rsidP="0097311E">
      <w:pPr>
        <w:spacing w:after="0"/>
        <w:rPr>
          <w:rFonts w:ascii="Times New Roman" w:hAnsi="Times New Roman" w:cs="Times New Roman"/>
          <w:lang w:val="en-US"/>
        </w:rPr>
      </w:pPr>
      <w:r w:rsidRPr="00225531">
        <w:rPr>
          <w:rFonts w:ascii="Times New Roman" w:hAnsi="Times New Roman" w:cs="Times New Roman"/>
          <w:lang w:val="en-US"/>
        </w:rPr>
        <w:t>M=0.9·10-5·u·a1</w:t>
      </w:r>
      <w:r w:rsidRPr="00225531">
        <w:rPr>
          <w:rFonts w:ascii="Times New Roman" w:hAnsi="Times New Roman" w:cs="Times New Roman"/>
        </w:rPr>
        <w:t>ср</w:t>
      </w:r>
      <w:r w:rsidRPr="00225531">
        <w:rPr>
          <w:rFonts w:ascii="Times New Roman" w:hAnsi="Times New Roman" w:cs="Times New Roman"/>
          <w:lang w:val="en-US"/>
        </w:rPr>
        <w:t>·C</w:t>
      </w:r>
      <w:r w:rsidRPr="00225531">
        <w:rPr>
          <w:rFonts w:ascii="Times New Roman" w:hAnsi="Times New Roman" w:cs="Times New Roman"/>
        </w:rPr>
        <w:t>ф</w:t>
      </w:r>
      <w:r w:rsidRPr="00225531">
        <w:rPr>
          <w:rFonts w:ascii="Times New Roman" w:hAnsi="Times New Roman" w:cs="Times New Roman"/>
          <w:lang w:val="en-US"/>
        </w:rPr>
        <w:t>·S0.93, (2 [1])</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a1ср=1+0.0009·u-1.12·S0.315*</w:t>
      </w:r>
      <w:r w:rsidRPr="00225531">
        <w:rPr>
          <w:rFonts w:ascii="Times New Roman" w:hAnsi="Times New Roman" w:cs="Times New Roman"/>
        </w:rPr>
        <w:t>Tср (3 [1])</w:t>
      </w:r>
    </w:p>
    <w:tbl>
      <w:tblPr>
        <w:tblW w:w="10206" w:type="dxa"/>
        <w:tblInd w:w="-5" w:type="dxa"/>
        <w:tblLayout w:type="fixed"/>
        <w:tblCellMar>
          <w:left w:w="0" w:type="dxa"/>
          <w:right w:w="0" w:type="dxa"/>
        </w:tblCellMar>
        <w:tblLook w:val="0000" w:firstRow="0" w:lastRow="0" w:firstColumn="0" w:lastColumn="0" w:noHBand="0" w:noVBand="0"/>
      </w:tblPr>
      <w:tblGrid>
        <w:gridCol w:w="2694"/>
        <w:gridCol w:w="2976"/>
        <w:gridCol w:w="2552"/>
        <w:gridCol w:w="1984"/>
      </w:tblGrid>
      <w:tr w:rsidR="00140571" w:rsidRPr="00225531" w:rsidTr="0097311E">
        <w:tc>
          <w:tcPr>
            <w:tcW w:w="2694"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20"/>
                <w:szCs w:val="20"/>
              </w:rPr>
            </w:pPr>
            <w:r w:rsidRPr="0097311E">
              <w:rPr>
                <w:rFonts w:ascii="Times New Roman" w:hAnsi="Times New Roman" w:cs="Times New Roman"/>
                <w:sz w:val="20"/>
                <w:szCs w:val="20"/>
              </w:rPr>
              <w:t>Градации скорости ветра (u), м/с</w:t>
            </w:r>
          </w:p>
        </w:tc>
        <w:tc>
          <w:tcPr>
            <w:tcW w:w="2976"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20"/>
                <w:szCs w:val="20"/>
              </w:rPr>
            </w:pPr>
            <w:r w:rsidRPr="0097311E">
              <w:rPr>
                <w:rFonts w:ascii="Times New Roman" w:hAnsi="Times New Roman" w:cs="Times New Roman"/>
                <w:sz w:val="20"/>
                <w:szCs w:val="20"/>
              </w:rPr>
              <w:t>Повторяемость градации (P), доли единиц</w:t>
            </w:r>
          </w:p>
        </w:tc>
        <w:tc>
          <w:tcPr>
            <w:tcW w:w="2552"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20"/>
                <w:szCs w:val="20"/>
              </w:rPr>
            </w:pPr>
            <w:r w:rsidRPr="0097311E">
              <w:rPr>
                <w:rFonts w:ascii="Times New Roman" w:hAnsi="Times New Roman" w:cs="Times New Roman"/>
                <w:sz w:val="20"/>
                <w:szCs w:val="20"/>
              </w:rPr>
              <w:t>Безразмерный коэффициент (а1ср)</w:t>
            </w:r>
          </w:p>
        </w:tc>
        <w:tc>
          <w:tcPr>
            <w:tcW w:w="1984"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20"/>
                <w:szCs w:val="20"/>
              </w:rPr>
            </w:pPr>
            <w:r w:rsidRPr="0097311E">
              <w:rPr>
                <w:rFonts w:ascii="Times New Roman" w:hAnsi="Times New Roman" w:cs="Times New Roman"/>
                <w:sz w:val="20"/>
                <w:szCs w:val="20"/>
              </w:rPr>
              <w:t>Доля градации (M), г/с</w:t>
            </w:r>
          </w:p>
        </w:tc>
      </w:tr>
    </w:tbl>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Максимальный выброс без учета укрытий и аэрации воздухом (Mmax): 0,0001625 г/с</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Валовый выброс без учета укрытий и аэрации воздухом (G): 0,000000 т/год</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Учет аэрации воздухом через сооружение:</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Максимальная добавка к выбросу (q):</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q=0.001·Cmax·W=0,000011</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Максимальный расход воздуха на аэрацию сооружения (W): 0,35 м3/с</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Расход воздуха при нормальных условиях:</w:t>
      </w:r>
    </w:p>
    <w:tbl>
      <w:tblPr>
        <w:tblW w:w="10206" w:type="dxa"/>
        <w:tblInd w:w="-5" w:type="dxa"/>
        <w:tblLayout w:type="fixed"/>
        <w:tblCellMar>
          <w:left w:w="0" w:type="dxa"/>
          <w:right w:w="0" w:type="dxa"/>
        </w:tblCellMar>
        <w:tblLook w:val="0000" w:firstRow="0" w:lastRow="0" w:firstColumn="0" w:lastColumn="0" w:noHBand="0" w:noVBand="0"/>
      </w:tblPr>
      <w:tblGrid>
        <w:gridCol w:w="3119"/>
        <w:gridCol w:w="2126"/>
        <w:gridCol w:w="4961"/>
      </w:tblGrid>
      <w:tr w:rsidR="00140571" w:rsidRPr="00225531" w:rsidTr="0097311E">
        <w:tc>
          <w:tcPr>
            <w:tcW w:w="3119"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20"/>
                <w:szCs w:val="20"/>
              </w:rPr>
            </w:pPr>
            <w:r w:rsidRPr="0097311E">
              <w:rPr>
                <w:rFonts w:ascii="Times New Roman" w:hAnsi="Times New Roman" w:cs="Times New Roman"/>
                <w:sz w:val="20"/>
                <w:szCs w:val="20"/>
              </w:rPr>
              <w:t>Расход воздуха (W), куб. м/год</w:t>
            </w:r>
          </w:p>
        </w:tc>
        <w:tc>
          <w:tcPr>
            <w:tcW w:w="2126"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20"/>
                <w:szCs w:val="20"/>
              </w:rPr>
            </w:pPr>
            <w:r w:rsidRPr="0097311E">
              <w:rPr>
                <w:rFonts w:ascii="Times New Roman" w:hAnsi="Times New Roman" w:cs="Times New Roman"/>
                <w:sz w:val="20"/>
                <w:szCs w:val="20"/>
              </w:rPr>
              <w:t>Время работы (t), дни</w:t>
            </w:r>
          </w:p>
        </w:tc>
        <w:tc>
          <w:tcPr>
            <w:tcW w:w="4961"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20"/>
                <w:szCs w:val="20"/>
              </w:rPr>
            </w:pPr>
            <w:r w:rsidRPr="0097311E">
              <w:rPr>
                <w:rFonts w:ascii="Times New Roman" w:hAnsi="Times New Roman" w:cs="Times New Roman"/>
                <w:sz w:val="20"/>
                <w:szCs w:val="20"/>
              </w:rPr>
              <w:t>Годовая добавка к выбросу q=0.000000001·Cф ·W·t/365</w:t>
            </w:r>
          </w:p>
        </w:tc>
      </w:tr>
      <w:tr w:rsidR="00140571" w:rsidRPr="00225531" w:rsidTr="0097311E">
        <w:tc>
          <w:tcPr>
            <w:tcW w:w="3119"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11037600</w:t>
            </w:r>
          </w:p>
        </w:tc>
        <w:tc>
          <w:tcPr>
            <w:tcW w:w="2126"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365</w:t>
            </w:r>
          </w:p>
        </w:tc>
        <w:tc>
          <w:tcPr>
            <w:tcW w:w="4961"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0,000353</w:t>
            </w:r>
          </w:p>
        </w:tc>
      </w:tr>
      <w:tr w:rsidR="00140571" w:rsidRPr="00225531" w:rsidTr="0097311E">
        <w:tc>
          <w:tcPr>
            <w:tcW w:w="3119"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Итого:</w:t>
            </w:r>
          </w:p>
        </w:tc>
        <w:tc>
          <w:tcPr>
            <w:tcW w:w="2126"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p>
        </w:tc>
        <w:tc>
          <w:tcPr>
            <w:tcW w:w="4961"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0,000353</w:t>
            </w:r>
          </w:p>
        </w:tc>
      </w:tr>
    </w:tbl>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Учет механических укрытий</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a3=(1-0.705·n2-0.2·</w:t>
      </w:r>
      <w:proofErr w:type="gramStart"/>
      <w:r w:rsidRPr="00225531">
        <w:rPr>
          <w:rFonts w:ascii="Times New Roman" w:hAnsi="Times New Roman" w:cs="Times New Roman"/>
        </w:rPr>
        <w:t>n)=</w:t>
      </w:r>
      <w:proofErr w:type="gramEnd"/>
      <w:r w:rsidRPr="00225531">
        <w:rPr>
          <w:rFonts w:ascii="Times New Roman" w:hAnsi="Times New Roman" w:cs="Times New Roman"/>
        </w:rPr>
        <w:t>0,095000 (9 [1])</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Степень укрытости сооружений n=So/S=1,0000 (7 [1])</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[410] Метан</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Результаты расчётов</w:t>
      </w:r>
    </w:p>
    <w:tbl>
      <w:tblPr>
        <w:tblW w:w="10206" w:type="dxa"/>
        <w:tblInd w:w="-5" w:type="dxa"/>
        <w:tblLayout w:type="fixed"/>
        <w:tblCellMar>
          <w:left w:w="0" w:type="dxa"/>
          <w:right w:w="0" w:type="dxa"/>
        </w:tblCellMar>
        <w:tblLook w:val="0000" w:firstRow="0" w:lastRow="0" w:firstColumn="0" w:lastColumn="0" w:noHBand="0" w:noVBand="0"/>
      </w:tblPr>
      <w:tblGrid>
        <w:gridCol w:w="1985"/>
        <w:gridCol w:w="1559"/>
        <w:gridCol w:w="1843"/>
        <w:gridCol w:w="2268"/>
        <w:gridCol w:w="2551"/>
      </w:tblGrid>
      <w:tr w:rsidR="0097311E" w:rsidRPr="00225531" w:rsidTr="0097311E">
        <w:tc>
          <w:tcPr>
            <w:tcW w:w="3544" w:type="dxa"/>
            <w:gridSpan w:val="2"/>
            <w:tcBorders>
              <w:top w:val="single" w:sz="4" w:space="0" w:color="auto"/>
              <w:left w:val="single" w:sz="4" w:space="0" w:color="auto"/>
              <w:bottom w:val="single" w:sz="4" w:space="0" w:color="auto"/>
              <w:right w:val="single" w:sz="4" w:space="0" w:color="auto"/>
            </w:tcBorders>
          </w:tcPr>
          <w:p w:rsidR="0097311E" w:rsidRPr="0097311E" w:rsidRDefault="0097311E" w:rsidP="00140571">
            <w:pPr>
              <w:rPr>
                <w:rFonts w:ascii="Times New Roman" w:hAnsi="Times New Roman" w:cs="Times New Roman"/>
                <w:sz w:val="20"/>
                <w:szCs w:val="20"/>
              </w:rPr>
            </w:pPr>
            <w:r w:rsidRPr="0097311E">
              <w:rPr>
                <w:rFonts w:ascii="Times New Roman" w:hAnsi="Times New Roman" w:cs="Times New Roman"/>
                <w:sz w:val="20"/>
                <w:szCs w:val="20"/>
              </w:rPr>
              <w:lastRenderedPageBreak/>
              <w:t>Выброс вещества</w:t>
            </w:r>
          </w:p>
        </w:tc>
        <w:tc>
          <w:tcPr>
            <w:tcW w:w="1843" w:type="dxa"/>
            <w:tcBorders>
              <w:top w:val="single" w:sz="4" w:space="0" w:color="auto"/>
              <w:left w:val="single" w:sz="4" w:space="0" w:color="auto"/>
              <w:bottom w:val="single" w:sz="4" w:space="0" w:color="auto"/>
              <w:right w:val="single" w:sz="4" w:space="0" w:color="auto"/>
            </w:tcBorders>
          </w:tcPr>
          <w:p w:rsidR="0097311E" w:rsidRPr="0097311E" w:rsidRDefault="0097311E" w:rsidP="00140571">
            <w:pPr>
              <w:rPr>
                <w:rFonts w:ascii="Times New Roman" w:hAnsi="Times New Roman" w:cs="Times New Roman"/>
                <w:sz w:val="20"/>
                <w:szCs w:val="20"/>
              </w:rPr>
            </w:pPr>
            <w:r w:rsidRPr="0097311E">
              <w:rPr>
                <w:rFonts w:ascii="Times New Roman" w:hAnsi="Times New Roman" w:cs="Times New Roman"/>
                <w:sz w:val="20"/>
                <w:szCs w:val="20"/>
              </w:rPr>
              <w:t>Выброс вещества, без учёта внешних факторов</w:t>
            </w:r>
          </w:p>
        </w:tc>
        <w:tc>
          <w:tcPr>
            <w:tcW w:w="2268" w:type="dxa"/>
            <w:tcBorders>
              <w:top w:val="single" w:sz="4" w:space="0" w:color="auto"/>
              <w:left w:val="single" w:sz="4" w:space="0" w:color="auto"/>
              <w:bottom w:val="single" w:sz="4" w:space="0" w:color="auto"/>
              <w:right w:val="single" w:sz="4" w:space="0" w:color="auto"/>
            </w:tcBorders>
          </w:tcPr>
          <w:p w:rsidR="0097311E" w:rsidRPr="0097311E" w:rsidRDefault="0097311E" w:rsidP="00140571">
            <w:pPr>
              <w:rPr>
                <w:rFonts w:ascii="Times New Roman" w:hAnsi="Times New Roman" w:cs="Times New Roman"/>
                <w:sz w:val="20"/>
                <w:szCs w:val="20"/>
              </w:rPr>
            </w:pPr>
            <w:r w:rsidRPr="0097311E">
              <w:rPr>
                <w:rFonts w:ascii="Times New Roman" w:hAnsi="Times New Roman" w:cs="Times New Roman"/>
                <w:sz w:val="20"/>
                <w:szCs w:val="20"/>
              </w:rPr>
              <w:t>Учет аэрации воздухом через сооружение</w:t>
            </w:r>
          </w:p>
        </w:tc>
        <w:tc>
          <w:tcPr>
            <w:tcW w:w="2551" w:type="dxa"/>
            <w:tcBorders>
              <w:top w:val="single" w:sz="4" w:space="0" w:color="auto"/>
              <w:left w:val="single" w:sz="4" w:space="0" w:color="auto"/>
              <w:bottom w:val="single" w:sz="4" w:space="0" w:color="auto"/>
              <w:right w:val="single" w:sz="4" w:space="0" w:color="auto"/>
            </w:tcBorders>
          </w:tcPr>
          <w:p w:rsidR="0097311E" w:rsidRPr="0097311E" w:rsidRDefault="0097311E" w:rsidP="00140571">
            <w:pPr>
              <w:rPr>
                <w:rFonts w:ascii="Times New Roman" w:hAnsi="Times New Roman" w:cs="Times New Roman"/>
                <w:sz w:val="20"/>
                <w:szCs w:val="20"/>
              </w:rPr>
            </w:pPr>
            <w:r w:rsidRPr="0097311E">
              <w:rPr>
                <w:rFonts w:ascii="Times New Roman" w:hAnsi="Times New Roman" w:cs="Times New Roman"/>
                <w:sz w:val="20"/>
                <w:szCs w:val="20"/>
              </w:rPr>
              <w:t>Безразмерный коэффициент, учитывающий механические укрытия (a3)</w:t>
            </w:r>
          </w:p>
        </w:tc>
      </w:tr>
      <w:tr w:rsidR="00140571" w:rsidRPr="00225531" w:rsidTr="0097311E">
        <w:tc>
          <w:tcPr>
            <w:tcW w:w="1985" w:type="dxa"/>
            <w:tcBorders>
              <w:top w:val="single" w:sz="4" w:space="0" w:color="auto"/>
              <w:left w:val="single" w:sz="4" w:space="0" w:color="auto"/>
              <w:bottom w:val="single" w:sz="4" w:space="0" w:color="auto"/>
              <w:right w:val="single" w:sz="4" w:space="0" w:color="auto"/>
            </w:tcBorders>
          </w:tcPr>
          <w:p w:rsidR="00140571" w:rsidRPr="0097311E" w:rsidRDefault="00140571" w:rsidP="00140571">
            <w:pPr>
              <w:rPr>
                <w:rFonts w:ascii="Times New Roman" w:hAnsi="Times New Roman" w:cs="Times New Roman"/>
                <w:sz w:val="18"/>
                <w:szCs w:val="18"/>
              </w:rPr>
            </w:pPr>
            <w:r w:rsidRPr="0097311E">
              <w:rPr>
                <w:rFonts w:ascii="Times New Roman" w:hAnsi="Times New Roman" w:cs="Times New Roman"/>
                <w:sz w:val="18"/>
                <w:szCs w:val="18"/>
              </w:rPr>
              <w:t>Максимальный выброс</w:t>
            </w:r>
          </w:p>
        </w:tc>
        <w:tc>
          <w:tcPr>
            <w:tcW w:w="1559" w:type="dxa"/>
            <w:tcBorders>
              <w:top w:val="single" w:sz="4" w:space="0" w:color="auto"/>
              <w:left w:val="single" w:sz="4" w:space="0" w:color="auto"/>
              <w:bottom w:val="single" w:sz="4" w:space="0" w:color="auto"/>
              <w:right w:val="single" w:sz="4" w:space="0" w:color="auto"/>
            </w:tcBorders>
          </w:tcPr>
          <w:p w:rsidR="00140571" w:rsidRPr="0097311E" w:rsidRDefault="00140571" w:rsidP="00140571">
            <w:pPr>
              <w:rPr>
                <w:rFonts w:ascii="Times New Roman" w:hAnsi="Times New Roman" w:cs="Times New Roman"/>
                <w:sz w:val="18"/>
                <w:szCs w:val="18"/>
              </w:rPr>
            </w:pPr>
            <w:r w:rsidRPr="0097311E">
              <w:rPr>
                <w:rFonts w:ascii="Times New Roman" w:hAnsi="Times New Roman" w:cs="Times New Roman"/>
                <w:sz w:val="18"/>
                <w:szCs w:val="18"/>
              </w:rPr>
              <w:t>0,0013256</w:t>
            </w:r>
          </w:p>
        </w:tc>
        <w:tc>
          <w:tcPr>
            <w:tcW w:w="1843" w:type="dxa"/>
            <w:tcBorders>
              <w:top w:val="single" w:sz="4" w:space="0" w:color="auto"/>
              <w:left w:val="single" w:sz="4" w:space="0" w:color="auto"/>
              <w:bottom w:val="single" w:sz="4" w:space="0" w:color="auto"/>
              <w:right w:val="single" w:sz="4" w:space="0" w:color="auto"/>
            </w:tcBorders>
          </w:tcPr>
          <w:p w:rsidR="00140571" w:rsidRPr="0097311E" w:rsidRDefault="00140571" w:rsidP="00140571">
            <w:pPr>
              <w:rPr>
                <w:rFonts w:ascii="Times New Roman" w:hAnsi="Times New Roman" w:cs="Times New Roman"/>
                <w:sz w:val="18"/>
                <w:szCs w:val="18"/>
              </w:rPr>
            </w:pPr>
            <w:r w:rsidRPr="0097311E">
              <w:rPr>
                <w:rFonts w:ascii="Times New Roman" w:hAnsi="Times New Roman" w:cs="Times New Roman"/>
                <w:sz w:val="18"/>
                <w:szCs w:val="18"/>
              </w:rPr>
              <w:t>0,0130547, г/с</w:t>
            </w:r>
          </w:p>
        </w:tc>
        <w:tc>
          <w:tcPr>
            <w:tcW w:w="2268" w:type="dxa"/>
            <w:tcBorders>
              <w:top w:val="single" w:sz="4" w:space="0" w:color="auto"/>
              <w:left w:val="single" w:sz="4" w:space="0" w:color="auto"/>
              <w:bottom w:val="single" w:sz="4" w:space="0" w:color="auto"/>
              <w:right w:val="single" w:sz="4" w:space="0" w:color="auto"/>
            </w:tcBorders>
          </w:tcPr>
          <w:p w:rsidR="00140571" w:rsidRPr="0097311E" w:rsidRDefault="00140571" w:rsidP="00140571">
            <w:pPr>
              <w:rPr>
                <w:rFonts w:ascii="Times New Roman" w:hAnsi="Times New Roman" w:cs="Times New Roman"/>
                <w:sz w:val="18"/>
                <w:szCs w:val="18"/>
              </w:rPr>
            </w:pPr>
            <w:r w:rsidRPr="0097311E">
              <w:rPr>
                <w:rFonts w:ascii="Times New Roman" w:hAnsi="Times New Roman" w:cs="Times New Roman"/>
                <w:sz w:val="18"/>
                <w:szCs w:val="18"/>
              </w:rPr>
              <w:t>0,0008995, г/с</w:t>
            </w:r>
          </w:p>
        </w:tc>
        <w:tc>
          <w:tcPr>
            <w:tcW w:w="2551" w:type="dxa"/>
            <w:tcBorders>
              <w:top w:val="single" w:sz="4" w:space="0" w:color="auto"/>
              <w:left w:val="single" w:sz="4" w:space="0" w:color="auto"/>
              <w:bottom w:val="single" w:sz="4" w:space="0" w:color="auto"/>
              <w:right w:val="single" w:sz="4" w:space="0" w:color="auto"/>
            </w:tcBorders>
          </w:tcPr>
          <w:p w:rsidR="00140571" w:rsidRPr="0097311E" w:rsidRDefault="00140571" w:rsidP="00140571">
            <w:pPr>
              <w:rPr>
                <w:rFonts w:ascii="Times New Roman" w:hAnsi="Times New Roman" w:cs="Times New Roman"/>
                <w:sz w:val="18"/>
                <w:szCs w:val="18"/>
              </w:rPr>
            </w:pPr>
            <w:r w:rsidRPr="0097311E">
              <w:rPr>
                <w:rFonts w:ascii="Times New Roman" w:hAnsi="Times New Roman" w:cs="Times New Roman"/>
                <w:sz w:val="18"/>
                <w:szCs w:val="18"/>
              </w:rPr>
              <w:t>0,09500000</w:t>
            </w:r>
          </w:p>
        </w:tc>
      </w:tr>
      <w:tr w:rsidR="00140571" w:rsidRPr="00225531" w:rsidTr="0097311E">
        <w:tc>
          <w:tcPr>
            <w:tcW w:w="1985" w:type="dxa"/>
            <w:tcBorders>
              <w:top w:val="single" w:sz="4" w:space="0" w:color="auto"/>
              <w:left w:val="single" w:sz="4" w:space="0" w:color="auto"/>
              <w:bottom w:val="single" w:sz="4" w:space="0" w:color="auto"/>
              <w:right w:val="single" w:sz="4" w:space="0" w:color="auto"/>
            </w:tcBorders>
          </w:tcPr>
          <w:p w:rsidR="00140571" w:rsidRPr="0097311E" w:rsidRDefault="00140571" w:rsidP="00140571">
            <w:pPr>
              <w:rPr>
                <w:rFonts w:ascii="Times New Roman" w:hAnsi="Times New Roman" w:cs="Times New Roman"/>
                <w:sz w:val="18"/>
                <w:szCs w:val="18"/>
              </w:rPr>
            </w:pPr>
            <w:r w:rsidRPr="0097311E">
              <w:rPr>
                <w:rFonts w:ascii="Times New Roman" w:hAnsi="Times New Roman" w:cs="Times New Roman"/>
                <w:sz w:val="18"/>
                <w:szCs w:val="18"/>
              </w:rPr>
              <w:t>Валовый выброс</w:t>
            </w:r>
          </w:p>
        </w:tc>
        <w:tc>
          <w:tcPr>
            <w:tcW w:w="1559" w:type="dxa"/>
            <w:tcBorders>
              <w:top w:val="single" w:sz="4" w:space="0" w:color="auto"/>
              <w:left w:val="single" w:sz="4" w:space="0" w:color="auto"/>
              <w:bottom w:val="single" w:sz="4" w:space="0" w:color="auto"/>
              <w:right w:val="single" w:sz="4" w:space="0" w:color="auto"/>
            </w:tcBorders>
          </w:tcPr>
          <w:p w:rsidR="00140571" w:rsidRPr="0097311E" w:rsidRDefault="00140571" w:rsidP="00140571">
            <w:pPr>
              <w:rPr>
                <w:rFonts w:ascii="Times New Roman" w:hAnsi="Times New Roman" w:cs="Times New Roman"/>
                <w:sz w:val="18"/>
                <w:szCs w:val="18"/>
              </w:rPr>
            </w:pPr>
            <w:r w:rsidRPr="0097311E">
              <w:rPr>
                <w:rFonts w:ascii="Times New Roman" w:hAnsi="Times New Roman" w:cs="Times New Roman"/>
                <w:sz w:val="18"/>
                <w:szCs w:val="18"/>
              </w:rPr>
              <w:t>0,00269483</w:t>
            </w:r>
          </w:p>
        </w:tc>
        <w:tc>
          <w:tcPr>
            <w:tcW w:w="1843" w:type="dxa"/>
            <w:tcBorders>
              <w:top w:val="single" w:sz="4" w:space="0" w:color="auto"/>
              <w:left w:val="single" w:sz="4" w:space="0" w:color="auto"/>
              <w:bottom w:val="single" w:sz="4" w:space="0" w:color="auto"/>
              <w:right w:val="single" w:sz="4" w:space="0" w:color="auto"/>
            </w:tcBorders>
          </w:tcPr>
          <w:p w:rsidR="00140571" w:rsidRPr="0097311E" w:rsidRDefault="00140571" w:rsidP="00140571">
            <w:pPr>
              <w:rPr>
                <w:rFonts w:ascii="Times New Roman" w:hAnsi="Times New Roman" w:cs="Times New Roman"/>
                <w:sz w:val="18"/>
                <w:szCs w:val="18"/>
              </w:rPr>
            </w:pPr>
            <w:r w:rsidRPr="0097311E">
              <w:rPr>
                <w:rFonts w:ascii="Times New Roman" w:hAnsi="Times New Roman" w:cs="Times New Roman"/>
                <w:sz w:val="18"/>
                <w:szCs w:val="18"/>
              </w:rPr>
              <w:t>0,0000000, т/год</w:t>
            </w:r>
          </w:p>
        </w:tc>
        <w:tc>
          <w:tcPr>
            <w:tcW w:w="2268" w:type="dxa"/>
            <w:tcBorders>
              <w:top w:val="single" w:sz="4" w:space="0" w:color="auto"/>
              <w:left w:val="single" w:sz="4" w:space="0" w:color="auto"/>
              <w:bottom w:val="single" w:sz="4" w:space="0" w:color="auto"/>
              <w:right w:val="single" w:sz="4" w:space="0" w:color="auto"/>
            </w:tcBorders>
          </w:tcPr>
          <w:p w:rsidR="00140571" w:rsidRPr="0097311E" w:rsidRDefault="00140571" w:rsidP="00140571">
            <w:pPr>
              <w:rPr>
                <w:rFonts w:ascii="Times New Roman" w:hAnsi="Times New Roman" w:cs="Times New Roman"/>
                <w:sz w:val="18"/>
                <w:szCs w:val="18"/>
              </w:rPr>
            </w:pPr>
            <w:r w:rsidRPr="0097311E">
              <w:rPr>
                <w:rFonts w:ascii="Times New Roman" w:hAnsi="Times New Roman" w:cs="Times New Roman"/>
                <w:sz w:val="18"/>
                <w:szCs w:val="18"/>
              </w:rPr>
              <w:t>0,02836663, т/год</w:t>
            </w:r>
          </w:p>
        </w:tc>
        <w:tc>
          <w:tcPr>
            <w:tcW w:w="2551" w:type="dxa"/>
            <w:tcBorders>
              <w:top w:val="single" w:sz="4" w:space="0" w:color="auto"/>
              <w:left w:val="single" w:sz="4" w:space="0" w:color="auto"/>
              <w:bottom w:val="single" w:sz="4" w:space="0" w:color="auto"/>
              <w:right w:val="single" w:sz="4" w:space="0" w:color="auto"/>
            </w:tcBorders>
          </w:tcPr>
          <w:p w:rsidR="00140571" w:rsidRPr="0097311E" w:rsidRDefault="00140571" w:rsidP="00140571">
            <w:pPr>
              <w:rPr>
                <w:rFonts w:ascii="Times New Roman" w:hAnsi="Times New Roman" w:cs="Times New Roman"/>
                <w:sz w:val="18"/>
                <w:szCs w:val="18"/>
              </w:rPr>
            </w:pPr>
            <w:r w:rsidRPr="0097311E">
              <w:rPr>
                <w:rFonts w:ascii="Times New Roman" w:hAnsi="Times New Roman" w:cs="Times New Roman"/>
                <w:sz w:val="18"/>
                <w:szCs w:val="18"/>
              </w:rPr>
              <w:t>0,09500000</w:t>
            </w:r>
          </w:p>
        </w:tc>
      </w:tr>
    </w:tbl>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Максимальная концентрация вещества, измеренная вблизи водной поверхности (Cmax): 2,57 мг/м3 при скорости ветра 7 м/с</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Средняя концентрация вещества в воздухе (Cф): 2,57 мг/м3</w:t>
      </w:r>
    </w:p>
    <w:tbl>
      <w:tblPr>
        <w:tblW w:w="10206" w:type="dxa"/>
        <w:tblInd w:w="-5" w:type="dxa"/>
        <w:tblLayout w:type="fixed"/>
        <w:tblCellMar>
          <w:left w:w="0" w:type="dxa"/>
          <w:right w:w="0" w:type="dxa"/>
        </w:tblCellMar>
        <w:tblLook w:val="0000" w:firstRow="0" w:lastRow="0" w:firstColumn="0" w:lastColumn="0" w:noHBand="0" w:noVBand="0"/>
      </w:tblPr>
      <w:tblGrid>
        <w:gridCol w:w="6804"/>
        <w:gridCol w:w="3402"/>
      </w:tblGrid>
      <w:tr w:rsidR="00140571" w:rsidRPr="00225531" w:rsidTr="0097311E">
        <w:tc>
          <w:tcPr>
            <w:tcW w:w="6804"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Скорость ветра, повторяемость превышения которой составляет 5%, м/с</w:t>
            </w:r>
          </w:p>
        </w:tc>
        <w:tc>
          <w:tcPr>
            <w:tcW w:w="3402"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Концентрация вещества, мг/куб. м</w:t>
            </w:r>
          </w:p>
        </w:tc>
      </w:tr>
      <w:tr w:rsidR="00140571" w:rsidRPr="00225531" w:rsidTr="0097311E">
        <w:tc>
          <w:tcPr>
            <w:tcW w:w="6804"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7</w:t>
            </w:r>
          </w:p>
        </w:tc>
        <w:tc>
          <w:tcPr>
            <w:tcW w:w="3402"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2,57</w:t>
            </w:r>
          </w:p>
        </w:tc>
      </w:tr>
    </w:tbl>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Разница температур водной поверхности и над сооружением меньше 5 градусов. a1ф=1</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 xml:space="preserve">При </w:t>
      </w:r>
      <w:proofErr w:type="gramStart"/>
      <w:r w:rsidRPr="00225531">
        <w:rPr>
          <w:rFonts w:ascii="Times New Roman" w:hAnsi="Times New Roman" w:cs="Times New Roman"/>
        </w:rPr>
        <w:t>u&lt;</w:t>
      </w:r>
      <w:proofErr w:type="gramEnd"/>
      <w:r w:rsidRPr="00225531">
        <w:rPr>
          <w:rFonts w:ascii="Times New Roman" w:hAnsi="Times New Roman" w:cs="Times New Roman"/>
        </w:rPr>
        <w:t>=3</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M=2.7·10-5·a1ср·Cф·S0.93, (1 [1])</w:t>
      </w:r>
    </w:p>
    <w:p w:rsidR="00140571" w:rsidRPr="00225531" w:rsidRDefault="00140571" w:rsidP="0097311E">
      <w:pPr>
        <w:spacing w:after="0"/>
        <w:rPr>
          <w:rFonts w:ascii="Times New Roman" w:hAnsi="Times New Roman" w:cs="Times New Roman"/>
          <w:lang w:val="en-US"/>
        </w:rPr>
      </w:pPr>
      <w:r w:rsidRPr="00225531">
        <w:rPr>
          <w:rFonts w:ascii="Times New Roman" w:hAnsi="Times New Roman" w:cs="Times New Roman"/>
        </w:rPr>
        <w:t>При</w:t>
      </w:r>
      <w:r w:rsidRPr="00225531">
        <w:rPr>
          <w:rFonts w:ascii="Times New Roman" w:hAnsi="Times New Roman" w:cs="Times New Roman"/>
          <w:lang w:val="en-US"/>
        </w:rPr>
        <w:t xml:space="preserve"> u&gt;3</w:t>
      </w:r>
    </w:p>
    <w:p w:rsidR="00140571" w:rsidRPr="00225531" w:rsidRDefault="00140571" w:rsidP="0097311E">
      <w:pPr>
        <w:spacing w:after="0"/>
        <w:rPr>
          <w:rFonts w:ascii="Times New Roman" w:hAnsi="Times New Roman" w:cs="Times New Roman"/>
          <w:lang w:val="en-US"/>
        </w:rPr>
      </w:pPr>
      <w:r w:rsidRPr="00225531">
        <w:rPr>
          <w:rFonts w:ascii="Times New Roman" w:hAnsi="Times New Roman" w:cs="Times New Roman"/>
          <w:lang w:val="en-US"/>
        </w:rPr>
        <w:t>M=0.9·10-5·u·a1</w:t>
      </w:r>
      <w:r w:rsidRPr="00225531">
        <w:rPr>
          <w:rFonts w:ascii="Times New Roman" w:hAnsi="Times New Roman" w:cs="Times New Roman"/>
        </w:rPr>
        <w:t>ср</w:t>
      </w:r>
      <w:r w:rsidRPr="00225531">
        <w:rPr>
          <w:rFonts w:ascii="Times New Roman" w:hAnsi="Times New Roman" w:cs="Times New Roman"/>
          <w:lang w:val="en-US"/>
        </w:rPr>
        <w:t>·C</w:t>
      </w:r>
      <w:r w:rsidRPr="00225531">
        <w:rPr>
          <w:rFonts w:ascii="Times New Roman" w:hAnsi="Times New Roman" w:cs="Times New Roman"/>
        </w:rPr>
        <w:t>ф</w:t>
      </w:r>
      <w:r w:rsidRPr="00225531">
        <w:rPr>
          <w:rFonts w:ascii="Times New Roman" w:hAnsi="Times New Roman" w:cs="Times New Roman"/>
          <w:lang w:val="en-US"/>
        </w:rPr>
        <w:t>·S0.93, (2 [1])</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a1ср=1+0.0009·u-1.12·S0.315*</w:t>
      </w:r>
      <w:r w:rsidRPr="00225531">
        <w:rPr>
          <w:rFonts w:ascii="Times New Roman" w:hAnsi="Times New Roman" w:cs="Times New Roman"/>
        </w:rPr>
        <w:t>Tср (3 [1])</w:t>
      </w:r>
    </w:p>
    <w:tbl>
      <w:tblPr>
        <w:tblW w:w="10206" w:type="dxa"/>
        <w:tblInd w:w="-5" w:type="dxa"/>
        <w:tblLayout w:type="fixed"/>
        <w:tblCellMar>
          <w:left w:w="0" w:type="dxa"/>
          <w:right w:w="0" w:type="dxa"/>
        </w:tblCellMar>
        <w:tblLook w:val="0000" w:firstRow="0" w:lastRow="0" w:firstColumn="0" w:lastColumn="0" w:noHBand="0" w:noVBand="0"/>
      </w:tblPr>
      <w:tblGrid>
        <w:gridCol w:w="2277"/>
        <w:gridCol w:w="2685"/>
        <w:gridCol w:w="2976"/>
        <w:gridCol w:w="2268"/>
      </w:tblGrid>
      <w:tr w:rsidR="00140571" w:rsidRPr="00225531" w:rsidTr="0097311E">
        <w:tc>
          <w:tcPr>
            <w:tcW w:w="2277"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20"/>
                <w:szCs w:val="20"/>
              </w:rPr>
            </w:pPr>
            <w:r w:rsidRPr="0097311E">
              <w:rPr>
                <w:rFonts w:ascii="Times New Roman" w:hAnsi="Times New Roman" w:cs="Times New Roman"/>
                <w:sz w:val="20"/>
                <w:szCs w:val="20"/>
              </w:rPr>
              <w:t>Градации скорости ветра (u), м/с</w:t>
            </w:r>
          </w:p>
        </w:tc>
        <w:tc>
          <w:tcPr>
            <w:tcW w:w="2685"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20"/>
                <w:szCs w:val="20"/>
              </w:rPr>
            </w:pPr>
            <w:r w:rsidRPr="0097311E">
              <w:rPr>
                <w:rFonts w:ascii="Times New Roman" w:hAnsi="Times New Roman" w:cs="Times New Roman"/>
                <w:sz w:val="20"/>
                <w:szCs w:val="20"/>
              </w:rPr>
              <w:t>Повторяемость градации (P), доли единиц</w:t>
            </w:r>
          </w:p>
        </w:tc>
        <w:tc>
          <w:tcPr>
            <w:tcW w:w="2976"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20"/>
                <w:szCs w:val="20"/>
              </w:rPr>
            </w:pPr>
            <w:r w:rsidRPr="0097311E">
              <w:rPr>
                <w:rFonts w:ascii="Times New Roman" w:hAnsi="Times New Roman" w:cs="Times New Roman"/>
                <w:sz w:val="20"/>
                <w:szCs w:val="20"/>
              </w:rPr>
              <w:t>Безразмерный коэффициент (а1ср)</w:t>
            </w:r>
          </w:p>
        </w:tc>
        <w:tc>
          <w:tcPr>
            <w:tcW w:w="2268"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20"/>
                <w:szCs w:val="20"/>
              </w:rPr>
            </w:pPr>
            <w:r w:rsidRPr="0097311E">
              <w:rPr>
                <w:rFonts w:ascii="Times New Roman" w:hAnsi="Times New Roman" w:cs="Times New Roman"/>
                <w:sz w:val="20"/>
                <w:szCs w:val="20"/>
              </w:rPr>
              <w:t>Доля градации (M), г/с</w:t>
            </w:r>
          </w:p>
        </w:tc>
      </w:tr>
    </w:tbl>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Максимальный выброс без учета укрытий и аэрации воздухом (Mmax): 0,0130547 г/с</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Валовый выброс без учета укрытий и аэрации воздухом (G): 0,000000 т/год</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Учет аэрации воздухом через сооружение:</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Максимальная добавка к выбросу (q):</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q=0.001·Cmax·W=0,000899</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Максимальный расход воздуха на аэрацию сооружения (W): 0,35 м3/с</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Расход воздуха при нормальных условиях:</w:t>
      </w:r>
    </w:p>
    <w:tbl>
      <w:tblPr>
        <w:tblW w:w="10206" w:type="dxa"/>
        <w:tblInd w:w="-5" w:type="dxa"/>
        <w:tblLayout w:type="fixed"/>
        <w:tblCellMar>
          <w:left w:w="0" w:type="dxa"/>
          <w:right w:w="0" w:type="dxa"/>
        </w:tblCellMar>
        <w:tblLook w:val="0000" w:firstRow="0" w:lastRow="0" w:firstColumn="0" w:lastColumn="0" w:noHBand="0" w:noVBand="0"/>
      </w:tblPr>
      <w:tblGrid>
        <w:gridCol w:w="3119"/>
        <w:gridCol w:w="2551"/>
        <w:gridCol w:w="4536"/>
      </w:tblGrid>
      <w:tr w:rsidR="00140571" w:rsidRPr="00225531" w:rsidTr="0097311E">
        <w:tc>
          <w:tcPr>
            <w:tcW w:w="3119"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Расход воздуха (W), куб. м/год</w:t>
            </w:r>
          </w:p>
        </w:tc>
        <w:tc>
          <w:tcPr>
            <w:tcW w:w="2551"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Время работы (t), дни</w:t>
            </w:r>
          </w:p>
        </w:tc>
        <w:tc>
          <w:tcPr>
            <w:tcW w:w="4536"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Годовая добавка к выбросу q=0.000000001·Cф ·W·t/365</w:t>
            </w:r>
          </w:p>
        </w:tc>
      </w:tr>
      <w:tr w:rsidR="00140571" w:rsidRPr="00225531" w:rsidTr="0097311E">
        <w:tc>
          <w:tcPr>
            <w:tcW w:w="3119"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11037600</w:t>
            </w:r>
          </w:p>
        </w:tc>
        <w:tc>
          <w:tcPr>
            <w:tcW w:w="2551"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365</w:t>
            </w:r>
          </w:p>
        </w:tc>
        <w:tc>
          <w:tcPr>
            <w:tcW w:w="4536"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0,028367</w:t>
            </w:r>
          </w:p>
        </w:tc>
      </w:tr>
      <w:tr w:rsidR="00140571" w:rsidRPr="00225531" w:rsidTr="0097311E">
        <w:tc>
          <w:tcPr>
            <w:tcW w:w="3119"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Итого:</w:t>
            </w:r>
          </w:p>
        </w:tc>
        <w:tc>
          <w:tcPr>
            <w:tcW w:w="2551"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p>
        </w:tc>
        <w:tc>
          <w:tcPr>
            <w:tcW w:w="4536"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0,028367</w:t>
            </w:r>
          </w:p>
        </w:tc>
      </w:tr>
    </w:tbl>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Учет механических укрытий</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a3=(1-0.705·n2-0.2·</w:t>
      </w:r>
      <w:proofErr w:type="gramStart"/>
      <w:r w:rsidRPr="00225531">
        <w:rPr>
          <w:rFonts w:ascii="Times New Roman" w:hAnsi="Times New Roman" w:cs="Times New Roman"/>
        </w:rPr>
        <w:t>n)=</w:t>
      </w:r>
      <w:proofErr w:type="gramEnd"/>
      <w:r w:rsidRPr="00225531">
        <w:rPr>
          <w:rFonts w:ascii="Times New Roman" w:hAnsi="Times New Roman" w:cs="Times New Roman"/>
        </w:rPr>
        <w:t>0,095000 (9 [1])</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Степень укрытости сооружений n=So/S=1,0000 (7 [1])</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[1071] Гидроксибензол (Фенол)</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Результаты расчётов</w:t>
      </w:r>
    </w:p>
    <w:tbl>
      <w:tblPr>
        <w:tblW w:w="10206" w:type="dxa"/>
        <w:tblInd w:w="-5" w:type="dxa"/>
        <w:tblLayout w:type="fixed"/>
        <w:tblCellMar>
          <w:left w:w="0" w:type="dxa"/>
          <w:right w:w="0" w:type="dxa"/>
        </w:tblCellMar>
        <w:tblLook w:val="0000" w:firstRow="0" w:lastRow="0" w:firstColumn="0" w:lastColumn="0" w:noHBand="0" w:noVBand="0"/>
      </w:tblPr>
      <w:tblGrid>
        <w:gridCol w:w="2268"/>
        <w:gridCol w:w="1276"/>
        <w:gridCol w:w="1985"/>
        <w:gridCol w:w="2126"/>
        <w:gridCol w:w="2551"/>
      </w:tblGrid>
      <w:tr w:rsidR="0097311E" w:rsidRPr="00225531" w:rsidTr="003A590A">
        <w:tc>
          <w:tcPr>
            <w:tcW w:w="3544" w:type="dxa"/>
            <w:gridSpan w:val="2"/>
            <w:tcBorders>
              <w:top w:val="single" w:sz="4" w:space="0" w:color="auto"/>
              <w:left w:val="single" w:sz="4" w:space="0" w:color="auto"/>
              <w:bottom w:val="single" w:sz="4" w:space="0" w:color="auto"/>
              <w:right w:val="single" w:sz="4" w:space="0" w:color="auto"/>
            </w:tcBorders>
          </w:tcPr>
          <w:p w:rsidR="0097311E" w:rsidRPr="0097311E" w:rsidRDefault="0097311E" w:rsidP="0097311E">
            <w:pPr>
              <w:spacing w:after="0"/>
              <w:rPr>
                <w:rFonts w:ascii="Times New Roman" w:hAnsi="Times New Roman" w:cs="Times New Roman"/>
                <w:sz w:val="20"/>
                <w:szCs w:val="20"/>
              </w:rPr>
            </w:pPr>
            <w:r w:rsidRPr="0097311E">
              <w:rPr>
                <w:rFonts w:ascii="Times New Roman" w:hAnsi="Times New Roman" w:cs="Times New Roman"/>
                <w:sz w:val="20"/>
                <w:szCs w:val="20"/>
              </w:rPr>
              <w:t>Выброс вещества</w:t>
            </w:r>
          </w:p>
        </w:tc>
        <w:tc>
          <w:tcPr>
            <w:tcW w:w="1985" w:type="dxa"/>
            <w:tcBorders>
              <w:top w:val="single" w:sz="4" w:space="0" w:color="auto"/>
              <w:left w:val="single" w:sz="4" w:space="0" w:color="auto"/>
              <w:bottom w:val="single" w:sz="4" w:space="0" w:color="auto"/>
              <w:right w:val="single" w:sz="4" w:space="0" w:color="auto"/>
            </w:tcBorders>
          </w:tcPr>
          <w:p w:rsidR="0097311E" w:rsidRPr="0097311E" w:rsidRDefault="0097311E" w:rsidP="0097311E">
            <w:pPr>
              <w:spacing w:after="0"/>
              <w:rPr>
                <w:rFonts w:ascii="Times New Roman" w:hAnsi="Times New Roman" w:cs="Times New Roman"/>
                <w:sz w:val="20"/>
                <w:szCs w:val="20"/>
              </w:rPr>
            </w:pPr>
            <w:r w:rsidRPr="0097311E">
              <w:rPr>
                <w:rFonts w:ascii="Times New Roman" w:hAnsi="Times New Roman" w:cs="Times New Roman"/>
                <w:sz w:val="20"/>
                <w:szCs w:val="20"/>
              </w:rPr>
              <w:t>Выброс вещества, без учёта внешних факторов</w:t>
            </w:r>
          </w:p>
        </w:tc>
        <w:tc>
          <w:tcPr>
            <w:tcW w:w="2126" w:type="dxa"/>
            <w:tcBorders>
              <w:top w:val="single" w:sz="4" w:space="0" w:color="auto"/>
              <w:left w:val="single" w:sz="4" w:space="0" w:color="auto"/>
              <w:bottom w:val="single" w:sz="4" w:space="0" w:color="auto"/>
              <w:right w:val="single" w:sz="4" w:space="0" w:color="auto"/>
            </w:tcBorders>
          </w:tcPr>
          <w:p w:rsidR="0097311E" w:rsidRPr="0097311E" w:rsidRDefault="0097311E" w:rsidP="0097311E">
            <w:pPr>
              <w:spacing w:after="0"/>
              <w:rPr>
                <w:rFonts w:ascii="Times New Roman" w:hAnsi="Times New Roman" w:cs="Times New Roman"/>
                <w:sz w:val="20"/>
                <w:szCs w:val="20"/>
              </w:rPr>
            </w:pPr>
            <w:r w:rsidRPr="0097311E">
              <w:rPr>
                <w:rFonts w:ascii="Times New Roman" w:hAnsi="Times New Roman" w:cs="Times New Roman"/>
                <w:sz w:val="20"/>
                <w:szCs w:val="20"/>
              </w:rPr>
              <w:t>Учет аэрации воздухом через сооружение</w:t>
            </w:r>
          </w:p>
        </w:tc>
        <w:tc>
          <w:tcPr>
            <w:tcW w:w="2551" w:type="dxa"/>
            <w:tcBorders>
              <w:top w:val="single" w:sz="4" w:space="0" w:color="auto"/>
              <w:left w:val="single" w:sz="4" w:space="0" w:color="auto"/>
              <w:bottom w:val="single" w:sz="4" w:space="0" w:color="auto"/>
              <w:right w:val="single" w:sz="4" w:space="0" w:color="auto"/>
            </w:tcBorders>
          </w:tcPr>
          <w:p w:rsidR="0097311E" w:rsidRPr="0097311E" w:rsidRDefault="0097311E" w:rsidP="0097311E">
            <w:pPr>
              <w:spacing w:after="0"/>
              <w:rPr>
                <w:rFonts w:ascii="Times New Roman" w:hAnsi="Times New Roman" w:cs="Times New Roman"/>
                <w:sz w:val="20"/>
                <w:szCs w:val="20"/>
              </w:rPr>
            </w:pPr>
            <w:r w:rsidRPr="0097311E">
              <w:rPr>
                <w:rFonts w:ascii="Times New Roman" w:hAnsi="Times New Roman" w:cs="Times New Roman"/>
                <w:sz w:val="20"/>
                <w:szCs w:val="20"/>
              </w:rPr>
              <w:t>Безразмерный коэффициент, учитывающий механические укрытия (a3)</w:t>
            </w:r>
          </w:p>
        </w:tc>
      </w:tr>
      <w:tr w:rsidR="00140571" w:rsidRPr="00225531" w:rsidTr="0097311E">
        <w:tc>
          <w:tcPr>
            <w:tcW w:w="2268"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Максимальный выброс</w:t>
            </w:r>
          </w:p>
        </w:tc>
        <w:tc>
          <w:tcPr>
            <w:tcW w:w="1276"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0,0000130</w:t>
            </w:r>
          </w:p>
        </w:tc>
        <w:tc>
          <w:tcPr>
            <w:tcW w:w="1985"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0,0001280, г/с</w:t>
            </w:r>
          </w:p>
        </w:tc>
        <w:tc>
          <w:tcPr>
            <w:tcW w:w="2126"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0,0000088, г/с</w:t>
            </w:r>
          </w:p>
        </w:tc>
        <w:tc>
          <w:tcPr>
            <w:tcW w:w="2551"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0,09500000</w:t>
            </w:r>
          </w:p>
        </w:tc>
      </w:tr>
      <w:tr w:rsidR="00140571" w:rsidRPr="00225531" w:rsidTr="0097311E">
        <w:tc>
          <w:tcPr>
            <w:tcW w:w="2268"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Валовый выброс</w:t>
            </w:r>
          </w:p>
        </w:tc>
        <w:tc>
          <w:tcPr>
            <w:tcW w:w="1276"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0,00002642</w:t>
            </w:r>
          </w:p>
        </w:tc>
        <w:tc>
          <w:tcPr>
            <w:tcW w:w="1985"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0,0000000, т/год</w:t>
            </w:r>
          </w:p>
        </w:tc>
        <w:tc>
          <w:tcPr>
            <w:tcW w:w="2126"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0,00027815, т/год</w:t>
            </w:r>
          </w:p>
        </w:tc>
        <w:tc>
          <w:tcPr>
            <w:tcW w:w="2551"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18"/>
                <w:szCs w:val="18"/>
              </w:rPr>
            </w:pPr>
            <w:r w:rsidRPr="0097311E">
              <w:rPr>
                <w:rFonts w:ascii="Times New Roman" w:hAnsi="Times New Roman" w:cs="Times New Roman"/>
                <w:sz w:val="18"/>
                <w:szCs w:val="18"/>
              </w:rPr>
              <w:t>0,09500000</w:t>
            </w:r>
          </w:p>
        </w:tc>
      </w:tr>
    </w:tbl>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Максимальная концентрация вещества, измеренная вблизи водной поверхности (Cmax): 0,0252 мг/м3 при скорости ветра 7 м/с</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Средняя концентрация вещества в воздухе (Cф): 0,0252 мг/м3</w:t>
      </w:r>
    </w:p>
    <w:tbl>
      <w:tblPr>
        <w:tblW w:w="10196" w:type="dxa"/>
        <w:tblInd w:w="5" w:type="dxa"/>
        <w:tblLayout w:type="fixed"/>
        <w:tblCellMar>
          <w:left w:w="0" w:type="dxa"/>
          <w:right w:w="0" w:type="dxa"/>
        </w:tblCellMar>
        <w:tblLook w:val="0000" w:firstRow="0" w:lastRow="0" w:firstColumn="0" w:lastColumn="0" w:noHBand="0" w:noVBand="0"/>
      </w:tblPr>
      <w:tblGrid>
        <w:gridCol w:w="6653"/>
        <w:gridCol w:w="3543"/>
      </w:tblGrid>
      <w:tr w:rsidR="00140571" w:rsidRPr="00225531" w:rsidTr="0097311E">
        <w:tc>
          <w:tcPr>
            <w:tcW w:w="6653"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20"/>
                <w:szCs w:val="20"/>
              </w:rPr>
            </w:pPr>
            <w:r w:rsidRPr="0097311E">
              <w:rPr>
                <w:rFonts w:ascii="Times New Roman" w:hAnsi="Times New Roman" w:cs="Times New Roman"/>
                <w:sz w:val="20"/>
                <w:szCs w:val="20"/>
              </w:rPr>
              <w:t>Скорость ветра, повторяемость превышения которой составляет 5%, м/с</w:t>
            </w:r>
          </w:p>
        </w:tc>
        <w:tc>
          <w:tcPr>
            <w:tcW w:w="3543"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20"/>
                <w:szCs w:val="20"/>
              </w:rPr>
            </w:pPr>
            <w:r w:rsidRPr="0097311E">
              <w:rPr>
                <w:rFonts w:ascii="Times New Roman" w:hAnsi="Times New Roman" w:cs="Times New Roman"/>
                <w:sz w:val="20"/>
                <w:szCs w:val="20"/>
              </w:rPr>
              <w:t>Концентрация вещества, мг/куб. м</w:t>
            </w:r>
          </w:p>
        </w:tc>
      </w:tr>
      <w:tr w:rsidR="00140571" w:rsidRPr="00225531" w:rsidTr="0097311E">
        <w:tc>
          <w:tcPr>
            <w:tcW w:w="6653"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20"/>
                <w:szCs w:val="20"/>
              </w:rPr>
            </w:pPr>
            <w:r w:rsidRPr="0097311E">
              <w:rPr>
                <w:rFonts w:ascii="Times New Roman" w:hAnsi="Times New Roman" w:cs="Times New Roman"/>
                <w:sz w:val="20"/>
                <w:szCs w:val="20"/>
              </w:rPr>
              <w:t>7</w:t>
            </w:r>
          </w:p>
        </w:tc>
        <w:tc>
          <w:tcPr>
            <w:tcW w:w="3543" w:type="dxa"/>
            <w:tcBorders>
              <w:top w:val="single" w:sz="4" w:space="0" w:color="auto"/>
              <w:left w:val="single" w:sz="4" w:space="0" w:color="auto"/>
              <w:bottom w:val="single" w:sz="4" w:space="0" w:color="auto"/>
              <w:right w:val="single" w:sz="4" w:space="0" w:color="auto"/>
            </w:tcBorders>
          </w:tcPr>
          <w:p w:rsidR="00140571" w:rsidRPr="0097311E" w:rsidRDefault="00140571" w:rsidP="0097311E">
            <w:pPr>
              <w:spacing w:after="0"/>
              <w:rPr>
                <w:rFonts w:ascii="Times New Roman" w:hAnsi="Times New Roman" w:cs="Times New Roman"/>
                <w:sz w:val="20"/>
                <w:szCs w:val="20"/>
              </w:rPr>
            </w:pPr>
            <w:r w:rsidRPr="0097311E">
              <w:rPr>
                <w:rFonts w:ascii="Times New Roman" w:hAnsi="Times New Roman" w:cs="Times New Roman"/>
                <w:sz w:val="20"/>
                <w:szCs w:val="20"/>
              </w:rPr>
              <w:t>0,0252</w:t>
            </w:r>
          </w:p>
        </w:tc>
      </w:tr>
    </w:tbl>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Разница температур водной поверхности и над сооружением меньше 5 градусов. a1ф=1</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 xml:space="preserve">При </w:t>
      </w:r>
      <w:proofErr w:type="gramStart"/>
      <w:r w:rsidRPr="00225531">
        <w:rPr>
          <w:rFonts w:ascii="Times New Roman" w:hAnsi="Times New Roman" w:cs="Times New Roman"/>
        </w:rPr>
        <w:t>u&lt;</w:t>
      </w:r>
      <w:proofErr w:type="gramEnd"/>
      <w:r w:rsidRPr="00225531">
        <w:rPr>
          <w:rFonts w:ascii="Times New Roman" w:hAnsi="Times New Roman" w:cs="Times New Roman"/>
        </w:rPr>
        <w:t>=3</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M=2.7·10-5·a1ср·Cф·S0.93, (1 [1])</w:t>
      </w:r>
    </w:p>
    <w:p w:rsidR="00140571" w:rsidRPr="00225531" w:rsidRDefault="00140571" w:rsidP="0097311E">
      <w:pPr>
        <w:spacing w:after="0"/>
        <w:rPr>
          <w:rFonts w:ascii="Times New Roman" w:hAnsi="Times New Roman" w:cs="Times New Roman"/>
          <w:lang w:val="en-US"/>
        </w:rPr>
      </w:pPr>
      <w:r w:rsidRPr="00225531">
        <w:rPr>
          <w:rFonts w:ascii="Times New Roman" w:hAnsi="Times New Roman" w:cs="Times New Roman"/>
        </w:rPr>
        <w:t>При</w:t>
      </w:r>
      <w:r w:rsidRPr="00225531">
        <w:rPr>
          <w:rFonts w:ascii="Times New Roman" w:hAnsi="Times New Roman" w:cs="Times New Roman"/>
          <w:lang w:val="en-US"/>
        </w:rPr>
        <w:t xml:space="preserve"> u&gt;3</w:t>
      </w:r>
    </w:p>
    <w:p w:rsidR="00140571" w:rsidRPr="00225531" w:rsidRDefault="00140571" w:rsidP="0097311E">
      <w:pPr>
        <w:spacing w:after="0"/>
        <w:rPr>
          <w:rFonts w:ascii="Times New Roman" w:hAnsi="Times New Roman" w:cs="Times New Roman"/>
          <w:lang w:val="en-US"/>
        </w:rPr>
      </w:pPr>
      <w:r w:rsidRPr="00225531">
        <w:rPr>
          <w:rFonts w:ascii="Times New Roman" w:hAnsi="Times New Roman" w:cs="Times New Roman"/>
          <w:lang w:val="en-US"/>
        </w:rPr>
        <w:t>M=0.9·10-5·u·a1</w:t>
      </w:r>
      <w:r w:rsidRPr="00225531">
        <w:rPr>
          <w:rFonts w:ascii="Times New Roman" w:hAnsi="Times New Roman" w:cs="Times New Roman"/>
        </w:rPr>
        <w:t>ср</w:t>
      </w:r>
      <w:r w:rsidRPr="00225531">
        <w:rPr>
          <w:rFonts w:ascii="Times New Roman" w:hAnsi="Times New Roman" w:cs="Times New Roman"/>
          <w:lang w:val="en-US"/>
        </w:rPr>
        <w:t>·C</w:t>
      </w:r>
      <w:r w:rsidRPr="00225531">
        <w:rPr>
          <w:rFonts w:ascii="Times New Roman" w:hAnsi="Times New Roman" w:cs="Times New Roman"/>
        </w:rPr>
        <w:t>ф</w:t>
      </w:r>
      <w:r w:rsidRPr="00225531">
        <w:rPr>
          <w:rFonts w:ascii="Times New Roman" w:hAnsi="Times New Roman" w:cs="Times New Roman"/>
          <w:lang w:val="en-US"/>
        </w:rPr>
        <w:t>·S0.93, (2 [1])</w:t>
      </w:r>
    </w:p>
    <w:p w:rsidR="00140571" w:rsidRPr="00225531" w:rsidRDefault="00140571" w:rsidP="0097311E">
      <w:pPr>
        <w:spacing w:after="0"/>
        <w:rPr>
          <w:rFonts w:ascii="Times New Roman" w:hAnsi="Times New Roman" w:cs="Times New Roman"/>
        </w:rPr>
      </w:pPr>
      <w:r w:rsidRPr="00225531">
        <w:rPr>
          <w:rFonts w:ascii="Times New Roman" w:hAnsi="Times New Roman" w:cs="Times New Roman"/>
        </w:rPr>
        <w:t>a1ср=1+0.0009·u-1.12·S0.315*</w:t>
      </w:r>
      <w:r w:rsidRPr="00225531">
        <w:rPr>
          <w:rFonts w:ascii="Times New Roman" w:hAnsi="Times New Roman" w:cs="Times New Roman"/>
        </w:rPr>
        <w:t>Tср (3 [1])</w:t>
      </w:r>
    </w:p>
    <w:tbl>
      <w:tblPr>
        <w:tblW w:w="10065" w:type="dxa"/>
        <w:tblInd w:w="-5" w:type="dxa"/>
        <w:tblLayout w:type="fixed"/>
        <w:tblCellMar>
          <w:left w:w="0" w:type="dxa"/>
          <w:right w:w="0" w:type="dxa"/>
        </w:tblCellMar>
        <w:tblLook w:val="0000" w:firstRow="0" w:lastRow="0" w:firstColumn="0" w:lastColumn="0" w:noHBand="0" w:noVBand="0"/>
      </w:tblPr>
      <w:tblGrid>
        <w:gridCol w:w="2277"/>
        <w:gridCol w:w="2268"/>
        <w:gridCol w:w="2268"/>
        <w:gridCol w:w="3252"/>
      </w:tblGrid>
      <w:tr w:rsidR="00140571" w:rsidRPr="00225531" w:rsidTr="0097311E">
        <w:tc>
          <w:tcPr>
            <w:tcW w:w="2277"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20"/>
                <w:szCs w:val="20"/>
              </w:rPr>
            </w:pPr>
            <w:r w:rsidRPr="000E6EA7">
              <w:rPr>
                <w:rFonts w:ascii="Times New Roman" w:hAnsi="Times New Roman" w:cs="Times New Roman"/>
                <w:sz w:val="20"/>
                <w:szCs w:val="20"/>
              </w:rPr>
              <w:lastRenderedPageBreak/>
              <w:t>Градации скорости ветра (u), м/с</w:t>
            </w:r>
          </w:p>
        </w:tc>
        <w:tc>
          <w:tcPr>
            <w:tcW w:w="2268"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20"/>
                <w:szCs w:val="20"/>
              </w:rPr>
            </w:pPr>
            <w:r w:rsidRPr="000E6EA7">
              <w:rPr>
                <w:rFonts w:ascii="Times New Roman" w:hAnsi="Times New Roman" w:cs="Times New Roman"/>
                <w:sz w:val="20"/>
                <w:szCs w:val="20"/>
              </w:rPr>
              <w:t>Повторяемость градации (P), доли единиц</w:t>
            </w:r>
          </w:p>
        </w:tc>
        <w:tc>
          <w:tcPr>
            <w:tcW w:w="2268"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20"/>
                <w:szCs w:val="20"/>
              </w:rPr>
            </w:pPr>
            <w:r w:rsidRPr="000E6EA7">
              <w:rPr>
                <w:rFonts w:ascii="Times New Roman" w:hAnsi="Times New Roman" w:cs="Times New Roman"/>
                <w:sz w:val="20"/>
                <w:szCs w:val="20"/>
              </w:rPr>
              <w:t>Безразмерный коэффициент (а1ср)</w:t>
            </w:r>
          </w:p>
        </w:tc>
        <w:tc>
          <w:tcPr>
            <w:tcW w:w="3252"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20"/>
                <w:szCs w:val="20"/>
              </w:rPr>
            </w:pPr>
            <w:r w:rsidRPr="000E6EA7">
              <w:rPr>
                <w:rFonts w:ascii="Times New Roman" w:hAnsi="Times New Roman" w:cs="Times New Roman"/>
                <w:sz w:val="20"/>
                <w:szCs w:val="20"/>
              </w:rPr>
              <w:t>Доля градации (M), г/с</w:t>
            </w:r>
          </w:p>
        </w:tc>
      </w:tr>
    </w:tbl>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Максимальный выброс без учета укрытий и аэрации воздухом (Mmax): 0,0001280 г/с</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Валовый выброс без учета укрытий и аэрации воздухом (G): 0,000000 т/год</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Учет аэрации воздухом через сооружение:</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Максимальная добавка к выбросу (q):</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q=0.001·Cmax·W=0,000009</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Максимальный расход воздуха на аэрацию сооружения (W): 0,35 м3/с</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Расход воздуха при нормальных условиях:</w:t>
      </w:r>
    </w:p>
    <w:tbl>
      <w:tblPr>
        <w:tblW w:w="10065" w:type="dxa"/>
        <w:tblInd w:w="-5" w:type="dxa"/>
        <w:tblLayout w:type="fixed"/>
        <w:tblCellMar>
          <w:left w:w="0" w:type="dxa"/>
          <w:right w:w="0" w:type="dxa"/>
        </w:tblCellMar>
        <w:tblLook w:val="0000" w:firstRow="0" w:lastRow="0" w:firstColumn="0" w:lastColumn="0" w:noHBand="0" w:noVBand="0"/>
      </w:tblPr>
      <w:tblGrid>
        <w:gridCol w:w="3119"/>
        <w:gridCol w:w="4252"/>
        <w:gridCol w:w="2694"/>
      </w:tblGrid>
      <w:tr w:rsidR="00140571" w:rsidRPr="00225531" w:rsidTr="000E6EA7">
        <w:tc>
          <w:tcPr>
            <w:tcW w:w="3119"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20"/>
                <w:szCs w:val="20"/>
              </w:rPr>
            </w:pPr>
            <w:r w:rsidRPr="000E6EA7">
              <w:rPr>
                <w:rFonts w:ascii="Times New Roman" w:hAnsi="Times New Roman" w:cs="Times New Roman"/>
                <w:sz w:val="20"/>
                <w:szCs w:val="20"/>
              </w:rPr>
              <w:t>Расход воздуха (W), куб. м/год</w:t>
            </w:r>
          </w:p>
        </w:tc>
        <w:tc>
          <w:tcPr>
            <w:tcW w:w="4252"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20"/>
                <w:szCs w:val="20"/>
              </w:rPr>
            </w:pPr>
            <w:r w:rsidRPr="000E6EA7">
              <w:rPr>
                <w:rFonts w:ascii="Times New Roman" w:hAnsi="Times New Roman" w:cs="Times New Roman"/>
                <w:sz w:val="20"/>
                <w:szCs w:val="20"/>
              </w:rPr>
              <w:t>Время работы (t), дни</w:t>
            </w:r>
          </w:p>
        </w:tc>
        <w:tc>
          <w:tcPr>
            <w:tcW w:w="2694"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20"/>
                <w:szCs w:val="20"/>
              </w:rPr>
            </w:pPr>
            <w:r w:rsidRPr="000E6EA7">
              <w:rPr>
                <w:rFonts w:ascii="Times New Roman" w:hAnsi="Times New Roman" w:cs="Times New Roman"/>
                <w:sz w:val="20"/>
                <w:szCs w:val="20"/>
              </w:rPr>
              <w:t>Годовая добавка к выбросу q=0.000000001·Cф ·W·t/365</w:t>
            </w:r>
          </w:p>
        </w:tc>
      </w:tr>
      <w:tr w:rsidR="00140571" w:rsidRPr="00225531" w:rsidTr="000E6EA7">
        <w:tc>
          <w:tcPr>
            <w:tcW w:w="3119"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11037600</w:t>
            </w:r>
          </w:p>
        </w:tc>
        <w:tc>
          <w:tcPr>
            <w:tcW w:w="4252"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365</w:t>
            </w:r>
          </w:p>
        </w:tc>
        <w:tc>
          <w:tcPr>
            <w:tcW w:w="2694"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0,000278</w:t>
            </w:r>
          </w:p>
        </w:tc>
      </w:tr>
      <w:tr w:rsidR="00140571" w:rsidRPr="00225531" w:rsidTr="000E6EA7">
        <w:tc>
          <w:tcPr>
            <w:tcW w:w="3119"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Итого:</w:t>
            </w:r>
          </w:p>
        </w:tc>
        <w:tc>
          <w:tcPr>
            <w:tcW w:w="4252"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p>
        </w:tc>
        <w:tc>
          <w:tcPr>
            <w:tcW w:w="2694"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0,000278</w:t>
            </w:r>
          </w:p>
        </w:tc>
      </w:tr>
    </w:tbl>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Учет механических укрытий</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a3=(1-0.705·n2-0.2·</w:t>
      </w:r>
      <w:proofErr w:type="gramStart"/>
      <w:r w:rsidRPr="00225531">
        <w:rPr>
          <w:rFonts w:ascii="Times New Roman" w:hAnsi="Times New Roman" w:cs="Times New Roman"/>
        </w:rPr>
        <w:t>n)=</w:t>
      </w:r>
      <w:proofErr w:type="gramEnd"/>
      <w:r w:rsidRPr="00225531">
        <w:rPr>
          <w:rFonts w:ascii="Times New Roman" w:hAnsi="Times New Roman" w:cs="Times New Roman"/>
        </w:rPr>
        <w:t>0,095000 (9 [1])</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Степень укрытости сооружений n=So/S=1,0000 (7 [1])</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[1325] Формальдегид</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Результаты расчётов</w:t>
      </w:r>
    </w:p>
    <w:tbl>
      <w:tblPr>
        <w:tblW w:w="10065" w:type="dxa"/>
        <w:tblInd w:w="-5" w:type="dxa"/>
        <w:tblLayout w:type="fixed"/>
        <w:tblCellMar>
          <w:left w:w="0" w:type="dxa"/>
          <w:right w:w="0" w:type="dxa"/>
        </w:tblCellMar>
        <w:tblLook w:val="0000" w:firstRow="0" w:lastRow="0" w:firstColumn="0" w:lastColumn="0" w:noHBand="0" w:noVBand="0"/>
      </w:tblPr>
      <w:tblGrid>
        <w:gridCol w:w="1843"/>
        <w:gridCol w:w="1559"/>
        <w:gridCol w:w="1985"/>
        <w:gridCol w:w="1984"/>
        <w:gridCol w:w="2694"/>
      </w:tblGrid>
      <w:tr w:rsidR="000E6EA7" w:rsidRPr="00225531" w:rsidTr="003A590A">
        <w:tc>
          <w:tcPr>
            <w:tcW w:w="3402" w:type="dxa"/>
            <w:gridSpan w:val="2"/>
            <w:tcBorders>
              <w:top w:val="single" w:sz="4" w:space="0" w:color="auto"/>
              <w:left w:val="single" w:sz="4" w:space="0" w:color="auto"/>
              <w:bottom w:val="single" w:sz="4" w:space="0" w:color="auto"/>
              <w:right w:val="single" w:sz="4" w:space="0" w:color="auto"/>
            </w:tcBorders>
          </w:tcPr>
          <w:p w:rsidR="000E6EA7" w:rsidRPr="000E6EA7" w:rsidRDefault="000E6EA7" w:rsidP="000E6EA7">
            <w:pPr>
              <w:spacing w:after="0"/>
              <w:rPr>
                <w:rFonts w:ascii="Times New Roman" w:hAnsi="Times New Roman" w:cs="Times New Roman"/>
                <w:sz w:val="18"/>
                <w:szCs w:val="18"/>
              </w:rPr>
            </w:pPr>
            <w:r w:rsidRPr="000E6EA7">
              <w:rPr>
                <w:rFonts w:ascii="Times New Roman" w:hAnsi="Times New Roman" w:cs="Times New Roman"/>
                <w:sz w:val="18"/>
                <w:szCs w:val="18"/>
              </w:rPr>
              <w:t>Выброс вещества</w:t>
            </w:r>
          </w:p>
        </w:tc>
        <w:tc>
          <w:tcPr>
            <w:tcW w:w="1985" w:type="dxa"/>
            <w:tcBorders>
              <w:top w:val="single" w:sz="4" w:space="0" w:color="auto"/>
              <w:left w:val="single" w:sz="4" w:space="0" w:color="auto"/>
              <w:bottom w:val="single" w:sz="4" w:space="0" w:color="auto"/>
              <w:right w:val="single" w:sz="4" w:space="0" w:color="auto"/>
            </w:tcBorders>
          </w:tcPr>
          <w:p w:rsidR="000E6EA7" w:rsidRPr="000E6EA7" w:rsidRDefault="000E6EA7" w:rsidP="000E6EA7">
            <w:pPr>
              <w:spacing w:after="0"/>
              <w:rPr>
                <w:rFonts w:ascii="Times New Roman" w:hAnsi="Times New Roman" w:cs="Times New Roman"/>
                <w:sz w:val="18"/>
                <w:szCs w:val="18"/>
              </w:rPr>
            </w:pPr>
            <w:r w:rsidRPr="000E6EA7">
              <w:rPr>
                <w:rFonts w:ascii="Times New Roman" w:hAnsi="Times New Roman" w:cs="Times New Roman"/>
                <w:sz w:val="18"/>
                <w:szCs w:val="18"/>
              </w:rPr>
              <w:t>Выброс вещества, без учёта внешних факторов</w:t>
            </w:r>
          </w:p>
        </w:tc>
        <w:tc>
          <w:tcPr>
            <w:tcW w:w="1984" w:type="dxa"/>
            <w:tcBorders>
              <w:top w:val="single" w:sz="4" w:space="0" w:color="auto"/>
              <w:left w:val="single" w:sz="4" w:space="0" w:color="auto"/>
              <w:bottom w:val="single" w:sz="4" w:space="0" w:color="auto"/>
              <w:right w:val="single" w:sz="4" w:space="0" w:color="auto"/>
            </w:tcBorders>
          </w:tcPr>
          <w:p w:rsidR="000E6EA7" w:rsidRPr="000E6EA7" w:rsidRDefault="000E6EA7" w:rsidP="000E6EA7">
            <w:pPr>
              <w:spacing w:after="0"/>
              <w:rPr>
                <w:rFonts w:ascii="Times New Roman" w:hAnsi="Times New Roman" w:cs="Times New Roman"/>
                <w:sz w:val="18"/>
                <w:szCs w:val="18"/>
              </w:rPr>
            </w:pPr>
            <w:r w:rsidRPr="000E6EA7">
              <w:rPr>
                <w:rFonts w:ascii="Times New Roman" w:hAnsi="Times New Roman" w:cs="Times New Roman"/>
                <w:sz w:val="18"/>
                <w:szCs w:val="18"/>
              </w:rPr>
              <w:t>Учет аэрации воздухом через сооружение</w:t>
            </w:r>
          </w:p>
        </w:tc>
        <w:tc>
          <w:tcPr>
            <w:tcW w:w="2694" w:type="dxa"/>
            <w:tcBorders>
              <w:top w:val="single" w:sz="4" w:space="0" w:color="auto"/>
              <w:left w:val="single" w:sz="4" w:space="0" w:color="auto"/>
              <w:bottom w:val="single" w:sz="4" w:space="0" w:color="auto"/>
              <w:right w:val="single" w:sz="4" w:space="0" w:color="auto"/>
            </w:tcBorders>
          </w:tcPr>
          <w:p w:rsidR="000E6EA7" w:rsidRPr="000E6EA7" w:rsidRDefault="000E6EA7" w:rsidP="000E6EA7">
            <w:pPr>
              <w:spacing w:after="0"/>
              <w:rPr>
                <w:rFonts w:ascii="Times New Roman" w:hAnsi="Times New Roman" w:cs="Times New Roman"/>
                <w:sz w:val="18"/>
                <w:szCs w:val="18"/>
              </w:rPr>
            </w:pPr>
            <w:r w:rsidRPr="000E6EA7">
              <w:rPr>
                <w:rFonts w:ascii="Times New Roman" w:hAnsi="Times New Roman" w:cs="Times New Roman"/>
                <w:sz w:val="18"/>
                <w:szCs w:val="18"/>
              </w:rPr>
              <w:t>Безразмерный коэффициент, учитывающий механические укрытия (a3)</w:t>
            </w:r>
          </w:p>
        </w:tc>
      </w:tr>
      <w:tr w:rsidR="00140571" w:rsidRPr="00225531" w:rsidTr="000E6EA7">
        <w:tc>
          <w:tcPr>
            <w:tcW w:w="1843"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Максимальный выброс</w:t>
            </w:r>
          </w:p>
        </w:tc>
        <w:tc>
          <w:tcPr>
            <w:tcW w:w="1559"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0,0000134</w:t>
            </w:r>
          </w:p>
        </w:tc>
        <w:tc>
          <w:tcPr>
            <w:tcW w:w="1985"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0,0001321, г/с</w:t>
            </w:r>
          </w:p>
        </w:tc>
        <w:tc>
          <w:tcPr>
            <w:tcW w:w="1984"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0,0000091, г/с</w:t>
            </w:r>
          </w:p>
        </w:tc>
        <w:tc>
          <w:tcPr>
            <w:tcW w:w="2694"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0,09500000</w:t>
            </w:r>
          </w:p>
        </w:tc>
      </w:tr>
      <w:tr w:rsidR="00140571" w:rsidRPr="00225531" w:rsidTr="000E6EA7">
        <w:tc>
          <w:tcPr>
            <w:tcW w:w="1843"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Валовый выброс</w:t>
            </w:r>
          </w:p>
        </w:tc>
        <w:tc>
          <w:tcPr>
            <w:tcW w:w="1559"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0,00002726</w:t>
            </w:r>
          </w:p>
        </w:tc>
        <w:tc>
          <w:tcPr>
            <w:tcW w:w="1985"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0,0000000, т/год</w:t>
            </w:r>
          </w:p>
        </w:tc>
        <w:tc>
          <w:tcPr>
            <w:tcW w:w="1984"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0,00028698, т/год</w:t>
            </w:r>
          </w:p>
        </w:tc>
        <w:tc>
          <w:tcPr>
            <w:tcW w:w="2694"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0,09500000</w:t>
            </w:r>
          </w:p>
        </w:tc>
      </w:tr>
    </w:tbl>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Максимальная концентрация вещества, измеренная вблизи водной поверхности (Cmax): 0,026 мг/м3 при скорости ветра 7 м/с</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Средняя концентрация вещества в воздухе (Cф): 0,026 мг/м3</w:t>
      </w:r>
    </w:p>
    <w:tbl>
      <w:tblPr>
        <w:tblW w:w="10065" w:type="dxa"/>
        <w:tblInd w:w="-5" w:type="dxa"/>
        <w:tblLayout w:type="fixed"/>
        <w:tblCellMar>
          <w:left w:w="0" w:type="dxa"/>
          <w:right w:w="0" w:type="dxa"/>
        </w:tblCellMar>
        <w:tblLook w:val="0000" w:firstRow="0" w:lastRow="0" w:firstColumn="0" w:lastColumn="0" w:noHBand="0" w:noVBand="0"/>
      </w:tblPr>
      <w:tblGrid>
        <w:gridCol w:w="6663"/>
        <w:gridCol w:w="3402"/>
      </w:tblGrid>
      <w:tr w:rsidR="00140571" w:rsidRPr="00225531" w:rsidTr="000E6EA7">
        <w:tc>
          <w:tcPr>
            <w:tcW w:w="6663"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20"/>
                <w:szCs w:val="20"/>
              </w:rPr>
            </w:pPr>
            <w:r w:rsidRPr="000E6EA7">
              <w:rPr>
                <w:rFonts w:ascii="Times New Roman" w:hAnsi="Times New Roman" w:cs="Times New Roman"/>
                <w:sz w:val="20"/>
                <w:szCs w:val="20"/>
              </w:rPr>
              <w:t>Скорость ветра, повторяемость превышения которой составляет 5%, м/с</w:t>
            </w:r>
          </w:p>
        </w:tc>
        <w:tc>
          <w:tcPr>
            <w:tcW w:w="3402"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20"/>
                <w:szCs w:val="20"/>
              </w:rPr>
            </w:pPr>
            <w:r w:rsidRPr="000E6EA7">
              <w:rPr>
                <w:rFonts w:ascii="Times New Roman" w:hAnsi="Times New Roman" w:cs="Times New Roman"/>
                <w:sz w:val="20"/>
                <w:szCs w:val="20"/>
              </w:rPr>
              <w:t>Концентрация вещества, мг/куб. м</w:t>
            </w:r>
          </w:p>
        </w:tc>
      </w:tr>
      <w:tr w:rsidR="00140571" w:rsidRPr="00225531" w:rsidTr="000E6EA7">
        <w:tc>
          <w:tcPr>
            <w:tcW w:w="6663"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20"/>
                <w:szCs w:val="20"/>
              </w:rPr>
            </w:pPr>
            <w:r w:rsidRPr="000E6EA7">
              <w:rPr>
                <w:rFonts w:ascii="Times New Roman" w:hAnsi="Times New Roman" w:cs="Times New Roman"/>
                <w:sz w:val="20"/>
                <w:szCs w:val="20"/>
              </w:rPr>
              <w:t>7</w:t>
            </w:r>
          </w:p>
        </w:tc>
        <w:tc>
          <w:tcPr>
            <w:tcW w:w="3402"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20"/>
                <w:szCs w:val="20"/>
              </w:rPr>
            </w:pPr>
            <w:r w:rsidRPr="000E6EA7">
              <w:rPr>
                <w:rFonts w:ascii="Times New Roman" w:hAnsi="Times New Roman" w:cs="Times New Roman"/>
                <w:sz w:val="20"/>
                <w:szCs w:val="20"/>
              </w:rPr>
              <w:t>0,026</w:t>
            </w:r>
          </w:p>
        </w:tc>
      </w:tr>
    </w:tbl>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Разница температур водной поверхности и над сооружением меньше 5 градусов. a1ф=1</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 xml:space="preserve">При </w:t>
      </w:r>
      <w:proofErr w:type="gramStart"/>
      <w:r w:rsidRPr="00225531">
        <w:rPr>
          <w:rFonts w:ascii="Times New Roman" w:hAnsi="Times New Roman" w:cs="Times New Roman"/>
        </w:rPr>
        <w:t>u&lt;</w:t>
      </w:r>
      <w:proofErr w:type="gramEnd"/>
      <w:r w:rsidRPr="00225531">
        <w:rPr>
          <w:rFonts w:ascii="Times New Roman" w:hAnsi="Times New Roman" w:cs="Times New Roman"/>
        </w:rPr>
        <w:t>=3</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M=2.7·10-5·a1ср·Cф·S0.93, (1 [1])</w:t>
      </w:r>
    </w:p>
    <w:p w:rsidR="00140571" w:rsidRPr="00225531" w:rsidRDefault="00140571" w:rsidP="000E6EA7">
      <w:pPr>
        <w:spacing w:after="0"/>
        <w:rPr>
          <w:rFonts w:ascii="Times New Roman" w:hAnsi="Times New Roman" w:cs="Times New Roman"/>
          <w:lang w:val="en-US"/>
        </w:rPr>
      </w:pPr>
      <w:r w:rsidRPr="00225531">
        <w:rPr>
          <w:rFonts w:ascii="Times New Roman" w:hAnsi="Times New Roman" w:cs="Times New Roman"/>
        </w:rPr>
        <w:t>При</w:t>
      </w:r>
      <w:r w:rsidRPr="00225531">
        <w:rPr>
          <w:rFonts w:ascii="Times New Roman" w:hAnsi="Times New Roman" w:cs="Times New Roman"/>
          <w:lang w:val="en-US"/>
        </w:rPr>
        <w:t xml:space="preserve"> u&gt;3</w:t>
      </w:r>
    </w:p>
    <w:p w:rsidR="00140571" w:rsidRPr="00225531" w:rsidRDefault="00140571" w:rsidP="000E6EA7">
      <w:pPr>
        <w:spacing w:after="0"/>
        <w:rPr>
          <w:rFonts w:ascii="Times New Roman" w:hAnsi="Times New Roman" w:cs="Times New Roman"/>
          <w:lang w:val="en-US"/>
        </w:rPr>
      </w:pPr>
      <w:r w:rsidRPr="00225531">
        <w:rPr>
          <w:rFonts w:ascii="Times New Roman" w:hAnsi="Times New Roman" w:cs="Times New Roman"/>
          <w:lang w:val="en-US"/>
        </w:rPr>
        <w:t>M=0.9·10-5·u·a1</w:t>
      </w:r>
      <w:r w:rsidRPr="00225531">
        <w:rPr>
          <w:rFonts w:ascii="Times New Roman" w:hAnsi="Times New Roman" w:cs="Times New Roman"/>
        </w:rPr>
        <w:t>ср</w:t>
      </w:r>
      <w:r w:rsidRPr="00225531">
        <w:rPr>
          <w:rFonts w:ascii="Times New Roman" w:hAnsi="Times New Roman" w:cs="Times New Roman"/>
          <w:lang w:val="en-US"/>
        </w:rPr>
        <w:t>·C</w:t>
      </w:r>
      <w:r w:rsidRPr="00225531">
        <w:rPr>
          <w:rFonts w:ascii="Times New Roman" w:hAnsi="Times New Roman" w:cs="Times New Roman"/>
        </w:rPr>
        <w:t>ф</w:t>
      </w:r>
      <w:r w:rsidRPr="00225531">
        <w:rPr>
          <w:rFonts w:ascii="Times New Roman" w:hAnsi="Times New Roman" w:cs="Times New Roman"/>
          <w:lang w:val="en-US"/>
        </w:rPr>
        <w:t>·S0.93, (2 [1])</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a1ср=1+0.0009·u-1.12·S0.315*</w:t>
      </w:r>
      <w:r w:rsidRPr="00225531">
        <w:rPr>
          <w:rFonts w:ascii="Times New Roman" w:hAnsi="Times New Roman" w:cs="Times New Roman"/>
        </w:rPr>
        <w:t>Tср (3 [1])</w:t>
      </w:r>
    </w:p>
    <w:tbl>
      <w:tblPr>
        <w:tblW w:w="10065" w:type="dxa"/>
        <w:tblInd w:w="-5" w:type="dxa"/>
        <w:tblLayout w:type="fixed"/>
        <w:tblCellMar>
          <w:left w:w="0" w:type="dxa"/>
          <w:right w:w="0" w:type="dxa"/>
        </w:tblCellMar>
        <w:tblLook w:val="0000" w:firstRow="0" w:lastRow="0" w:firstColumn="0" w:lastColumn="0" w:noHBand="0" w:noVBand="0"/>
      </w:tblPr>
      <w:tblGrid>
        <w:gridCol w:w="2835"/>
        <w:gridCol w:w="2977"/>
        <w:gridCol w:w="2126"/>
        <w:gridCol w:w="2127"/>
      </w:tblGrid>
      <w:tr w:rsidR="00140571" w:rsidRPr="00225531" w:rsidTr="000E6EA7">
        <w:tc>
          <w:tcPr>
            <w:tcW w:w="2835"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20"/>
                <w:szCs w:val="20"/>
              </w:rPr>
            </w:pPr>
            <w:r w:rsidRPr="000E6EA7">
              <w:rPr>
                <w:rFonts w:ascii="Times New Roman" w:hAnsi="Times New Roman" w:cs="Times New Roman"/>
                <w:sz w:val="20"/>
                <w:szCs w:val="20"/>
              </w:rPr>
              <w:t>Градации скорости ветра (u), м/с</w:t>
            </w:r>
          </w:p>
        </w:tc>
        <w:tc>
          <w:tcPr>
            <w:tcW w:w="2977"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20"/>
                <w:szCs w:val="20"/>
              </w:rPr>
            </w:pPr>
            <w:r w:rsidRPr="000E6EA7">
              <w:rPr>
                <w:rFonts w:ascii="Times New Roman" w:hAnsi="Times New Roman" w:cs="Times New Roman"/>
                <w:sz w:val="20"/>
                <w:szCs w:val="20"/>
              </w:rPr>
              <w:t>Повторяемость градации (P), доли единиц</w:t>
            </w:r>
          </w:p>
        </w:tc>
        <w:tc>
          <w:tcPr>
            <w:tcW w:w="2126"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20"/>
                <w:szCs w:val="20"/>
              </w:rPr>
            </w:pPr>
            <w:r w:rsidRPr="000E6EA7">
              <w:rPr>
                <w:rFonts w:ascii="Times New Roman" w:hAnsi="Times New Roman" w:cs="Times New Roman"/>
                <w:sz w:val="20"/>
                <w:szCs w:val="20"/>
              </w:rPr>
              <w:t>Безразмерный коэффициент (а1ср)</w:t>
            </w:r>
          </w:p>
        </w:tc>
        <w:tc>
          <w:tcPr>
            <w:tcW w:w="2127"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20"/>
                <w:szCs w:val="20"/>
              </w:rPr>
            </w:pPr>
            <w:r w:rsidRPr="000E6EA7">
              <w:rPr>
                <w:rFonts w:ascii="Times New Roman" w:hAnsi="Times New Roman" w:cs="Times New Roman"/>
                <w:sz w:val="20"/>
                <w:szCs w:val="20"/>
              </w:rPr>
              <w:t>Доля градации (M), г/с</w:t>
            </w:r>
          </w:p>
        </w:tc>
      </w:tr>
    </w:tbl>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Максимальный выброс без учета укрытий и аэрации воздухом (Mmax): 0,0001321 г/с</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Валовый выброс без учета укрытий и аэрации воздухом (G): 0,000000 т/год</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Учет аэрации воздухом через сооружение:</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Максимальная добавка к выбросу (q):</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q=0.001·Cmax·W=0,000009</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Максимальный расход воздуха на аэрацию сооружения (W): 0,35 м3/с</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Расход воздуха при нормальных условиях:</w:t>
      </w:r>
    </w:p>
    <w:tbl>
      <w:tblPr>
        <w:tblW w:w="10206" w:type="dxa"/>
        <w:tblInd w:w="-5" w:type="dxa"/>
        <w:tblLayout w:type="fixed"/>
        <w:tblCellMar>
          <w:left w:w="0" w:type="dxa"/>
          <w:right w:w="0" w:type="dxa"/>
        </w:tblCellMar>
        <w:tblLook w:val="0000" w:firstRow="0" w:lastRow="0" w:firstColumn="0" w:lastColumn="0" w:noHBand="0" w:noVBand="0"/>
      </w:tblPr>
      <w:tblGrid>
        <w:gridCol w:w="3686"/>
        <w:gridCol w:w="2126"/>
        <w:gridCol w:w="4394"/>
      </w:tblGrid>
      <w:tr w:rsidR="00140571" w:rsidRPr="00225531" w:rsidTr="000E6EA7">
        <w:tc>
          <w:tcPr>
            <w:tcW w:w="3686"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Расход воздуха (W), куб. м/год</w:t>
            </w:r>
          </w:p>
        </w:tc>
        <w:tc>
          <w:tcPr>
            <w:tcW w:w="2126"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Время работы (t), дни</w:t>
            </w:r>
          </w:p>
        </w:tc>
        <w:tc>
          <w:tcPr>
            <w:tcW w:w="4394"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Годовая добавка к выбросу q=0.000000001·Cф ·W·t/365</w:t>
            </w:r>
          </w:p>
        </w:tc>
      </w:tr>
      <w:tr w:rsidR="00140571" w:rsidRPr="00225531" w:rsidTr="000E6EA7">
        <w:tc>
          <w:tcPr>
            <w:tcW w:w="3686"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11037600</w:t>
            </w:r>
          </w:p>
        </w:tc>
        <w:tc>
          <w:tcPr>
            <w:tcW w:w="2126"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365</w:t>
            </w:r>
          </w:p>
        </w:tc>
        <w:tc>
          <w:tcPr>
            <w:tcW w:w="4394"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0,000287</w:t>
            </w:r>
          </w:p>
        </w:tc>
      </w:tr>
      <w:tr w:rsidR="00140571" w:rsidRPr="00225531" w:rsidTr="000E6EA7">
        <w:tc>
          <w:tcPr>
            <w:tcW w:w="3686"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Итого:</w:t>
            </w:r>
          </w:p>
        </w:tc>
        <w:tc>
          <w:tcPr>
            <w:tcW w:w="2126"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p>
        </w:tc>
        <w:tc>
          <w:tcPr>
            <w:tcW w:w="4394"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0,000287</w:t>
            </w:r>
          </w:p>
        </w:tc>
      </w:tr>
    </w:tbl>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Учет механических укрытий</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a3=(1-0.705·n2-0.2·</w:t>
      </w:r>
      <w:proofErr w:type="gramStart"/>
      <w:r w:rsidRPr="00225531">
        <w:rPr>
          <w:rFonts w:ascii="Times New Roman" w:hAnsi="Times New Roman" w:cs="Times New Roman"/>
        </w:rPr>
        <w:t>n)=</w:t>
      </w:r>
      <w:proofErr w:type="gramEnd"/>
      <w:r w:rsidRPr="00225531">
        <w:rPr>
          <w:rFonts w:ascii="Times New Roman" w:hAnsi="Times New Roman" w:cs="Times New Roman"/>
        </w:rPr>
        <w:t>0,095000 (9 [1])</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Степень укрытости сооружений n=So/S=1,0000 (7 [1])</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[1716] Одорант СПМ</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Результаты расчётов</w:t>
      </w:r>
    </w:p>
    <w:tbl>
      <w:tblPr>
        <w:tblW w:w="10206" w:type="dxa"/>
        <w:tblInd w:w="-5" w:type="dxa"/>
        <w:tblLayout w:type="fixed"/>
        <w:tblCellMar>
          <w:left w:w="0" w:type="dxa"/>
          <w:right w:w="0" w:type="dxa"/>
        </w:tblCellMar>
        <w:tblLook w:val="0000" w:firstRow="0" w:lastRow="0" w:firstColumn="0" w:lastColumn="0" w:noHBand="0" w:noVBand="0"/>
      </w:tblPr>
      <w:tblGrid>
        <w:gridCol w:w="1843"/>
        <w:gridCol w:w="1001"/>
        <w:gridCol w:w="1834"/>
        <w:gridCol w:w="2268"/>
        <w:gridCol w:w="3260"/>
      </w:tblGrid>
      <w:tr w:rsidR="000E6EA7" w:rsidRPr="00225531" w:rsidTr="000E6EA7">
        <w:tc>
          <w:tcPr>
            <w:tcW w:w="2844" w:type="dxa"/>
            <w:gridSpan w:val="2"/>
            <w:tcBorders>
              <w:top w:val="single" w:sz="4" w:space="0" w:color="auto"/>
              <w:left w:val="single" w:sz="4" w:space="0" w:color="auto"/>
              <w:bottom w:val="single" w:sz="4" w:space="0" w:color="auto"/>
              <w:right w:val="single" w:sz="4" w:space="0" w:color="auto"/>
            </w:tcBorders>
          </w:tcPr>
          <w:p w:rsidR="000E6EA7" w:rsidRPr="000E6EA7" w:rsidRDefault="000E6EA7" w:rsidP="000E6EA7">
            <w:pPr>
              <w:spacing w:after="0"/>
              <w:rPr>
                <w:rFonts w:ascii="Times New Roman" w:hAnsi="Times New Roman" w:cs="Times New Roman"/>
                <w:sz w:val="18"/>
                <w:szCs w:val="18"/>
              </w:rPr>
            </w:pPr>
            <w:r w:rsidRPr="000E6EA7">
              <w:rPr>
                <w:rFonts w:ascii="Times New Roman" w:hAnsi="Times New Roman" w:cs="Times New Roman"/>
                <w:sz w:val="18"/>
                <w:szCs w:val="18"/>
              </w:rPr>
              <w:lastRenderedPageBreak/>
              <w:t>Выброс вещества</w:t>
            </w:r>
          </w:p>
        </w:tc>
        <w:tc>
          <w:tcPr>
            <w:tcW w:w="1834" w:type="dxa"/>
            <w:tcBorders>
              <w:top w:val="single" w:sz="4" w:space="0" w:color="auto"/>
              <w:left w:val="single" w:sz="4" w:space="0" w:color="auto"/>
              <w:bottom w:val="single" w:sz="4" w:space="0" w:color="auto"/>
              <w:right w:val="single" w:sz="4" w:space="0" w:color="auto"/>
            </w:tcBorders>
          </w:tcPr>
          <w:p w:rsidR="000E6EA7" w:rsidRPr="000E6EA7" w:rsidRDefault="000E6EA7" w:rsidP="000E6EA7">
            <w:pPr>
              <w:spacing w:after="0"/>
              <w:rPr>
                <w:rFonts w:ascii="Times New Roman" w:hAnsi="Times New Roman" w:cs="Times New Roman"/>
                <w:sz w:val="18"/>
                <w:szCs w:val="18"/>
              </w:rPr>
            </w:pPr>
            <w:r w:rsidRPr="000E6EA7">
              <w:rPr>
                <w:rFonts w:ascii="Times New Roman" w:hAnsi="Times New Roman" w:cs="Times New Roman"/>
                <w:sz w:val="18"/>
                <w:szCs w:val="18"/>
              </w:rPr>
              <w:t>Выброс вещества, без учёта внешних факторов</w:t>
            </w:r>
          </w:p>
        </w:tc>
        <w:tc>
          <w:tcPr>
            <w:tcW w:w="2268" w:type="dxa"/>
            <w:tcBorders>
              <w:top w:val="single" w:sz="4" w:space="0" w:color="auto"/>
              <w:left w:val="single" w:sz="4" w:space="0" w:color="auto"/>
              <w:bottom w:val="single" w:sz="4" w:space="0" w:color="auto"/>
              <w:right w:val="single" w:sz="4" w:space="0" w:color="auto"/>
            </w:tcBorders>
          </w:tcPr>
          <w:p w:rsidR="000E6EA7" w:rsidRPr="000E6EA7" w:rsidRDefault="000E6EA7" w:rsidP="000E6EA7">
            <w:pPr>
              <w:spacing w:after="0"/>
              <w:rPr>
                <w:rFonts w:ascii="Times New Roman" w:hAnsi="Times New Roman" w:cs="Times New Roman"/>
                <w:sz w:val="18"/>
                <w:szCs w:val="18"/>
              </w:rPr>
            </w:pPr>
            <w:r w:rsidRPr="000E6EA7">
              <w:rPr>
                <w:rFonts w:ascii="Times New Roman" w:hAnsi="Times New Roman" w:cs="Times New Roman"/>
                <w:sz w:val="18"/>
                <w:szCs w:val="18"/>
              </w:rPr>
              <w:t>Учет аэрации воздухом через сооружение</w:t>
            </w:r>
          </w:p>
        </w:tc>
        <w:tc>
          <w:tcPr>
            <w:tcW w:w="3260" w:type="dxa"/>
            <w:tcBorders>
              <w:top w:val="single" w:sz="4" w:space="0" w:color="auto"/>
              <w:left w:val="single" w:sz="4" w:space="0" w:color="auto"/>
              <w:bottom w:val="single" w:sz="4" w:space="0" w:color="auto"/>
              <w:right w:val="single" w:sz="4" w:space="0" w:color="auto"/>
            </w:tcBorders>
          </w:tcPr>
          <w:p w:rsidR="000E6EA7" w:rsidRPr="000E6EA7" w:rsidRDefault="000E6EA7" w:rsidP="000E6EA7">
            <w:pPr>
              <w:spacing w:after="0"/>
              <w:rPr>
                <w:rFonts w:ascii="Times New Roman" w:hAnsi="Times New Roman" w:cs="Times New Roman"/>
                <w:sz w:val="18"/>
                <w:szCs w:val="18"/>
              </w:rPr>
            </w:pPr>
            <w:r w:rsidRPr="000E6EA7">
              <w:rPr>
                <w:rFonts w:ascii="Times New Roman" w:hAnsi="Times New Roman" w:cs="Times New Roman"/>
                <w:sz w:val="18"/>
                <w:szCs w:val="18"/>
              </w:rPr>
              <w:t>Безразмерный коэффициент, учитывающий механические укрытия (a3)</w:t>
            </w:r>
          </w:p>
        </w:tc>
      </w:tr>
      <w:tr w:rsidR="00140571" w:rsidRPr="00225531" w:rsidTr="000E6EA7">
        <w:tc>
          <w:tcPr>
            <w:tcW w:w="1843"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Максимальный выброс</w:t>
            </w:r>
          </w:p>
        </w:tc>
        <w:tc>
          <w:tcPr>
            <w:tcW w:w="1001"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0,0000007</w:t>
            </w:r>
          </w:p>
        </w:tc>
        <w:tc>
          <w:tcPr>
            <w:tcW w:w="1834"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0,0000066, г/с</w:t>
            </w:r>
          </w:p>
        </w:tc>
        <w:tc>
          <w:tcPr>
            <w:tcW w:w="2268"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0,0000005, г/с</w:t>
            </w:r>
          </w:p>
        </w:tc>
        <w:tc>
          <w:tcPr>
            <w:tcW w:w="3260"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0,09500000</w:t>
            </w:r>
          </w:p>
        </w:tc>
      </w:tr>
      <w:tr w:rsidR="00140571" w:rsidRPr="00225531" w:rsidTr="000E6EA7">
        <w:tc>
          <w:tcPr>
            <w:tcW w:w="1843"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Валовый выброс</w:t>
            </w:r>
          </w:p>
        </w:tc>
        <w:tc>
          <w:tcPr>
            <w:tcW w:w="1001"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0,00000136</w:t>
            </w:r>
          </w:p>
        </w:tc>
        <w:tc>
          <w:tcPr>
            <w:tcW w:w="1834"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0,0000000, т/год</w:t>
            </w:r>
          </w:p>
        </w:tc>
        <w:tc>
          <w:tcPr>
            <w:tcW w:w="2268"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0,00001435, т/год</w:t>
            </w:r>
          </w:p>
        </w:tc>
        <w:tc>
          <w:tcPr>
            <w:tcW w:w="3260"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0,09500000</w:t>
            </w:r>
          </w:p>
        </w:tc>
      </w:tr>
    </w:tbl>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Максимальная концентрация вещества, измеренная вблизи водной поверхности (Cmax): 0,0013 мг/м3 при скорости ветра 7 м/с</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Средняя концентрация вещества в воздухе (Cф): 0,0013 мг/м3</w:t>
      </w:r>
    </w:p>
    <w:tbl>
      <w:tblPr>
        <w:tblW w:w="10206" w:type="dxa"/>
        <w:tblInd w:w="-5" w:type="dxa"/>
        <w:tblLayout w:type="fixed"/>
        <w:tblCellMar>
          <w:left w:w="0" w:type="dxa"/>
          <w:right w:w="0" w:type="dxa"/>
        </w:tblCellMar>
        <w:tblLook w:val="0000" w:firstRow="0" w:lastRow="0" w:firstColumn="0" w:lastColumn="0" w:noHBand="0" w:noVBand="0"/>
      </w:tblPr>
      <w:tblGrid>
        <w:gridCol w:w="6804"/>
        <w:gridCol w:w="3402"/>
      </w:tblGrid>
      <w:tr w:rsidR="00140571" w:rsidRPr="00225531" w:rsidTr="000E6EA7">
        <w:tc>
          <w:tcPr>
            <w:tcW w:w="6804"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20"/>
                <w:szCs w:val="20"/>
              </w:rPr>
            </w:pPr>
            <w:r w:rsidRPr="000E6EA7">
              <w:rPr>
                <w:rFonts w:ascii="Times New Roman" w:hAnsi="Times New Roman" w:cs="Times New Roman"/>
                <w:sz w:val="20"/>
                <w:szCs w:val="20"/>
              </w:rPr>
              <w:t>Скорость ветра, повторяемость превышения которой составляет 5%, м/с</w:t>
            </w:r>
          </w:p>
        </w:tc>
        <w:tc>
          <w:tcPr>
            <w:tcW w:w="3402"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20"/>
                <w:szCs w:val="20"/>
              </w:rPr>
            </w:pPr>
            <w:r w:rsidRPr="000E6EA7">
              <w:rPr>
                <w:rFonts w:ascii="Times New Roman" w:hAnsi="Times New Roman" w:cs="Times New Roman"/>
                <w:sz w:val="20"/>
                <w:szCs w:val="20"/>
              </w:rPr>
              <w:t>Концентрация вещества, мг/куб. м</w:t>
            </w:r>
          </w:p>
        </w:tc>
      </w:tr>
      <w:tr w:rsidR="00140571" w:rsidRPr="00225531" w:rsidTr="000E6EA7">
        <w:tc>
          <w:tcPr>
            <w:tcW w:w="6804"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20"/>
                <w:szCs w:val="20"/>
              </w:rPr>
            </w:pPr>
            <w:r w:rsidRPr="000E6EA7">
              <w:rPr>
                <w:rFonts w:ascii="Times New Roman" w:hAnsi="Times New Roman" w:cs="Times New Roman"/>
                <w:sz w:val="20"/>
                <w:szCs w:val="20"/>
              </w:rPr>
              <w:t>7</w:t>
            </w:r>
          </w:p>
        </w:tc>
        <w:tc>
          <w:tcPr>
            <w:tcW w:w="3402"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20"/>
                <w:szCs w:val="20"/>
              </w:rPr>
            </w:pPr>
            <w:r w:rsidRPr="000E6EA7">
              <w:rPr>
                <w:rFonts w:ascii="Times New Roman" w:hAnsi="Times New Roman" w:cs="Times New Roman"/>
                <w:sz w:val="20"/>
                <w:szCs w:val="20"/>
              </w:rPr>
              <w:t>0,0013</w:t>
            </w:r>
          </w:p>
        </w:tc>
      </w:tr>
    </w:tbl>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Разница температур водной поверхности и над сооружением меньше 5 градусов. a1ф=1</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 xml:space="preserve">При </w:t>
      </w:r>
      <w:proofErr w:type="gramStart"/>
      <w:r w:rsidRPr="00225531">
        <w:rPr>
          <w:rFonts w:ascii="Times New Roman" w:hAnsi="Times New Roman" w:cs="Times New Roman"/>
        </w:rPr>
        <w:t>u&lt;</w:t>
      </w:r>
      <w:proofErr w:type="gramEnd"/>
      <w:r w:rsidRPr="00225531">
        <w:rPr>
          <w:rFonts w:ascii="Times New Roman" w:hAnsi="Times New Roman" w:cs="Times New Roman"/>
        </w:rPr>
        <w:t>=3</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M=2.7·10-5·a1ср·Cф·S0.93, (1 [1])</w:t>
      </w:r>
    </w:p>
    <w:p w:rsidR="00140571" w:rsidRPr="00225531" w:rsidRDefault="00140571" w:rsidP="000E6EA7">
      <w:pPr>
        <w:spacing w:after="0"/>
        <w:rPr>
          <w:rFonts w:ascii="Times New Roman" w:hAnsi="Times New Roman" w:cs="Times New Roman"/>
          <w:lang w:val="en-US"/>
        </w:rPr>
      </w:pPr>
      <w:r w:rsidRPr="00225531">
        <w:rPr>
          <w:rFonts w:ascii="Times New Roman" w:hAnsi="Times New Roman" w:cs="Times New Roman"/>
        </w:rPr>
        <w:t>При</w:t>
      </w:r>
      <w:r w:rsidRPr="00225531">
        <w:rPr>
          <w:rFonts w:ascii="Times New Roman" w:hAnsi="Times New Roman" w:cs="Times New Roman"/>
          <w:lang w:val="en-US"/>
        </w:rPr>
        <w:t xml:space="preserve"> u&gt;3</w:t>
      </w:r>
    </w:p>
    <w:p w:rsidR="00140571" w:rsidRPr="00225531" w:rsidRDefault="00140571" w:rsidP="000E6EA7">
      <w:pPr>
        <w:spacing w:after="0"/>
        <w:rPr>
          <w:rFonts w:ascii="Times New Roman" w:hAnsi="Times New Roman" w:cs="Times New Roman"/>
          <w:lang w:val="en-US"/>
        </w:rPr>
      </w:pPr>
      <w:r w:rsidRPr="00225531">
        <w:rPr>
          <w:rFonts w:ascii="Times New Roman" w:hAnsi="Times New Roman" w:cs="Times New Roman"/>
          <w:lang w:val="en-US"/>
        </w:rPr>
        <w:t>M=0.9·10-5·u·a1</w:t>
      </w:r>
      <w:r w:rsidRPr="00225531">
        <w:rPr>
          <w:rFonts w:ascii="Times New Roman" w:hAnsi="Times New Roman" w:cs="Times New Roman"/>
        </w:rPr>
        <w:t>ср</w:t>
      </w:r>
      <w:r w:rsidRPr="00225531">
        <w:rPr>
          <w:rFonts w:ascii="Times New Roman" w:hAnsi="Times New Roman" w:cs="Times New Roman"/>
          <w:lang w:val="en-US"/>
        </w:rPr>
        <w:t>·C</w:t>
      </w:r>
      <w:r w:rsidRPr="00225531">
        <w:rPr>
          <w:rFonts w:ascii="Times New Roman" w:hAnsi="Times New Roman" w:cs="Times New Roman"/>
        </w:rPr>
        <w:t>ф</w:t>
      </w:r>
      <w:r w:rsidRPr="00225531">
        <w:rPr>
          <w:rFonts w:ascii="Times New Roman" w:hAnsi="Times New Roman" w:cs="Times New Roman"/>
          <w:lang w:val="en-US"/>
        </w:rPr>
        <w:t>·S0.93, (2 [1])</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a1ср=1+0.0009·u-1.12·S0.315*</w:t>
      </w:r>
      <w:r w:rsidRPr="00225531">
        <w:rPr>
          <w:rFonts w:ascii="Times New Roman" w:hAnsi="Times New Roman" w:cs="Times New Roman"/>
        </w:rPr>
        <w:t>Tср (3 [1])</w:t>
      </w:r>
    </w:p>
    <w:tbl>
      <w:tblPr>
        <w:tblW w:w="10206" w:type="dxa"/>
        <w:tblInd w:w="-5" w:type="dxa"/>
        <w:tblLayout w:type="fixed"/>
        <w:tblCellMar>
          <w:left w:w="0" w:type="dxa"/>
          <w:right w:w="0" w:type="dxa"/>
        </w:tblCellMar>
        <w:tblLook w:val="0000" w:firstRow="0" w:lastRow="0" w:firstColumn="0" w:lastColumn="0" w:noHBand="0" w:noVBand="0"/>
      </w:tblPr>
      <w:tblGrid>
        <w:gridCol w:w="2277"/>
        <w:gridCol w:w="2268"/>
        <w:gridCol w:w="3393"/>
        <w:gridCol w:w="2268"/>
      </w:tblGrid>
      <w:tr w:rsidR="00140571" w:rsidRPr="00225531" w:rsidTr="000E6EA7">
        <w:tc>
          <w:tcPr>
            <w:tcW w:w="2277"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Градации скорости ветра (u), м/с</w:t>
            </w:r>
          </w:p>
        </w:tc>
        <w:tc>
          <w:tcPr>
            <w:tcW w:w="2268"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Повторяемость градации (P), доли единиц</w:t>
            </w:r>
          </w:p>
        </w:tc>
        <w:tc>
          <w:tcPr>
            <w:tcW w:w="3393"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Безразмерный коэффициент (а1ср)</w:t>
            </w:r>
          </w:p>
        </w:tc>
        <w:tc>
          <w:tcPr>
            <w:tcW w:w="2268"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Доля градации (M), г/с</w:t>
            </w:r>
          </w:p>
        </w:tc>
      </w:tr>
    </w:tbl>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Максимальный выброс без учета укрытий и аэрации воздухом (Mmax): 0,0000066 г/с</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Валовый выброс без учета укрытий и аэрации воздухом (G): 0,000000 т/год</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Учет аэрации воздухом через сооружение:</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Максимальная добавка к выбросу (q):</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q=0.001·Cmax·W=0,000000</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Максимальный расход воздуха на аэрацию сооружения (W): 0,35 м3/с</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Расход воздуха при нормальных условиях:</w:t>
      </w:r>
    </w:p>
    <w:tbl>
      <w:tblPr>
        <w:tblW w:w="10206" w:type="dxa"/>
        <w:tblInd w:w="-5" w:type="dxa"/>
        <w:tblLayout w:type="fixed"/>
        <w:tblCellMar>
          <w:left w:w="0" w:type="dxa"/>
          <w:right w:w="0" w:type="dxa"/>
        </w:tblCellMar>
        <w:tblLook w:val="0000" w:firstRow="0" w:lastRow="0" w:firstColumn="0" w:lastColumn="0" w:noHBand="0" w:noVBand="0"/>
      </w:tblPr>
      <w:tblGrid>
        <w:gridCol w:w="3261"/>
        <w:gridCol w:w="2126"/>
        <w:gridCol w:w="4819"/>
      </w:tblGrid>
      <w:tr w:rsidR="00140571" w:rsidRPr="00225531" w:rsidTr="000E6EA7">
        <w:tc>
          <w:tcPr>
            <w:tcW w:w="3261"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20"/>
                <w:szCs w:val="20"/>
              </w:rPr>
            </w:pPr>
            <w:r w:rsidRPr="000E6EA7">
              <w:rPr>
                <w:rFonts w:ascii="Times New Roman" w:hAnsi="Times New Roman" w:cs="Times New Roman"/>
                <w:sz w:val="20"/>
                <w:szCs w:val="20"/>
              </w:rPr>
              <w:t>Расход воздуха (W), куб. м/год</w:t>
            </w:r>
          </w:p>
        </w:tc>
        <w:tc>
          <w:tcPr>
            <w:tcW w:w="2126"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20"/>
                <w:szCs w:val="20"/>
              </w:rPr>
            </w:pPr>
            <w:r w:rsidRPr="000E6EA7">
              <w:rPr>
                <w:rFonts w:ascii="Times New Roman" w:hAnsi="Times New Roman" w:cs="Times New Roman"/>
                <w:sz w:val="20"/>
                <w:szCs w:val="20"/>
              </w:rPr>
              <w:t>Время работы (t), дни</w:t>
            </w:r>
          </w:p>
        </w:tc>
        <w:tc>
          <w:tcPr>
            <w:tcW w:w="4819"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20"/>
                <w:szCs w:val="20"/>
              </w:rPr>
            </w:pPr>
            <w:r w:rsidRPr="000E6EA7">
              <w:rPr>
                <w:rFonts w:ascii="Times New Roman" w:hAnsi="Times New Roman" w:cs="Times New Roman"/>
                <w:sz w:val="20"/>
                <w:szCs w:val="20"/>
              </w:rPr>
              <w:t>Годовая добавка к выбросу q=0.000000001·Cф ·W·t/365</w:t>
            </w:r>
          </w:p>
        </w:tc>
      </w:tr>
      <w:tr w:rsidR="00140571" w:rsidRPr="00225531" w:rsidTr="000E6EA7">
        <w:tc>
          <w:tcPr>
            <w:tcW w:w="3261"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20"/>
                <w:szCs w:val="20"/>
              </w:rPr>
            </w:pPr>
            <w:r w:rsidRPr="000E6EA7">
              <w:rPr>
                <w:rFonts w:ascii="Times New Roman" w:hAnsi="Times New Roman" w:cs="Times New Roman"/>
                <w:sz w:val="20"/>
                <w:szCs w:val="20"/>
              </w:rPr>
              <w:t>11037600</w:t>
            </w:r>
          </w:p>
        </w:tc>
        <w:tc>
          <w:tcPr>
            <w:tcW w:w="2126"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20"/>
                <w:szCs w:val="20"/>
              </w:rPr>
            </w:pPr>
            <w:r w:rsidRPr="000E6EA7">
              <w:rPr>
                <w:rFonts w:ascii="Times New Roman" w:hAnsi="Times New Roman" w:cs="Times New Roman"/>
                <w:sz w:val="20"/>
                <w:szCs w:val="20"/>
              </w:rPr>
              <w:t>365</w:t>
            </w:r>
          </w:p>
        </w:tc>
        <w:tc>
          <w:tcPr>
            <w:tcW w:w="4819"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20"/>
                <w:szCs w:val="20"/>
              </w:rPr>
            </w:pPr>
            <w:r w:rsidRPr="000E6EA7">
              <w:rPr>
                <w:rFonts w:ascii="Times New Roman" w:hAnsi="Times New Roman" w:cs="Times New Roman"/>
                <w:sz w:val="20"/>
                <w:szCs w:val="20"/>
              </w:rPr>
              <w:t>0,000014</w:t>
            </w:r>
          </w:p>
        </w:tc>
      </w:tr>
      <w:tr w:rsidR="00140571" w:rsidRPr="00225531" w:rsidTr="000E6EA7">
        <w:tc>
          <w:tcPr>
            <w:tcW w:w="3261"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20"/>
                <w:szCs w:val="20"/>
              </w:rPr>
            </w:pPr>
            <w:r w:rsidRPr="000E6EA7">
              <w:rPr>
                <w:rFonts w:ascii="Times New Roman" w:hAnsi="Times New Roman" w:cs="Times New Roman"/>
                <w:sz w:val="20"/>
                <w:szCs w:val="20"/>
              </w:rPr>
              <w:t>Итого:</w:t>
            </w:r>
          </w:p>
        </w:tc>
        <w:tc>
          <w:tcPr>
            <w:tcW w:w="2126"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20"/>
                <w:szCs w:val="20"/>
              </w:rPr>
            </w:pPr>
          </w:p>
        </w:tc>
        <w:tc>
          <w:tcPr>
            <w:tcW w:w="4819"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20"/>
                <w:szCs w:val="20"/>
              </w:rPr>
            </w:pPr>
            <w:r w:rsidRPr="000E6EA7">
              <w:rPr>
                <w:rFonts w:ascii="Times New Roman" w:hAnsi="Times New Roman" w:cs="Times New Roman"/>
                <w:sz w:val="20"/>
                <w:szCs w:val="20"/>
              </w:rPr>
              <w:t>0,000014</w:t>
            </w:r>
          </w:p>
        </w:tc>
      </w:tr>
    </w:tbl>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Учет механических укрытий</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a3=(1-0.705·n2-0.2·</w:t>
      </w:r>
      <w:proofErr w:type="gramStart"/>
      <w:r w:rsidRPr="00225531">
        <w:rPr>
          <w:rFonts w:ascii="Times New Roman" w:hAnsi="Times New Roman" w:cs="Times New Roman"/>
        </w:rPr>
        <w:t>n)=</w:t>
      </w:r>
      <w:proofErr w:type="gramEnd"/>
      <w:r w:rsidRPr="00225531">
        <w:rPr>
          <w:rFonts w:ascii="Times New Roman" w:hAnsi="Times New Roman" w:cs="Times New Roman"/>
        </w:rPr>
        <w:t>0,095000 (9 [1])</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Степень укрытости сооружений n=So/S=1,0000 (7 [1])</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Источник выделения: №4 Блок дефосфотации</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Тип источника: Вторичный отстойник</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Результаты расчетов по источнику выделения</w:t>
      </w:r>
    </w:p>
    <w:tbl>
      <w:tblPr>
        <w:tblW w:w="10206" w:type="dxa"/>
        <w:tblInd w:w="-5" w:type="dxa"/>
        <w:tblLayout w:type="fixed"/>
        <w:tblCellMar>
          <w:left w:w="0" w:type="dxa"/>
          <w:right w:w="0" w:type="dxa"/>
        </w:tblCellMar>
        <w:tblLook w:val="0000" w:firstRow="0" w:lastRow="0" w:firstColumn="0" w:lastColumn="0" w:noHBand="0" w:noVBand="0"/>
      </w:tblPr>
      <w:tblGrid>
        <w:gridCol w:w="1143"/>
        <w:gridCol w:w="3969"/>
        <w:gridCol w:w="2268"/>
        <w:gridCol w:w="2826"/>
      </w:tblGrid>
      <w:tr w:rsidR="00140571" w:rsidRPr="00225531" w:rsidTr="000E6EA7">
        <w:tc>
          <w:tcPr>
            <w:tcW w:w="1143"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Код</w:t>
            </w:r>
          </w:p>
        </w:tc>
        <w:tc>
          <w:tcPr>
            <w:tcW w:w="3969"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Название вещества</w:t>
            </w:r>
          </w:p>
        </w:tc>
        <w:tc>
          <w:tcPr>
            <w:tcW w:w="2268"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Максимальный выброс, г/с</w:t>
            </w:r>
          </w:p>
        </w:tc>
        <w:tc>
          <w:tcPr>
            <w:tcW w:w="2826"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Среднегодовой выброс, т/год</w:t>
            </w:r>
          </w:p>
        </w:tc>
      </w:tr>
      <w:tr w:rsidR="00140571" w:rsidRPr="00225531" w:rsidTr="000E6EA7">
        <w:tc>
          <w:tcPr>
            <w:tcW w:w="1143"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0301</w:t>
            </w:r>
          </w:p>
        </w:tc>
        <w:tc>
          <w:tcPr>
            <w:tcW w:w="3969"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Азота диоксид (Азот (IV) оксид)</w:t>
            </w:r>
          </w:p>
        </w:tc>
        <w:tc>
          <w:tcPr>
            <w:tcW w:w="2268"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0,0000023</w:t>
            </w:r>
          </w:p>
        </w:tc>
        <w:tc>
          <w:tcPr>
            <w:tcW w:w="2826"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0,00000146</w:t>
            </w:r>
          </w:p>
        </w:tc>
      </w:tr>
      <w:tr w:rsidR="00140571" w:rsidRPr="00225531" w:rsidTr="000E6EA7">
        <w:tc>
          <w:tcPr>
            <w:tcW w:w="1143"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0303</w:t>
            </w:r>
          </w:p>
        </w:tc>
        <w:tc>
          <w:tcPr>
            <w:tcW w:w="3969"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Аммиак</w:t>
            </w:r>
          </w:p>
        </w:tc>
        <w:tc>
          <w:tcPr>
            <w:tcW w:w="2268"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0,0000158</w:t>
            </w:r>
          </w:p>
        </w:tc>
        <w:tc>
          <w:tcPr>
            <w:tcW w:w="2826"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0,00000992</w:t>
            </w:r>
          </w:p>
        </w:tc>
      </w:tr>
      <w:tr w:rsidR="00140571" w:rsidRPr="00225531" w:rsidTr="000E6EA7">
        <w:tc>
          <w:tcPr>
            <w:tcW w:w="1143"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0304</w:t>
            </w:r>
          </w:p>
        </w:tc>
        <w:tc>
          <w:tcPr>
            <w:tcW w:w="3969"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Азот (II) оксид (Азота оксид)</w:t>
            </w:r>
          </w:p>
        </w:tc>
        <w:tc>
          <w:tcPr>
            <w:tcW w:w="2268"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0,0000075</w:t>
            </w:r>
          </w:p>
        </w:tc>
        <w:tc>
          <w:tcPr>
            <w:tcW w:w="2826"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0,00000473</w:t>
            </w:r>
          </w:p>
        </w:tc>
      </w:tr>
      <w:tr w:rsidR="00140571" w:rsidRPr="00225531" w:rsidTr="000E6EA7">
        <w:tc>
          <w:tcPr>
            <w:tcW w:w="1143"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0333</w:t>
            </w:r>
          </w:p>
        </w:tc>
        <w:tc>
          <w:tcPr>
            <w:tcW w:w="3969"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Дигидросульфид (Сероводород)</w:t>
            </w:r>
          </w:p>
        </w:tc>
        <w:tc>
          <w:tcPr>
            <w:tcW w:w="2268"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0,0000035</w:t>
            </w:r>
          </w:p>
        </w:tc>
        <w:tc>
          <w:tcPr>
            <w:tcW w:w="2826"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0,00000220</w:t>
            </w:r>
          </w:p>
        </w:tc>
      </w:tr>
      <w:tr w:rsidR="00140571" w:rsidRPr="00225531" w:rsidTr="000E6EA7">
        <w:tc>
          <w:tcPr>
            <w:tcW w:w="1143"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0410</w:t>
            </w:r>
          </w:p>
        </w:tc>
        <w:tc>
          <w:tcPr>
            <w:tcW w:w="3969"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Метан</w:t>
            </w:r>
          </w:p>
        </w:tc>
        <w:tc>
          <w:tcPr>
            <w:tcW w:w="2268"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0,0002123</w:t>
            </w:r>
          </w:p>
        </w:tc>
        <w:tc>
          <w:tcPr>
            <w:tcW w:w="2826"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0,00013315</w:t>
            </w:r>
          </w:p>
        </w:tc>
      </w:tr>
      <w:tr w:rsidR="00140571" w:rsidRPr="00225531" w:rsidTr="000E6EA7">
        <w:tc>
          <w:tcPr>
            <w:tcW w:w="1143"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1071</w:t>
            </w:r>
          </w:p>
        </w:tc>
        <w:tc>
          <w:tcPr>
            <w:tcW w:w="3969"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Гидроксибензол (Фенол)</w:t>
            </w:r>
          </w:p>
        </w:tc>
        <w:tc>
          <w:tcPr>
            <w:tcW w:w="2268"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0,0000027</w:t>
            </w:r>
          </w:p>
        </w:tc>
        <w:tc>
          <w:tcPr>
            <w:tcW w:w="2826"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0,00000169</w:t>
            </w:r>
          </w:p>
        </w:tc>
      </w:tr>
      <w:tr w:rsidR="00140571" w:rsidRPr="00225531" w:rsidTr="000E6EA7">
        <w:tc>
          <w:tcPr>
            <w:tcW w:w="1143"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1325</w:t>
            </w:r>
          </w:p>
        </w:tc>
        <w:tc>
          <w:tcPr>
            <w:tcW w:w="3969"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Формальдегид</w:t>
            </w:r>
          </w:p>
        </w:tc>
        <w:tc>
          <w:tcPr>
            <w:tcW w:w="2268"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0,0000039</w:t>
            </w:r>
          </w:p>
        </w:tc>
        <w:tc>
          <w:tcPr>
            <w:tcW w:w="2826"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0,00000246</w:t>
            </w:r>
          </w:p>
        </w:tc>
      </w:tr>
      <w:tr w:rsidR="00140571" w:rsidRPr="00225531" w:rsidTr="000E6EA7">
        <w:tc>
          <w:tcPr>
            <w:tcW w:w="1143"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1716</w:t>
            </w:r>
          </w:p>
        </w:tc>
        <w:tc>
          <w:tcPr>
            <w:tcW w:w="3969"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Одорант СПМ</w:t>
            </w:r>
          </w:p>
        </w:tc>
        <w:tc>
          <w:tcPr>
            <w:tcW w:w="2268"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0,0000001</w:t>
            </w:r>
          </w:p>
        </w:tc>
        <w:tc>
          <w:tcPr>
            <w:tcW w:w="2826"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0,00000009</w:t>
            </w:r>
          </w:p>
        </w:tc>
      </w:tr>
    </w:tbl>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Расчетные формулы</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Расчет производился по осредненным концентрациям веществ</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Максимальный выброс (Mmax), г/с</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 xml:space="preserve">При </w:t>
      </w:r>
      <w:proofErr w:type="gramStart"/>
      <w:r w:rsidRPr="00225531">
        <w:rPr>
          <w:rFonts w:ascii="Times New Roman" w:hAnsi="Times New Roman" w:cs="Times New Roman"/>
        </w:rPr>
        <w:t>u&lt;</w:t>
      </w:r>
      <w:proofErr w:type="gramEnd"/>
      <w:r w:rsidRPr="00225531">
        <w:rPr>
          <w:rFonts w:ascii="Times New Roman" w:hAnsi="Times New Roman" w:cs="Times New Roman"/>
        </w:rPr>
        <w:t>=3</w:t>
      </w:r>
    </w:p>
    <w:p w:rsidR="00140571" w:rsidRPr="00225531" w:rsidRDefault="00140571" w:rsidP="000E6EA7">
      <w:pPr>
        <w:spacing w:after="0"/>
        <w:rPr>
          <w:rFonts w:ascii="Times New Roman" w:hAnsi="Times New Roman" w:cs="Times New Roman"/>
          <w:lang w:val="en-US"/>
        </w:rPr>
      </w:pPr>
      <w:r w:rsidRPr="00225531">
        <w:rPr>
          <w:rFonts w:ascii="Times New Roman" w:hAnsi="Times New Roman" w:cs="Times New Roman"/>
          <w:lang w:val="en-US"/>
        </w:rPr>
        <w:t>Mmax=2.7·10-5·a1</w:t>
      </w:r>
      <w:r w:rsidRPr="00225531">
        <w:rPr>
          <w:rFonts w:ascii="Times New Roman" w:hAnsi="Times New Roman" w:cs="Times New Roman"/>
        </w:rPr>
        <w:t>ф</w:t>
      </w:r>
      <w:r w:rsidRPr="00225531">
        <w:rPr>
          <w:rFonts w:ascii="Times New Roman" w:hAnsi="Times New Roman" w:cs="Times New Roman"/>
          <w:lang w:val="en-US"/>
        </w:rPr>
        <w:t>·Cmax·S0.93 (1 [1])</w:t>
      </w:r>
    </w:p>
    <w:p w:rsidR="00140571" w:rsidRPr="00225531" w:rsidRDefault="00140571" w:rsidP="000E6EA7">
      <w:pPr>
        <w:spacing w:after="0"/>
        <w:rPr>
          <w:rFonts w:ascii="Times New Roman" w:hAnsi="Times New Roman" w:cs="Times New Roman"/>
          <w:lang w:val="en-US"/>
        </w:rPr>
      </w:pPr>
      <w:r w:rsidRPr="00225531">
        <w:rPr>
          <w:rFonts w:ascii="Times New Roman" w:hAnsi="Times New Roman" w:cs="Times New Roman"/>
        </w:rPr>
        <w:t>При</w:t>
      </w:r>
      <w:r w:rsidRPr="00225531">
        <w:rPr>
          <w:rFonts w:ascii="Times New Roman" w:hAnsi="Times New Roman" w:cs="Times New Roman"/>
          <w:lang w:val="en-US"/>
        </w:rPr>
        <w:t xml:space="preserve"> u&gt;3</w:t>
      </w:r>
    </w:p>
    <w:p w:rsidR="00140571" w:rsidRPr="00225531" w:rsidRDefault="00140571" w:rsidP="000E6EA7">
      <w:pPr>
        <w:spacing w:after="0"/>
        <w:rPr>
          <w:rFonts w:ascii="Times New Roman" w:hAnsi="Times New Roman" w:cs="Times New Roman"/>
          <w:lang w:val="en-US"/>
        </w:rPr>
      </w:pPr>
      <w:r w:rsidRPr="00225531">
        <w:rPr>
          <w:rFonts w:ascii="Times New Roman" w:hAnsi="Times New Roman" w:cs="Times New Roman"/>
          <w:lang w:val="en-US"/>
        </w:rPr>
        <w:t>Mmax=0.9·10-5·u·a1</w:t>
      </w:r>
      <w:r w:rsidRPr="00225531">
        <w:rPr>
          <w:rFonts w:ascii="Times New Roman" w:hAnsi="Times New Roman" w:cs="Times New Roman"/>
        </w:rPr>
        <w:t>ф</w:t>
      </w:r>
      <w:r w:rsidRPr="00225531">
        <w:rPr>
          <w:rFonts w:ascii="Times New Roman" w:hAnsi="Times New Roman" w:cs="Times New Roman"/>
          <w:lang w:val="en-US"/>
        </w:rPr>
        <w:t>·Cmax·S0.93 (2 [1])</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u - скорость ветра, зафиксированная в период времени года, когда была измерена концентрация Cmax, м/с</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a1ф - безразмерный коэффициент, учитывающий влияние превышения температуры водной поверхности над температурой воздуха на высоте 2 м вблизи сооружения</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lastRenderedPageBreak/>
        <w:t>Cmax - осредненная концентрация ЗВ над поверхностью испарения, мг/м3</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S - полная площадь водной поверхности (включая укрытые участки)</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Валовый выброс (G), т/год</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G=31.5·</w:t>
      </w:r>
      <w:r w:rsidRPr="00225531">
        <w:rPr>
          <w:rFonts w:ascii="Times New Roman" w:hAnsi="Times New Roman" w:cs="Times New Roman"/>
        </w:rPr>
        <w:t>Pi·Mi (13 [1])</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Pi - безразмерная повторяемость градации скорости ветра</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Mi - мощность выброса i-ого вещества для средней концентрации вблизи водной поверхности при скорости ветра, отнесенной к середине градации</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Учет аэрации воздухом через сооружение:</w:t>
      </w:r>
    </w:p>
    <w:p w:rsidR="00140571" w:rsidRPr="00225531" w:rsidRDefault="00140571" w:rsidP="000E6EA7">
      <w:pPr>
        <w:spacing w:after="0"/>
        <w:rPr>
          <w:rFonts w:ascii="Times New Roman" w:hAnsi="Times New Roman" w:cs="Times New Roman"/>
          <w:lang w:val="en-US"/>
        </w:rPr>
      </w:pPr>
      <w:r w:rsidRPr="00225531">
        <w:rPr>
          <w:rFonts w:ascii="Times New Roman" w:hAnsi="Times New Roman" w:cs="Times New Roman"/>
          <w:lang w:val="en-US"/>
        </w:rPr>
        <w:t>Mmax=Mmax+Cmax·W·10-3, (</w:t>
      </w:r>
      <w:r w:rsidRPr="00225531">
        <w:rPr>
          <w:rFonts w:ascii="Times New Roman" w:hAnsi="Times New Roman" w:cs="Times New Roman"/>
        </w:rPr>
        <w:t>п</w:t>
      </w:r>
      <w:r w:rsidRPr="00225531">
        <w:rPr>
          <w:rFonts w:ascii="Times New Roman" w:hAnsi="Times New Roman" w:cs="Times New Roman"/>
          <w:lang w:val="en-US"/>
        </w:rPr>
        <w:t>. 6.2 [1])</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G=G+Cф·</w:t>
      </w:r>
      <w:r w:rsidRPr="00225531">
        <w:rPr>
          <w:rFonts w:ascii="Times New Roman" w:hAnsi="Times New Roman" w:cs="Times New Roman"/>
        </w:rPr>
        <w:t>W·10-3</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W - расход воздуха на аэрацию сооружения, м3/с</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Учет механических укрытий</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Mmax=Mmax·a3, (п. 5.6 [1])</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G=G·a3, (п. 5.6 [1])</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a3 - безразмерный коэффициент, учитывающий механические укрытия</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Результаты замеров</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Среднегодовая температура воды (</w:t>
      </w:r>
      <w:r w:rsidRPr="00225531">
        <w:rPr>
          <w:rFonts w:ascii="Times New Roman" w:hAnsi="Times New Roman" w:cs="Times New Roman"/>
        </w:rPr>
        <w:t>водср): 15 °С</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Фактическая температура воды (</w:t>
      </w:r>
      <w:r w:rsidRPr="00225531">
        <w:rPr>
          <w:rFonts w:ascii="Times New Roman" w:hAnsi="Times New Roman" w:cs="Times New Roman"/>
        </w:rPr>
        <w:t>водф): 17 °С</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Температура воздуха на высоте 2 м над водной поверхностью (</w:t>
      </w:r>
      <w:r w:rsidRPr="00225531">
        <w:rPr>
          <w:rFonts w:ascii="Times New Roman" w:hAnsi="Times New Roman" w:cs="Times New Roman"/>
        </w:rPr>
        <w:t>возф): 17 °С</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Превышение температуры водной поверхности над температурой воздуха:</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Фактическое (</w:t>
      </w:r>
      <w:r w:rsidRPr="00225531">
        <w:rPr>
          <w:rFonts w:ascii="Times New Roman" w:hAnsi="Times New Roman" w:cs="Times New Roman"/>
        </w:rPr>
        <w:t xml:space="preserve">Tф): </w:t>
      </w:r>
      <w:r w:rsidRPr="00225531">
        <w:rPr>
          <w:rFonts w:ascii="Times New Roman" w:hAnsi="Times New Roman" w:cs="Times New Roman"/>
        </w:rPr>
        <w:t>Tф=</w:t>
      </w:r>
      <w:r w:rsidRPr="00225531">
        <w:rPr>
          <w:rFonts w:ascii="Times New Roman" w:hAnsi="Times New Roman" w:cs="Times New Roman"/>
        </w:rPr>
        <w:t>водф-</w:t>
      </w:r>
      <w:r w:rsidRPr="00225531">
        <w:rPr>
          <w:rFonts w:ascii="Times New Roman" w:hAnsi="Times New Roman" w:cs="Times New Roman"/>
        </w:rPr>
        <w:t>возф=0°С</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Среднее (</w:t>
      </w:r>
      <w:r w:rsidRPr="00225531">
        <w:rPr>
          <w:rFonts w:ascii="Times New Roman" w:hAnsi="Times New Roman" w:cs="Times New Roman"/>
        </w:rPr>
        <w:t xml:space="preserve">Tср): </w:t>
      </w:r>
      <w:r w:rsidRPr="00225531">
        <w:rPr>
          <w:rFonts w:ascii="Times New Roman" w:hAnsi="Times New Roman" w:cs="Times New Roman"/>
        </w:rPr>
        <w:t>Tср=</w:t>
      </w:r>
      <w:r w:rsidRPr="00225531">
        <w:rPr>
          <w:rFonts w:ascii="Times New Roman" w:hAnsi="Times New Roman" w:cs="Times New Roman"/>
        </w:rPr>
        <w:t>водср-</w:t>
      </w:r>
      <w:r w:rsidRPr="00225531">
        <w:rPr>
          <w:rFonts w:ascii="Times New Roman" w:hAnsi="Times New Roman" w:cs="Times New Roman"/>
        </w:rPr>
        <w:t>возср=17,3°С</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Полная площадь водной поверхности (включая укрытые участки) (S): 21,6 м2</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Площадь укрытия сооружений (Sо): 21,6 м2</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[301] Азота диоксид (Азот (IV) оксид)</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Результаты расчётов</w:t>
      </w:r>
    </w:p>
    <w:tbl>
      <w:tblPr>
        <w:tblW w:w="10206" w:type="dxa"/>
        <w:tblInd w:w="-5" w:type="dxa"/>
        <w:tblLayout w:type="fixed"/>
        <w:tblCellMar>
          <w:left w:w="0" w:type="dxa"/>
          <w:right w:w="0" w:type="dxa"/>
        </w:tblCellMar>
        <w:tblLook w:val="0000" w:firstRow="0" w:lastRow="0" w:firstColumn="0" w:lastColumn="0" w:noHBand="0" w:noVBand="0"/>
      </w:tblPr>
      <w:tblGrid>
        <w:gridCol w:w="1843"/>
        <w:gridCol w:w="1985"/>
        <w:gridCol w:w="1984"/>
        <w:gridCol w:w="1985"/>
        <w:gridCol w:w="2409"/>
      </w:tblGrid>
      <w:tr w:rsidR="000E6EA7" w:rsidRPr="00225531" w:rsidTr="003A590A">
        <w:tc>
          <w:tcPr>
            <w:tcW w:w="3828" w:type="dxa"/>
            <w:gridSpan w:val="2"/>
            <w:tcBorders>
              <w:top w:val="single" w:sz="4" w:space="0" w:color="auto"/>
              <w:left w:val="single" w:sz="4" w:space="0" w:color="auto"/>
              <w:bottom w:val="single" w:sz="4" w:space="0" w:color="auto"/>
              <w:right w:val="single" w:sz="4" w:space="0" w:color="auto"/>
            </w:tcBorders>
          </w:tcPr>
          <w:p w:rsidR="000E6EA7" w:rsidRPr="000E6EA7" w:rsidRDefault="000E6EA7" w:rsidP="000E6EA7">
            <w:pPr>
              <w:spacing w:after="0"/>
              <w:rPr>
                <w:rFonts w:ascii="Times New Roman" w:hAnsi="Times New Roman" w:cs="Times New Roman"/>
                <w:sz w:val="18"/>
                <w:szCs w:val="18"/>
              </w:rPr>
            </w:pPr>
            <w:r w:rsidRPr="000E6EA7">
              <w:rPr>
                <w:rFonts w:ascii="Times New Roman" w:hAnsi="Times New Roman" w:cs="Times New Roman"/>
                <w:sz w:val="18"/>
                <w:szCs w:val="18"/>
              </w:rPr>
              <w:t>Выброс вещества</w:t>
            </w:r>
          </w:p>
        </w:tc>
        <w:tc>
          <w:tcPr>
            <w:tcW w:w="1984" w:type="dxa"/>
            <w:tcBorders>
              <w:top w:val="single" w:sz="4" w:space="0" w:color="auto"/>
              <w:left w:val="single" w:sz="4" w:space="0" w:color="auto"/>
              <w:bottom w:val="single" w:sz="4" w:space="0" w:color="auto"/>
              <w:right w:val="single" w:sz="4" w:space="0" w:color="auto"/>
            </w:tcBorders>
          </w:tcPr>
          <w:p w:rsidR="000E6EA7" w:rsidRPr="000E6EA7" w:rsidRDefault="000E6EA7" w:rsidP="000E6EA7">
            <w:pPr>
              <w:spacing w:after="0"/>
              <w:rPr>
                <w:rFonts w:ascii="Times New Roman" w:hAnsi="Times New Roman" w:cs="Times New Roman"/>
                <w:sz w:val="18"/>
                <w:szCs w:val="18"/>
              </w:rPr>
            </w:pPr>
            <w:r w:rsidRPr="000E6EA7">
              <w:rPr>
                <w:rFonts w:ascii="Times New Roman" w:hAnsi="Times New Roman" w:cs="Times New Roman"/>
                <w:sz w:val="18"/>
                <w:szCs w:val="18"/>
              </w:rPr>
              <w:t>Выброс вещества, без учёта внешних факторов</w:t>
            </w:r>
          </w:p>
        </w:tc>
        <w:tc>
          <w:tcPr>
            <w:tcW w:w="1985" w:type="dxa"/>
            <w:tcBorders>
              <w:top w:val="single" w:sz="4" w:space="0" w:color="auto"/>
              <w:left w:val="single" w:sz="4" w:space="0" w:color="auto"/>
              <w:bottom w:val="single" w:sz="4" w:space="0" w:color="auto"/>
              <w:right w:val="single" w:sz="4" w:space="0" w:color="auto"/>
            </w:tcBorders>
          </w:tcPr>
          <w:p w:rsidR="000E6EA7" w:rsidRPr="000E6EA7" w:rsidRDefault="000E6EA7" w:rsidP="000E6EA7">
            <w:pPr>
              <w:spacing w:after="0"/>
              <w:rPr>
                <w:rFonts w:ascii="Times New Roman" w:hAnsi="Times New Roman" w:cs="Times New Roman"/>
                <w:sz w:val="18"/>
                <w:szCs w:val="18"/>
              </w:rPr>
            </w:pPr>
            <w:r w:rsidRPr="000E6EA7">
              <w:rPr>
                <w:rFonts w:ascii="Times New Roman" w:hAnsi="Times New Roman" w:cs="Times New Roman"/>
                <w:sz w:val="18"/>
                <w:szCs w:val="18"/>
              </w:rPr>
              <w:t>Учет аэрации воздухом через сооружение</w:t>
            </w:r>
          </w:p>
        </w:tc>
        <w:tc>
          <w:tcPr>
            <w:tcW w:w="2409" w:type="dxa"/>
            <w:tcBorders>
              <w:top w:val="single" w:sz="4" w:space="0" w:color="auto"/>
              <w:left w:val="single" w:sz="4" w:space="0" w:color="auto"/>
              <w:bottom w:val="single" w:sz="4" w:space="0" w:color="auto"/>
              <w:right w:val="single" w:sz="4" w:space="0" w:color="auto"/>
            </w:tcBorders>
          </w:tcPr>
          <w:p w:rsidR="000E6EA7" w:rsidRPr="000E6EA7" w:rsidRDefault="000E6EA7" w:rsidP="000E6EA7">
            <w:pPr>
              <w:spacing w:after="0"/>
              <w:rPr>
                <w:rFonts w:ascii="Times New Roman" w:hAnsi="Times New Roman" w:cs="Times New Roman"/>
                <w:sz w:val="18"/>
                <w:szCs w:val="18"/>
              </w:rPr>
            </w:pPr>
            <w:r w:rsidRPr="000E6EA7">
              <w:rPr>
                <w:rFonts w:ascii="Times New Roman" w:hAnsi="Times New Roman" w:cs="Times New Roman"/>
                <w:sz w:val="18"/>
                <w:szCs w:val="18"/>
              </w:rPr>
              <w:t>Безразмерный коэффициент, учитывающий механические укрытия (a3)</w:t>
            </w:r>
          </w:p>
        </w:tc>
      </w:tr>
      <w:tr w:rsidR="00140571" w:rsidRPr="00225531" w:rsidTr="000E6EA7">
        <w:tc>
          <w:tcPr>
            <w:tcW w:w="1843"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Максимальный выброс</w:t>
            </w:r>
          </w:p>
        </w:tc>
        <w:tc>
          <w:tcPr>
            <w:tcW w:w="1985"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0,0000023</w:t>
            </w:r>
          </w:p>
        </w:tc>
        <w:tc>
          <w:tcPr>
            <w:tcW w:w="1984"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0,0000241, г/с</w:t>
            </w:r>
          </w:p>
        </w:tc>
        <w:tc>
          <w:tcPr>
            <w:tcW w:w="1985"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0,0000004, г/с</w:t>
            </w:r>
          </w:p>
        </w:tc>
        <w:tc>
          <w:tcPr>
            <w:tcW w:w="2409"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0,09500000</w:t>
            </w:r>
          </w:p>
        </w:tc>
      </w:tr>
      <w:tr w:rsidR="00140571" w:rsidRPr="00225531" w:rsidTr="000E6EA7">
        <w:tc>
          <w:tcPr>
            <w:tcW w:w="1843"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Валовый выброс</w:t>
            </w:r>
          </w:p>
        </w:tc>
        <w:tc>
          <w:tcPr>
            <w:tcW w:w="1985"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0,00000146</w:t>
            </w:r>
          </w:p>
        </w:tc>
        <w:tc>
          <w:tcPr>
            <w:tcW w:w="1984"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0,0000000, т/год</w:t>
            </w:r>
          </w:p>
        </w:tc>
        <w:tc>
          <w:tcPr>
            <w:tcW w:w="1985"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0,00001542, т/год</w:t>
            </w:r>
          </w:p>
        </w:tc>
        <w:tc>
          <w:tcPr>
            <w:tcW w:w="2409"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18"/>
                <w:szCs w:val="18"/>
              </w:rPr>
            </w:pPr>
            <w:r w:rsidRPr="000E6EA7">
              <w:rPr>
                <w:rFonts w:ascii="Times New Roman" w:hAnsi="Times New Roman" w:cs="Times New Roman"/>
                <w:sz w:val="18"/>
                <w:szCs w:val="18"/>
              </w:rPr>
              <w:t>0,09500000</w:t>
            </w:r>
          </w:p>
        </w:tc>
      </w:tr>
    </w:tbl>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Максимальная концентрация вещества, измеренная вблизи водной поверхности (Cmax): 0,022 мг/м3 при скорости ветра 7 м/с</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Средняя концентрация вещества в воздухе (Cф): 0,022 мг/м3</w:t>
      </w:r>
    </w:p>
    <w:tbl>
      <w:tblPr>
        <w:tblW w:w="10206" w:type="dxa"/>
        <w:tblInd w:w="-5" w:type="dxa"/>
        <w:tblLayout w:type="fixed"/>
        <w:tblCellMar>
          <w:left w:w="0" w:type="dxa"/>
          <w:right w:w="0" w:type="dxa"/>
        </w:tblCellMar>
        <w:tblLook w:val="0000" w:firstRow="0" w:lastRow="0" w:firstColumn="0" w:lastColumn="0" w:noHBand="0" w:noVBand="0"/>
      </w:tblPr>
      <w:tblGrid>
        <w:gridCol w:w="6663"/>
        <w:gridCol w:w="3543"/>
      </w:tblGrid>
      <w:tr w:rsidR="00140571" w:rsidRPr="00225531" w:rsidTr="000E6EA7">
        <w:tc>
          <w:tcPr>
            <w:tcW w:w="6663"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20"/>
                <w:szCs w:val="20"/>
              </w:rPr>
            </w:pPr>
            <w:r w:rsidRPr="000E6EA7">
              <w:rPr>
                <w:rFonts w:ascii="Times New Roman" w:hAnsi="Times New Roman" w:cs="Times New Roman"/>
                <w:sz w:val="20"/>
                <w:szCs w:val="20"/>
              </w:rPr>
              <w:t>Скорость ветра, повторяемость превышения которой составляет 5%, м/с</w:t>
            </w:r>
          </w:p>
        </w:tc>
        <w:tc>
          <w:tcPr>
            <w:tcW w:w="3543"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20"/>
                <w:szCs w:val="20"/>
              </w:rPr>
            </w:pPr>
            <w:r w:rsidRPr="000E6EA7">
              <w:rPr>
                <w:rFonts w:ascii="Times New Roman" w:hAnsi="Times New Roman" w:cs="Times New Roman"/>
                <w:sz w:val="20"/>
                <w:szCs w:val="20"/>
              </w:rPr>
              <w:t>Концентрация вещества, мг/куб. м</w:t>
            </w:r>
          </w:p>
        </w:tc>
      </w:tr>
      <w:tr w:rsidR="00140571" w:rsidRPr="00225531" w:rsidTr="000E6EA7">
        <w:tc>
          <w:tcPr>
            <w:tcW w:w="6663"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20"/>
                <w:szCs w:val="20"/>
              </w:rPr>
            </w:pPr>
            <w:r w:rsidRPr="000E6EA7">
              <w:rPr>
                <w:rFonts w:ascii="Times New Roman" w:hAnsi="Times New Roman" w:cs="Times New Roman"/>
                <w:sz w:val="20"/>
                <w:szCs w:val="20"/>
              </w:rPr>
              <w:t>7</w:t>
            </w:r>
          </w:p>
        </w:tc>
        <w:tc>
          <w:tcPr>
            <w:tcW w:w="3543"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20"/>
                <w:szCs w:val="20"/>
              </w:rPr>
            </w:pPr>
            <w:r w:rsidRPr="000E6EA7">
              <w:rPr>
                <w:rFonts w:ascii="Times New Roman" w:hAnsi="Times New Roman" w:cs="Times New Roman"/>
                <w:sz w:val="20"/>
                <w:szCs w:val="20"/>
              </w:rPr>
              <w:t>0,022</w:t>
            </w:r>
          </w:p>
        </w:tc>
      </w:tr>
    </w:tbl>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Разница температур водной поверхности и над сооружением меньше 5 градусов. a1ф=1</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 xml:space="preserve">При </w:t>
      </w:r>
      <w:proofErr w:type="gramStart"/>
      <w:r w:rsidRPr="00225531">
        <w:rPr>
          <w:rFonts w:ascii="Times New Roman" w:hAnsi="Times New Roman" w:cs="Times New Roman"/>
        </w:rPr>
        <w:t>u&lt;</w:t>
      </w:r>
      <w:proofErr w:type="gramEnd"/>
      <w:r w:rsidRPr="00225531">
        <w:rPr>
          <w:rFonts w:ascii="Times New Roman" w:hAnsi="Times New Roman" w:cs="Times New Roman"/>
        </w:rPr>
        <w:t>=3</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M=2.7·10-5·a1ср·Cф·S0.93, (1 [1])</w:t>
      </w:r>
    </w:p>
    <w:p w:rsidR="00140571" w:rsidRPr="00225531" w:rsidRDefault="00140571" w:rsidP="000E6EA7">
      <w:pPr>
        <w:spacing w:after="0"/>
        <w:rPr>
          <w:rFonts w:ascii="Times New Roman" w:hAnsi="Times New Roman" w:cs="Times New Roman"/>
          <w:lang w:val="en-US"/>
        </w:rPr>
      </w:pPr>
      <w:r w:rsidRPr="00225531">
        <w:rPr>
          <w:rFonts w:ascii="Times New Roman" w:hAnsi="Times New Roman" w:cs="Times New Roman"/>
        </w:rPr>
        <w:t>При</w:t>
      </w:r>
      <w:r w:rsidRPr="00225531">
        <w:rPr>
          <w:rFonts w:ascii="Times New Roman" w:hAnsi="Times New Roman" w:cs="Times New Roman"/>
          <w:lang w:val="en-US"/>
        </w:rPr>
        <w:t xml:space="preserve"> u&gt;3</w:t>
      </w:r>
    </w:p>
    <w:p w:rsidR="00140571" w:rsidRPr="00225531" w:rsidRDefault="00140571" w:rsidP="000E6EA7">
      <w:pPr>
        <w:spacing w:after="0"/>
        <w:rPr>
          <w:rFonts w:ascii="Times New Roman" w:hAnsi="Times New Roman" w:cs="Times New Roman"/>
          <w:lang w:val="en-US"/>
        </w:rPr>
      </w:pPr>
      <w:r w:rsidRPr="00225531">
        <w:rPr>
          <w:rFonts w:ascii="Times New Roman" w:hAnsi="Times New Roman" w:cs="Times New Roman"/>
          <w:lang w:val="en-US"/>
        </w:rPr>
        <w:t>M=0.9·10-5·u·a1</w:t>
      </w:r>
      <w:r w:rsidRPr="00225531">
        <w:rPr>
          <w:rFonts w:ascii="Times New Roman" w:hAnsi="Times New Roman" w:cs="Times New Roman"/>
        </w:rPr>
        <w:t>ср</w:t>
      </w:r>
      <w:r w:rsidRPr="00225531">
        <w:rPr>
          <w:rFonts w:ascii="Times New Roman" w:hAnsi="Times New Roman" w:cs="Times New Roman"/>
          <w:lang w:val="en-US"/>
        </w:rPr>
        <w:t>·C</w:t>
      </w:r>
      <w:r w:rsidRPr="00225531">
        <w:rPr>
          <w:rFonts w:ascii="Times New Roman" w:hAnsi="Times New Roman" w:cs="Times New Roman"/>
        </w:rPr>
        <w:t>ф</w:t>
      </w:r>
      <w:r w:rsidRPr="00225531">
        <w:rPr>
          <w:rFonts w:ascii="Times New Roman" w:hAnsi="Times New Roman" w:cs="Times New Roman"/>
          <w:lang w:val="en-US"/>
        </w:rPr>
        <w:t>·S0.93, (2 [1])</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a1ср=1+0.0009·u-1.12·S0.315*</w:t>
      </w:r>
      <w:r w:rsidRPr="00225531">
        <w:rPr>
          <w:rFonts w:ascii="Times New Roman" w:hAnsi="Times New Roman" w:cs="Times New Roman"/>
        </w:rPr>
        <w:t>Tср (3 [1])</w:t>
      </w:r>
    </w:p>
    <w:tbl>
      <w:tblPr>
        <w:tblW w:w="10206" w:type="dxa"/>
        <w:tblInd w:w="-5" w:type="dxa"/>
        <w:tblLayout w:type="fixed"/>
        <w:tblCellMar>
          <w:left w:w="0" w:type="dxa"/>
          <w:right w:w="0" w:type="dxa"/>
        </w:tblCellMar>
        <w:tblLook w:val="0000" w:firstRow="0" w:lastRow="0" w:firstColumn="0" w:lastColumn="0" w:noHBand="0" w:noVBand="0"/>
      </w:tblPr>
      <w:tblGrid>
        <w:gridCol w:w="2277"/>
        <w:gridCol w:w="2826"/>
        <w:gridCol w:w="2835"/>
        <w:gridCol w:w="2268"/>
      </w:tblGrid>
      <w:tr w:rsidR="00140571" w:rsidRPr="00225531" w:rsidTr="002D4F47">
        <w:tc>
          <w:tcPr>
            <w:tcW w:w="2277"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20"/>
                <w:szCs w:val="20"/>
              </w:rPr>
            </w:pPr>
            <w:r w:rsidRPr="000E6EA7">
              <w:rPr>
                <w:rFonts w:ascii="Times New Roman" w:hAnsi="Times New Roman" w:cs="Times New Roman"/>
                <w:sz w:val="20"/>
                <w:szCs w:val="20"/>
              </w:rPr>
              <w:t>Градации скорости ветра (u), м/с</w:t>
            </w:r>
          </w:p>
        </w:tc>
        <w:tc>
          <w:tcPr>
            <w:tcW w:w="2826"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20"/>
                <w:szCs w:val="20"/>
              </w:rPr>
            </w:pPr>
            <w:r w:rsidRPr="000E6EA7">
              <w:rPr>
                <w:rFonts w:ascii="Times New Roman" w:hAnsi="Times New Roman" w:cs="Times New Roman"/>
                <w:sz w:val="20"/>
                <w:szCs w:val="20"/>
              </w:rPr>
              <w:t>Повторяемость градации (P), доли единиц</w:t>
            </w:r>
          </w:p>
        </w:tc>
        <w:tc>
          <w:tcPr>
            <w:tcW w:w="2835"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20"/>
                <w:szCs w:val="20"/>
              </w:rPr>
            </w:pPr>
            <w:r w:rsidRPr="000E6EA7">
              <w:rPr>
                <w:rFonts w:ascii="Times New Roman" w:hAnsi="Times New Roman" w:cs="Times New Roman"/>
                <w:sz w:val="20"/>
                <w:szCs w:val="20"/>
              </w:rPr>
              <w:t>Безразмерный коэффициент (а1ср)</w:t>
            </w:r>
          </w:p>
        </w:tc>
        <w:tc>
          <w:tcPr>
            <w:tcW w:w="2268" w:type="dxa"/>
            <w:tcBorders>
              <w:top w:val="single" w:sz="4" w:space="0" w:color="auto"/>
              <w:left w:val="single" w:sz="4" w:space="0" w:color="auto"/>
              <w:bottom w:val="single" w:sz="4" w:space="0" w:color="auto"/>
              <w:right w:val="single" w:sz="4" w:space="0" w:color="auto"/>
            </w:tcBorders>
          </w:tcPr>
          <w:p w:rsidR="00140571" w:rsidRPr="000E6EA7" w:rsidRDefault="00140571" w:rsidP="000E6EA7">
            <w:pPr>
              <w:spacing w:after="0"/>
              <w:rPr>
                <w:rFonts w:ascii="Times New Roman" w:hAnsi="Times New Roman" w:cs="Times New Roman"/>
                <w:sz w:val="20"/>
                <w:szCs w:val="20"/>
              </w:rPr>
            </w:pPr>
            <w:r w:rsidRPr="000E6EA7">
              <w:rPr>
                <w:rFonts w:ascii="Times New Roman" w:hAnsi="Times New Roman" w:cs="Times New Roman"/>
                <w:sz w:val="20"/>
                <w:szCs w:val="20"/>
              </w:rPr>
              <w:t>Доля градации (M), г/с</w:t>
            </w:r>
          </w:p>
        </w:tc>
      </w:tr>
    </w:tbl>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Максимальный выброс без учета укрытий и аэрации воздухом (Mmax): 0,0000241 г/с</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Валовый выброс без учета укрытий и аэрации воздухом (G): 0,000000 т/год</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Учет аэрации воздухом через сооружение:</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Максимальная добавка к выбросу (q):</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q=0.001·Cmax·W=0,000000</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Максимальный расход воздуха на аэрацию сооружения (W): 0,02 м3/с</w:t>
      </w:r>
    </w:p>
    <w:p w:rsidR="00140571" w:rsidRPr="00225531" w:rsidRDefault="00140571" w:rsidP="000E6EA7">
      <w:pPr>
        <w:spacing w:after="0"/>
        <w:rPr>
          <w:rFonts w:ascii="Times New Roman" w:hAnsi="Times New Roman" w:cs="Times New Roman"/>
        </w:rPr>
      </w:pPr>
      <w:r w:rsidRPr="00225531">
        <w:rPr>
          <w:rFonts w:ascii="Times New Roman" w:hAnsi="Times New Roman" w:cs="Times New Roman"/>
        </w:rPr>
        <w:t>Расход воздуха при нормальных условиях:</w:t>
      </w:r>
    </w:p>
    <w:tbl>
      <w:tblPr>
        <w:tblW w:w="10206" w:type="dxa"/>
        <w:tblInd w:w="-5" w:type="dxa"/>
        <w:tblLayout w:type="fixed"/>
        <w:tblCellMar>
          <w:left w:w="0" w:type="dxa"/>
          <w:right w:w="0" w:type="dxa"/>
        </w:tblCellMar>
        <w:tblLook w:val="0000" w:firstRow="0" w:lastRow="0" w:firstColumn="0" w:lastColumn="0" w:noHBand="0" w:noVBand="0"/>
      </w:tblPr>
      <w:tblGrid>
        <w:gridCol w:w="3119"/>
        <w:gridCol w:w="2268"/>
        <w:gridCol w:w="4819"/>
      </w:tblGrid>
      <w:tr w:rsidR="00140571" w:rsidRPr="00225531" w:rsidTr="002D4F47">
        <w:tc>
          <w:tcPr>
            <w:tcW w:w="3119" w:type="dxa"/>
            <w:tcBorders>
              <w:top w:val="single" w:sz="4" w:space="0" w:color="auto"/>
              <w:left w:val="single" w:sz="4" w:space="0" w:color="auto"/>
              <w:bottom w:val="single" w:sz="4" w:space="0" w:color="auto"/>
              <w:right w:val="single" w:sz="4" w:space="0" w:color="auto"/>
            </w:tcBorders>
          </w:tcPr>
          <w:p w:rsidR="00140571" w:rsidRPr="002D4F47" w:rsidRDefault="00140571" w:rsidP="000E6EA7">
            <w:pPr>
              <w:spacing w:after="0"/>
              <w:rPr>
                <w:rFonts w:ascii="Times New Roman" w:hAnsi="Times New Roman" w:cs="Times New Roman"/>
                <w:sz w:val="20"/>
                <w:szCs w:val="20"/>
              </w:rPr>
            </w:pPr>
            <w:r w:rsidRPr="002D4F47">
              <w:rPr>
                <w:rFonts w:ascii="Times New Roman" w:hAnsi="Times New Roman" w:cs="Times New Roman"/>
                <w:sz w:val="20"/>
                <w:szCs w:val="20"/>
              </w:rPr>
              <w:lastRenderedPageBreak/>
              <w:t>Расход воздуха (W), куб. м/год</w:t>
            </w:r>
          </w:p>
        </w:tc>
        <w:tc>
          <w:tcPr>
            <w:tcW w:w="2268" w:type="dxa"/>
            <w:tcBorders>
              <w:top w:val="single" w:sz="4" w:space="0" w:color="auto"/>
              <w:left w:val="single" w:sz="4" w:space="0" w:color="auto"/>
              <w:bottom w:val="single" w:sz="4" w:space="0" w:color="auto"/>
              <w:right w:val="single" w:sz="4" w:space="0" w:color="auto"/>
            </w:tcBorders>
          </w:tcPr>
          <w:p w:rsidR="00140571" w:rsidRPr="002D4F47" w:rsidRDefault="00140571" w:rsidP="000E6EA7">
            <w:pPr>
              <w:spacing w:after="0"/>
              <w:rPr>
                <w:rFonts w:ascii="Times New Roman" w:hAnsi="Times New Roman" w:cs="Times New Roman"/>
                <w:sz w:val="20"/>
                <w:szCs w:val="20"/>
              </w:rPr>
            </w:pPr>
            <w:r w:rsidRPr="002D4F47">
              <w:rPr>
                <w:rFonts w:ascii="Times New Roman" w:hAnsi="Times New Roman" w:cs="Times New Roman"/>
                <w:sz w:val="20"/>
                <w:szCs w:val="20"/>
              </w:rPr>
              <w:t>Время работы (t), дни</w:t>
            </w:r>
          </w:p>
        </w:tc>
        <w:tc>
          <w:tcPr>
            <w:tcW w:w="4819" w:type="dxa"/>
            <w:tcBorders>
              <w:top w:val="single" w:sz="4" w:space="0" w:color="auto"/>
              <w:left w:val="single" w:sz="4" w:space="0" w:color="auto"/>
              <w:bottom w:val="single" w:sz="4" w:space="0" w:color="auto"/>
              <w:right w:val="single" w:sz="4" w:space="0" w:color="auto"/>
            </w:tcBorders>
          </w:tcPr>
          <w:p w:rsidR="00140571" w:rsidRPr="002D4F47" w:rsidRDefault="00140571" w:rsidP="000E6EA7">
            <w:pPr>
              <w:spacing w:after="0"/>
              <w:rPr>
                <w:rFonts w:ascii="Times New Roman" w:hAnsi="Times New Roman" w:cs="Times New Roman"/>
                <w:sz w:val="20"/>
                <w:szCs w:val="20"/>
              </w:rPr>
            </w:pPr>
            <w:r w:rsidRPr="002D4F47">
              <w:rPr>
                <w:rFonts w:ascii="Times New Roman" w:hAnsi="Times New Roman" w:cs="Times New Roman"/>
                <w:sz w:val="20"/>
                <w:szCs w:val="20"/>
              </w:rPr>
              <w:t>Годовая добавка к выбросу q=0.000000001·Cф ·W·t/365</w:t>
            </w:r>
          </w:p>
        </w:tc>
      </w:tr>
      <w:tr w:rsidR="00140571" w:rsidRPr="00225531" w:rsidTr="002D4F47">
        <w:tc>
          <w:tcPr>
            <w:tcW w:w="3119" w:type="dxa"/>
            <w:tcBorders>
              <w:top w:val="single" w:sz="4" w:space="0" w:color="auto"/>
              <w:left w:val="single" w:sz="4" w:space="0" w:color="auto"/>
              <w:bottom w:val="single" w:sz="4" w:space="0" w:color="auto"/>
              <w:right w:val="single" w:sz="4" w:space="0" w:color="auto"/>
            </w:tcBorders>
          </w:tcPr>
          <w:p w:rsidR="00140571" w:rsidRPr="002D4F47" w:rsidRDefault="00140571" w:rsidP="000E6EA7">
            <w:pPr>
              <w:spacing w:after="0"/>
              <w:rPr>
                <w:rFonts w:ascii="Times New Roman" w:hAnsi="Times New Roman" w:cs="Times New Roman"/>
                <w:sz w:val="20"/>
                <w:szCs w:val="20"/>
              </w:rPr>
            </w:pPr>
            <w:r w:rsidRPr="002D4F47">
              <w:rPr>
                <w:rFonts w:ascii="Times New Roman" w:hAnsi="Times New Roman" w:cs="Times New Roman"/>
                <w:sz w:val="20"/>
                <w:szCs w:val="20"/>
              </w:rPr>
              <w:t>700800</w:t>
            </w:r>
          </w:p>
        </w:tc>
        <w:tc>
          <w:tcPr>
            <w:tcW w:w="2268" w:type="dxa"/>
            <w:tcBorders>
              <w:top w:val="single" w:sz="4" w:space="0" w:color="auto"/>
              <w:left w:val="single" w:sz="4" w:space="0" w:color="auto"/>
              <w:bottom w:val="single" w:sz="4" w:space="0" w:color="auto"/>
              <w:right w:val="single" w:sz="4" w:space="0" w:color="auto"/>
            </w:tcBorders>
          </w:tcPr>
          <w:p w:rsidR="00140571" w:rsidRPr="002D4F47" w:rsidRDefault="00140571" w:rsidP="000E6EA7">
            <w:pPr>
              <w:spacing w:after="0"/>
              <w:rPr>
                <w:rFonts w:ascii="Times New Roman" w:hAnsi="Times New Roman" w:cs="Times New Roman"/>
                <w:sz w:val="20"/>
                <w:szCs w:val="20"/>
              </w:rPr>
            </w:pPr>
            <w:r w:rsidRPr="002D4F47">
              <w:rPr>
                <w:rFonts w:ascii="Times New Roman" w:hAnsi="Times New Roman" w:cs="Times New Roman"/>
                <w:sz w:val="20"/>
                <w:szCs w:val="20"/>
              </w:rPr>
              <w:t>365</w:t>
            </w:r>
          </w:p>
        </w:tc>
        <w:tc>
          <w:tcPr>
            <w:tcW w:w="4819" w:type="dxa"/>
            <w:tcBorders>
              <w:top w:val="single" w:sz="4" w:space="0" w:color="auto"/>
              <w:left w:val="single" w:sz="4" w:space="0" w:color="auto"/>
              <w:bottom w:val="single" w:sz="4" w:space="0" w:color="auto"/>
              <w:right w:val="single" w:sz="4" w:space="0" w:color="auto"/>
            </w:tcBorders>
          </w:tcPr>
          <w:p w:rsidR="00140571" w:rsidRPr="002D4F47" w:rsidRDefault="00140571" w:rsidP="000E6EA7">
            <w:pPr>
              <w:spacing w:after="0"/>
              <w:rPr>
                <w:rFonts w:ascii="Times New Roman" w:hAnsi="Times New Roman" w:cs="Times New Roman"/>
                <w:sz w:val="20"/>
                <w:szCs w:val="20"/>
              </w:rPr>
            </w:pPr>
            <w:r w:rsidRPr="002D4F47">
              <w:rPr>
                <w:rFonts w:ascii="Times New Roman" w:hAnsi="Times New Roman" w:cs="Times New Roman"/>
                <w:sz w:val="20"/>
                <w:szCs w:val="20"/>
              </w:rPr>
              <w:t>0,000015</w:t>
            </w:r>
          </w:p>
        </w:tc>
      </w:tr>
      <w:tr w:rsidR="00140571" w:rsidRPr="00225531" w:rsidTr="002D4F47">
        <w:tc>
          <w:tcPr>
            <w:tcW w:w="3119" w:type="dxa"/>
            <w:tcBorders>
              <w:top w:val="single" w:sz="4" w:space="0" w:color="auto"/>
              <w:left w:val="single" w:sz="4" w:space="0" w:color="auto"/>
              <w:bottom w:val="single" w:sz="4" w:space="0" w:color="auto"/>
              <w:right w:val="single" w:sz="4" w:space="0" w:color="auto"/>
            </w:tcBorders>
          </w:tcPr>
          <w:p w:rsidR="00140571" w:rsidRPr="002D4F47" w:rsidRDefault="00140571" w:rsidP="000E6EA7">
            <w:pPr>
              <w:spacing w:after="0"/>
              <w:rPr>
                <w:rFonts w:ascii="Times New Roman" w:hAnsi="Times New Roman" w:cs="Times New Roman"/>
                <w:sz w:val="20"/>
                <w:szCs w:val="20"/>
              </w:rPr>
            </w:pPr>
            <w:r w:rsidRPr="002D4F47">
              <w:rPr>
                <w:rFonts w:ascii="Times New Roman" w:hAnsi="Times New Roman" w:cs="Times New Roman"/>
                <w:sz w:val="20"/>
                <w:szCs w:val="20"/>
              </w:rPr>
              <w:t>Итого:</w:t>
            </w:r>
          </w:p>
        </w:tc>
        <w:tc>
          <w:tcPr>
            <w:tcW w:w="2268" w:type="dxa"/>
            <w:tcBorders>
              <w:top w:val="single" w:sz="4" w:space="0" w:color="auto"/>
              <w:left w:val="single" w:sz="4" w:space="0" w:color="auto"/>
              <w:bottom w:val="single" w:sz="4" w:space="0" w:color="auto"/>
              <w:right w:val="single" w:sz="4" w:space="0" w:color="auto"/>
            </w:tcBorders>
          </w:tcPr>
          <w:p w:rsidR="00140571" w:rsidRPr="002D4F47" w:rsidRDefault="00140571" w:rsidP="000E6EA7">
            <w:pPr>
              <w:spacing w:after="0"/>
              <w:rPr>
                <w:rFonts w:ascii="Times New Roman" w:hAnsi="Times New Roman" w:cs="Times New Roman"/>
                <w:sz w:val="20"/>
                <w:szCs w:val="20"/>
              </w:rPr>
            </w:pPr>
          </w:p>
        </w:tc>
        <w:tc>
          <w:tcPr>
            <w:tcW w:w="4819" w:type="dxa"/>
            <w:tcBorders>
              <w:top w:val="single" w:sz="4" w:space="0" w:color="auto"/>
              <w:left w:val="single" w:sz="4" w:space="0" w:color="auto"/>
              <w:bottom w:val="single" w:sz="4" w:space="0" w:color="auto"/>
              <w:right w:val="single" w:sz="4" w:space="0" w:color="auto"/>
            </w:tcBorders>
          </w:tcPr>
          <w:p w:rsidR="00140571" w:rsidRPr="002D4F47" w:rsidRDefault="00140571" w:rsidP="000E6EA7">
            <w:pPr>
              <w:spacing w:after="0"/>
              <w:rPr>
                <w:rFonts w:ascii="Times New Roman" w:hAnsi="Times New Roman" w:cs="Times New Roman"/>
                <w:sz w:val="20"/>
                <w:szCs w:val="20"/>
              </w:rPr>
            </w:pPr>
            <w:r w:rsidRPr="002D4F47">
              <w:rPr>
                <w:rFonts w:ascii="Times New Roman" w:hAnsi="Times New Roman" w:cs="Times New Roman"/>
                <w:sz w:val="20"/>
                <w:szCs w:val="20"/>
              </w:rPr>
              <w:t>0,000015</w:t>
            </w:r>
          </w:p>
        </w:tc>
      </w:tr>
    </w:tbl>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Учет механических укрытий</w:t>
      </w:r>
    </w:p>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a3=(1-0.705·n2-0.2·</w:t>
      </w:r>
      <w:proofErr w:type="gramStart"/>
      <w:r w:rsidRPr="00225531">
        <w:rPr>
          <w:rFonts w:ascii="Times New Roman" w:hAnsi="Times New Roman" w:cs="Times New Roman"/>
        </w:rPr>
        <w:t>n)=</w:t>
      </w:r>
      <w:proofErr w:type="gramEnd"/>
      <w:r w:rsidRPr="00225531">
        <w:rPr>
          <w:rFonts w:ascii="Times New Roman" w:hAnsi="Times New Roman" w:cs="Times New Roman"/>
        </w:rPr>
        <w:t>0,095000 (9 [1])</w:t>
      </w:r>
    </w:p>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Степень укрытости сооружений n=So/S=1,0000 (7 [1])</w:t>
      </w:r>
    </w:p>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[303] Аммиак</w:t>
      </w:r>
    </w:p>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Результаты расчётов</w:t>
      </w:r>
    </w:p>
    <w:tbl>
      <w:tblPr>
        <w:tblW w:w="10206" w:type="dxa"/>
        <w:tblInd w:w="-5" w:type="dxa"/>
        <w:tblLayout w:type="fixed"/>
        <w:tblCellMar>
          <w:left w:w="0" w:type="dxa"/>
          <w:right w:w="0" w:type="dxa"/>
        </w:tblCellMar>
        <w:tblLook w:val="0000" w:firstRow="0" w:lastRow="0" w:firstColumn="0" w:lastColumn="0" w:noHBand="0" w:noVBand="0"/>
      </w:tblPr>
      <w:tblGrid>
        <w:gridCol w:w="1843"/>
        <w:gridCol w:w="1001"/>
        <w:gridCol w:w="2543"/>
        <w:gridCol w:w="2126"/>
        <w:gridCol w:w="2693"/>
      </w:tblGrid>
      <w:tr w:rsidR="002D4F47" w:rsidRPr="00225531" w:rsidTr="002D4F47">
        <w:tc>
          <w:tcPr>
            <w:tcW w:w="2844" w:type="dxa"/>
            <w:gridSpan w:val="2"/>
            <w:tcBorders>
              <w:top w:val="single" w:sz="4" w:space="0" w:color="auto"/>
              <w:left w:val="single" w:sz="4" w:space="0" w:color="auto"/>
              <w:bottom w:val="single" w:sz="4" w:space="0" w:color="auto"/>
              <w:right w:val="single" w:sz="4" w:space="0" w:color="auto"/>
            </w:tcBorders>
          </w:tcPr>
          <w:p w:rsidR="002D4F47" w:rsidRPr="002D4F47" w:rsidRDefault="002D4F47" w:rsidP="002D4F47">
            <w:pPr>
              <w:spacing w:after="0"/>
              <w:rPr>
                <w:rFonts w:ascii="Times New Roman" w:hAnsi="Times New Roman" w:cs="Times New Roman"/>
                <w:sz w:val="20"/>
                <w:szCs w:val="20"/>
              </w:rPr>
            </w:pPr>
            <w:r w:rsidRPr="002D4F47">
              <w:rPr>
                <w:rFonts w:ascii="Times New Roman" w:hAnsi="Times New Roman" w:cs="Times New Roman"/>
                <w:sz w:val="20"/>
                <w:szCs w:val="20"/>
              </w:rPr>
              <w:t>Выброс вещества</w:t>
            </w:r>
          </w:p>
        </w:tc>
        <w:tc>
          <w:tcPr>
            <w:tcW w:w="2543" w:type="dxa"/>
            <w:tcBorders>
              <w:top w:val="single" w:sz="4" w:space="0" w:color="auto"/>
              <w:left w:val="single" w:sz="4" w:space="0" w:color="auto"/>
              <w:bottom w:val="single" w:sz="4" w:space="0" w:color="auto"/>
              <w:right w:val="single" w:sz="4" w:space="0" w:color="auto"/>
            </w:tcBorders>
          </w:tcPr>
          <w:p w:rsidR="002D4F47" w:rsidRPr="002D4F47" w:rsidRDefault="002D4F47" w:rsidP="002D4F47">
            <w:pPr>
              <w:spacing w:after="0"/>
              <w:rPr>
                <w:rFonts w:ascii="Times New Roman" w:hAnsi="Times New Roman" w:cs="Times New Roman"/>
                <w:sz w:val="20"/>
                <w:szCs w:val="20"/>
              </w:rPr>
            </w:pPr>
            <w:r w:rsidRPr="002D4F47">
              <w:rPr>
                <w:rFonts w:ascii="Times New Roman" w:hAnsi="Times New Roman" w:cs="Times New Roman"/>
                <w:sz w:val="20"/>
                <w:szCs w:val="20"/>
              </w:rPr>
              <w:t>Выброс вещества, без учёта внешних факторов</w:t>
            </w:r>
          </w:p>
        </w:tc>
        <w:tc>
          <w:tcPr>
            <w:tcW w:w="2126" w:type="dxa"/>
            <w:tcBorders>
              <w:top w:val="single" w:sz="4" w:space="0" w:color="auto"/>
              <w:left w:val="single" w:sz="4" w:space="0" w:color="auto"/>
              <w:bottom w:val="single" w:sz="4" w:space="0" w:color="auto"/>
              <w:right w:val="single" w:sz="4" w:space="0" w:color="auto"/>
            </w:tcBorders>
          </w:tcPr>
          <w:p w:rsidR="002D4F47" w:rsidRPr="002D4F47" w:rsidRDefault="002D4F47" w:rsidP="002D4F47">
            <w:pPr>
              <w:spacing w:after="0"/>
              <w:rPr>
                <w:rFonts w:ascii="Times New Roman" w:hAnsi="Times New Roman" w:cs="Times New Roman"/>
                <w:sz w:val="20"/>
                <w:szCs w:val="20"/>
              </w:rPr>
            </w:pPr>
            <w:r w:rsidRPr="002D4F47">
              <w:rPr>
                <w:rFonts w:ascii="Times New Roman" w:hAnsi="Times New Roman" w:cs="Times New Roman"/>
                <w:sz w:val="20"/>
                <w:szCs w:val="20"/>
              </w:rPr>
              <w:t>Учет аэрации воздухом через сооружение</w:t>
            </w:r>
          </w:p>
        </w:tc>
        <w:tc>
          <w:tcPr>
            <w:tcW w:w="2693" w:type="dxa"/>
            <w:tcBorders>
              <w:top w:val="single" w:sz="4" w:space="0" w:color="auto"/>
              <w:left w:val="single" w:sz="4" w:space="0" w:color="auto"/>
              <w:bottom w:val="single" w:sz="4" w:space="0" w:color="auto"/>
              <w:right w:val="single" w:sz="4" w:space="0" w:color="auto"/>
            </w:tcBorders>
          </w:tcPr>
          <w:p w:rsidR="002D4F47" w:rsidRPr="002D4F47" w:rsidRDefault="002D4F47" w:rsidP="002D4F47">
            <w:pPr>
              <w:spacing w:after="0"/>
              <w:rPr>
                <w:rFonts w:ascii="Times New Roman" w:hAnsi="Times New Roman" w:cs="Times New Roman"/>
                <w:sz w:val="20"/>
                <w:szCs w:val="20"/>
              </w:rPr>
            </w:pPr>
            <w:r w:rsidRPr="002D4F47">
              <w:rPr>
                <w:rFonts w:ascii="Times New Roman" w:hAnsi="Times New Roman" w:cs="Times New Roman"/>
                <w:sz w:val="20"/>
                <w:szCs w:val="20"/>
              </w:rPr>
              <w:t>Безразмерный коэффициент, учитывающий механические укрытия (a3)</w:t>
            </w:r>
          </w:p>
        </w:tc>
      </w:tr>
      <w:tr w:rsidR="00140571" w:rsidRPr="00225531" w:rsidTr="002D4F47">
        <w:tc>
          <w:tcPr>
            <w:tcW w:w="1843"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18"/>
                <w:szCs w:val="18"/>
              </w:rPr>
            </w:pPr>
            <w:r w:rsidRPr="002D4F47">
              <w:rPr>
                <w:rFonts w:ascii="Times New Roman" w:hAnsi="Times New Roman" w:cs="Times New Roman"/>
                <w:sz w:val="18"/>
                <w:szCs w:val="18"/>
              </w:rPr>
              <w:t>Максимальный выброс</w:t>
            </w:r>
          </w:p>
        </w:tc>
        <w:tc>
          <w:tcPr>
            <w:tcW w:w="1001"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18"/>
                <w:szCs w:val="18"/>
              </w:rPr>
            </w:pPr>
            <w:r w:rsidRPr="002D4F47">
              <w:rPr>
                <w:rFonts w:ascii="Times New Roman" w:hAnsi="Times New Roman" w:cs="Times New Roman"/>
                <w:sz w:val="18"/>
                <w:szCs w:val="18"/>
              </w:rPr>
              <w:t>0,0000158</w:t>
            </w:r>
          </w:p>
        </w:tc>
        <w:tc>
          <w:tcPr>
            <w:tcW w:w="2543"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18"/>
                <w:szCs w:val="18"/>
              </w:rPr>
            </w:pPr>
            <w:r w:rsidRPr="002D4F47">
              <w:rPr>
                <w:rFonts w:ascii="Times New Roman" w:hAnsi="Times New Roman" w:cs="Times New Roman"/>
                <w:sz w:val="18"/>
                <w:szCs w:val="18"/>
              </w:rPr>
              <w:t>0,0001635, г/с</w:t>
            </w:r>
          </w:p>
        </w:tc>
        <w:tc>
          <w:tcPr>
            <w:tcW w:w="2126"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18"/>
                <w:szCs w:val="18"/>
              </w:rPr>
            </w:pPr>
            <w:r w:rsidRPr="002D4F47">
              <w:rPr>
                <w:rFonts w:ascii="Times New Roman" w:hAnsi="Times New Roman" w:cs="Times New Roman"/>
                <w:sz w:val="18"/>
                <w:szCs w:val="18"/>
              </w:rPr>
              <w:t>0,0000030, г/с</w:t>
            </w:r>
          </w:p>
        </w:tc>
        <w:tc>
          <w:tcPr>
            <w:tcW w:w="2693"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18"/>
                <w:szCs w:val="18"/>
              </w:rPr>
            </w:pPr>
            <w:r w:rsidRPr="002D4F47">
              <w:rPr>
                <w:rFonts w:ascii="Times New Roman" w:hAnsi="Times New Roman" w:cs="Times New Roman"/>
                <w:sz w:val="18"/>
                <w:szCs w:val="18"/>
              </w:rPr>
              <w:t>0,09500000</w:t>
            </w:r>
          </w:p>
        </w:tc>
      </w:tr>
      <w:tr w:rsidR="00140571" w:rsidRPr="00225531" w:rsidTr="002D4F47">
        <w:tc>
          <w:tcPr>
            <w:tcW w:w="1843"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18"/>
                <w:szCs w:val="18"/>
              </w:rPr>
            </w:pPr>
            <w:r w:rsidRPr="002D4F47">
              <w:rPr>
                <w:rFonts w:ascii="Times New Roman" w:hAnsi="Times New Roman" w:cs="Times New Roman"/>
                <w:sz w:val="18"/>
                <w:szCs w:val="18"/>
              </w:rPr>
              <w:t>Валовый выброс</w:t>
            </w:r>
          </w:p>
        </w:tc>
        <w:tc>
          <w:tcPr>
            <w:tcW w:w="1001"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18"/>
                <w:szCs w:val="18"/>
              </w:rPr>
            </w:pPr>
            <w:r w:rsidRPr="002D4F47">
              <w:rPr>
                <w:rFonts w:ascii="Times New Roman" w:hAnsi="Times New Roman" w:cs="Times New Roman"/>
                <w:sz w:val="18"/>
                <w:szCs w:val="18"/>
              </w:rPr>
              <w:t>0,00000992</w:t>
            </w:r>
          </w:p>
        </w:tc>
        <w:tc>
          <w:tcPr>
            <w:tcW w:w="2543"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18"/>
                <w:szCs w:val="18"/>
              </w:rPr>
            </w:pPr>
            <w:r w:rsidRPr="002D4F47">
              <w:rPr>
                <w:rFonts w:ascii="Times New Roman" w:hAnsi="Times New Roman" w:cs="Times New Roman"/>
                <w:sz w:val="18"/>
                <w:szCs w:val="18"/>
              </w:rPr>
              <w:t>0,0000000, т/год</w:t>
            </w:r>
          </w:p>
        </w:tc>
        <w:tc>
          <w:tcPr>
            <w:tcW w:w="2126"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18"/>
                <w:szCs w:val="18"/>
              </w:rPr>
            </w:pPr>
            <w:r w:rsidRPr="002D4F47">
              <w:rPr>
                <w:rFonts w:ascii="Times New Roman" w:hAnsi="Times New Roman" w:cs="Times New Roman"/>
                <w:sz w:val="18"/>
                <w:szCs w:val="18"/>
              </w:rPr>
              <w:t>0,00010442, т/год</w:t>
            </w:r>
          </w:p>
        </w:tc>
        <w:tc>
          <w:tcPr>
            <w:tcW w:w="2693"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18"/>
                <w:szCs w:val="18"/>
              </w:rPr>
            </w:pPr>
            <w:r w:rsidRPr="002D4F47">
              <w:rPr>
                <w:rFonts w:ascii="Times New Roman" w:hAnsi="Times New Roman" w:cs="Times New Roman"/>
                <w:sz w:val="18"/>
                <w:szCs w:val="18"/>
              </w:rPr>
              <w:t>0,09500000</w:t>
            </w:r>
          </w:p>
        </w:tc>
      </w:tr>
    </w:tbl>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Максимальная концентрация вещества, измеренная вблизи водной поверхности (Cmax): 0,149 мг/м3 при скорости ветра 7 м/с</w:t>
      </w:r>
    </w:p>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Средняя концентрация вещества в воздухе (Cф): 0,149 мг/м3</w:t>
      </w:r>
    </w:p>
    <w:tbl>
      <w:tblPr>
        <w:tblW w:w="10206" w:type="dxa"/>
        <w:tblInd w:w="-5" w:type="dxa"/>
        <w:tblLayout w:type="fixed"/>
        <w:tblCellMar>
          <w:left w:w="0" w:type="dxa"/>
          <w:right w:w="0" w:type="dxa"/>
        </w:tblCellMar>
        <w:tblLook w:val="0000" w:firstRow="0" w:lastRow="0" w:firstColumn="0" w:lastColumn="0" w:noHBand="0" w:noVBand="0"/>
      </w:tblPr>
      <w:tblGrid>
        <w:gridCol w:w="6804"/>
        <w:gridCol w:w="3402"/>
      </w:tblGrid>
      <w:tr w:rsidR="00140571" w:rsidRPr="002D4F47" w:rsidTr="002D4F47">
        <w:tc>
          <w:tcPr>
            <w:tcW w:w="6804"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Скорость ветра, повторяемость превышения которой составляет 5%, м/с</w:t>
            </w:r>
          </w:p>
        </w:tc>
        <w:tc>
          <w:tcPr>
            <w:tcW w:w="3402"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Концентрация вещества, мг/куб. м</w:t>
            </w:r>
          </w:p>
        </w:tc>
      </w:tr>
      <w:tr w:rsidR="00140571" w:rsidRPr="00225531" w:rsidTr="002D4F47">
        <w:tc>
          <w:tcPr>
            <w:tcW w:w="6804"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7</w:t>
            </w:r>
          </w:p>
        </w:tc>
        <w:tc>
          <w:tcPr>
            <w:tcW w:w="3402"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0,149</w:t>
            </w:r>
          </w:p>
        </w:tc>
      </w:tr>
    </w:tbl>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Разница температур водной поверхности и над сооружением меньше 5 градусов. a1ф=1</w:t>
      </w:r>
    </w:p>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 xml:space="preserve">При </w:t>
      </w:r>
      <w:proofErr w:type="gramStart"/>
      <w:r w:rsidRPr="00225531">
        <w:rPr>
          <w:rFonts w:ascii="Times New Roman" w:hAnsi="Times New Roman" w:cs="Times New Roman"/>
        </w:rPr>
        <w:t>u&lt;</w:t>
      </w:r>
      <w:proofErr w:type="gramEnd"/>
      <w:r w:rsidRPr="00225531">
        <w:rPr>
          <w:rFonts w:ascii="Times New Roman" w:hAnsi="Times New Roman" w:cs="Times New Roman"/>
        </w:rPr>
        <w:t>=3</w:t>
      </w:r>
    </w:p>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M=2.7·10-5·a1ср·Cф·S0.93, (1 [1])</w:t>
      </w:r>
    </w:p>
    <w:p w:rsidR="00140571" w:rsidRPr="00225531" w:rsidRDefault="00140571" w:rsidP="002D4F47">
      <w:pPr>
        <w:spacing w:after="0"/>
        <w:rPr>
          <w:rFonts w:ascii="Times New Roman" w:hAnsi="Times New Roman" w:cs="Times New Roman"/>
          <w:lang w:val="en-US"/>
        </w:rPr>
      </w:pPr>
      <w:r w:rsidRPr="00225531">
        <w:rPr>
          <w:rFonts w:ascii="Times New Roman" w:hAnsi="Times New Roman" w:cs="Times New Roman"/>
        </w:rPr>
        <w:t>При</w:t>
      </w:r>
      <w:r w:rsidRPr="00225531">
        <w:rPr>
          <w:rFonts w:ascii="Times New Roman" w:hAnsi="Times New Roman" w:cs="Times New Roman"/>
          <w:lang w:val="en-US"/>
        </w:rPr>
        <w:t xml:space="preserve"> u&gt;3</w:t>
      </w:r>
    </w:p>
    <w:p w:rsidR="00140571" w:rsidRPr="00225531" w:rsidRDefault="00140571" w:rsidP="002D4F47">
      <w:pPr>
        <w:spacing w:after="0"/>
        <w:rPr>
          <w:rFonts w:ascii="Times New Roman" w:hAnsi="Times New Roman" w:cs="Times New Roman"/>
          <w:lang w:val="en-US"/>
        </w:rPr>
      </w:pPr>
      <w:r w:rsidRPr="00225531">
        <w:rPr>
          <w:rFonts w:ascii="Times New Roman" w:hAnsi="Times New Roman" w:cs="Times New Roman"/>
          <w:lang w:val="en-US"/>
        </w:rPr>
        <w:t>M=0.9·10-5·u·a1</w:t>
      </w:r>
      <w:r w:rsidRPr="00225531">
        <w:rPr>
          <w:rFonts w:ascii="Times New Roman" w:hAnsi="Times New Roman" w:cs="Times New Roman"/>
        </w:rPr>
        <w:t>ср</w:t>
      </w:r>
      <w:r w:rsidRPr="00225531">
        <w:rPr>
          <w:rFonts w:ascii="Times New Roman" w:hAnsi="Times New Roman" w:cs="Times New Roman"/>
          <w:lang w:val="en-US"/>
        </w:rPr>
        <w:t>·C</w:t>
      </w:r>
      <w:r w:rsidRPr="00225531">
        <w:rPr>
          <w:rFonts w:ascii="Times New Roman" w:hAnsi="Times New Roman" w:cs="Times New Roman"/>
        </w:rPr>
        <w:t>ф</w:t>
      </w:r>
      <w:r w:rsidRPr="00225531">
        <w:rPr>
          <w:rFonts w:ascii="Times New Roman" w:hAnsi="Times New Roman" w:cs="Times New Roman"/>
          <w:lang w:val="en-US"/>
        </w:rPr>
        <w:t>·S0.93, (2 [1])</w:t>
      </w:r>
    </w:p>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a1ср=1+0.0009·u-1.12·S0.315*</w:t>
      </w:r>
      <w:r w:rsidRPr="00225531">
        <w:rPr>
          <w:rFonts w:ascii="Times New Roman" w:hAnsi="Times New Roman" w:cs="Times New Roman"/>
        </w:rPr>
        <w:t>Tср (3 [1])</w:t>
      </w:r>
    </w:p>
    <w:tbl>
      <w:tblPr>
        <w:tblW w:w="10206" w:type="dxa"/>
        <w:tblInd w:w="-5" w:type="dxa"/>
        <w:tblLayout w:type="fixed"/>
        <w:tblCellMar>
          <w:left w:w="0" w:type="dxa"/>
          <w:right w:w="0" w:type="dxa"/>
        </w:tblCellMar>
        <w:tblLook w:val="0000" w:firstRow="0" w:lastRow="0" w:firstColumn="0" w:lastColumn="0" w:noHBand="0" w:noVBand="0"/>
      </w:tblPr>
      <w:tblGrid>
        <w:gridCol w:w="2277"/>
        <w:gridCol w:w="2826"/>
        <w:gridCol w:w="2694"/>
        <w:gridCol w:w="2409"/>
      </w:tblGrid>
      <w:tr w:rsidR="00140571" w:rsidRPr="00225531" w:rsidTr="002D4F47">
        <w:tc>
          <w:tcPr>
            <w:tcW w:w="2277"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Градации скорости ветра (u), м/с</w:t>
            </w:r>
          </w:p>
        </w:tc>
        <w:tc>
          <w:tcPr>
            <w:tcW w:w="2826"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Повторяемость градации (P), доли единиц</w:t>
            </w:r>
          </w:p>
        </w:tc>
        <w:tc>
          <w:tcPr>
            <w:tcW w:w="2694"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Безразмерный коэффициент (а1ср)</w:t>
            </w:r>
          </w:p>
        </w:tc>
        <w:tc>
          <w:tcPr>
            <w:tcW w:w="2409"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Доля градации (M), г/с</w:t>
            </w:r>
          </w:p>
        </w:tc>
      </w:tr>
    </w:tbl>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Максимальный выброс без учета укрытий и аэрации воздухом (Mmax): 0,0001635 г/с</w:t>
      </w:r>
    </w:p>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Валовый выброс без учета укрытий и аэрации воздухом (G): 0,000000 т/год</w:t>
      </w:r>
    </w:p>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Учет аэрации воздухом через сооружение:</w:t>
      </w:r>
    </w:p>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Максимальная добавка к выбросу (q):</w:t>
      </w:r>
    </w:p>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q=0.001·Cmax·W=0,000003</w:t>
      </w:r>
    </w:p>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Максимальный расход воздуха на аэрацию сооружения (W): 0,02 м3/с</w:t>
      </w:r>
    </w:p>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Расход воздуха при нормальных условиях:</w:t>
      </w:r>
    </w:p>
    <w:tbl>
      <w:tblPr>
        <w:tblW w:w="10206" w:type="dxa"/>
        <w:tblInd w:w="-5" w:type="dxa"/>
        <w:tblLayout w:type="fixed"/>
        <w:tblCellMar>
          <w:left w:w="0" w:type="dxa"/>
          <w:right w:w="0" w:type="dxa"/>
        </w:tblCellMar>
        <w:tblLook w:val="0000" w:firstRow="0" w:lastRow="0" w:firstColumn="0" w:lastColumn="0" w:noHBand="0" w:noVBand="0"/>
      </w:tblPr>
      <w:tblGrid>
        <w:gridCol w:w="3144"/>
        <w:gridCol w:w="2154"/>
        <w:gridCol w:w="4908"/>
      </w:tblGrid>
      <w:tr w:rsidR="00140571" w:rsidRPr="00225531" w:rsidTr="002D4F47">
        <w:tc>
          <w:tcPr>
            <w:tcW w:w="3144"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Расход воздуха (W), куб. м/год</w:t>
            </w:r>
          </w:p>
        </w:tc>
        <w:tc>
          <w:tcPr>
            <w:tcW w:w="2154"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Время работы (t), дни</w:t>
            </w:r>
          </w:p>
        </w:tc>
        <w:tc>
          <w:tcPr>
            <w:tcW w:w="4908"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Годовая добавка к выбросу q=0.000000001·Cф ·W·t/365</w:t>
            </w:r>
          </w:p>
        </w:tc>
      </w:tr>
      <w:tr w:rsidR="00140571" w:rsidRPr="00225531" w:rsidTr="002D4F47">
        <w:tc>
          <w:tcPr>
            <w:tcW w:w="3144"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700800</w:t>
            </w:r>
          </w:p>
        </w:tc>
        <w:tc>
          <w:tcPr>
            <w:tcW w:w="2154"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365</w:t>
            </w:r>
          </w:p>
        </w:tc>
        <w:tc>
          <w:tcPr>
            <w:tcW w:w="4908"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0,000104</w:t>
            </w:r>
          </w:p>
        </w:tc>
      </w:tr>
      <w:tr w:rsidR="00140571" w:rsidRPr="00225531" w:rsidTr="002D4F47">
        <w:tc>
          <w:tcPr>
            <w:tcW w:w="3144"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Итого:</w:t>
            </w:r>
          </w:p>
        </w:tc>
        <w:tc>
          <w:tcPr>
            <w:tcW w:w="2154"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p>
        </w:tc>
        <w:tc>
          <w:tcPr>
            <w:tcW w:w="4908"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0,000104</w:t>
            </w:r>
          </w:p>
        </w:tc>
      </w:tr>
    </w:tbl>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Учет механических укрытий</w:t>
      </w:r>
    </w:p>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a3=(1-0.705·n2-0.2·</w:t>
      </w:r>
      <w:proofErr w:type="gramStart"/>
      <w:r w:rsidRPr="00225531">
        <w:rPr>
          <w:rFonts w:ascii="Times New Roman" w:hAnsi="Times New Roman" w:cs="Times New Roman"/>
        </w:rPr>
        <w:t>n)=</w:t>
      </w:r>
      <w:proofErr w:type="gramEnd"/>
      <w:r w:rsidRPr="00225531">
        <w:rPr>
          <w:rFonts w:ascii="Times New Roman" w:hAnsi="Times New Roman" w:cs="Times New Roman"/>
        </w:rPr>
        <w:t>0,095000 (9 [1])</w:t>
      </w:r>
    </w:p>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Степень укрытости сооружений n=So/S=1,0000 (7 [1])</w:t>
      </w:r>
    </w:p>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[304] Азот (II) оксид (Азота оксид)</w:t>
      </w:r>
    </w:p>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Результаты расчётов</w:t>
      </w:r>
    </w:p>
    <w:tbl>
      <w:tblPr>
        <w:tblW w:w="10206" w:type="dxa"/>
        <w:tblInd w:w="-5" w:type="dxa"/>
        <w:tblLayout w:type="fixed"/>
        <w:tblCellMar>
          <w:left w:w="0" w:type="dxa"/>
          <w:right w:w="0" w:type="dxa"/>
        </w:tblCellMar>
        <w:tblLook w:val="0000" w:firstRow="0" w:lastRow="0" w:firstColumn="0" w:lastColumn="0" w:noHBand="0" w:noVBand="0"/>
      </w:tblPr>
      <w:tblGrid>
        <w:gridCol w:w="1843"/>
        <w:gridCol w:w="1001"/>
        <w:gridCol w:w="2543"/>
        <w:gridCol w:w="2126"/>
        <w:gridCol w:w="2693"/>
      </w:tblGrid>
      <w:tr w:rsidR="002D4F47" w:rsidRPr="00225531" w:rsidTr="003A590A">
        <w:tc>
          <w:tcPr>
            <w:tcW w:w="2844" w:type="dxa"/>
            <w:gridSpan w:val="2"/>
            <w:tcBorders>
              <w:top w:val="single" w:sz="4" w:space="0" w:color="auto"/>
              <w:left w:val="single" w:sz="4" w:space="0" w:color="auto"/>
              <w:bottom w:val="single" w:sz="4" w:space="0" w:color="auto"/>
              <w:right w:val="single" w:sz="4" w:space="0" w:color="auto"/>
            </w:tcBorders>
          </w:tcPr>
          <w:p w:rsidR="002D4F47" w:rsidRPr="002D4F47" w:rsidRDefault="002D4F47" w:rsidP="002D4F47">
            <w:pPr>
              <w:spacing w:after="0"/>
              <w:rPr>
                <w:rFonts w:ascii="Times New Roman" w:hAnsi="Times New Roman" w:cs="Times New Roman"/>
                <w:sz w:val="20"/>
                <w:szCs w:val="20"/>
              </w:rPr>
            </w:pPr>
            <w:r w:rsidRPr="002D4F47">
              <w:rPr>
                <w:rFonts w:ascii="Times New Roman" w:hAnsi="Times New Roman" w:cs="Times New Roman"/>
                <w:sz w:val="20"/>
                <w:szCs w:val="20"/>
              </w:rPr>
              <w:t>Выброс вещества</w:t>
            </w:r>
          </w:p>
        </w:tc>
        <w:tc>
          <w:tcPr>
            <w:tcW w:w="2543" w:type="dxa"/>
            <w:tcBorders>
              <w:top w:val="single" w:sz="4" w:space="0" w:color="auto"/>
              <w:left w:val="single" w:sz="4" w:space="0" w:color="auto"/>
              <w:bottom w:val="single" w:sz="4" w:space="0" w:color="auto"/>
              <w:right w:val="single" w:sz="4" w:space="0" w:color="auto"/>
            </w:tcBorders>
          </w:tcPr>
          <w:p w:rsidR="002D4F47" w:rsidRPr="002D4F47" w:rsidRDefault="002D4F47" w:rsidP="002D4F47">
            <w:pPr>
              <w:spacing w:after="0"/>
              <w:rPr>
                <w:rFonts w:ascii="Times New Roman" w:hAnsi="Times New Roman" w:cs="Times New Roman"/>
                <w:sz w:val="20"/>
                <w:szCs w:val="20"/>
              </w:rPr>
            </w:pPr>
            <w:r w:rsidRPr="002D4F47">
              <w:rPr>
                <w:rFonts w:ascii="Times New Roman" w:hAnsi="Times New Roman" w:cs="Times New Roman"/>
                <w:sz w:val="20"/>
                <w:szCs w:val="20"/>
              </w:rPr>
              <w:t>Выброс вещества, без учёта внешних факторов</w:t>
            </w:r>
          </w:p>
        </w:tc>
        <w:tc>
          <w:tcPr>
            <w:tcW w:w="2126" w:type="dxa"/>
            <w:tcBorders>
              <w:top w:val="single" w:sz="4" w:space="0" w:color="auto"/>
              <w:left w:val="single" w:sz="4" w:space="0" w:color="auto"/>
              <w:bottom w:val="single" w:sz="4" w:space="0" w:color="auto"/>
              <w:right w:val="single" w:sz="4" w:space="0" w:color="auto"/>
            </w:tcBorders>
          </w:tcPr>
          <w:p w:rsidR="002D4F47" w:rsidRPr="002D4F47" w:rsidRDefault="002D4F47" w:rsidP="002D4F47">
            <w:pPr>
              <w:spacing w:after="0"/>
              <w:rPr>
                <w:rFonts w:ascii="Times New Roman" w:hAnsi="Times New Roman" w:cs="Times New Roman"/>
                <w:sz w:val="20"/>
                <w:szCs w:val="20"/>
              </w:rPr>
            </w:pPr>
            <w:r w:rsidRPr="002D4F47">
              <w:rPr>
                <w:rFonts w:ascii="Times New Roman" w:hAnsi="Times New Roman" w:cs="Times New Roman"/>
                <w:sz w:val="20"/>
                <w:szCs w:val="20"/>
              </w:rPr>
              <w:t>Учет аэрации воздухом через сооружение</w:t>
            </w:r>
          </w:p>
        </w:tc>
        <w:tc>
          <w:tcPr>
            <w:tcW w:w="2693" w:type="dxa"/>
            <w:tcBorders>
              <w:top w:val="single" w:sz="4" w:space="0" w:color="auto"/>
              <w:left w:val="single" w:sz="4" w:space="0" w:color="auto"/>
              <w:bottom w:val="single" w:sz="4" w:space="0" w:color="auto"/>
              <w:right w:val="single" w:sz="4" w:space="0" w:color="auto"/>
            </w:tcBorders>
          </w:tcPr>
          <w:p w:rsidR="002D4F47" w:rsidRPr="002D4F47" w:rsidRDefault="002D4F47" w:rsidP="002D4F47">
            <w:pPr>
              <w:spacing w:after="0"/>
              <w:rPr>
                <w:rFonts w:ascii="Times New Roman" w:hAnsi="Times New Roman" w:cs="Times New Roman"/>
                <w:sz w:val="20"/>
                <w:szCs w:val="20"/>
              </w:rPr>
            </w:pPr>
            <w:r w:rsidRPr="002D4F47">
              <w:rPr>
                <w:rFonts w:ascii="Times New Roman" w:hAnsi="Times New Roman" w:cs="Times New Roman"/>
                <w:sz w:val="20"/>
                <w:szCs w:val="20"/>
              </w:rPr>
              <w:t>Безразмерный коэффициент, учитывающий механические укрытия (a3)</w:t>
            </w:r>
          </w:p>
        </w:tc>
      </w:tr>
      <w:tr w:rsidR="00140571" w:rsidRPr="00225531" w:rsidTr="002D4F47">
        <w:tc>
          <w:tcPr>
            <w:tcW w:w="1843"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18"/>
                <w:szCs w:val="18"/>
              </w:rPr>
            </w:pPr>
            <w:r w:rsidRPr="002D4F47">
              <w:rPr>
                <w:rFonts w:ascii="Times New Roman" w:hAnsi="Times New Roman" w:cs="Times New Roman"/>
                <w:sz w:val="18"/>
                <w:szCs w:val="18"/>
              </w:rPr>
              <w:t>Максимальный выброс</w:t>
            </w:r>
          </w:p>
        </w:tc>
        <w:tc>
          <w:tcPr>
            <w:tcW w:w="1001"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18"/>
                <w:szCs w:val="18"/>
              </w:rPr>
            </w:pPr>
            <w:r w:rsidRPr="002D4F47">
              <w:rPr>
                <w:rFonts w:ascii="Times New Roman" w:hAnsi="Times New Roman" w:cs="Times New Roman"/>
                <w:sz w:val="18"/>
                <w:szCs w:val="18"/>
              </w:rPr>
              <w:t>0,0000075</w:t>
            </w:r>
          </w:p>
        </w:tc>
        <w:tc>
          <w:tcPr>
            <w:tcW w:w="2543"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18"/>
                <w:szCs w:val="18"/>
              </w:rPr>
            </w:pPr>
            <w:r w:rsidRPr="002D4F47">
              <w:rPr>
                <w:rFonts w:ascii="Times New Roman" w:hAnsi="Times New Roman" w:cs="Times New Roman"/>
                <w:sz w:val="18"/>
                <w:szCs w:val="18"/>
              </w:rPr>
              <w:t>0,0000780, г/с</w:t>
            </w:r>
          </w:p>
        </w:tc>
        <w:tc>
          <w:tcPr>
            <w:tcW w:w="2126"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18"/>
                <w:szCs w:val="18"/>
              </w:rPr>
            </w:pPr>
            <w:r w:rsidRPr="002D4F47">
              <w:rPr>
                <w:rFonts w:ascii="Times New Roman" w:hAnsi="Times New Roman" w:cs="Times New Roman"/>
                <w:sz w:val="18"/>
                <w:szCs w:val="18"/>
              </w:rPr>
              <w:t>0,0000014, г/с</w:t>
            </w:r>
          </w:p>
        </w:tc>
        <w:tc>
          <w:tcPr>
            <w:tcW w:w="2693"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18"/>
                <w:szCs w:val="18"/>
              </w:rPr>
            </w:pPr>
            <w:r w:rsidRPr="002D4F47">
              <w:rPr>
                <w:rFonts w:ascii="Times New Roman" w:hAnsi="Times New Roman" w:cs="Times New Roman"/>
                <w:sz w:val="18"/>
                <w:szCs w:val="18"/>
              </w:rPr>
              <w:t>0,09500000</w:t>
            </w:r>
          </w:p>
        </w:tc>
      </w:tr>
      <w:tr w:rsidR="00140571" w:rsidRPr="00225531" w:rsidTr="002D4F47">
        <w:tc>
          <w:tcPr>
            <w:tcW w:w="1843"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18"/>
                <w:szCs w:val="18"/>
              </w:rPr>
            </w:pPr>
            <w:r w:rsidRPr="002D4F47">
              <w:rPr>
                <w:rFonts w:ascii="Times New Roman" w:hAnsi="Times New Roman" w:cs="Times New Roman"/>
                <w:sz w:val="18"/>
                <w:szCs w:val="18"/>
              </w:rPr>
              <w:t>Валовый выброс</w:t>
            </w:r>
          </w:p>
        </w:tc>
        <w:tc>
          <w:tcPr>
            <w:tcW w:w="1001"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18"/>
                <w:szCs w:val="18"/>
              </w:rPr>
            </w:pPr>
            <w:r w:rsidRPr="002D4F47">
              <w:rPr>
                <w:rFonts w:ascii="Times New Roman" w:hAnsi="Times New Roman" w:cs="Times New Roman"/>
                <w:sz w:val="18"/>
                <w:szCs w:val="18"/>
              </w:rPr>
              <w:t>0,00000473</w:t>
            </w:r>
          </w:p>
        </w:tc>
        <w:tc>
          <w:tcPr>
            <w:tcW w:w="2543"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18"/>
                <w:szCs w:val="18"/>
              </w:rPr>
            </w:pPr>
            <w:r w:rsidRPr="002D4F47">
              <w:rPr>
                <w:rFonts w:ascii="Times New Roman" w:hAnsi="Times New Roman" w:cs="Times New Roman"/>
                <w:sz w:val="18"/>
                <w:szCs w:val="18"/>
              </w:rPr>
              <w:t>0,0000000, т/год</w:t>
            </w:r>
          </w:p>
        </w:tc>
        <w:tc>
          <w:tcPr>
            <w:tcW w:w="2126"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18"/>
                <w:szCs w:val="18"/>
              </w:rPr>
            </w:pPr>
            <w:r w:rsidRPr="002D4F47">
              <w:rPr>
                <w:rFonts w:ascii="Times New Roman" w:hAnsi="Times New Roman" w:cs="Times New Roman"/>
                <w:sz w:val="18"/>
                <w:szCs w:val="18"/>
              </w:rPr>
              <w:t>0,00004983, т/год</w:t>
            </w:r>
          </w:p>
        </w:tc>
        <w:tc>
          <w:tcPr>
            <w:tcW w:w="2693"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18"/>
                <w:szCs w:val="18"/>
              </w:rPr>
            </w:pPr>
            <w:r w:rsidRPr="002D4F47">
              <w:rPr>
                <w:rFonts w:ascii="Times New Roman" w:hAnsi="Times New Roman" w:cs="Times New Roman"/>
                <w:sz w:val="18"/>
                <w:szCs w:val="18"/>
              </w:rPr>
              <w:t>0,09500000</w:t>
            </w:r>
          </w:p>
        </w:tc>
      </w:tr>
    </w:tbl>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Максимальная концентрация вещества, измеренная вблизи водной поверхности (Cmax): 0,0711 мг/м3 при скорости ветра 7 м/с</w:t>
      </w:r>
    </w:p>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Средняя концентрация вещества в воздухе (Cф): 0,0711 мг/м3</w:t>
      </w:r>
    </w:p>
    <w:tbl>
      <w:tblPr>
        <w:tblW w:w="10206" w:type="dxa"/>
        <w:tblInd w:w="-5" w:type="dxa"/>
        <w:tblLayout w:type="fixed"/>
        <w:tblCellMar>
          <w:left w:w="0" w:type="dxa"/>
          <w:right w:w="0" w:type="dxa"/>
        </w:tblCellMar>
        <w:tblLook w:val="0000" w:firstRow="0" w:lastRow="0" w:firstColumn="0" w:lastColumn="0" w:noHBand="0" w:noVBand="0"/>
      </w:tblPr>
      <w:tblGrid>
        <w:gridCol w:w="6521"/>
        <w:gridCol w:w="3685"/>
      </w:tblGrid>
      <w:tr w:rsidR="00140571" w:rsidRPr="00225531" w:rsidTr="002D4F47">
        <w:tc>
          <w:tcPr>
            <w:tcW w:w="6521"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Скорость ветра, повторяемость превышения которой составляет 5%, м/с</w:t>
            </w:r>
          </w:p>
        </w:tc>
        <w:tc>
          <w:tcPr>
            <w:tcW w:w="3685"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Концентрация вещества, мг/куб. м</w:t>
            </w:r>
          </w:p>
        </w:tc>
      </w:tr>
      <w:tr w:rsidR="00140571" w:rsidRPr="00225531" w:rsidTr="002D4F47">
        <w:tc>
          <w:tcPr>
            <w:tcW w:w="6521"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7</w:t>
            </w:r>
          </w:p>
        </w:tc>
        <w:tc>
          <w:tcPr>
            <w:tcW w:w="3685"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0,0711</w:t>
            </w:r>
          </w:p>
        </w:tc>
      </w:tr>
    </w:tbl>
    <w:p w:rsidR="00140571" w:rsidRPr="00225531" w:rsidRDefault="00140571" w:rsidP="00140571">
      <w:pPr>
        <w:rPr>
          <w:rFonts w:ascii="Times New Roman" w:hAnsi="Times New Roman" w:cs="Times New Roman"/>
        </w:rPr>
      </w:pPr>
      <w:r w:rsidRPr="00225531">
        <w:rPr>
          <w:rFonts w:ascii="Times New Roman" w:hAnsi="Times New Roman" w:cs="Times New Roman"/>
        </w:rPr>
        <w:t>Разница температур водной поверхности и над сооружением меньше 5 градусов. a1ф=1</w:t>
      </w:r>
    </w:p>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lastRenderedPageBreak/>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 xml:space="preserve">При </w:t>
      </w:r>
      <w:proofErr w:type="gramStart"/>
      <w:r w:rsidRPr="00225531">
        <w:rPr>
          <w:rFonts w:ascii="Times New Roman" w:hAnsi="Times New Roman" w:cs="Times New Roman"/>
        </w:rPr>
        <w:t>u&lt;</w:t>
      </w:r>
      <w:proofErr w:type="gramEnd"/>
      <w:r w:rsidRPr="00225531">
        <w:rPr>
          <w:rFonts w:ascii="Times New Roman" w:hAnsi="Times New Roman" w:cs="Times New Roman"/>
        </w:rPr>
        <w:t>=3</w:t>
      </w:r>
    </w:p>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M=2.7·10-5·a1ср·Cф·S0.93, (1 [1])</w:t>
      </w:r>
    </w:p>
    <w:p w:rsidR="00140571" w:rsidRPr="00225531" w:rsidRDefault="00140571" w:rsidP="002D4F47">
      <w:pPr>
        <w:spacing w:after="0"/>
        <w:rPr>
          <w:rFonts w:ascii="Times New Roman" w:hAnsi="Times New Roman" w:cs="Times New Roman"/>
          <w:lang w:val="en-US"/>
        </w:rPr>
      </w:pPr>
      <w:r w:rsidRPr="00225531">
        <w:rPr>
          <w:rFonts w:ascii="Times New Roman" w:hAnsi="Times New Roman" w:cs="Times New Roman"/>
        </w:rPr>
        <w:t>При</w:t>
      </w:r>
      <w:r w:rsidRPr="00225531">
        <w:rPr>
          <w:rFonts w:ascii="Times New Roman" w:hAnsi="Times New Roman" w:cs="Times New Roman"/>
          <w:lang w:val="en-US"/>
        </w:rPr>
        <w:t xml:space="preserve"> u&gt;3</w:t>
      </w:r>
    </w:p>
    <w:p w:rsidR="00140571" w:rsidRPr="00225531" w:rsidRDefault="00140571" w:rsidP="002D4F47">
      <w:pPr>
        <w:spacing w:after="0"/>
        <w:rPr>
          <w:rFonts w:ascii="Times New Roman" w:hAnsi="Times New Roman" w:cs="Times New Roman"/>
          <w:lang w:val="en-US"/>
        </w:rPr>
      </w:pPr>
      <w:r w:rsidRPr="00225531">
        <w:rPr>
          <w:rFonts w:ascii="Times New Roman" w:hAnsi="Times New Roman" w:cs="Times New Roman"/>
          <w:lang w:val="en-US"/>
        </w:rPr>
        <w:t>M=0.9·10-5·u·a1</w:t>
      </w:r>
      <w:r w:rsidRPr="00225531">
        <w:rPr>
          <w:rFonts w:ascii="Times New Roman" w:hAnsi="Times New Roman" w:cs="Times New Roman"/>
        </w:rPr>
        <w:t>ср</w:t>
      </w:r>
      <w:r w:rsidRPr="00225531">
        <w:rPr>
          <w:rFonts w:ascii="Times New Roman" w:hAnsi="Times New Roman" w:cs="Times New Roman"/>
          <w:lang w:val="en-US"/>
        </w:rPr>
        <w:t>·C</w:t>
      </w:r>
      <w:r w:rsidRPr="00225531">
        <w:rPr>
          <w:rFonts w:ascii="Times New Roman" w:hAnsi="Times New Roman" w:cs="Times New Roman"/>
        </w:rPr>
        <w:t>ф</w:t>
      </w:r>
      <w:r w:rsidRPr="00225531">
        <w:rPr>
          <w:rFonts w:ascii="Times New Roman" w:hAnsi="Times New Roman" w:cs="Times New Roman"/>
          <w:lang w:val="en-US"/>
        </w:rPr>
        <w:t>·S0.93, (2 [1])</w:t>
      </w:r>
    </w:p>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a1ср=1+0.0009·u-1.12·S0.315*</w:t>
      </w:r>
      <w:r w:rsidRPr="00225531">
        <w:rPr>
          <w:rFonts w:ascii="Times New Roman" w:hAnsi="Times New Roman" w:cs="Times New Roman"/>
        </w:rPr>
        <w:t>Tср (3 [1])</w:t>
      </w:r>
    </w:p>
    <w:tbl>
      <w:tblPr>
        <w:tblW w:w="10206" w:type="dxa"/>
        <w:tblInd w:w="-5" w:type="dxa"/>
        <w:tblLayout w:type="fixed"/>
        <w:tblCellMar>
          <w:left w:w="0" w:type="dxa"/>
          <w:right w:w="0" w:type="dxa"/>
        </w:tblCellMar>
        <w:tblLook w:val="0000" w:firstRow="0" w:lastRow="0" w:firstColumn="0" w:lastColumn="0" w:noHBand="0" w:noVBand="0"/>
      </w:tblPr>
      <w:tblGrid>
        <w:gridCol w:w="2277"/>
        <w:gridCol w:w="2685"/>
        <w:gridCol w:w="3118"/>
        <w:gridCol w:w="2126"/>
      </w:tblGrid>
      <w:tr w:rsidR="00140571" w:rsidRPr="00225531" w:rsidTr="002D4F47">
        <w:tc>
          <w:tcPr>
            <w:tcW w:w="2277"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Градации скорости ветра (u), м/с</w:t>
            </w:r>
          </w:p>
        </w:tc>
        <w:tc>
          <w:tcPr>
            <w:tcW w:w="2685"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Повторяемость градации (P), доли единиц</w:t>
            </w:r>
          </w:p>
        </w:tc>
        <w:tc>
          <w:tcPr>
            <w:tcW w:w="3118"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Безразмерный коэффициент (а1ср)</w:t>
            </w:r>
          </w:p>
        </w:tc>
        <w:tc>
          <w:tcPr>
            <w:tcW w:w="2126"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Доля градации (M), г/с</w:t>
            </w:r>
          </w:p>
        </w:tc>
      </w:tr>
    </w:tbl>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Максимальный выброс без учета укрытий и аэрации воздухом (Mmax): 0,0000780 г/с</w:t>
      </w:r>
    </w:p>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Валовый выброс без учета укрытий и аэрации воздухом (G): 0,000000 т/год</w:t>
      </w:r>
    </w:p>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Учет аэрации воздухом через сооружение:</w:t>
      </w:r>
    </w:p>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Максимальная добавка к выбросу (q):</w:t>
      </w:r>
    </w:p>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q=0.001·Cmax·W=0,000001</w:t>
      </w:r>
    </w:p>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Максимальный расход воздуха на аэрацию сооружения (W): 0,02 м3/с</w:t>
      </w:r>
    </w:p>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Расход воздуха при нормальных условиях:</w:t>
      </w:r>
    </w:p>
    <w:tbl>
      <w:tblPr>
        <w:tblW w:w="10206" w:type="dxa"/>
        <w:tblInd w:w="-5" w:type="dxa"/>
        <w:tblLayout w:type="fixed"/>
        <w:tblCellMar>
          <w:left w:w="0" w:type="dxa"/>
          <w:right w:w="0" w:type="dxa"/>
        </w:tblCellMar>
        <w:tblLook w:val="0000" w:firstRow="0" w:lastRow="0" w:firstColumn="0" w:lastColumn="0" w:noHBand="0" w:noVBand="0"/>
      </w:tblPr>
      <w:tblGrid>
        <w:gridCol w:w="2977"/>
        <w:gridCol w:w="2268"/>
        <w:gridCol w:w="4961"/>
      </w:tblGrid>
      <w:tr w:rsidR="00140571" w:rsidRPr="00225531" w:rsidTr="002D4F47">
        <w:tc>
          <w:tcPr>
            <w:tcW w:w="2977"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Расход воздуха (W), куб. м/год</w:t>
            </w:r>
          </w:p>
        </w:tc>
        <w:tc>
          <w:tcPr>
            <w:tcW w:w="2268"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Время работы (t), дни</w:t>
            </w:r>
          </w:p>
        </w:tc>
        <w:tc>
          <w:tcPr>
            <w:tcW w:w="4961"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Годовая добавка к выбросу q=0.000000001·Cф ·W·t/365</w:t>
            </w:r>
          </w:p>
        </w:tc>
      </w:tr>
      <w:tr w:rsidR="00140571" w:rsidRPr="00225531" w:rsidTr="002D4F47">
        <w:tc>
          <w:tcPr>
            <w:tcW w:w="2977"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700800</w:t>
            </w:r>
          </w:p>
        </w:tc>
        <w:tc>
          <w:tcPr>
            <w:tcW w:w="2268"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365</w:t>
            </w:r>
          </w:p>
        </w:tc>
        <w:tc>
          <w:tcPr>
            <w:tcW w:w="4961"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0,000050</w:t>
            </w:r>
          </w:p>
        </w:tc>
      </w:tr>
      <w:tr w:rsidR="00140571" w:rsidRPr="00225531" w:rsidTr="002D4F47">
        <w:tc>
          <w:tcPr>
            <w:tcW w:w="2977"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Итого:</w:t>
            </w:r>
          </w:p>
        </w:tc>
        <w:tc>
          <w:tcPr>
            <w:tcW w:w="2268"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p>
        </w:tc>
        <w:tc>
          <w:tcPr>
            <w:tcW w:w="4961"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0,000050</w:t>
            </w:r>
          </w:p>
        </w:tc>
      </w:tr>
    </w:tbl>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Учет механических укрытий</w:t>
      </w:r>
    </w:p>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a3=(1-0.705·n2-0.2·</w:t>
      </w:r>
      <w:proofErr w:type="gramStart"/>
      <w:r w:rsidRPr="00225531">
        <w:rPr>
          <w:rFonts w:ascii="Times New Roman" w:hAnsi="Times New Roman" w:cs="Times New Roman"/>
        </w:rPr>
        <w:t>n)=</w:t>
      </w:r>
      <w:proofErr w:type="gramEnd"/>
      <w:r w:rsidRPr="00225531">
        <w:rPr>
          <w:rFonts w:ascii="Times New Roman" w:hAnsi="Times New Roman" w:cs="Times New Roman"/>
        </w:rPr>
        <w:t>0,095000 (9 [1])</w:t>
      </w:r>
    </w:p>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Степень укрытости сооружений n=So/S=1,0000 (7 [1])</w:t>
      </w:r>
    </w:p>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[333] Дигидросульфид (Сероводород)</w:t>
      </w:r>
    </w:p>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Результаты расчётов</w:t>
      </w:r>
    </w:p>
    <w:tbl>
      <w:tblPr>
        <w:tblW w:w="10206" w:type="dxa"/>
        <w:tblInd w:w="-5" w:type="dxa"/>
        <w:tblLayout w:type="fixed"/>
        <w:tblCellMar>
          <w:left w:w="0" w:type="dxa"/>
          <w:right w:w="0" w:type="dxa"/>
        </w:tblCellMar>
        <w:tblLook w:val="0000" w:firstRow="0" w:lastRow="0" w:firstColumn="0" w:lastColumn="0" w:noHBand="0" w:noVBand="0"/>
      </w:tblPr>
      <w:tblGrid>
        <w:gridCol w:w="1843"/>
        <w:gridCol w:w="1001"/>
        <w:gridCol w:w="2259"/>
        <w:gridCol w:w="2268"/>
        <w:gridCol w:w="2835"/>
      </w:tblGrid>
      <w:tr w:rsidR="002D4F47" w:rsidRPr="00225531" w:rsidTr="002D4F47">
        <w:tc>
          <w:tcPr>
            <w:tcW w:w="2844" w:type="dxa"/>
            <w:gridSpan w:val="2"/>
            <w:tcBorders>
              <w:top w:val="single" w:sz="4" w:space="0" w:color="auto"/>
              <w:left w:val="single" w:sz="4" w:space="0" w:color="auto"/>
              <w:bottom w:val="single" w:sz="4" w:space="0" w:color="auto"/>
              <w:right w:val="single" w:sz="4" w:space="0" w:color="auto"/>
            </w:tcBorders>
          </w:tcPr>
          <w:p w:rsidR="002D4F47" w:rsidRPr="002D4F47" w:rsidRDefault="002D4F47" w:rsidP="002D4F47">
            <w:pPr>
              <w:spacing w:after="0"/>
              <w:rPr>
                <w:rFonts w:ascii="Times New Roman" w:hAnsi="Times New Roman" w:cs="Times New Roman"/>
                <w:sz w:val="20"/>
                <w:szCs w:val="20"/>
              </w:rPr>
            </w:pPr>
            <w:r w:rsidRPr="002D4F47">
              <w:rPr>
                <w:rFonts w:ascii="Times New Roman" w:hAnsi="Times New Roman" w:cs="Times New Roman"/>
                <w:sz w:val="20"/>
                <w:szCs w:val="20"/>
              </w:rPr>
              <w:t>Выброс вещества</w:t>
            </w:r>
          </w:p>
        </w:tc>
        <w:tc>
          <w:tcPr>
            <w:tcW w:w="2259" w:type="dxa"/>
            <w:tcBorders>
              <w:top w:val="single" w:sz="4" w:space="0" w:color="auto"/>
              <w:left w:val="single" w:sz="4" w:space="0" w:color="auto"/>
              <w:bottom w:val="single" w:sz="4" w:space="0" w:color="auto"/>
              <w:right w:val="single" w:sz="4" w:space="0" w:color="auto"/>
            </w:tcBorders>
          </w:tcPr>
          <w:p w:rsidR="002D4F47" w:rsidRPr="002D4F47" w:rsidRDefault="002D4F47" w:rsidP="002D4F47">
            <w:pPr>
              <w:spacing w:after="0"/>
              <w:rPr>
                <w:rFonts w:ascii="Times New Roman" w:hAnsi="Times New Roman" w:cs="Times New Roman"/>
                <w:sz w:val="20"/>
                <w:szCs w:val="20"/>
              </w:rPr>
            </w:pPr>
            <w:r w:rsidRPr="002D4F47">
              <w:rPr>
                <w:rFonts w:ascii="Times New Roman" w:hAnsi="Times New Roman" w:cs="Times New Roman"/>
                <w:sz w:val="20"/>
                <w:szCs w:val="20"/>
              </w:rPr>
              <w:t>Выброс вещества, без учёта внешних факторов</w:t>
            </w:r>
          </w:p>
        </w:tc>
        <w:tc>
          <w:tcPr>
            <w:tcW w:w="2268" w:type="dxa"/>
            <w:tcBorders>
              <w:top w:val="single" w:sz="4" w:space="0" w:color="auto"/>
              <w:left w:val="single" w:sz="4" w:space="0" w:color="auto"/>
              <w:bottom w:val="single" w:sz="4" w:space="0" w:color="auto"/>
              <w:right w:val="single" w:sz="4" w:space="0" w:color="auto"/>
            </w:tcBorders>
          </w:tcPr>
          <w:p w:rsidR="002D4F47" w:rsidRPr="002D4F47" w:rsidRDefault="002D4F47" w:rsidP="002D4F47">
            <w:pPr>
              <w:spacing w:after="0"/>
              <w:rPr>
                <w:rFonts w:ascii="Times New Roman" w:hAnsi="Times New Roman" w:cs="Times New Roman"/>
                <w:sz w:val="20"/>
                <w:szCs w:val="20"/>
              </w:rPr>
            </w:pPr>
            <w:r w:rsidRPr="002D4F47">
              <w:rPr>
                <w:rFonts w:ascii="Times New Roman" w:hAnsi="Times New Roman" w:cs="Times New Roman"/>
                <w:sz w:val="20"/>
                <w:szCs w:val="20"/>
              </w:rPr>
              <w:t>Учет аэрации воздухом через сооружение</w:t>
            </w:r>
          </w:p>
        </w:tc>
        <w:tc>
          <w:tcPr>
            <w:tcW w:w="2835" w:type="dxa"/>
            <w:tcBorders>
              <w:top w:val="single" w:sz="4" w:space="0" w:color="auto"/>
              <w:left w:val="single" w:sz="4" w:space="0" w:color="auto"/>
              <w:bottom w:val="single" w:sz="4" w:space="0" w:color="auto"/>
              <w:right w:val="single" w:sz="4" w:space="0" w:color="auto"/>
            </w:tcBorders>
          </w:tcPr>
          <w:p w:rsidR="002D4F47" w:rsidRPr="002D4F47" w:rsidRDefault="002D4F47" w:rsidP="002D4F47">
            <w:pPr>
              <w:spacing w:after="0"/>
              <w:rPr>
                <w:rFonts w:ascii="Times New Roman" w:hAnsi="Times New Roman" w:cs="Times New Roman"/>
                <w:sz w:val="20"/>
                <w:szCs w:val="20"/>
              </w:rPr>
            </w:pPr>
            <w:r w:rsidRPr="002D4F47">
              <w:rPr>
                <w:rFonts w:ascii="Times New Roman" w:hAnsi="Times New Roman" w:cs="Times New Roman"/>
                <w:sz w:val="20"/>
                <w:szCs w:val="20"/>
              </w:rPr>
              <w:t>Безразмерный коэффициент, учитывающий механические укрытия (a3)</w:t>
            </w:r>
          </w:p>
        </w:tc>
      </w:tr>
      <w:tr w:rsidR="00140571" w:rsidRPr="00225531" w:rsidTr="002D4F47">
        <w:tc>
          <w:tcPr>
            <w:tcW w:w="1843"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18"/>
                <w:szCs w:val="18"/>
              </w:rPr>
            </w:pPr>
            <w:r w:rsidRPr="002D4F47">
              <w:rPr>
                <w:rFonts w:ascii="Times New Roman" w:hAnsi="Times New Roman" w:cs="Times New Roman"/>
                <w:sz w:val="18"/>
                <w:szCs w:val="18"/>
              </w:rPr>
              <w:t>Максимальный выброс</w:t>
            </w:r>
          </w:p>
        </w:tc>
        <w:tc>
          <w:tcPr>
            <w:tcW w:w="1001"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18"/>
                <w:szCs w:val="18"/>
              </w:rPr>
            </w:pPr>
            <w:r w:rsidRPr="002D4F47">
              <w:rPr>
                <w:rFonts w:ascii="Times New Roman" w:hAnsi="Times New Roman" w:cs="Times New Roman"/>
                <w:sz w:val="18"/>
                <w:szCs w:val="18"/>
              </w:rPr>
              <w:t>0,0000035</w:t>
            </w:r>
          </w:p>
        </w:tc>
        <w:tc>
          <w:tcPr>
            <w:tcW w:w="2259"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18"/>
                <w:szCs w:val="18"/>
              </w:rPr>
            </w:pPr>
            <w:r w:rsidRPr="002D4F47">
              <w:rPr>
                <w:rFonts w:ascii="Times New Roman" w:hAnsi="Times New Roman" w:cs="Times New Roman"/>
                <w:sz w:val="18"/>
                <w:szCs w:val="18"/>
              </w:rPr>
              <w:t>0,0000362, г/с</w:t>
            </w:r>
          </w:p>
        </w:tc>
        <w:tc>
          <w:tcPr>
            <w:tcW w:w="2268"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18"/>
                <w:szCs w:val="18"/>
              </w:rPr>
            </w:pPr>
            <w:r w:rsidRPr="002D4F47">
              <w:rPr>
                <w:rFonts w:ascii="Times New Roman" w:hAnsi="Times New Roman" w:cs="Times New Roman"/>
                <w:sz w:val="18"/>
                <w:szCs w:val="18"/>
              </w:rPr>
              <w:t>0,0000007, г/с</w:t>
            </w:r>
          </w:p>
        </w:tc>
        <w:tc>
          <w:tcPr>
            <w:tcW w:w="2835"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18"/>
                <w:szCs w:val="18"/>
              </w:rPr>
            </w:pPr>
            <w:r w:rsidRPr="002D4F47">
              <w:rPr>
                <w:rFonts w:ascii="Times New Roman" w:hAnsi="Times New Roman" w:cs="Times New Roman"/>
                <w:sz w:val="18"/>
                <w:szCs w:val="18"/>
              </w:rPr>
              <w:t>0,09500000</w:t>
            </w:r>
          </w:p>
        </w:tc>
      </w:tr>
      <w:tr w:rsidR="00140571" w:rsidRPr="00225531" w:rsidTr="002D4F47">
        <w:tc>
          <w:tcPr>
            <w:tcW w:w="1843"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18"/>
                <w:szCs w:val="18"/>
              </w:rPr>
            </w:pPr>
            <w:r w:rsidRPr="002D4F47">
              <w:rPr>
                <w:rFonts w:ascii="Times New Roman" w:hAnsi="Times New Roman" w:cs="Times New Roman"/>
                <w:sz w:val="18"/>
                <w:szCs w:val="18"/>
              </w:rPr>
              <w:t>Валовый выброс</w:t>
            </w:r>
          </w:p>
        </w:tc>
        <w:tc>
          <w:tcPr>
            <w:tcW w:w="1001"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18"/>
                <w:szCs w:val="18"/>
              </w:rPr>
            </w:pPr>
            <w:r w:rsidRPr="002D4F47">
              <w:rPr>
                <w:rFonts w:ascii="Times New Roman" w:hAnsi="Times New Roman" w:cs="Times New Roman"/>
                <w:sz w:val="18"/>
                <w:szCs w:val="18"/>
              </w:rPr>
              <w:t>0,00000220</w:t>
            </w:r>
          </w:p>
        </w:tc>
        <w:tc>
          <w:tcPr>
            <w:tcW w:w="2259"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18"/>
                <w:szCs w:val="18"/>
              </w:rPr>
            </w:pPr>
            <w:r w:rsidRPr="002D4F47">
              <w:rPr>
                <w:rFonts w:ascii="Times New Roman" w:hAnsi="Times New Roman" w:cs="Times New Roman"/>
                <w:sz w:val="18"/>
                <w:szCs w:val="18"/>
              </w:rPr>
              <w:t>0,0000000, т/год</w:t>
            </w:r>
          </w:p>
        </w:tc>
        <w:tc>
          <w:tcPr>
            <w:tcW w:w="2268"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18"/>
                <w:szCs w:val="18"/>
              </w:rPr>
            </w:pPr>
            <w:r w:rsidRPr="002D4F47">
              <w:rPr>
                <w:rFonts w:ascii="Times New Roman" w:hAnsi="Times New Roman" w:cs="Times New Roman"/>
                <w:sz w:val="18"/>
                <w:szCs w:val="18"/>
              </w:rPr>
              <w:t>0,00002313, т/год</w:t>
            </w:r>
          </w:p>
        </w:tc>
        <w:tc>
          <w:tcPr>
            <w:tcW w:w="2835"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18"/>
                <w:szCs w:val="18"/>
              </w:rPr>
            </w:pPr>
            <w:r w:rsidRPr="002D4F47">
              <w:rPr>
                <w:rFonts w:ascii="Times New Roman" w:hAnsi="Times New Roman" w:cs="Times New Roman"/>
                <w:sz w:val="18"/>
                <w:szCs w:val="18"/>
              </w:rPr>
              <w:t>0,09500000</w:t>
            </w:r>
          </w:p>
        </w:tc>
      </w:tr>
    </w:tbl>
    <w:p w:rsidR="00140571" w:rsidRPr="00225531" w:rsidRDefault="00140571" w:rsidP="002D4F47">
      <w:pPr>
        <w:spacing w:after="0"/>
        <w:rPr>
          <w:rFonts w:ascii="Times New Roman" w:hAnsi="Times New Roman" w:cs="Times New Roman"/>
        </w:rPr>
      </w:pPr>
      <w:r w:rsidRPr="00225531">
        <w:rPr>
          <w:rFonts w:ascii="Times New Roman" w:hAnsi="Times New Roman" w:cs="Times New Roman"/>
        </w:rPr>
        <w:t>Максимальная концентрация вещества, измеренная вблизи водной поверхности (Cmax): 0,033 мг/м3 при скорости ветра 7 м/с</w:t>
      </w:r>
    </w:p>
    <w:p w:rsidR="00140571" w:rsidRPr="002D4F47" w:rsidRDefault="00140571" w:rsidP="002D4F47">
      <w:pPr>
        <w:spacing w:after="0"/>
        <w:rPr>
          <w:rFonts w:ascii="Times New Roman" w:hAnsi="Times New Roman" w:cs="Times New Roman"/>
        </w:rPr>
      </w:pPr>
      <w:r w:rsidRPr="00225531">
        <w:rPr>
          <w:rFonts w:ascii="Times New Roman" w:hAnsi="Times New Roman" w:cs="Times New Roman"/>
        </w:rPr>
        <w:t>Средняя концентрация вещества в воздухе (Cф): 0,033 мг/м3</w:t>
      </w:r>
    </w:p>
    <w:tbl>
      <w:tblPr>
        <w:tblW w:w="10206" w:type="dxa"/>
        <w:tblInd w:w="-5" w:type="dxa"/>
        <w:tblLayout w:type="fixed"/>
        <w:tblCellMar>
          <w:left w:w="0" w:type="dxa"/>
          <w:right w:w="0" w:type="dxa"/>
        </w:tblCellMar>
        <w:tblLook w:val="0000" w:firstRow="0" w:lastRow="0" w:firstColumn="0" w:lastColumn="0" w:noHBand="0" w:noVBand="0"/>
      </w:tblPr>
      <w:tblGrid>
        <w:gridCol w:w="6804"/>
        <w:gridCol w:w="3402"/>
      </w:tblGrid>
      <w:tr w:rsidR="00140571" w:rsidRPr="002D4F47" w:rsidTr="002D4F47">
        <w:tc>
          <w:tcPr>
            <w:tcW w:w="6804"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Скорость ветра, повторяемость превышения которой составляет 5%, м/с</w:t>
            </w:r>
          </w:p>
        </w:tc>
        <w:tc>
          <w:tcPr>
            <w:tcW w:w="3402"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Концентрация вещества, мг/куб. м</w:t>
            </w:r>
          </w:p>
        </w:tc>
      </w:tr>
      <w:tr w:rsidR="00140571" w:rsidRPr="002D4F47" w:rsidTr="002D4F47">
        <w:tc>
          <w:tcPr>
            <w:tcW w:w="6804"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7</w:t>
            </w:r>
          </w:p>
        </w:tc>
        <w:tc>
          <w:tcPr>
            <w:tcW w:w="3402"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0,033</w:t>
            </w:r>
          </w:p>
        </w:tc>
      </w:tr>
    </w:tbl>
    <w:p w:rsidR="00140571" w:rsidRPr="002D4F47" w:rsidRDefault="00140571" w:rsidP="002D4F47">
      <w:pPr>
        <w:spacing w:after="0"/>
        <w:rPr>
          <w:rFonts w:ascii="Times New Roman" w:hAnsi="Times New Roman" w:cs="Times New Roman"/>
        </w:rPr>
      </w:pPr>
      <w:r w:rsidRPr="002D4F47">
        <w:rPr>
          <w:rFonts w:ascii="Times New Roman" w:hAnsi="Times New Roman" w:cs="Times New Roman"/>
        </w:rPr>
        <w:t>Разница температур водной поверхности и над сооружением меньше 5 градусов. a1ф=1</w:t>
      </w:r>
    </w:p>
    <w:p w:rsidR="00140571" w:rsidRPr="002D4F47" w:rsidRDefault="00140571" w:rsidP="002D4F47">
      <w:pPr>
        <w:spacing w:after="0"/>
        <w:rPr>
          <w:rFonts w:ascii="Times New Roman" w:hAnsi="Times New Roman" w:cs="Times New Roman"/>
        </w:rPr>
      </w:pPr>
      <w:r w:rsidRPr="002D4F47">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2D4F47" w:rsidRDefault="00140571" w:rsidP="002D4F47">
      <w:pPr>
        <w:spacing w:after="0"/>
        <w:rPr>
          <w:rFonts w:ascii="Times New Roman" w:hAnsi="Times New Roman" w:cs="Times New Roman"/>
        </w:rPr>
      </w:pPr>
      <w:r w:rsidRPr="002D4F47">
        <w:rPr>
          <w:rFonts w:ascii="Times New Roman" w:hAnsi="Times New Roman" w:cs="Times New Roman"/>
        </w:rPr>
        <w:t xml:space="preserve">При </w:t>
      </w:r>
      <w:proofErr w:type="gramStart"/>
      <w:r w:rsidRPr="002D4F47">
        <w:rPr>
          <w:rFonts w:ascii="Times New Roman" w:hAnsi="Times New Roman" w:cs="Times New Roman"/>
        </w:rPr>
        <w:t>u&lt;</w:t>
      </w:r>
      <w:proofErr w:type="gramEnd"/>
      <w:r w:rsidRPr="002D4F47">
        <w:rPr>
          <w:rFonts w:ascii="Times New Roman" w:hAnsi="Times New Roman" w:cs="Times New Roman"/>
        </w:rPr>
        <w:t>=3</w:t>
      </w:r>
    </w:p>
    <w:p w:rsidR="00140571" w:rsidRPr="002D4F47" w:rsidRDefault="00140571" w:rsidP="002D4F47">
      <w:pPr>
        <w:spacing w:after="0"/>
        <w:rPr>
          <w:rFonts w:ascii="Times New Roman" w:hAnsi="Times New Roman" w:cs="Times New Roman"/>
        </w:rPr>
      </w:pPr>
      <w:r w:rsidRPr="002D4F47">
        <w:rPr>
          <w:rFonts w:ascii="Times New Roman" w:hAnsi="Times New Roman" w:cs="Times New Roman"/>
        </w:rPr>
        <w:t>M=2.7·10-5·a1ср·Cф·S0.93, (1 [1])</w:t>
      </w:r>
    </w:p>
    <w:p w:rsidR="00140571" w:rsidRPr="002D4F47" w:rsidRDefault="00140571" w:rsidP="002D4F47">
      <w:pPr>
        <w:spacing w:after="0"/>
        <w:rPr>
          <w:rFonts w:ascii="Times New Roman" w:hAnsi="Times New Roman" w:cs="Times New Roman"/>
          <w:lang w:val="en-US"/>
        </w:rPr>
      </w:pPr>
      <w:r w:rsidRPr="002D4F47">
        <w:rPr>
          <w:rFonts w:ascii="Times New Roman" w:hAnsi="Times New Roman" w:cs="Times New Roman"/>
        </w:rPr>
        <w:t>При</w:t>
      </w:r>
      <w:r w:rsidRPr="002D4F47">
        <w:rPr>
          <w:rFonts w:ascii="Times New Roman" w:hAnsi="Times New Roman" w:cs="Times New Roman"/>
          <w:lang w:val="en-US"/>
        </w:rPr>
        <w:t xml:space="preserve"> u&gt;3</w:t>
      </w:r>
    </w:p>
    <w:p w:rsidR="00140571" w:rsidRPr="002D4F47" w:rsidRDefault="00140571" w:rsidP="002D4F47">
      <w:pPr>
        <w:spacing w:after="0"/>
        <w:rPr>
          <w:rFonts w:ascii="Times New Roman" w:hAnsi="Times New Roman" w:cs="Times New Roman"/>
          <w:lang w:val="en-US"/>
        </w:rPr>
      </w:pPr>
      <w:r w:rsidRPr="002D4F47">
        <w:rPr>
          <w:rFonts w:ascii="Times New Roman" w:hAnsi="Times New Roman" w:cs="Times New Roman"/>
          <w:lang w:val="en-US"/>
        </w:rPr>
        <w:t>M=0.9·10-5·u·a1</w:t>
      </w:r>
      <w:r w:rsidRPr="002D4F47">
        <w:rPr>
          <w:rFonts w:ascii="Times New Roman" w:hAnsi="Times New Roman" w:cs="Times New Roman"/>
        </w:rPr>
        <w:t>ср</w:t>
      </w:r>
      <w:r w:rsidRPr="002D4F47">
        <w:rPr>
          <w:rFonts w:ascii="Times New Roman" w:hAnsi="Times New Roman" w:cs="Times New Roman"/>
          <w:lang w:val="en-US"/>
        </w:rPr>
        <w:t>·C</w:t>
      </w:r>
      <w:r w:rsidRPr="002D4F47">
        <w:rPr>
          <w:rFonts w:ascii="Times New Roman" w:hAnsi="Times New Roman" w:cs="Times New Roman"/>
        </w:rPr>
        <w:t>ф</w:t>
      </w:r>
      <w:r w:rsidRPr="002D4F47">
        <w:rPr>
          <w:rFonts w:ascii="Times New Roman" w:hAnsi="Times New Roman" w:cs="Times New Roman"/>
          <w:lang w:val="en-US"/>
        </w:rPr>
        <w:t>·S0.93, (2 [1])</w:t>
      </w:r>
    </w:p>
    <w:p w:rsidR="00140571" w:rsidRPr="002D4F47" w:rsidRDefault="00140571" w:rsidP="002D4F47">
      <w:pPr>
        <w:spacing w:after="0"/>
        <w:rPr>
          <w:rFonts w:ascii="Times New Roman" w:hAnsi="Times New Roman" w:cs="Times New Roman"/>
        </w:rPr>
      </w:pPr>
      <w:r w:rsidRPr="002D4F47">
        <w:rPr>
          <w:rFonts w:ascii="Times New Roman" w:hAnsi="Times New Roman" w:cs="Times New Roman"/>
        </w:rPr>
        <w:t>a1ср=1+0.0009·u-1.12·S0.315*</w:t>
      </w:r>
      <w:r w:rsidRPr="002D4F47">
        <w:rPr>
          <w:rFonts w:ascii="Times New Roman" w:hAnsi="Times New Roman" w:cs="Times New Roman"/>
        </w:rPr>
        <w:t>Tср (3 [1])</w:t>
      </w:r>
    </w:p>
    <w:tbl>
      <w:tblPr>
        <w:tblW w:w="10206" w:type="dxa"/>
        <w:tblInd w:w="-5" w:type="dxa"/>
        <w:tblLayout w:type="fixed"/>
        <w:tblCellMar>
          <w:left w:w="0" w:type="dxa"/>
          <w:right w:w="0" w:type="dxa"/>
        </w:tblCellMar>
        <w:tblLook w:val="0000" w:firstRow="0" w:lastRow="0" w:firstColumn="0" w:lastColumn="0" w:noHBand="0" w:noVBand="0"/>
      </w:tblPr>
      <w:tblGrid>
        <w:gridCol w:w="2277"/>
        <w:gridCol w:w="2685"/>
        <w:gridCol w:w="3118"/>
        <w:gridCol w:w="2126"/>
      </w:tblGrid>
      <w:tr w:rsidR="00140571" w:rsidRPr="002D4F47" w:rsidTr="002D4F47">
        <w:tc>
          <w:tcPr>
            <w:tcW w:w="2277"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Градации скорости ветра (u), м/с</w:t>
            </w:r>
          </w:p>
        </w:tc>
        <w:tc>
          <w:tcPr>
            <w:tcW w:w="2685"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Повторяемость градации (P), доли единиц</w:t>
            </w:r>
          </w:p>
        </w:tc>
        <w:tc>
          <w:tcPr>
            <w:tcW w:w="3118"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Безразмерный коэффициент (а1ср)</w:t>
            </w:r>
          </w:p>
        </w:tc>
        <w:tc>
          <w:tcPr>
            <w:tcW w:w="2126" w:type="dxa"/>
            <w:tcBorders>
              <w:top w:val="single" w:sz="4" w:space="0" w:color="auto"/>
              <w:left w:val="single" w:sz="4" w:space="0" w:color="auto"/>
              <w:bottom w:val="single" w:sz="4" w:space="0" w:color="auto"/>
              <w:right w:val="single" w:sz="4" w:space="0" w:color="auto"/>
            </w:tcBorders>
          </w:tcPr>
          <w:p w:rsidR="00140571" w:rsidRPr="002D4F47" w:rsidRDefault="00140571" w:rsidP="002D4F47">
            <w:pPr>
              <w:spacing w:after="0"/>
              <w:rPr>
                <w:rFonts w:ascii="Times New Roman" w:hAnsi="Times New Roman" w:cs="Times New Roman"/>
                <w:sz w:val="20"/>
                <w:szCs w:val="20"/>
              </w:rPr>
            </w:pPr>
            <w:r w:rsidRPr="002D4F47">
              <w:rPr>
                <w:rFonts w:ascii="Times New Roman" w:hAnsi="Times New Roman" w:cs="Times New Roman"/>
                <w:sz w:val="20"/>
                <w:szCs w:val="20"/>
              </w:rPr>
              <w:t>Доля градации (M), г/с</w:t>
            </w:r>
          </w:p>
        </w:tc>
      </w:tr>
    </w:tbl>
    <w:p w:rsidR="00140571" w:rsidRPr="002D4F47" w:rsidRDefault="00140571" w:rsidP="002D4F47">
      <w:pPr>
        <w:spacing w:after="0"/>
        <w:rPr>
          <w:rFonts w:ascii="Times New Roman" w:hAnsi="Times New Roman" w:cs="Times New Roman"/>
        </w:rPr>
      </w:pPr>
      <w:r w:rsidRPr="002D4F47">
        <w:rPr>
          <w:rFonts w:ascii="Times New Roman" w:hAnsi="Times New Roman" w:cs="Times New Roman"/>
        </w:rPr>
        <w:t>Максимальный выброс без учета укрытий и аэрации воздухом (Mmax): 0,0000362 г/с</w:t>
      </w:r>
    </w:p>
    <w:p w:rsidR="00140571" w:rsidRPr="002D4F47" w:rsidRDefault="00140571" w:rsidP="002D4F47">
      <w:pPr>
        <w:spacing w:after="0"/>
        <w:rPr>
          <w:rFonts w:ascii="Times New Roman" w:hAnsi="Times New Roman" w:cs="Times New Roman"/>
        </w:rPr>
      </w:pPr>
      <w:r w:rsidRPr="002D4F47">
        <w:rPr>
          <w:rFonts w:ascii="Times New Roman" w:hAnsi="Times New Roman" w:cs="Times New Roman"/>
        </w:rPr>
        <w:t>Валовый выброс без учета укрытий и аэрации воздухом (G): 0,000000 т/год</w:t>
      </w:r>
    </w:p>
    <w:p w:rsidR="00140571" w:rsidRPr="002D4F47" w:rsidRDefault="00140571" w:rsidP="002D4F47">
      <w:pPr>
        <w:spacing w:after="0"/>
        <w:rPr>
          <w:rFonts w:ascii="Times New Roman" w:hAnsi="Times New Roman" w:cs="Times New Roman"/>
        </w:rPr>
      </w:pPr>
      <w:r w:rsidRPr="002D4F47">
        <w:rPr>
          <w:rFonts w:ascii="Times New Roman" w:hAnsi="Times New Roman" w:cs="Times New Roman"/>
        </w:rPr>
        <w:t>Учет аэрации воздухом через сооружение:</w:t>
      </w:r>
    </w:p>
    <w:p w:rsidR="00140571" w:rsidRPr="002D4F47" w:rsidRDefault="00140571" w:rsidP="002D4F47">
      <w:pPr>
        <w:spacing w:after="0"/>
        <w:rPr>
          <w:rFonts w:ascii="Times New Roman" w:hAnsi="Times New Roman" w:cs="Times New Roman"/>
        </w:rPr>
      </w:pPr>
      <w:r w:rsidRPr="002D4F47">
        <w:rPr>
          <w:rFonts w:ascii="Times New Roman" w:hAnsi="Times New Roman" w:cs="Times New Roman"/>
        </w:rPr>
        <w:t>Максимальная добавка к выбросу (q):</w:t>
      </w:r>
    </w:p>
    <w:p w:rsidR="00140571" w:rsidRPr="002D4F47" w:rsidRDefault="00140571" w:rsidP="002D4F47">
      <w:pPr>
        <w:spacing w:after="0"/>
        <w:rPr>
          <w:rFonts w:ascii="Times New Roman" w:hAnsi="Times New Roman" w:cs="Times New Roman"/>
        </w:rPr>
      </w:pPr>
      <w:r w:rsidRPr="002D4F47">
        <w:rPr>
          <w:rFonts w:ascii="Times New Roman" w:hAnsi="Times New Roman" w:cs="Times New Roman"/>
        </w:rPr>
        <w:t>q=0.001·Cmax·W=0,000001</w:t>
      </w:r>
    </w:p>
    <w:p w:rsidR="00140571" w:rsidRPr="002D4F47" w:rsidRDefault="00140571" w:rsidP="002D4F47">
      <w:pPr>
        <w:spacing w:after="0"/>
        <w:rPr>
          <w:rFonts w:ascii="Times New Roman" w:hAnsi="Times New Roman" w:cs="Times New Roman"/>
        </w:rPr>
      </w:pPr>
      <w:r w:rsidRPr="002D4F47">
        <w:rPr>
          <w:rFonts w:ascii="Times New Roman" w:hAnsi="Times New Roman" w:cs="Times New Roman"/>
        </w:rPr>
        <w:t>Максимальный расход воздуха на аэрацию сооружения (W): 0,02 м3/с</w:t>
      </w:r>
    </w:p>
    <w:p w:rsidR="00140571" w:rsidRPr="002D4F47" w:rsidRDefault="00140571" w:rsidP="002D4F47">
      <w:pPr>
        <w:spacing w:after="0"/>
        <w:rPr>
          <w:rFonts w:ascii="Times New Roman" w:hAnsi="Times New Roman" w:cs="Times New Roman"/>
        </w:rPr>
      </w:pPr>
      <w:r w:rsidRPr="002D4F47">
        <w:rPr>
          <w:rFonts w:ascii="Times New Roman" w:hAnsi="Times New Roman" w:cs="Times New Roman"/>
        </w:rPr>
        <w:t>Расход воздуха при нормальных условиях:</w:t>
      </w:r>
    </w:p>
    <w:tbl>
      <w:tblPr>
        <w:tblW w:w="10206" w:type="dxa"/>
        <w:tblInd w:w="-5" w:type="dxa"/>
        <w:tblLayout w:type="fixed"/>
        <w:tblCellMar>
          <w:left w:w="0" w:type="dxa"/>
          <w:right w:w="0" w:type="dxa"/>
        </w:tblCellMar>
        <w:tblLook w:val="0000" w:firstRow="0" w:lastRow="0" w:firstColumn="0" w:lastColumn="0" w:noHBand="0" w:noVBand="0"/>
      </w:tblPr>
      <w:tblGrid>
        <w:gridCol w:w="3119"/>
        <w:gridCol w:w="2268"/>
        <w:gridCol w:w="4819"/>
      </w:tblGrid>
      <w:tr w:rsidR="00140571" w:rsidRPr="002D4F47" w:rsidTr="002D4F47">
        <w:tc>
          <w:tcPr>
            <w:tcW w:w="3119" w:type="dxa"/>
            <w:tcBorders>
              <w:top w:val="single" w:sz="4" w:space="0" w:color="auto"/>
              <w:left w:val="single" w:sz="4" w:space="0" w:color="auto"/>
              <w:bottom w:val="single" w:sz="4" w:space="0" w:color="auto"/>
              <w:right w:val="single" w:sz="4" w:space="0" w:color="auto"/>
            </w:tcBorders>
          </w:tcPr>
          <w:p w:rsidR="00140571" w:rsidRPr="003E427F" w:rsidRDefault="00140571" w:rsidP="002D4F47">
            <w:pPr>
              <w:spacing w:after="0"/>
              <w:rPr>
                <w:rFonts w:ascii="Times New Roman" w:hAnsi="Times New Roman" w:cs="Times New Roman"/>
                <w:sz w:val="18"/>
                <w:szCs w:val="18"/>
              </w:rPr>
            </w:pPr>
            <w:r w:rsidRPr="003E427F">
              <w:rPr>
                <w:rFonts w:ascii="Times New Roman" w:hAnsi="Times New Roman" w:cs="Times New Roman"/>
                <w:sz w:val="18"/>
                <w:szCs w:val="18"/>
              </w:rPr>
              <w:t>Расход воздуха (W), куб. м/год</w:t>
            </w:r>
          </w:p>
        </w:tc>
        <w:tc>
          <w:tcPr>
            <w:tcW w:w="2268" w:type="dxa"/>
            <w:tcBorders>
              <w:top w:val="single" w:sz="4" w:space="0" w:color="auto"/>
              <w:left w:val="single" w:sz="4" w:space="0" w:color="auto"/>
              <w:bottom w:val="single" w:sz="4" w:space="0" w:color="auto"/>
              <w:right w:val="single" w:sz="4" w:space="0" w:color="auto"/>
            </w:tcBorders>
          </w:tcPr>
          <w:p w:rsidR="00140571" w:rsidRPr="003E427F" w:rsidRDefault="00140571" w:rsidP="002D4F47">
            <w:pPr>
              <w:spacing w:after="0"/>
              <w:rPr>
                <w:rFonts w:ascii="Times New Roman" w:hAnsi="Times New Roman" w:cs="Times New Roman"/>
                <w:sz w:val="18"/>
                <w:szCs w:val="18"/>
              </w:rPr>
            </w:pPr>
            <w:r w:rsidRPr="003E427F">
              <w:rPr>
                <w:rFonts w:ascii="Times New Roman" w:hAnsi="Times New Roman" w:cs="Times New Roman"/>
                <w:sz w:val="18"/>
                <w:szCs w:val="18"/>
              </w:rPr>
              <w:t>Время работы (t), дни</w:t>
            </w:r>
          </w:p>
        </w:tc>
        <w:tc>
          <w:tcPr>
            <w:tcW w:w="4819" w:type="dxa"/>
            <w:tcBorders>
              <w:top w:val="single" w:sz="4" w:space="0" w:color="auto"/>
              <w:left w:val="single" w:sz="4" w:space="0" w:color="auto"/>
              <w:bottom w:val="single" w:sz="4" w:space="0" w:color="auto"/>
              <w:right w:val="single" w:sz="4" w:space="0" w:color="auto"/>
            </w:tcBorders>
          </w:tcPr>
          <w:p w:rsidR="00140571" w:rsidRPr="003E427F" w:rsidRDefault="00140571" w:rsidP="002D4F47">
            <w:pPr>
              <w:spacing w:after="0"/>
              <w:rPr>
                <w:rFonts w:ascii="Times New Roman" w:hAnsi="Times New Roman" w:cs="Times New Roman"/>
                <w:sz w:val="18"/>
                <w:szCs w:val="18"/>
              </w:rPr>
            </w:pPr>
            <w:r w:rsidRPr="003E427F">
              <w:rPr>
                <w:rFonts w:ascii="Times New Roman" w:hAnsi="Times New Roman" w:cs="Times New Roman"/>
                <w:sz w:val="18"/>
                <w:szCs w:val="18"/>
              </w:rPr>
              <w:t>Годовая добавка к выбросу q=0.000000001·Cф ·W·t/365</w:t>
            </w:r>
          </w:p>
        </w:tc>
      </w:tr>
      <w:tr w:rsidR="00140571" w:rsidRPr="002D4F47" w:rsidTr="002D4F47">
        <w:tc>
          <w:tcPr>
            <w:tcW w:w="3119" w:type="dxa"/>
            <w:tcBorders>
              <w:top w:val="single" w:sz="4" w:space="0" w:color="auto"/>
              <w:left w:val="single" w:sz="4" w:space="0" w:color="auto"/>
              <w:bottom w:val="single" w:sz="4" w:space="0" w:color="auto"/>
              <w:right w:val="single" w:sz="4" w:space="0" w:color="auto"/>
            </w:tcBorders>
          </w:tcPr>
          <w:p w:rsidR="00140571" w:rsidRPr="003E427F" w:rsidRDefault="00140571" w:rsidP="002D4F47">
            <w:pPr>
              <w:spacing w:after="0"/>
              <w:rPr>
                <w:rFonts w:ascii="Times New Roman" w:hAnsi="Times New Roman" w:cs="Times New Roman"/>
                <w:sz w:val="18"/>
                <w:szCs w:val="18"/>
              </w:rPr>
            </w:pPr>
            <w:r w:rsidRPr="003E427F">
              <w:rPr>
                <w:rFonts w:ascii="Times New Roman" w:hAnsi="Times New Roman" w:cs="Times New Roman"/>
                <w:sz w:val="18"/>
                <w:szCs w:val="18"/>
              </w:rPr>
              <w:t>700800</w:t>
            </w:r>
          </w:p>
        </w:tc>
        <w:tc>
          <w:tcPr>
            <w:tcW w:w="2268" w:type="dxa"/>
            <w:tcBorders>
              <w:top w:val="single" w:sz="4" w:space="0" w:color="auto"/>
              <w:left w:val="single" w:sz="4" w:space="0" w:color="auto"/>
              <w:bottom w:val="single" w:sz="4" w:space="0" w:color="auto"/>
              <w:right w:val="single" w:sz="4" w:space="0" w:color="auto"/>
            </w:tcBorders>
          </w:tcPr>
          <w:p w:rsidR="00140571" w:rsidRPr="003E427F" w:rsidRDefault="00140571" w:rsidP="002D4F47">
            <w:pPr>
              <w:spacing w:after="0"/>
              <w:rPr>
                <w:rFonts w:ascii="Times New Roman" w:hAnsi="Times New Roman" w:cs="Times New Roman"/>
                <w:sz w:val="18"/>
                <w:szCs w:val="18"/>
              </w:rPr>
            </w:pPr>
            <w:r w:rsidRPr="003E427F">
              <w:rPr>
                <w:rFonts w:ascii="Times New Roman" w:hAnsi="Times New Roman" w:cs="Times New Roman"/>
                <w:sz w:val="18"/>
                <w:szCs w:val="18"/>
              </w:rPr>
              <w:t>365</w:t>
            </w:r>
          </w:p>
        </w:tc>
        <w:tc>
          <w:tcPr>
            <w:tcW w:w="4819" w:type="dxa"/>
            <w:tcBorders>
              <w:top w:val="single" w:sz="4" w:space="0" w:color="auto"/>
              <w:left w:val="single" w:sz="4" w:space="0" w:color="auto"/>
              <w:bottom w:val="single" w:sz="4" w:space="0" w:color="auto"/>
              <w:right w:val="single" w:sz="4" w:space="0" w:color="auto"/>
            </w:tcBorders>
          </w:tcPr>
          <w:p w:rsidR="00140571" w:rsidRPr="003E427F" w:rsidRDefault="00140571" w:rsidP="002D4F47">
            <w:pPr>
              <w:spacing w:after="0"/>
              <w:rPr>
                <w:rFonts w:ascii="Times New Roman" w:hAnsi="Times New Roman" w:cs="Times New Roman"/>
                <w:sz w:val="18"/>
                <w:szCs w:val="18"/>
              </w:rPr>
            </w:pPr>
            <w:r w:rsidRPr="003E427F">
              <w:rPr>
                <w:rFonts w:ascii="Times New Roman" w:hAnsi="Times New Roman" w:cs="Times New Roman"/>
                <w:sz w:val="18"/>
                <w:szCs w:val="18"/>
              </w:rPr>
              <w:t>0,000023</w:t>
            </w:r>
          </w:p>
        </w:tc>
      </w:tr>
      <w:tr w:rsidR="00140571" w:rsidRPr="002D4F47" w:rsidTr="002D4F47">
        <w:tc>
          <w:tcPr>
            <w:tcW w:w="3119" w:type="dxa"/>
            <w:tcBorders>
              <w:top w:val="single" w:sz="4" w:space="0" w:color="auto"/>
              <w:left w:val="single" w:sz="4" w:space="0" w:color="auto"/>
              <w:bottom w:val="single" w:sz="4" w:space="0" w:color="auto"/>
              <w:right w:val="single" w:sz="4" w:space="0" w:color="auto"/>
            </w:tcBorders>
          </w:tcPr>
          <w:p w:rsidR="00140571" w:rsidRPr="003E427F" w:rsidRDefault="00140571" w:rsidP="002D4F47">
            <w:pPr>
              <w:spacing w:after="0"/>
              <w:rPr>
                <w:rFonts w:ascii="Times New Roman" w:hAnsi="Times New Roman" w:cs="Times New Roman"/>
                <w:sz w:val="18"/>
                <w:szCs w:val="18"/>
              </w:rPr>
            </w:pPr>
            <w:r w:rsidRPr="003E427F">
              <w:rPr>
                <w:rFonts w:ascii="Times New Roman" w:hAnsi="Times New Roman" w:cs="Times New Roman"/>
                <w:sz w:val="18"/>
                <w:szCs w:val="18"/>
              </w:rPr>
              <w:t>Итого:</w:t>
            </w:r>
          </w:p>
        </w:tc>
        <w:tc>
          <w:tcPr>
            <w:tcW w:w="2268" w:type="dxa"/>
            <w:tcBorders>
              <w:top w:val="single" w:sz="4" w:space="0" w:color="auto"/>
              <w:left w:val="single" w:sz="4" w:space="0" w:color="auto"/>
              <w:bottom w:val="single" w:sz="4" w:space="0" w:color="auto"/>
              <w:right w:val="single" w:sz="4" w:space="0" w:color="auto"/>
            </w:tcBorders>
          </w:tcPr>
          <w:p w:rsidR="00140571" w:rsidRPr="003E427F" w:rsidRDefault="00140571" w:rsidP="002D4F47">
            <w:pPr>
              <w:spacing w:after="0"/>
              <w:rPr>
                <w:rFonts w:ascii="Times New Roman" w:hAnsi="Times New Roman" w:cs="Times New Roman"/>
                <w:sz w:val="18"/>
                <w:szCs w:val="18"/>
              </w:rPr>
            </w:pPr>
          </w:p>
        </w:tc>
        <w:tc>
          <w:tcPr>
            <w:tcW w:w="4819" w:type="dxa"/>
            <w:tcBorders>
              <w:top w:val="single" w:sz="4" w:space="0" w:color="auto"/>
              <w:left w:val="single" w:sz="4" w:space="0" w:color="auto"/>
              <w:bottom w:val="single" w:sz="4" w:space="0" w:color="auto"/>
              <w:right w:val="single" w:sz="4" w:space="0" w:color="auto"/>
            </w:tcBorders>
          </w:tcPr>
          <w:p w:rsidR="00140571" w:rsidRPr="003E427F" w:rsidRDefault="00140571" w:rsidP="002D4F47">
            <w:pPr>
              <w:spacing w:after="0"/>
              <w:rPr>
                <w:rFonts w:ascii="Times New Roman" w:hAnsi="Times New Roman" w:cs="Times New Roman"/>
                <w:sz w:val="18"/>
                <w:szCs w:val="18"/>
              </w:rPr>
            </w:pPr>
            <w:r w:rsidRPr="003E427F">
              <w:rPr>
                <w:rFonts w:ascii="Times New Roman" w:hAnsi="Times New Roman" w:cs="Times New Roman"/>
                <w:sz w:val="18"/>
                <w:szCs w:val="18"/>
              </w:rPr>
              <w:t>0,000023</w:t>
            </w:r>
          </w:p>
        </w:tc>
      </w:tr>
    </w:tbl>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lastRenderedPageBreak/>
        <w:t>Учет механических укрытий</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a3=(1-0.705·n2-0.2·</w:t>
      </w:r>
      <w:proofErr w:type="gramStart"/>
      <w:r w:rsidRPr="002D4F47">
        <w:rPr>
          <w:rFonts w:ascii="Times New Roman" w:hAnsi="Times New Roman" w:cs="Times New Roman"/>
        </w:rPr>
        <w:t>n)=</w:t>
      </w:r>
      <w:proofErr w:type="gramEnd"/>
      <w:r w:rsidRPr="002D4F47">
        <w:rPr>
          <w:rFonts w:ascii="Times New Roman" w:hAnsi="Times New Roman" w:cs="Times New Roman"/>
        </w:rPr>
        <w:t>0,095000 (9 [1])</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Степень укрытости сооружений n=So/S=1,0000 (7 [1])</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[410] Метан</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Результаты расчётов</w:t>
      </w:r>
    </w:p>
    <w:tbl>
      <w:tblPr>
        <w:tblW w:w="10206" w:type="dxa"/>
        <w:tblInd w:w="-5" w:type="dxa"/>
        <w:tblLayout w:type="fixed"/>
        <w:tblCellMar>
          <w:left w:w="0" w:type="dxa"/>
          <w:right w:w="0" w:type="dxa"/>
        </w:tblCellMar>
        <w:tblLook w:val="0000" w:firstRow="0" w:lastRow="0" w:firstColumn="0" w:lastColumn="0" w:noHBand="0" w:noVBand="0"/>
      </w:tblPr>
      <w:tblGrid>
        <w:gridCol w:w="1843"/>
        <w:gridCol w:w="1001"/>
        <w:gridCol w:w="2543"/>
        <w:gridCol w:w="2126"/>
        <w:gridCol w:w="2693"/>
      </w:tblGrid>
      <w:tr w:rsidR="003E427F" w:rsidRPr="002D4F47" w:rsidTr="003A590A">
        <w:tc>
          <w:tcPr>
            <w:tcW w:w="2844" w:type="dxa"/>
            <w:gridSpan w:val="2"/>
            <w:tcBorders>
              <w:top w:val="single" w:sz="4" w:space="0" w:color="auto"/>
              <w:left w:val="single" w:sz="4" w:space="0" w:color="auto"/>
              <w:bottom w:val="single" w:sz="4" w:space="0" w:color="auto"/>
              <w:right w:val="single" w:sz="4" w:space="0" w:color="auto"/>
            </w:tcBorders>
          </w:tcPr>
          <w:p w:rsidR="003E427F" w:rsidRPr="003E427F" w:rsidRDefault="003E427F" w:rsidP="003E427F">
            <w:pPr>
              <w:spacing w:after="0"/>
              <w:rPr>
                <w:rFonts w:ascii="Times New Roman" w:hAnsi="Times New Roman" w:cs="Times New Roman"/>
                <w:sz w:val="20"/>
                <w:szCs w:val="20"/>
              </w:rPr>
            </w:pPr>
            <w:r w:rsidRPr="003E427F">
              <w:rPr>
                <w:rFonts w:ascii="Times New Roman" w:hAnsi="Times New Roman" w:cs="Times New Roman"/>
                <w:sz w:val="20"/>
                <w:szCs w:val="20"/>
              </w:rPr>
              <w:t>Выброс вещества</w:t>
            </w:r>
          </w:p>
        </w:tc>
        <w:tc>
          <w:tcPr>
            <w:tcW w:w="2543" w:type="dxa"/>
            <w:tcBorders>
              <w:top w:val="single" w:sz="4" w:space="0" w:color="auto"/>
              <w:left w:val="single" w:sz="4" w:space="0" w:color="auto"/>
              <w:bottom w:val="single" w:sz="4" w:space="0" w:color="auto"/>
              <w:right w:val="single" w:sz="4" w:space="0" w:color="auto"/>
            </w:tcBorders>
          </w:tcPr>
          <w:p w:rsidR="003E427F" w:rsidRPr="003E427F" w:rsidRDefault="003E427F" w:rsidP="003E427F">
            <w:pPr>
              <w:spacing w:after="0"/>
              <w:rPr>
                <w:rFonts w:ascii="Times New Roman" w:hAnsi="Times New Roman" w:cs="Times New Roman"/>
                <w:sz w:val="20"/>
                <w:szCs w:val="20"/>
              </w:rPr>
            </w:pPr>
            <w:r w:rsidRPr="003E427F">
              <w:rPr>
                <w:rFonts w:ascii="Times New Roman" w:hAnsi="Times New Roman" w:cs="Times New Roman"/>
                <w:sz w:val="20"/>
                <w:szCs w:val="20"/>
              </w:rPr>
              <w:t>Выброс вещества, без учёта внешних факторов</w:t>
            </w:r>
          </w:p>
        </w:tc>
        <w:tc>
          <w:tcPr>
            <w:tcW w:w="2126" w:type="dxa"/>
            <w:tcBorders>
              <w:top w:val="single" w:sz="4" w:space="0" w:color="auto"/>
              <w:left w:val="single" w:sz="4" w:space="0" w:color="auto"/>
              <w:bottom w:val="single" w:sz="4" w:space="0" w:color="auto"/>
              <w:right w:val="single" w:sz="4" w:space="0" w:color="auto"/>
            </w:tcBorders>
          </w:tcPr>
          <w:p w:rsidR="003E427F" w:rsidRPr="003E427F" w:rsidRDefault="003E427F" w:rsidP="003E427F">
            <w:pPr>
              <w:spacing w:after="0"/>
              <w:rPr>
                <w:rFonts w:ascii="Times New Roman" w:hAnsi="Times New Roman" w:cs="Times New Roman"/>
                <w:sz w:val="20"/>
                <w:szCs w:val="20"/>
              </w:rPr>
            </w:pPr>
            <w:r w:rsidRPr="003E427F">
              <w:rPr>
                <w:rFonts w:ascii="Times New Roman" w:hAnsi="Times New Roman" w:cs="Times New Roman"/>
                <w:sz w:val="20"/>
                <w:szCs w:val="20"/>
              </w:rPr>
              <w:t>Учет аэрации воздухом через сооружение</w:t>
            </w:r>
          </w:p>
        </w:tc>
        <w:tc>
          <w:tcPr>
            <w:tcW w:w="2693" w:type="dxa"/>
            <w:tcBorders>
              <w:top w:val="single" w:sz="4" w:space="0" w:color="auto"/>
              <w:left w:val="single" w:sz="4" w:space="0" w:color="auto"/>
              <w:bottom w:val="single" w:sz="4" w:space="0" w:color="auto"/>
              <w:right w:val="single" w:sz="4" w:space="0" w:color="auto"/>
            </w:tcBorders>
          </w:tcPr>
          <w:p w:rsidR="003E427F" w:rsidRPr="003E427F" w:rsidRDefault="003E427F" w:rsidP="003E427F">
            <w:pPr>
              <w:spacing w:after="0"/>
              <w:rPr>
                <w:rFonts w:ascii="Times New Roman" w:hAnsi="Times New Roman" w:cs="Times New Roman"/>
                <w:sz w:val="20"/>
                <w:szCs w:val="20"/>
              </w:rPr>
            </w:pPr>
            <w:r w:rsidRPr="003E427F">
              <w:rPr>
                <w:rFonts w:ascii="Times New Roman" w:hAnsi="Times New Roman" w:cs="Times New Roman"/>
                <w:sz w:val="20"/>
                <w:szCs w:val="20"/>
              </w:rPr>
              <w:t>Безразмерный коэффициент, учитывающий механические укрытия (a3)</w:t>
            </w:r>
          </w:p>
        </w:tc>
      </w:tr>
      <w:tr w:rsidR="00140571" w:rsidRPr="002D4F47" w:rsidTr="003E427F">
        <w:tc>
          <w:tcPr>
            <w:tcW w:w="1843"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18"/>
                <w:szCs w:val="18"/>
              </w:rPr>
            </w:pPr>
            <w:r w:rsidRPr="003E427F">
              <w:rPr>
                <w:rFonts w:ascii="Times New Roman" w:hAnsi="Times New Roman" w:cs="Times New Roman"/>
                <w:sz w:val="18"/>
                <w:szCs w:val="18"/>
              </w:rPr>
              <w:t>Максимальный выброс</w:t>
            </w:r>
          </w:p>
        </w:tc>
        <w:tc>
          <w:tcPr>
            <w:tcW w:w="1001"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18"/>
                <w:szCs w:val="18"/>
              </w:rPr>
            </w:pPr>
            <w:r w:rsidRPr="003E427F">
              <w:rPr>
                <w:rFonts w:ascii="Times New Roman" w:hAnsi="Times New Roman" w:cs="Times New Roman"/>
                <w:sz w:val="18"/>
                <w:szCs w:val="18"/>
              </w:rPr>
              <w:t>0,0002123</w:t>
            </w:r>
          </w:p>
        </w:tc>
        <w:tc>
          <w:tcPr>
            <w:tcW w:w="2543"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18"/>
                <w:szCs w:val="18"/>
              </w:rPr>
            </w:pPr>
            <w:r w:rsidRPr="003E427F">
              <w:rPr>
                <w:rFonts w:ascii="Times New Roman" w:hAnsi="Times New Roman" w:cs="Times New Roman"/>
                <w:sz w:val="18"/>
                <w:szCs w:val="18"/>
              </w:rPr>
              <w:t>0,0021949, г/с</w:t>
            </w:r>
          </w:p>
        </w:tc>
        <w:tc>
          <w:tcPr>
            <w:tcW w:w="2126"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18"/>
                <w:szCs w:val="18"/>
              </w:rPr>
            </w:pPr>
            <w:r w:rsidRPr="003E427F">
              <w:rPr>
                <w:rFonts w:ascii="Times New Roman" w:hAnsi="Times New Roman" w:cs="Times New Roman"/>
                <w:sz w:val="18"/>
                <w:szCs w:val="18"/>
              </w:rPr>
              <w:t>0,0000400, г/с</w:t>
            </w:r>
          </w:p>
        </w:tc>
        <w:tc>
          <w:tcPr>
            <w:tcW w:w="2693"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18"/>
                <w:szCs w:val="18"/>
              </w:rPr>
            </w:pPr>
            <w:r w:rsidRPr="003E427F">
              <w:rPr>
                <w:rFonts w:ascii="Times New Roman" w:hAnsi="Times New Roman" w:cs="Times New Roman"/>
                <w:sz w:val="18"/>
                <w:szCs w:val="18"/>
              </w:rPr>
              <w:t>0,09500000</w:t>
            </w:r>
          </w:p>
        </w:tc>
      </w:tr>
      <w:tr w:rsidR="00140571" w:rsidRPr="002D4F47" w:rsidTr="003E427F">
        <w:tc>
          <w:tcPr>
            <w:tcW w:w="1843"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18"/>
                <w:szCs w:val="18"/>
              </w:rPr>
            </w:pPr>
            <w:r w:rsidRPr="003E427F">
              <w:rPr>
                <w:rFonts w:ascii="Times New Roman" w:hAnsi="Times New Roman" w:cs="Times New Roman"/>
                <w:sz w:val="18"/>
                <w:szCs w:val="18"/>
              </w:rPr>
              <w:t>Валовый выброс</w:t>
            </w:r>
          </w:p>
        </w:tc>
        <w:tc>
          <w:tcPr>
            <w:tcW w:w="1001"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18"/>
                <w:szCs w:val="18"/>
              </w:rPr>
            </w:pPr>
            <w:r w:rsidRPr="003E427F">
              <w:rPr>
                <w:rFonts w:ascii="Times New Roman" w:hAnsi="Times New Roman" w:cs="Times New Roman"/>
                <w:sz w:val="18"/>
                <w:szCs w:val="18"/>
              </w:rPr>
              <w:t>0,00013315</w:t>
            </w:r>
          </w:p>
        </w:tc>
        <w:tc>
          <w:tcPr>
            <w:tcW w:w="2543"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18"/>
                <w:szCs w:val="18"/>
              </w:rPr>
            </w:pPr>
            <w:r w:rsidRPr="003E427F">
              <w:rPr>
                <w:rFonts w:ascii="Times New Roman" w:hAnsi="Times New Roman" w:cs="Times New Roman"/>
                <w:sz w:val="18"/>
                <w:szCs w:val="18"/>
              </w:rPr>
              <w:t>0,0000000, т/год</w:t>
            </w:r>
          </w:p>
        </w:tc>
        <w:tc>
          <w:tcPr>
            <w:tcW w:w="2126"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18"/>
                <w:szCs w:val="18"/>
              </w:rPr>
            </w:pPr>
            <w:r w:rsidRPr="003E427F">
              <w:rPr>
                <w:rFonts w:ascii="Times New Roman" w:hAnsi="Times New Roman" w:cs="Times New Roman"/>
                <w:sz w:val="18"/>
                <w:szCs w:val="18"/>
              </w:rPr>
              <w:t>0,00140160, т/год</w:t>
            </w:r>
          </w:p>
        </w:tc>
        <w:tc>
          <w:tcPr>
            <w:tcW w:w="2693"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18"/>
                <w:szCs w:val="18"/>
              </w:rPr>
            </w:pPr>
            <w:r w:rsidRPr="003E427F">
              <w:rPr>
                <w:rFonts w:ascii="Times New Roman" w:hAnsi="Times New Roman" w:cs="Times New Roman"/>
                <w:sz w:val="18"/>
                <w:szCs w:val="18"/>
              </w:rPr>
              <w:t>0,09500000</w:t>
            </w:r>
          </w:p>
        </w:tc>
      </w:tr>
    </w:tbl>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Максимальная концентрация вещества, измеренная вблизи водной поверхности (Cmax): 2 мг/м3 при скорости ветра 7 м/с</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Средняя концентрация вещества в воздухе (Cф): 2 мг/м3</w:t>
      </w:r>
    </w:p>
    <w:tbl>
      <w:tblPr>
        <w:tblW w:w="10206" w:type="dxa"/>
        <w:tblInd w:w="-5" w:type="dxa"/>
        <w:tblLayout w:type="fixed"/>
        <w:tblCellMar>
          <w:left w:w="0" w:type="dxa"/>
          <w:right w:w="0" w:type="dxa"/>
        </w:tblCellMar>
        <w:tblLook w:val="0000" w:firstRow="0" w:lastRow="0" w:firstColumn="0" w:lastColumn="0" w:noHBand="0" w:noVBand="0"/>
      </w:tblPr>
      <w:tblGrid>
        <w:gridCol w:w="6946"/>
        <w:gridCol w:w="3260"/>
      </w:tblGrid>
      <w:tr w:rsidR="00140571" w:rsidRPr="002D4F47" w:rsidTr="003E427F">
        <w:tc>
          <w:tcPr>
            <w:tcW w:w="6946"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Скорость ветра, повторяемость превышения которой составляет 5%, м/с</w:t>
            </w:r>
          </w:p>
        </w:tc>
        <w:tc>
          <w:tcPr>
            <w:tcW w:w="3260"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Концентрация вещества, мг/куб. м</w:t>
            </w:r>
          </w:p>
        </w:tc>
      </w:tr>
      <w:tr w:rsidR="00140571" w:rsidRPr="002D4F47" w:rsidTr="003E427F">
        <w:tc>
          <w:tcPr>
            <w:tcW w:w="6946"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7</w:t>
            </w:r>
          </w:p>
        </w:tc>
        <w:tc>
          <w:tcPr>
            <w:tcW w:w="3260"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2</w:t>
            </w:r>
          </w:p>
        </w:tc>
      </w:tr>
    </w:tbl>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Разница температур водной поверхности и над сооружением меньше 5 градусов. a1ф=1</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 xml:space="preserve">При </w:t>
      </w:r>
      <w:proofErr w:type="gramStart"/>
      <w:r w:rsidRPr="002D4F47">
        <w:rPr>
          <w:rFonts w:ascii="Times New Roman" w:hAnsi="Times New Roman" w:cs="Times New Roman"/>
        </w:rPr>
        <w:t>u&lt;</w:t>
      </w:r>
      <w:proofErr w:type="gramEnd"/>
      <w:r w:rsidRPr="002D4F47">
        <w:rPr>
          <w:rFonts w:ascii="Times New Roman" w:hAnsi="Times New Roman" w:cs="Times New Roman"/>
        </w:rPr>
        <w:t>=3</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M=2.7·10-5·a1ср·Cф·S0.93, (1 [1])</w:t>
      </w:r>
    </w:p>
    <w:p w:rsidR="00140571" w:rsidRPr="002D4F47" w:rsidRDefault="00140571" w:rsidP="003E427F">
      <w:pPr>
        <w:spacing w:after="0"/>
        <w:rPr>
          <w:rFonts w:ascii="Times New Roman" w:hAnsi="Times New Roman" w:cs="Times New Roman"/>
          <w:lang w:val="en-US"/>
        </w:rPr>
      </w:pPr>
      <w:r w:rsidRPr="002D4F47">
        <w:rPr>
          <w:rFonts w:ascii="Times New Roman" w:hAnsi="Times New Roman" w:cs="Times New Roman"/>
        </w:rPr>
        <w:t>При</w:t>
      </w:r>
      <w:r w:rsidRPr="002D4F47">
        <w:rPr>
          <w:rFonts w:ascii="Times New Roman" w:hAnsi="Times New Roman" w:cs="Times New Roman"/>
          <w:lang w:val="en-US"/>
        </w:rPr>
        <w:t xml:space="preserve"> u&gt;3</w:t>
      </w:r>
    </w:p>
    <w:p w:rsidR="00140571" w:rsidRPr="002D4F47" w:rsidRDefault="00140571" w:rsidP="003E427F">
      <w:pPr>
        <w:spacing w:after="0"/>
        <w:rPr>
          <w:rFonts w:ascii="Times New Roman" w:hAnsi="Times New Roman" w:cs="Times New Roman"/>
          <w:lang w:val="en-US"/>
        </w:rPr>
      </w:pPr>
      <w:r w:rsidRPr="002D4F47">
        <w:rPr>
          <w:rFonts w:ascii="Times New Roman" w:hAnsi="Times New Roman" w:cs="Times New Roman"/>
          <w:lang w:val="en-US"/>
        </w:rPr>
        <w:t>M=0.9·10-5·u·a1</w:t>
      </w:r>
      <w:r w:rsidRPr="002D4F47">
        <w:rPr>
          <w:rFonts w:ascii="Times New Roman" w:hAnsi="Times New Roman" w:cs="Times New Roman"/>
        </w:rPr>
        <w:t>ср</w:t>
      </w:r>
      <w:r w:rsidRPr="002D4F47">
        <w:rPr>
          <w:rFonts w:ascii="Times New Roman" w:hAnsi="Times New Roman" w:cs="Times New Roman"/>
          <w:lang w:val="en-US"/>
        </w:rPr>
        <w:t>·C</w:t>
      </w:r>
      <w:r w:rsidRPr="002D4F47">
        <w:rPr>
          <w:rFonts w:ascii="Times New Roman" w:hAnsi="Times New Roman" w:cs="Times New Roman"/>
        </w:rPr>
        <w:t>ф</w:t>
      </w:r>
      <w:r w:rsidRPr="002D4F47">
        <w:rPr>
          <w:rFonts w:ascii="Times New Roman" w:hAnsi="Times New Roman" w:cs="Times New Roman"/>
          <w:lang w:val="en-US"/>
        </w:rPr>
        <w:t>·S0.93, (2 [1])</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a1ср=1+0.0009·u-1.12·S0.315*</w:t>
      </w:r>
      <w:r w:rsidRPr="002D4F47">
        <w:rPr>
          <w:rFonts w:ascii="Times New Roman" w:hAnsi="Times New Roman" w:cs="Times New Roman"/>
        </w:rPr>
        <w:t>Tср (3 [1])</w:t>
      </w:r>
    </w:p>
    <w:tbl>
      <w:tblPr>
        <w:tblW w:w="10206" w:type="dxa"/>
        <w:tblInd w:w="-5" w:type="dxa"/>
        <w:tblLayout w:type="fixed"/>
        <w:tblCellMar>
          <w:left w:w="0" w:type="dxa"/>
          <w:right w:w="0" w:type="dxa"/>
        </w:tblCellMar>
        <w:tblLook w:val="0000" w:firstRow="0" w:lastRow="0" w:firstColumn="0" w:lastColumn="0" w:noHBand="0" w:noVBand="0"/>
      </w:tblPr>
      <w:tblGrid>
        <w:gridCol w:w="2277"/>
        <w:gridCol w:w="2268"/>
        <w:gridCol w:w="3393"/>
        <w:gridCol w:w="2268"/>
      </w:tblGrid>
      <w:tr w:rsidR="00140571" w:rsidRPr="002D4F47" w:rsidTr="003E427F">
        <w:tc>
          <w:tcPr>
            <w:tcW w:w="2277"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Градации скорости ветра (u), м/с</w:t>
            </w:r>
          </w:p>
        </w:tc>
        <w:tc>
          <w:tcPr>
            <w:tcW w:w="2268"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Повторяемость градации (P), доли единиц</w:t>
            </w:r>
          </w:p>
        </w:tc>
        <w:tc>
          <w:tcPr>
            <w:tcW w:w="3393"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Безразмерный коэффициент (а1ср)</w:t>
            </w:r>
          </w:p>
        </w:tc>
        <w:tc>
          <w:tcPr>
            <w:tcW w:w="2268"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Доля градации (M), г/с</w:t>
            </w:r>
          </w:p>
        </w:tc>
      </w:tr>
    </w:tbl>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Максимальный выброс без учета укрытий и аэрации воздухом (Mmax): 0,0021949 г/с</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Валовый выброс без учета укрытий и аэрации воздухом (G): 0,000000 т/год</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Учет аэрации воздухом через сооружение:</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Максимальная добавка к выбросу (q):</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q=0.001·Cmax·W=0,000040</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Максимальный расход воздуха на аэрацию сооружения (W): 0,02 м3/с</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Расход воздуха при нормальных условиях:</w:t>
      </w:r>
    </w:p>
    <w:tbl>
      <w:tblPr>
        <w:tblW w:w="10206" w:type="dxa"/>
        <w:tblInd w:w="-5" w:type="dxa"/>
        <w:tblLayout w:type="fixed"/>
        <w:tblCellMar>
          <w:left w:w="0" w:type="dxa"/>
          <w:right w:w="0" w:type="dxa"/>
        </w:tblCellMar>
        <w:tblLook w:val="0000" w:firstRow="0" w:lastRow="0" w:firstColumn="0" w:lastColumn="0" w:noHBand="0" w:noVBand="0"/>
      </w:tblPr>
      <w:tblGrid>
        <w:gridCol w:w="3119"/>
        <w:gridCol w:w="2126"/>
        <w:gridCol w:w="4961"/>
      </w:tblGrid>
      <w:tr w:rsidR="00140571" w:rsidRPr="002D4F47" w:rsidTr="003E427F">
        <w:tc>
          <w:tcPr>
            <w:tcW w:w="3119"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Расход воздуха (W), куб. м/год</w:t>
            </w:r>
          </w:p>
        </w:tc>
        <w:tc>
          <w:tcPr>
            <w:tcW w:w="2126"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Время работы (t), дни</w:t>
            </w:r>
          </w:p>
        </w:tc>
        <w:tc>
          <w:tcPr>
            <w:tcW w:w="4961"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Годовая добавка к выбросу q=0.000000001·Cф ·W·t/365</w:t>
            </w:r>
          </w:p>
        </w:tc>
      </w:tr>
      <w:tr w:rsidR="00140571" w:rsidRPr="002D4F47" w:rsidTr="003E427F">
        <w:tc>
          <w:tcPr>
            <w:tcW w:w="3119" w:type="dxa"/>
            <w:tcBorders>
              <w:top w:val="single" w:sz="4" w:space="0" w:color="auto"/>
              <w:left w:val="single" w:sz="4" w:space="0" w:color="auto"/>
              <w:bottom w:val="single" w:sz="4" w:space="0" w:color="auto"/>
              <w:right w:val="single" w:sz="4" w:space="0" w:color="auto"/>
            </w:tcBorders>
          </w:tcPr>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700800</w:t>
            </w:r>
          </w:p>
        </w:tc>
        <w:tc>
          <w:tcPr>
            <w:tcW w:w="2126" w:type="dxa"/>
            <w:tcBorders>
              <w:top w:val="single" w:sz="4" w:space="0" w:color="auto"/>
              <w:left w:val="single" w:sz="4" w:space="0" w:color="auto"/>
              <w:bottom w:val="single" w:sz="4" w:space="0" w:color="auto"/>
              <w:right w:val="single" w:sz="4" w:space="0" w:color="auto"/>
            </w:tcBorders>
          </w:tcPr>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365</w:t>
            </w:r>
          </w:p>
        </w:tc>
        <w:tc>
          <w:tcPr>
            <w:tcW w:w="4961" w:type="dxa"/>
            <w:tcBorders>
              <w:top w:val="single" w:sz="4" w:space="0" w:color="auto"/>
              <w:left w:val="single" w:sz="4" w:space="0" w:color="auto"/>
              <w:bottom w:val="single" w:sz="4" w:space="0" w:color="auto"/>
              <w:right w:val="single" w:sz="4" w:space="0" w:color="auto"/>
            </w:tcBorders>
          </w:tcPr>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0,001402</w:t>
            </w:r>
          </w:p>
        </w:tc>
      </w:tr>
      <w:tr w:rsidR="00140571" w:rsidRPr="002D4F47" w:rsidTr="003E427F">
        <w:tc>
          <w:tcPr>
            <w:tcW w:w="3119" w:type="dxa"/>
            <w:tcBorders>
              <w:top w:val="single" w:sz="4" w:space="0" w:color="auto"/>
              <w:left w:val="single" w:sz="4" w:space="0" w:color="auto"/>
              <w:bottom w:val="single" w:sz="4" w:space="0" w:color="auto"/>
              <w:right w:val="single" w:sz="4" w:space="0" w:color="auto"/>
            </w:tcBorders>
          </w:tcPr>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Итого:</w:t>
            </w:r>
          </w:p>
        </w:tc>
        <w:tc>
          <w:tcPr>
            <w:tcW w:w="2126" w:type="dxa"/>
            <w:tcBorders>
              <w:top w:val="single" w:sz="4" w:space="0" w:color="auto"/>
              <w:left w:val="single" w:sz="4" w:space="0" w:color="auto"/>
              <w:bottom w:val="single" w:sz="4" w:space="0" w:color="auto"/>
              <w:right w:val="single" w:sz="4" w:space="0" w:color="auto"/>
            </w:tcBorders>
          </w:tcPr>
          <w:p w:rsidR="00140571" w:rsidRPr="002D4F47" w:rsidRDefault="00140571" w:rsidP="003E427F">
            <w:pPr>
              <w:spacing w:after="0"/>
              <w:rPr>
                <w:rFonts w:ascii="Times New Roman" w:hAnsi="Times New Roman" w:cs="Times New Roman"/>
              </w:rPr>
            </w:pPr>
          </w:p>
        </w:tc>
        <w:tc>
          <w:tcPr>
            <w:tcW w:w="4961" w:type="dxa"/>
            <w:tcBorders>
              <w:top w:val="single" w:sz="4" w:space="0" w:color="auto"/>
              <w:left w:val="single" w:sz="4" w:space="0" w:color="auto"/>
              <w:bottom w:val="single" w:sz="4" w:space="0" w:color="auto"/>
              <w:right w:val="single" w:sz="4" w:space="0" w:color="auto"/>
            </w:tcBorders>
          </w:tcPr>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0,001402</w:t>
            </w:r>
          </w:p>
        </w:tc>
      </w:tr>
    </w:tbl>
    <w:p w:rsidR="00140571" w:rsidRPr="003E427F" w:rsidRDefault="00140571" w:rsidP="003E427F">
      <w:pPr>
        <w:spacing w:after="0"/>
        <w:rPr>
          <w:rFonts w:ascii="Times New Roman" w:hAnsi="Times New Roman" w:cs="Times New Roman"/>
        </w:rPr>
      </w:pPr>
      <w:r w:rsidRPr="003E427F">
        <w:rPr>
          <w:rFonts w:ascii="Times New Roman" w:hAnsi="Times New Roman" w:cs="Times New Roman"/>
        </w:rPr>
        <w:t>Учет механических укрытий</w:t>
      </w:r>
    </w:p>
    <w:p w:rsidR="00140571" w:rsidRPr="003E427F" w:rsidRDefault="00140571" w:rsidP="003E427F">
      <w:pPr>
        <w:spacing w:after="0"/>
        <w:rPr>
          <w:rFonts w:ascii="Times New Roman" w:hAnsi="Times New Roman" w:cs="Times New Roman"/>
        </w:rPr>
      </w:pPr>
      <w:r w:rsidRPr="003E427F">
        <w:rPr>
          <w:rFonts w:ascii="Times New Roman" w:hAnsi="Times New Roman" w:cs="Times New Roman"/>
        </w:rPr>
        <w:t>a3=(1-0.705·n2-0.2·</w:t>
      </w:r>
      <w:proofErr w:type="gramStart"/>
      <w:r w:rsidRPr="003E427F">
        <w:rPr>
          <w:rFonts w:ascii="Times New Roman" w:hAnsi="Times New Roman" w:cs="Times New Roman"/>
        </w:rPr>
        <w:t>n)=</w:t>
      </w:r>
      <w:proofErr w:type="gramEnd"/>
      <w:r w:rsidRPr="003E427F">
        <w:rPr>
          <w:rFonts w:ascii="Times New Roman" w:hAnsi="Times New Roman" w:cs="Times New Roman"/>
        </w:rPr>
        <w:t>0,095000 (9 [1])</w:t>
      </w:r>
    </w:p>
    <w:p w:rsidR="00140571" w:rsidRPr="003E427F" w:rsidRDefault="00140571" w:rsidP="003E427F">
      <w:pPr>
        <w:spacing w:after="0"/>
        <w:rPr>
          <w:rFonts w:ascii="Times New Roman" w:hAnsi="Times New Roman" w:cs="Times New Roman"/>
        </w:rPr>
      </w:pPr>
      <w:r w:rsidRPr="003E427F">
        <w:rPr>
          <w:rFonts w:ascii="Times New Roman" w:hAnsi="Times New Roman" w:cs="Times New Roman"/>
        </w:rPr>
        <w:t>Степень укрытости сооружений n=So/S=1,0000 (7 [1])</w:t>
      </w:r>
    </w:p>
    <w:p w:rsidR="00140571" w:rsidRPr="003E427F" w:rsidRDefault="00140571" w:rsidP="003E427F">
      <w:pPr>
        <w:spacing w:after="0"/>
        <w:rPr>
          <w:rFonts w:ascii="Times New Roman" w:hAnsi="Times New Roman" w:cs="Times New Roman"/>
        </w:rPr>
      </w:pPr>
      <w:r w:rsidRPr="003E427F">
        <w:rPr>
          <w:rFonts w:ascii="Times New Roman" w:hAnsi="Times New Roman" w:cs="Times New Roman"/>
        </w:rPr>
        <w:t>[1071] Гидроксибензол (Фенол)</w:t>
      </w:r>
    </w:p>
    <w:p w:rsidR="00140571" w:rsidRPr="003E427F" w:rsidRDefault="00140571" w:rsidP="003E427F">
      <w:pPr>
        <w:spacing w:after="0"/>
        <w:rPr>
          <w:rFonts w:ascii="Times New Roman" w:hAnsi="Times New Roman" w:cs="Times New Roman"/>
        </w:rPr>
      </w:pPr>
      <w:r w:rsidRPr="003E427F">
        <w:rPr>
          <w:rFonts w:ascii="Times New Roman" w:hAnsi="Times New Roman" w:cs="Times New Roman"/>
        </w:rPr>
        <w:t>Результаты расчётов</w:t>
      </w:r>
    </w:p>
    <w:tbl>
      <w:tblPr>
        <w:tblW w:w="10206" w:type="dxa"/>
        <w:tblInd w:w="-5" w:type="dxa"/>
        <w:tblLayout w:type="fixed"/>
        <w:tblCellMar>
          <w:left w:w="0" w:type="dxa"/>
          <w:right w:w="0" w:type="dxa"/>
        </w:tblCellMar>
        <w:tblLook w:val="0000" w:firstRow="0" w:lastRow="0" w:firstColumn="0" w:lastColumn="0" w:noHBand="0" w:noVBand="0"/>
      </w:tblPr>
      <w:tblGrid>
        <w:gridCol w:w="1843"/>
        <w:gridCol w:w="1701"/>
        <w:gridCol w:w="1843"/>
        <w:gridCol w:w="2126"/>
        <w:gridCol w:w="2693"/>
      </w:tblGrid>
      <w:tr w:rsidR="003E427F" w:rsidRPr="002D4F47" w:rsidTr="003A590A">
        <w:tc>
          <w:tcPr>
            <w:tcW w:w="3544" w:type="dxa"/>
            <w:gridSpan w:val="2"/>
            <w:tcBorders>
              <w:top w:val="single" w:sz="4" w:space="0" w:color="auto"/>
              <w:left w:val="single" w:sz="4" w:space="0" w:color="auto"/>
              <w:bottom w:val="single" w:sz="4" w:space="0" w:color="auto"/>
              <w:right w:val="single" w:sz="4" w:space="0" w:color="auto"/>
            </w:tcBorders>
          </w:tcPr>
          <w:p w:rsidR="003E427F" w:rsidRPr="003E427F" w:rsidRDefault="003E427F" w:rsidP="00140571">
            <w:pPr>
              <w:rPr>
                <w:rFonts w:ascii="Times New Roman" w:hAnsi="Times New Roman" w:cs="Times New Roman"/>
                <w:sz w:val="20"/>
                <w:szCs w:val="20"/>
              </w:rPr>
            </w:pPr>
            <w:r w:rsidRPr="003E427F">
              <w:rPr>
                <w:rFonts w:ascii="Times New Roman" w:hAnsi="Times New Roman" w:cs="Times New Roman"/>
                <w:sz w:val="20"/>
                <w:szCs w:val="20"/>
              </w:rPr>
              <w:t>Выброс вещества</w:t>
            </w:r>
          </w:p>
        </w:tc>
        <w:tc>
          <w:tcPr>
            <w:tcW w:w="1843" w:type="dxa"/>
            <w:tcBorders>
              <w:top w:val="single" w:sz="4" w:space="0" w:color="auto"/>
              <w:left w:val="single" w:sz="4" w:space="0" w:color="auto"/>
              <w:bottom w:val="single" w:sz="4" w:space="0" w:color="auto"/>
              <w:right w:val="single" w:sz="4" w:space="0" w:color="auto"/>
            </w:tcBorders>
          </w:tcPr>
          <w:p w:rsidR="003E427F" w:rsidRPr="003E427F" w:rsidRDefault="003E427F" w:rsidP="00140571">
            <w:pPr>
              <w:rPr>
                <w:rFonts w:ascii="Times New Roman" w:hAnsi="Times New Roman" w:cs="Times New Roman"/>
                <w:sz w:val="20"/>
                <w:szCs w:val="20"/>
              </w:rPr>
            </w:pPr>
            <w:r w:rsidRPr="003E427F">
              <w:rPr>
                <w:rFonts w:ascii="Times New Roman" w:hAnsi="Times New Roman" w:cs="Times New Roman"/>
                <w:sz w:val="20"/>
                <w:szCs w:val="20"/>
              </w:rPr>
              <w:t>Выброс вещества, без учёта внешних факторов</w:t>
            </w:r>
          </w:p>
        </w:tc>
        <w:tc>
          <w:tcPr>
            <w:tcW w:w="2126" w:type="dxa"/>
            <w:tcBorders>
              <w:top w:val="single" w:sz="4" w:space="0" w:color="auto"/>
              <w:left w:val="single" w:sz="4" w:space="0" w:color="auto"/>
              <w:bottom w:val="single" w:sz="4" w:space="0" w:color="auto"/>
              <w:right w:val="single" w:sz="4" w:space="0" w:color="auto"/>
            </w:tcBorders>
          </w:tcPr>
          <w:p w:rsidR="003E427F" w:rsidRPr="003E427F" w:rsidRDefault="003E427F" w:rsidP="00140571">
            <w:pPr>
              <w:rPr>
                <w:rFonts w:ascii="Times New Roman" w:hAnsi="Times New Roman" w:cs="Times New Roman"/>
                <w:sz w:val="20"/>
                <w:szCs w:val="20"/>
              </w:rPr>
            </w:pPr>
            <w:r w:rsidRPr="003E427F">
              <w:rPr>
                <w:rFonts w:ascii="Times New Roman" w:hAnsi="Times New Roman" w:cs="Times New Roman"/>
                <w:sz w:val="20"/>
                <w:szCs w:val="20"/>
              </w:rPr>
              <w:t>Учет аэрации воздухом через сооружение</w:t>
            </w:r>
          </w:p>
        </w:tc>
        <w:tc>
          <w:tcPr>
            <w:tcW w:w="2693" w:type="dxa"/>
            <w:tcBorders>
              <w:top w:val="single" w:sz="4" w:space="0" w:color="auto"/>
              <w:left w:val="single" w:sz="4" w:space="0" w:color="auto"/>
              <w:bottom w:val="single" w:sz="4" w:space="0" w:color="auto"/>
              <w:right w:val="single" w:sz="4" w:space="0" w:color="auto"/>
            </w:tcBorders>
          </w:tcPr>
          <w:p w:rsidR="003E427F" w:rsidRPr="003E427F" w:rsidRDefault="003E427F" w:rsidP="00140571">
            <w:pPr>
              <w:rPr>
                <w:rFonts w:ascii="Times New Roman" w:hAnsi="Times New Roman" w:cs="Times New Roman"/>
                <w:sz w:val="20"/>
                <w:szCs w:val="20"/>
              </w:rPr>
            </w:pPr>
            <w:r w:rsidRPr="003E427F">
              <w:rPr>
                <w:rFonts w:ascii="Times New Roman" w:hAnsi="Times New Roman" w:cs="Times New Roman"/>
                <w:sz w:val="20"/>
                <w:szCs w:val="20"/>
              </w:rPr>
              <w:t>Безразмерный коэффициент, учитывающий механические укрытия (a3)</w:t>
            </w:r>
          </w:p>
        </w:tc>
      </w:tr>
      <w:tr w:rsidR="00140571" w:rsidRPr="002D4F47" w:rsidTr="003E427F">
        <w:tc>
          <w:tcPr>
            <w:tcW w:w="1843" w:type="dxa"/>
            <w:tcBorders>
              <w:top w:val="single" w:sz="4" w:space="0" w:color="auto"/>
              <w:left w:val="single" w:sz="4" w:space="0" w:color="auto"/>
              <w:bottom w:val="single" w:sz="4" w:space="0" w:color="auto"/>
              <w:right w:val="single" w:sz="4" w:space="0" w:color="auto"/>
            </w:tcBorders>
          </w:tcPr>
          <w:p w:rsidR="00140571" w:rsidRPr="003E427F" w:rsidRDefault="00140571" w:rsidP="00140571">
            <w:pPr>
              <w:rPr>
                <w:rFonts w:ascii="Times New Roman" w:hAnsi="Times New Roman" w:cs="Times New Roman"/>
                <w:sz w:val="18"/>
                <w:szCs w:val="18"/>
              </w:rPr>
            </w:pPr>
            <w:r w:rsidRPr="003E427F">
              <w:rPr>
                <w:rFonts w:ascii="Times New Roman" w:hAnsi="Times New Roman" w:cs="Times New Roman"/>
                <w:sz w:val="18"/>
                <w:szCs w:val="18"/>
              </w:rPr>
              <w:t>Максимальный выброс</w:t>
            </w:r>
          </w:p>
        </w:tc>
        <w:tc>
          <w:tcPr>
            <w:tcW w:w="1701" w:type="dxa"/>
            <w:tcBorders>
              <w:top w:val="single" w:sz="4" w:space="0" w:color="auto"/>
              <w:left w:val="single" w:sz="4" w:space="0" w:color="auto"/>
              <w:bottom w:val="single" w:sz="4" w:space="0" w:color="auto"/>
              <w:right w:val="single" w:sz="4" w:space="0" w:color="auto"/>
            </w:tcBorders>
          </w:tcPr>
          <w:p w:rsidR="00140571" w:rsidRPr="003E427F" w:rsidRDefault="00140571" w:rsidP="00140571">
            <w:pPr>
              <w:rPr>
                <w:rFonts w:ascii="Times New Roman" w:hAnsi="Times New Roman" w:cs="Times New Roman"/>
                <w:sz w:val="18"/>
                <w:szCs w:val="18"/>
              </w:rPr>
            </w:pPr>
            <w:r w:rsidRPr="003E427F">
              <w:rPr>
                <w:rFonts w:ascii="Times New Roman" w:hAnsi="Times New Roman" w:cs="Times New Roman"/>
                <w:sz w:val="18"/>
                <w:szCs w:val="18"/>
              </w:rPr>
              <w:t>0,0000027</w:t>
            </w:r>
          </w:p>
        </w:tc>
        <w:tc>
          <w:tcPr>
            <w:tcW w:w="1843" w:type="dxa"/>
            <w:tcBorders>
              <w:top w:val="single" w:sz="4" w:space="0" w:color="auto"/>
              <w:left w:val="single" w:sz="4" w:space="0" w:color="auto"/>
              <w:bottom w:val="single" w:sz="4" w:space="0" w:color="auto"/>
              <w:right w:val="single" w:sz="4" w:space="0" w:color="auto"/>
            </w:tcBorders>
          </w:tcPr>
          <w:p w:rsidR="00140571" w:rsidRPr="003E427F" w:rsidRDefault="00140571" w:rsidP="00140571">
            <w:pPr>
              <w:rPr>
                <w:rFonts w:ascii="Times New Roman" w:hAnsi="Times New Roman" w:cs="Times New Roman"/>
                <w:sz w:val="18"/>
                <w:szCs w:val="18"/>
              </w:rPr>
            </w:pPr>
            <w:r w:rsidRPr="003E427F">
              <w:rPr>
                <w:rFonts w:ascii="Times New Roman" w:hAnsi="Times New Roman" w:cs="Times New Roman"/>
                <w:sz w:val="18"/>
                <w:szCs w:val="18"/>
              </w:rPr>
              <w:t>0,0000279, г/с</w:t>
            </w:r>
          </w:p>
        </w:tc>
        <w:tc>
          <w:tcPr>
            <w:tcW w:w="2126" w:type="dxa"/>
            <w:tcBorders>
              <w:top w:val="single" w:sz="4" w:space="0" w:color="auto"/>
              <w:left w:val="single" w:sz="4" w:space="0" w:color="auto"/>
              <w:bottom w:val="single" w:sz="4" w:space="0" w:color="auto"/>
              <w:right w:val="single" w:sz="4" w:space="0" w:color="auto"/>
            </w:tcBorders>
          </w:tcPr>
          <w:p w:rsidR="00140571" w:rsidRPr="003E427F" w:rsidRDefault="00140571" w:rsidP="00140571">
            <w:pPr>
              <w:rPr>
                <w:rFonts w:ascii="Times New Roman" w:hAnsi="Times New Roman" w:cs="Times New Roman"/>
                <w:sz w:val="18"/>
                <w:szCs w:val="18"/>
              </w:rPr>
            </w:pPr>
            <w:r w:rsidRPr="003E427F">
              <w:rPr>
                <w:rFonts w:ascii="Times New Roman" w:hAnsi="Times New Roman" w:cs="Times New Roman"/>
                <w:sz w:val="18"/>
                <w:szCs w:val="18"/>
              </w:rPr>
              <w:t>0,0000005, г/с</w:t>
            </w:r>
          </w:p>
        </w:tc>
        <w:tc>
          <w:tcPr>
            <w:tcW w:w="2693" w:type="dxa"/>
            <w:tcBorders>
              <w:top w:val="single" w:sz="4" w:space="0" w:color="auto"/>
              <w:left w:val="single" w:sz="4" w:space="0" w:color="auto"/>
              <w:bottom w:val="single" w:sz="4" w:space="0" w:color="auto"/>
              <w:right w:val="single" w:sz="4" w:space="0" w:color="auto"/>
            </w:tcBorders>
          </w:tcPr>
          <w:p w:rsidR="00140571" w:rsidRPr="003E427F" w:rsidRDefault="00140571" w:rsidP="00140571">
            <w:pPr>
              <w:rPr>
                <w:rFonts w:ascii="Times New Roman" w:hAnsi="Times New Roman" w:cs="Times New Roman"/>
                <w:sz w:val="18"/>
                <w:szCs w:val="18"/>
              </w:rPr>
            </w:pPr>
            <w:r w:rsidRPr="003E427F">
              <w:rPr>
                <w:rFonts w:ascii="Times New Roman" w:hAnsi="Times New Roman" w:cs="Times New Roman"/>
                <w:sz w:val="18"/>
                <w:szCs w:val="18"/>
              </w:rPr>
              <w:t>0,09500000</w:t>
            </w:r>
          </w:p>
        </w:tc>
      </w:tr>
      <w:tr w:rsidR="00140571" w:rsidRPr="002D4F47" w:rsidTr="003E427F">
        <w:tc>
          <w:tcPr>
            <w:tcW w:w="1843" w:type="dxa"/>
            <w:tcBorders>
              <w:top w:val="single" w:sz="4" w:space="0" w:color="auto"/>
              <w:left w:val="single" w:sz="4" w:space="0" w:color="auto"/>
              <w:bottom w:val="single" w:sz="4" w:space="0" w:color="auto"/>
              <w:right w:val="single" w:sz="4" w:space="0" w:color="auto"/>
            </w:tcBorders>
          </w:tcPr>
          <w:p w:rsidR="00140571" w:rsidRPr="003E427F" w:rsidRDefault="00140571" w:rsidP="00140571">
            <w:pPr>
              <w:rPr>
                <w:rFonts w:ascii="Times New Roman" w:hAnsi="Times New Roman" w:cs="Times New Roman"/>
                <w:sz w:val="18"/>
                <w:szCs w:val="18"/>
              </w:rPr>
            </w:pPr>
            <w:r w:rsidRPr="003E427F">
              <w:rPr>
                <w:rFonts w:ascii="Times New Roman" w:hAnsi="Times New Roman" w:cs="Times New Roman"/>
                <w:sz w:val="18"/>
                <w:szCs w:val="18"/>
              </w:rPr>
              <w:t>Валовый выброс</w:t>
            </w:r>
          </w:p>
        </w:tc>
        <w:tc>
          <w:tcPr>
            <w:tcW w:w="1701" w:type="dxa"/>
            <w:tcBorders>
              <w:top w:val="single" w:sz="4" w:space="0" w:color="auto"/>
              <w:left w:val="single" w:sz="4" w:space="0" w:color="auto"/>
              <w:bottom w:val="single" w:sz="4" w:space="0" w:color="auto"/>
              <w:right w:val="single" w:sz="4" w:space="0" w:color="auto"/>
            </w:tcBorders>
          </w:tcPr>
          <w:p w:rsidR="00140571" w:rsidRPr="003E427F" w:rsidRDefault="00140571" w:rsidP="00140571">
            <w:pPr>
              <w:rPr>
                <w:rFonts w:ascii="Times New Roman" w:hAnsi="Times New Roman" w:cs="Times New Roman"/>
                <w:sz w:val="18"/>
                <w:szCs w:val="18"/>
              </w:rPr>
            </w:pPr>
            <w:r w:rsidRPr="003E427F">
              <w:rPr>
                <w:rFonts w:ascii="Times New Roman" w:hAnsi="Times New Roman" w:cs="Times New Roman"/>
                <w:sz w:val="18"/>
                <w:szCs w:val="18"/>
              </w:rPr>
              <w:t>0,00000169</w:t>
            </w:r>
          </w:p>
        </w:tc>
        <w:tc>
          <w:tcPr>
            <w:tcW w:w="1843" w:type="dxa"/>
            <w:tcBorders>
              <w:top w:val="single" w:sz="4" w:space="0" w:color="auto"/>
              <w:left w:val="single" w:sz="4" w:space="0" w:color="auto"/>
              <w:bottom w:val="single" w:sz="4" w:space="0" w:color="auto"/>
              <w:right w:val="single" w:sz="4" w:space="0" w:color="auto"/>
            </w:tcBorders>
          </w:tcPr>
          <w:p w:rsidR="00140571" w:rsidRPr="003E427F" w:rsidRDefault="00140571" w:rsidP="00140571">
            <w:pPr>
              <w:rPr>
                <w:rFonts w:ascii="Times New Roman" w:hAnsi="Times New Roman" w:cs="Times New Roman"/>
                <w:sz w:val="18"/>
                <w:szCs w:val="18"/>
              </w:rPr>
            </w:pPr>
            <w:r w:rsidRPr="003E427F">
              <w:rPr>
                <w:rFonts w:ascii="Times New Roman" w:hAnsi="Times New Roman" w:cs="Times New Roman"/>
                <w:sz w:val="18"/>
                <w:szCs w:val="18"/>
              </w:rPr>
              <w:t>0,0000000, т/год</w:t>
            </w:r>
          </w:p>
        </w:tc>
        <w:tc>
          <w:tcPr>
            <w:tcW w:w="2126" w:type="dxa"/>
            <w:tcBorders>
              <w:top w:val="single" w:sz="4" w:space="0" w:color="auto"/>
              <w:left w:val="single" w:sz="4" w:space="0" w:color="auto"/>
              <w:bottom w:val="single" w:sz="4" w:space="0" w:color="auto"/>
              <w:right w:val="single" w:sz="4" w:space="0" w:color="auto"/>
            </w:tcBorders>
          </w:tcPr>
          <w:p w:rsidR="00140571" w:rsidRPr="003E427F" w:rsidRDefault="00140571" w:rsidP="00140571">
            <w:pPr>
              <w:rPr>
                <w:rFonts w:ascii="Times New Roman" w:hAnsi="Times New Roman" w:cs="Times New Roman"/>
                <w:sz w:val="18"/>
                <w:szCs w:val="18"/>
              </w:rPr>
            </w:pPr>
            <w:r w:rsidRPr="003E427F">
              <w:rPr>
                <w:rFonts w:ascii="Times New Roman" w:hAnsi="Times New Roman" w:cs="Times New Roman"/>
                <w:sz w:val="18"/>
                <w:szCs w:val="18"/>
              </w:rPr>
              <w:t>0,00001780, т/год</w:t>
            </w:r>
          </w:p>
        </w:tc>
        <w:tc>
          <w:tcPr>
            <w:tcW w:w="2693" w:type="dxa"/>
            <w:tcBorders>
              <w:top w:val="single" w:sz="4" w:space="0" w:color="auto"/>
              <w:left w:val="single" w:sz="4" w:space="0" w:color="auto"/>
              <w:bottom w:val="single" w:sz="4" w:space="0" w:color="auto"/>
              <w:right w:val="single" w:sz="4" w:space="0" w:color="auto"/>
            </w:tcBorders>
          </w:tcPr>
          <w:p w:rsidR="00140571" w:rsidRPr="003E427F" w:rsidRDefault="00140571" w:rsidP="00140571">
            <w:pPr>
              <w:rPr>
                <w:rFonts w:ascii="Times New Roman" w:hAnsi="Times New Roman" w:cs="Times New Roman"/>
                <w:sz w:val="18"/>
                <w:szCs w:val="18"/>
              </w:rPr>
            </w:pPr>
            <w:r w:rsidRPr="003E427F">
              <w:rPr>
                <w:rFonts w:ascii="Times New Roman" w:hAnsi="Times New Roman" w:cs="Times New Roman"/>
                <w:sz w:val="18"/>
                <w:szCs w:val="18"/>
              </w:rPr>
              <w:t>0,09500000</w:t>
            </w:r>
          </w:p>
        </w:tc>
      </w:tr>
    </w:tbl>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Максимальная концентрация вещества, измеренная вблизи водной поверхности (Cmax): 0,0254 мг/м3 при скорости ветра 7 м/с</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Средняя концентрация вещества в воздухе (Cф): 0,0254 мг/м3</w:t>
      </w:r>
    </w:p>
    <w:tbl>
      <w:tblPr>
        <w:tblW w:w="10206" w:type="dxa"/>
        <w:tblInd w:w="-5" w:type="dxa"/>
        <w:tblLayout w:type="fixed"/>
        <w:tblCellMar>
          <w:left w:w="0" w:type="dxa"/>
          <w:right w:w="0" w:type="dxa"/>
        </w:tblCellMar>
        <w:tblLook w:val="0000" w:firstRow="0" w:lastRow="0" w:firstColumn="0" w:lastColumn="0" w:noHBand="0" w:noVBand="0"/>
      </w:tblPr>
      <w:tblGrid>
        <w:gridCol w:w="6946"/>
        <w:gridCol w:w="3260"/>
      </w:tblGrid>
      <w:tr w:rsidR="00140571" w:rsidRPr="002D4F47" w:rsidTr="003E427F">
        <w:tc>
          <w:tcPr>
            <w:tcW w:w="6946"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Скорость ветра, повторяемость превышения которой составляет 5%, м/с</w:t>
            </w:r>
          </w:p>
        </w:tc>
        <w:tc>
          <w:tcPr>
            <w:tcW w:w="3260"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Концентрация вещества, мг/куб. м</w:t>
            </w:r>
          </w:p>
        </w:tc>
      </w:tr>
      <w:tr w:rsidR="00140571" w:rsidRPr="002D4F47" w:rsidTr="003E427F">
        <w:tc>
          <w:tcPr>
            <w:tcW w:w="6946"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7</w:t>
            </w:r>
          </w:p>
        </w:tc>
        <w:tc>
          <w:tcPr>
            <w:tcW w:w="3260"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0,0254</w:t>
            </w:r>
          </w:p>
        </w:tc>
      </w:tr>
    </w:tbl>
    <w:p w:rsidR="00140571" w:rsidRPr="002D4F47" w:rsidRDefault="00140571" w:rsidP="00140571">
      <w:pPr>
        <w:rPr>
          <w:rFonts w:ascii="Times New Roman" w:hAnsi="Times New Roman" w:cs="Times New Roman"/>
        </w:rPr>
      </w:pPr>
      <w:r w:rsidRPr="002D4F47">
        <w:rPr>
          <w:rFonts w:ascii="Times New Roman" w:hAnsi="Times New Roman" w:cs="Times New Roman"/>
        </w:rPr>
        <w:t>Разница температур водной поверхности и над сооружением меньше 5 градусов. a1ф=1</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lastRenderedPageBreak/>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 xml:space="preserve">При </w:t>
      </w:r>
      <w:proofErr w:type="gramStart"/>
      <w:r w:rsidRPr="002D4F47">
        <w:rPr>
          <w:rFonts w:ascii="Times New Roman" w:hAnsi="Times New Roman" w:cs="Times New Roman"/>
        </w:rPr>
        <w:t>u&lt;</w:t>
      </w:r>
      <w:proofErr w:type="gramEnd"/>
      <w:r w:rsidRPr="002D4F47">
        <w:rPr>
          <w:rFonts w:ascii="Times New Roman" w:hAnsi="Times New Roman" w:cs="Times New Roman"/>
        </w:rPr>
        <w:t>=3</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M=2.7·10-5·a1ср·Cф·S0.93, (1 [1])</w:t>
      </w:r>
    </w:p>
    <w:p w:rsidR="00140571" w:rsidRPr="002D4F47" w:rsidRDefault="00140571" w:rsidP="003E427F">
      <w:pPr>
        <w:spacing w:after="0"/>
        <w:rPr>
          <w:rFonts w:ascii="Times New Roman" w:hAnsi="Times New Roman" w:cs="Times New Roman"/>
          <w:lang w:val="en-US"/>
        </w:rPr>
      </w:pPr>
      <w:r w:rsidRPr="002D4F47">
        <w:rPr>
          <w:rFonts w:ascii="Times New Roman" w:hAnsi="Times New Roman" w:cs="Times New Roman"/>
        </w:rPr>
        <w:t>При</w:t>
      </w:r>
      <w:r w:rsidRPr="002D4F47">
        <w:rPr>
          <w:rFonts w:ascii="Times New Roman" w:hAnsi="Times New Roman" w:cs="Times New Roman"/>
          <w:lang w:val="en-US"/>
        </w:rPr>
        <w:t xml:space="preserve"> u&gt;3</w:t>
      </w:r>
    </w:p>
    <w:p w:rsidR="00140571" w:rsidRPr="002D4F47" w:rsidRDefault="00140571" w:rsidP="003E427F">
      <w:pPr>
        <w:spacing w:after="0"/>
        <w:rPr>
          <w:rFonts w:ascii="Times New Roman" w:hAnsi="Times New Roman" w:cs="Times New Roman"/>
          <w:lang w:val="en-US"/>
        </w:rPr>
      </w:pPr>
      <w:r w:rsidRPr="002D4F47">
        <w:rPr>
          <w:rFonts w:ascii="Times New Roman" w:hAnsi="Times New Roman" w:cs="Times New Roman"/>
          <w:lang w:val="en-US"/>
        </w:rPr>
        <w:t>M=0.9·10-5·u·a1</w:t>
      </w:r>
      <w:r w:rsidRPr="002D4F47">
        <w:rPr>
          <w:rFonts w:ascii="Times New Roman" w:hAnsi="Times New Roman" w:cs="Times New Roman"/>
        </w:rPr>
        <w:t>ср</w:t>
      </w:r>
      <w:r w:rsidRPr="002D4F47">
        <w:rPr>
          <w:rFonts w:ascii="Times New Roman" w:hAnsi="Times New Roman" w:cs="Times New Roman"/>
          <w:lang w:val="en-US"/>
        </w:rPr>
        <w:t>·C</w:t>
      </w:r>
      <w:r w:rsidRPr="002D4F47">
        <w:rPr>
          <w:rFonts w:ascii="Times New Roman" w:hAnsi="Times New Roman" w:cs="Times New Roman"/>
        </w:rPr>
        <w:t>ф</w:t>
      </w:r>
      <w:r w:rsidRPr="002D4F47">
        <w:rPr>
          <w:rFonts w:ascii="Times New Roman" w:hAnsi="Times New Roman" w:cs="Times New Roman"/>
          <w:lang w:val="en-US"/>
        </w:rPr>
        <w:t>·S0.93, (2 [1])</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a1ср=1+0.0009·u-1.12·S0.315*</w:t>
      </w:r>
      <w:r w:rsidRPr="002D4F47">
        <w:rPr>
          <w:rFonts w:ascii="Times New Roman" w:hAnsi="Times New Roman" w:cs="Times New Roman"/>
        </w:rPr>
        <w:t>Tср (3 [1])</w:t>
      </w:r>
    </w:p>
    <w:tbl>
      <w:tblPr>
        <w:tblW w:w="10206" w:type="dxa"/>
        <w:tblInd w:w="-5" w:type="dxa"/>
        <w:tblLayout w:type="fixed"/>
        <w:tblCellMar>
          <w:left w:w="0" w:type="dxa"/>
          <w:right w:w="0" w:type="dxa"/>
        </w:tblCellMar>
        <w:tblLook w:val="0000" w:firstRow="0" w:lastRow="0" w:firstColumn="0" w:lastColumn="0" w:noHBand="0" w:noVBand="0"/>
      </w:tblPr>
      <w:tblGrid>
        <w:gridCol w:w="2277"/>
        <w:gridCol w:w="2268"/>
        <w:gridCol w:w="3110"/>
        <w:gridCol w:w="2551"/>
      </w:tblGrid>
      <w:tr w:rsidR="00140571" w:rsidRPr="002D4F47" w:rsidTr="003E427F">
        <w:tc>
          <w:tcPr>
            <w:tcW w:w="2277"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Градации скорости ветра (u), м/с</w:t>
            </w:r>
          </w:p>
        </w:tc>
        <w:tc>
          <w:tcPr>
            <w:tcW w:w="2268"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Повторяемость градации (P), доли единиц</w:t>
            </w:r>
          </w:p>
        </w:tc>
        <w:tc>
          <w:tcPr>
            <w:tcW w:w="3110"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Безразмерный коэффициент (а1ср)</w:t>
            </w:r>
          </w:p>
        </w:tc>
        <w:tc>
          <w:tcPr>
            <w:tcW w:w="2551"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Доля градации (M), г/с</w:t>
            </w:r>
          </w:p>
        </w:tc>
      </w:tr>
    </w:tbl>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Максимальный выброс без учета укрытий и аэрации воздухом (Mmax): 0,0000279 г/с</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Валовый выброс без учета укрытий и аэрации воздухом (G): 0,000000 т/год</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Учет аэрации воздухом через сооружение:</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Максимальная добавка к выбросу (q):</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q=0.001·Cmax·W=0,000001</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Максимальный расход воздуха на аэрацию сооружения (W): 0,02 м3/с</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Расход воздуха при нормальных условиях:</w:t>
      </w:r>
    </w:p>
    <w:tbl>
      <w:tblPr>
        <w:tblW w:w="10206" w:type="dxa"/>
        <w:tblInd w:w="-5" w:type="dxa"/>
        <w:tblLayout w:type="fixed"/>
        <w:tblCellMar>
          <w:left w:w="0" w:type="dxa"/>
          <w:right w:w="0" w:type="dxa"/>
        </w:tblCellMar>
        <w:tblLook w:val="0000" w:firstRow="0" w:lastRow="0" w:firstColumn="0" w:lastColumn="0" w:noHBand="0" w:noVBand="0"/>
      </w:tblPr>
      <w:tblGrid>
        <w:gridCol w:w="2835"/>
        <w:gridCol w:w="2410"/>
        <w:gridCol w:w="4961"/>
      </w:tblGrid>
      <w:tr w:rsidR="00140571" w:rsidRPr="002D4F47" w:rsidTr="003E427F">
        <w:tc>
          <w:tcPr>
            <w:tcW w:w="2835"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Расход воздуха (W), куб. м/год</w:t>
            </w:r>
          </w:p>
        </w:tc>
        <w:tc>
          <w:tcPr>
            <w:tcW w:w="2410"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Время работы (t), дни</w:t>
            </w:r>
          </w:p>
        </w:tc>
        <w:tc>
          <w:tcPr>
            <w:tcW w:w="4961"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Годовая добавка к выбросу q=0.000000001·Cф ·W·t/365</w:t>
            </w:r>
          </w:p>
        </w:tc>
      </w:tr>
      <w:tr w:rsidR="00140571" w:rsidRPr="002D4F47" w:rsidTr="003E427F">
        <w:tc>
          <w:tcPr>
            <w:tcW w:w="2835"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700800</w:t>
            </w:r>
          </w:p>
        </w:tc>
        <w:tc>
          <w:tcPr>
            <w:tcW w:w="2410"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365</w:t>
            </w:r>
          </w:p>
        </w:tc>
        <w:tc>
          <w:tcPr>
            <w:tcW w:w="4961"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0,000018</w:t>
            </w:r>
          </w:p>
        </w:tc>
      </w:tr>
      <w:tr w:rsidR="00140571" w:rsidRPr="002D4F47" w:rsidTr="003E427F">
        <w:tc>
          <w:tcPr>
            <w:tcW w:w="2835"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Итого:</w:t>
            </w:r>
          </w:p>
        </w:tc>
        <w:tc>
          <w:tcPr>
            <w:tcW w:w="2410"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p>
        </w:tc>
        <w:tc>
          <w:tcPr>
            <w:tcW w:w="4961"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0,000018</w:t>
            </w:r>
          </w:p>
        </w:tc>
      </w:tr>
    </w:tbl>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Учет механических укрытий</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a3=(1-0.705·n2-0.2·</w:t>
      </w:r>
      <w:proofErr w:type="gramStart"/>
      <w:r w:rsidRPr="002D4F47">
        <w:rPr>
          <w:rFonts w:ascii="Times New Roman" w:hAnsi="Times New Roman" w:cs="Times New Roman"/>
        </w:rPr>
        <w:t>n)=</w:t>
      </w:r>
      <w:proofErr w:type="gramEnd"/>
      <w:r w:rsidRPr="002D4F47">
        <w:rPr>
          <w:rFonts w:ascii="Times New Roman" w:hAnsi="Times New Roman" w:cs="Times New Roman"/>
        </w:rPr>
        <w:t>0,095000 (9 [1])</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Степень укрытости сооружений n=So/S=1,0000 (7 [1])</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[1325] Формальдегид</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Результаты расчётов</w:t>
      </w:r>
    </w:p>
    <w:tbl>
      <w:tblPr>
        <w:tblW w:w="10206" w:type="dxa"/>
        <w:tblInd w:w="-5" w:type="dxa"/>
        <w:tblLayout w:type="fixed"/>
        <w:tblCellMar>
          <w:left w:w="0" w:type="dxa"/>
          <w:right w:w="0" w:type="dxa"/>
        </w:tblCellMar>
        <w:tblLook w:val="0000" w:firstRow="0" w:lastRow="0" w:firstColumn="0" w:lastColumn="0" w:noHBand="0" w:noVBand="0"/>
      </w:tblPr>
      <w:tblGrid>
        <w:gridCol w:w="2268"/>
        <w:gridCol w:w="1276"/>
        <w:gridCol w:w="1985"/>
        <w:gridCol w:w="2126"/>
        <w:gridCol w:w="2551"/>
      </w:tblGrid>
      <w:tr w:rsidR="003E427F" w:rsidRPr="002D4F47" w:rsidTr="003E427F">
        <w:tc>
          <w:tcPr>
            <w:tcW w:w="3544" w:type="dxa"/>
            <w:gridSpan w:val="2"/>
            <w:tcBorders>
              <w:top w:val="single" w:sz="4" w:space="0" w:color="auto"/>
              <w:left w:val="single" w:sz="4" w:space="0" w:color="auto"/>
              <w:bottom w:val="single" w:sz="4" w:space="0" w:color="auto"/>
              <w:right w:val="single" w:sz="4" w:space="0" w:color="auto"/>
            </w:tcBorders>
          </w:tcPr>
          <w:p w:rsidR="003E427F" w:rsidRPr="003E427F" w:rsidRDefault="003E427F" w:rsidP="003E427F">
            <w:pPr>
              <w:spacing w:after="0"/>
              <w:rPr>
                <w:rFonts w:ascii="Times New Roman" w:hAnsi="Times New Roman" w:cs="Times New Roman"/>
                <w:sz w:val="20"/>
                <w:szCs w:val="20"/>
              </w:rPr>
            </w:pPr>
            <w:r w:rsidRPr="003E427F">
              <w:rPr>
                <w:rFonts w:ascii="Times New Roman" w:hAnsi="Times New Roman" w:cs="Times New Roman"/>
                <w:sz w:val="20"/>
                <w:szCs w:val="20"/>
              </w:rPr>
              <w:t>Выброс вещества</w:t>
            </w:r>
          </w:p>
        </w:tc>
        <w:tc>
          <w:tcPr>
            <w:tcW w:w="1985" w:type="dxa"/>
            <w:tcBorders>
              <w:top w:val="single" w:sz="4" w:space="0" w:color="auto"/>
              <w:left w:val="single" w:sz="4" w:space="0" w:color="auto"/>
              <w:bottom w:val="single" w:sz="4" w:space="0" w:color="auto"/>
              <w:right w:val="single" w:sz="4" w:space="0" w:color="auto"/>
            </w:tcBorders>
          </w:tcPr>
          <w:p w:rsidR="003E427F" w:rsidRPr="003E427F" w:rsidRDefault="003E427F" w:rsidP="003E427F">
            <w:pPr>
              <w:spacing w:after="0"/>
              <w:rPr>
                <w:rFonts w:ascii="Times New Roman" w:hAnsi="Times New Roman" w:cs="Times New Roman"/>
                <w:sz w:val="20"/>
                <w:szCs w:val="20"/>
              </w:rPr>
            </w:pPr>
            <w:r w:rsidRPr="003E427F">
              <w:rPr>
                <w:rFonts w:ascii="Times New Roman" w:hAnsi="Times New Roman" w:cs="Times New Roman"/>
                <w:sz w:val="20"/>
                <w:szCs w:val="20"/>
              </w:rPr>
              <w:t>Выброс вещества, без учёта внешних факторов</w:t>
            </w:r>
          </w:p>
        </w:tc>
        <w:tc>
          <w:tcPr>
            <w:tcW w:w="2126" w:type="dxa"/>
            <w:tcBorders>
              <w:top w:val="single" w:sz="4" w:space="0" w:color="auto"/>
              <w:left w:val="single" w:sz="4" w:space="0" w:color="auto"/>
              <w:bottom w:val="single" w:sz="4" w:space="0" w:color="auto"/>
              <w:right w:val="single" w:sz="4" w:space="0" w:color="auto"/>
            </w:tcBorders>
          </w:tcPr>
          <w:p w:rsidR="003E427F" w:rsidRPr="003E427F" w:rsidRDefault="003E427F" w:rsidP="003E427F">
            <w:pPr>
              <w:spacing w:after="0"/>
              <w:rPr>
                <w:rFonts w:ascii="Times New Roman" w:hAnsi="Times New Roman" w:cs="Times New Roman"/>
                <w:sz w:val="20"/>
                <w:szCs w:val="20"/>
              </w:rPr>
            </w:pPr>
            <w:r w:rsidRPr="003E427F">
              <w:rPr>
                <w:rFonts w:ascii="Times New Roman" w:hAnsi="Times New Roman" w:cs="Times New Roman"/>
                <w:sz w:val="20"/>
                <w:szCs w:val="20"/>
              </w:rPr>
              <w:t>Учет аэрации воздухом через сооружение</w:t>
            </w:r>
          </w:p>
        </w:tc>
        <w:tc>
          <w:tcPr>
            <w:tcW w:w="2551" w:type="dxa"/>
            <w:tcBorders>
              <w:top w:val="single" w:sz="4" w:space="0" w:color="auto"/>
              <w:left w:val="single" w:sz="4" w:space="0" w:color="auto"/>
              <w:bottom w:val="single" w:sz="4" w:space="0" w:color="auto"/>
              <w:right w:val="single" w:sz="4" w:space="0" w:color="auto"/>
            </w:tcBorders>
          </w:tcPr>
          <w:p w:rsidR="003E427F" w:rsidRPr="003E427F" w:rsidRDefault="003E427F" w:rsidP="003E427F">
            <w:pPr>
              <w:spacing w:after="0"/>
              <w:rPr>
                <w:rFonts w:ascii="Times New Roman" w:hAnsi="Times New Roman" w:cs="Times New Roman"/>
                <w:sz w:val="20"/>
                <w:szCs w:val="20"/>
              </w:rPr>
            </w:pPr>
            <w:r w:rsidRPr="003E427F">
              <w:rPr>
                <w:rFonts w:ascii="Times New Roman" w:hAnsi="Times New Roman" w:cs="Times New Roman"/>
                <w:sz w:val="20"/>
                <w:szCs w:val="20"/>
              </w:rPr>
              <w:t>Безразмерный коэффициент, учитывающий механические укрытия (a3)</w:t>
            </w:r>
          </w:p>
        </w:tc>
      </w:tr>
      <w:tr w:rsidR="00140571" w:rsidRPr="002D4F47" w:rsidTr="003E427F">
        <w:tc>
          <w:tcPr>
            <w:tcW w:w="2268"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Максимальный выброс</w:t>
            </w:r>
          </w:p>
        </w:tc>
        <w:tc>
          <w:tcPr>
            <w:tcW w:w="1276"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0,0000039</w:t>
            </w:r>
          </w:p>
        </w:tc>
        <w:tc>
          <w:tcPr>
            <w:tcW w:w="1985"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0,0000406, г/с</w:t>
            </w:r>
          </w:p>
        </w:tc>
        <w:tc>
          <w:tcPr>
            <w:tcW w:w="2126"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0,0000007, г/с</w:t>
            </w:r>
          </w:p>
        </w:tc>
        <w:tc>
          <w:tcPr>
            <w:tcW w:w="2551"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0,09500000</w:t>
            </w:r>
          </w:p>
        </w:tc>
      </w:tr>
      <w:tr w:rsidR="00140571" w:rsidRPr="002D4F47" w:rsidTr="003E427F">
        <w:tc>
          <w:tcPr>
            <w:tcW w:w="2268"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Валовый выброс</w:t>
            </w:r>
          </w:p>
        </w:tc>
        <w:tc>
          <w:tcPr>
            <w:tcW w:w="1276"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0,00000246</w:t>
            </w:r>
          </w:p>
        </w:tc>
        <w:tc>
          <w:tcPr>
            <w:tcW w:w="1985"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0,0000000, т/год</w:t>
            </w:r>
          </w:p>
        </w:tc>
        <w:tc>
          <w:tcPr>
            <w:tcW w:w="2126"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0,00002593, т/год</w:t>
            </w:r>
          </w:p>
        </w:tc>
        <w:tc>
          <w:tcPr>
            <w:tcW w:w="2551"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0,09500000</w:t>
            </w:r>
          </w:p>
        </w:tc>
      </w:tr>
    </w:tbl>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Максимальная концентрация вещества, измеренная вблизи водной поверхности (Cmax): 0,037 мг/м3 при скорости ветра 7 м/с</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Средняя концентрация вещества в воздухе (Cф): 0,037 мг/м3</w:t>
      </w:r>
    </w:p>
    <w:tbl>
      <w:tblPr>
        <w:tblW w:w="10206" w:type="dxa"/>
        <w:tblInd w:w="-5" w:type="dxa"/>
        <w:tblLayout w:type="fixed"/>
        <w:tblCellMar>
          <w:left w:w="0" w:type="dxa"/>
          <w:right w:w="0" w:type="dxa"/>
        </w:tblCellMar>
        <w:tblLook w:val="0000" w:firstRow="0" w:lastRow="0" w:firstColumn="0" w:lastColumn="0" w:noHBand="0" w:noVBand="0"/>
      </w:tblPr>
      <w:tblGrid>
        <w:gridCol w:w="6804"/>
        <w:gridCol w:w="3402"/>
      </w:tblGrid>
      <w:tr w:rsidR="00140571" w:rsidRPr="002D4F47" w:rsidTr="003E427F">
        <w:tc>
          <w:tcPr>
            <w:tcW w:w="6804"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Скорость ветра, повторяемость превышения которой составляет 5%, м/с</w:t>
            </w:r>
          </w:p>
        </w:tc>
        <w:tc>
          <w:tcPr>
            <w:tcW w:w="3402"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Концентрация вещества, мг/куб. м</w:t>
            </w:r>
          </w:p>
        </w:tc>
      </w:tr>
      <w:tr w:rsidR="00140571" w:rsidRPr="002D4F47" w:rsidTr="003E427F">
        <w:tc>
          <w:tcPr>
            <w:tcW w:w="6804"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7</w:t>
            </w:r>
          </w:p>
        </w:tc>
        <w:tc>
          <w:tcPr>
            <w:tcW w:w="3402"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0,037</w:t>
            </w:r>
          </w:p>
        </w:tc>
      </w:tr>
    </w:tbl>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Разница температур водной поверхности и над сооружением меньше 5 градусов. a1ф=1</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 xml:space="preserve">При </w:t>
      </w:r>
      <w:proofErr w:type="gramStart"/>
      <w:r w:rsidRPr="002D4F47">
        <w:rPr>
          <w:rFonts w:ascii="Times New Roman" w:hAnsi="Times New Roman" w:cs="Times New Roman"/>
        </w:rPr>
        <w:t>u&lt;</w:t>
      </w:r>
      <w:proofErr w:type="gramEnd"/>
      <w:r w:rsidRPr="002D4F47">
        <w:rPr>
          <w:rFonts w:ascii="Times New Roman" w:hAnsi="Times New Roman" w:cs="Times New Roman"/>
        </w:rPr>
        <w:t>=3</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M=2.7·10-5·a1ср·Cф·S0.93, (1 [1])</w:t>
      </w:r>
    </w:p>
    <w:p w:rsidR="00140571" w:rsidRPr="002D4F47" w:rsidRDefault="00140571" w:rsidP="003E427F">
      <w:pPr>
        <w:spacing w:after="0"/>
        <w:rPr>
          <w:rFonts w:ascii="Times New Roman" w:hAnsi="Times New Roman" w:cs="Times New Roman"/>
          <w:lang w:val="en-US"/>
        </w:rPr>
      </w:pPr>
      <w:r w:rsidRPr="002D4F47">
        <w:rPr>
          <w:rFonts w:ascii="Times New Roman" w:hAnsi="Times New Roman" w:cs="Times New Roman"/>
        </w:rPr>
        <w:t>При</w:t>
      </w:r>
      <w:r w:rsidRPr="002D4F47">
        <w:rPr>
          <w:rFonts w:ascii="Times New Roman" w:hAnsi="Times New Roman" w:cs="Times New Roman"/>
          <w:lang w:val="en-US"/>
        </w:rPr>
        <w:t xml:space="preserve"> u&gt;3</w:t>
      </w:r>
    </w:p>
    <w:p w:rsidR="00140571" w:rsidRPr="002D4F47" w:rsidRDefault="00140571" w:rsidP="003E427F">
      <w:pPr>
        <w:spacing w:after="0"/>
        <w:rPr>
          <w:rFonts w:ascii="Times New Roman" w:hAnsi="Times New Roman" w:cs="Times New Roman"/>
          <w:lang w:val="en-US"/>
        </w:rPr>
      </w:pPr>
      <w:r w:rsidRPr="002D4F47">
        <w:rPr>
          <w:rFonts w:ascii="Times New Roman" w:hAnsi="Times New Roman" w:cs="Times New Roman"/>
          <w:lang w:val="en-US"/>
        </w:rPr>
        <w:t>M=0.9·10-5·u·a1</w:t>
      </w:r>
      <w:r w:rsidRPr="002D4F47">
        <w:rPr>
          <w:rFonts w:ascii="Times New Roman" w:hAnsi="Times New Roman" w:cs="Times New Roman"/>
        </w:rPr>
        <w:t>ср</w:t>
      </w:r>
      <w:r w:rsidRPr="002D4F47">
        <w:rPr>
          <w:rFonts w:ascii="Times New Roman" w:hAnsi="Times New Roman" w:cs="Times New Roman"/>
          <w:lang w:val="en-US"/>
        </w:rPr>
        <w:t>·C</w:t>
      </w:r>
      <w:r w:rsidRPr="002D4F47">
        <w:rPr>
          <w:rFonts w:ascii="Times New Roman" w:hAnsi="Times New Roman" w:cs="Times New Roman"/>
        </w:rPr>
        <w:t>ф</w:t>
      </w:r>
      <w:r w:rsidRPr="002D4F47">
        <w:rPr>
          <w:rFonts w:ascii="Times New Roman" w:hAnsi="Times New Roman" w:cs="Times New Roman"/>
          <w:lang w:val="en-US"/>
        </w:rPr>
        <w:t>·S0.93, (2 [1])</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a1ср=1+0.0009·u-1.12·S0.315*</w:t>
      </w:r>
      <w:r w:rsidRPr="002D4F47">
        <w:rPr>
          <w:rFonts w:ascii="Times New Roman" w:hAnsi="Times New Roman" w:cs="Times New Roman"/>
        </w:rPr>
        <w:t>Tср (3 [1])</w:t>
      </w:r>
    </w:p>
    <w:tbl>
      <w:tblPr>
        <w:tblW w:w="10206" w:type="dxa"/>
        <w:tblInd w:w="-5" w:type="dxa"/>
        <w:tblLayout w:type="fixed"/>
        <w:tblCellMar>
          <w:left w:w="0" w:type="dxa"/>
          <w:right w:w="0" w:type="dxa"/>
        </w:tblCellMar>
        <w:tblLook w:val="0000" w:firstRow="0" w:lastRow="0" w:firstColumn="0" w:lastColumn="0" w:noHBand="0" w:noVBand="0"/>
      </w:tblPr>
      <w:tblGrid>
        <w:gridCol w:w="2277"/>
        <w:gridCol w:w="2685"/>
        <w:gridCol w:w="3118"/>
        <w:gridCol w:w="2126"/>
      </w:tblGrid>
      <w:tr w:rsidR="00140571" w:rsidRPr="002D4F47" w:rsidTr="003E427F">
        <w:tc>
          <w:tcPr>
            <w:tcW w:w="2277"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18"/>
                <w:szCs w:val="18"/>
              </w:rPr>
            </w:pPr>
            <w:r w:rsidRPr="003E427F">
              <w:rPr>
                <w:rFonts w:ascii="Times New Roman" w:hAnsi="Times New Roman" w:cs="Times New Roman"/>
                <w:sz w:val="18"/>
                <w:szCs w:val="18"/>
              </w:rPr>
              <w:t>Градации скорости ветра (u), м/с</w:t>
            </w:r>
          </w:p>
        </w:tc>
        <w:tc>
          <w:tcPr>
            <w:tcW w:w="2685"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18"/>
                <w:szCs w:val="18"/>
              </w:rPr>
            </w:pPr>
            <w:r w:rsidRPr="003E427F">
              <w:rPr>
                <w:rFonts w:ascii="Times New Roman" w:hAnsi="Times New Roman" w:cs="Times New Roman"/>
                <w:sz w:val="18"/>
                <w:szCs w:val="18"/>
              </w:rPr>
              <w:t>Повторяемость градации (P), доли единиц</w:t>
            </w:r>
          </w:p>
        </w:tc>
        <w:tc>
          <w:tcPr>
            <w:tcW w:w="3118"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18"/>
                <w:szCs w:val="18"/>
              </w:rPr>
            </w:pPr>
            <w:r w:rsidRPr="003E427F">
              <w:rPr>
                <w:rFonts w:ascii="Times New Roman" w:hAnsi="Times New Roman" w:cs="Times New Roman"/>
                <w:sz w:val="18"/>
                <w:szCs w:val="18"/>
              </w:rPr>
              <w:t>Безразмерный коэффициент (а1ср)</w:t>
            </w:r>
          </w:p>
        </w:tc>
        <w:tc>
          <w:tcPr>
            <w:tcW w:w="2126"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18"/>
                <w:szCs w:val="18"/>
              </w:rPr>
            </w:pPr>
            <w:r w:rsidRPr="003E427F">
              <w:rPr>
                <w:rFonts w:ascii="Times New Roman" w:hAnsi="Times New Roman" w:cs="Times New Roman"/>
                <w:sz w:val="18"/>
                <w:szCs w:val="18"/>
              </w:rPr>
              <w:t>Доля градации (M), г/с</w:t>
            </w:r>
          </w:p>
        </w:tc>
      </w:tr>
    </w:tbl>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Максимальный выброс без учета укрытий и аэрации воздухом (Mmax): 0,0000406 г/с</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Валовый выброс без учета укрытий и аэрации воздухом (G): 0,000000 т/год</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Учет аэрации воздухом через сооружение:</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Максимальная добавка к выбросу (q):</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q=0.001·Cmax·W=0,000001</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Максимальный расход воздуха на аэрацию сооружения (W): 0,02 м3/с</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Расход воздуха при нормальных условиях:</w:t>
      </w:r>
    </w:p>
    <w:tbl>
      <w:tblPr>
        <w:tblW w:w="10206" w:type="dxa"/>
        <w:tblInd w:w="-5" w:type="dxa"/>
        <w:tblLayout w:type="fixed"/>
        <w:tblCellMar>
          <w:left w:w="0" w:type="dxa"/>
          <w:right w:w="0" w:type="dxa"/>
        </w:tblCellMar>
        <w:tblLook w:val="0000" w:firstRow="0" w:lastRow="0" w:firstColumn="0" w:lastColumn="0" w:noHBand="0" w:noVBand="0"/>
      </w:tblPr>
      <w:tblGrid>
        <w:gridCol w:w="3402"/>
        <w:gridCol w:w="1985"/>
        <w:gridCol w:w="4819"/>
      </w:tblGrid>
      <w:tr w:rsidR="00140571" w:rsidRPr="002D4F47" w:rsidTr="003E427F">
        <w:tc>
          <w:tcPr>
            <w:tcW w:w="3402"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Расход воздуха (W), куб. м/год</w:t>
            </w:r>
          </w:p>
        </w:tc>
        <w:tc>
          <w:tcPr>
            <w:tcW w:w="1985"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Время работы (t), дни</w:t>
            </w:r>
          </w:p>
        </w:tc>
        <w:tc>
          <w:tcPr>
            <w:tcW w:w="4819"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Годовая добавка к выбросу q=0.000000001·Cф ·W·t/365</w:t>
            </w:r>
          </w:p>
        </w:tc>
      </w:tr>
      <w:tr w:rsidR="00140571" w:rsidRPr="002D4F47" w:rsidTr="003E427F">
        <w:tc>
          <w:tcPr>
            <w:tcW w:w="3402"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18"/>
                <w:szCs w:val="18"/>
              </w:rPr>
            </w:pPr>
            <w:r w:rsidRPr="003E427F">
              <w:rPr>
                <w:rFonts w:ascii="Times New Roman" w:hAnsi="Times New Roman" w:cs="Times New Roman"/>
                <w:sz w:val="18"/>
                <w:szCs w:val="18"/>
              </w:rPr>
              <w:t>700800</w:t>
            </w:r>
          </w:p>
        </w:tc>
        <w:tc>
          <w:tcPr>
            <w:tcW w:w="1985"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18"/>
                <w:szCs w:val="18"/>
              </w:rPr>
            </w:pPr>
            <w:r w:rsidRPr="003E427F">
              <w:rPr>
                <w:rFonts w:ascii="Times New Roman" w:hAnsi="Times New Roman" w:cs="Times New Roman"/>
                <w:sz w:val="18"/>
                <w:szCs w:val="18"/>
              </w:rPr>
              <w:t>365</w:t>
            </w:r>
          </w:p>
        </w:tc>
        <w:tc>
          <w:tcPr>
            <w:tcW w:w="4819"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18"/>
                <w:szCs w:val="18"/>
              </w:rPr>
            </w:pPr>
            <w:r w:rsidRPr="003E427F">
              <w:rPr>
                <w:rFonts w:ascii="Times New Roman" w:hAnsi="Times New Roman" w:cs="Times New Roman"/>
                <w:sz w:val="18"/>
                <w:szCs w:val="18"/>
              </w:rPr>
              <w:t>0,000026</w:t>
            </w:r>
          </w:p>
        </w:tc>
      </w:tr>
      <w:tr w:rsidR="00140571" w:rsidRPr="002D4F47" w:rsidTr="003E427F">
        <w:tc>
          <w:tcPr>
            <w:tcW w:w="3402"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18"/>
                <w:szCs w:val="18"/>
              </w:rPr>
            </w:pPr>
            <w:r w:rsidRPr="003E427F">
              <w:rPr>
                <w:rFonts w:ascii="Times New Roman" w:hAnsi="Times New Roman" w:cs="Times New Roman"/>
                <w:sz w:val="18"/>
                <w:szCs w:val="18"/>
              </w:rPr>
              <w:t>Итого:</w:t>
            </w:r>
          </w:p>
        </w:tc>
        <w:tc>
          <w:tcPr>
            <w:tcW w:w="1985"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18"/>
                <w:szCs w:val="18"/>
              </w:rPr>
            </w:pPr>
          </w:p>
        </w:tc>
        <w:tc>
          <w:tcPr>
            <w:tcW w:w="4819"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18"/>
                <w:szCs w:val="18"/>
              </w:rPr>
            </w:pPr>
            <w:r w:rsidRPr="003E427F">
              <w:rPr>
                <w:rFonts w:ascii="Times New Roman" w:hAnsi="Times New Roman" w:cs="Times New Roman"/>
                <w:sz w:val="18"/>
                <w:szCs w:val="18"/>
              </w:rPr>
              <w:t>0,000026</w:t>
            </w:r>
          </w:p>
        </w:tc>
      </w:tr>
    </w:tbl>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lastRenderedPageBreak/>
        <w:t>Учет механических укрытий</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a3=(1-0.705·n2-0.2·</w:t>
      </w:r>
      <w:proofErr w:type="gramStart"/>
      <w:r w:rsidRPr="002D4F47">
        <w:rPr>
          <w:rFonts w:ascii="Times New Roman" w:hAnsi="Times New Roman" w:cs="Times New Roman"/>
        </w:rPr>
        <w:t>n)=</w:t>
      </w:r>
      <w:proofErr w:type="gramEnd"/>
      <w:r w:rsidRPr="002D4F47">
        <w:rPr>
          <w:rFonts w:ascii="Times New Roman" w:hAnsi="Times New Roman" w:cs="Times New Roman"/>
        </w:rPr>
        <w:t>0,095000 (9 [1])</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Степень укрытости сооружений n=So/S=1,0000 (7 [1])</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[1716] Одорант СПМ</w:t>
      </w:r>
    </w:p>
    <w:p w:rsidR="00140571" w:rsidRPr="003E427F" w:rsidRDefault="00140571" w:rsidP="003E427F">
      <w:pPr>
        <w:spacing w:after="0"/>
        <w:rPr>
          <w:rFonts w:ascii="Times New Roman" w:hAnsi="Times New Roman" w:cs="Times New Roman"/>
          <w:sz w:val="20"/>
          <w:szCs w:val="20"/>
        </w:rPr>
      </w:pPr>
      <w:r w:rsidRPr="002D4F47">
        <w:rPr>
          <w:rFonts w:ascii="Times New Roman" w:hAnsi="Times New Roman" w:cs="Times New Roman"/>
        </w:rPr>
        <w:t>Результаты расчётов</w:t>
      </w:r>
    </w:p>
    <w:tbl>
      <w:tblPr>
        <w:tblW w:w="10065" w:type="dxa"/>
        <w:tblInd w:w="-5" w:type="dxa"/>
        <w:tblLayout w:type="fixed"/>
        <w:tblCellMar>
          <w:left w:w="0" w:type="dxa"/>
          <w:right w:w="0" w:type="dxa"/>
        </w:tblCellMar>
        <w:tblLook w:val="0000" w:firstRow="0" w:lastRow="0" w:firstColumn="0" w:lastColumn="0" w:noHBand="0" w:noVBand="0"/>
      </w:tblPr>
      <w:tblGrid>
        <w:gridCol w:w="2268"/>
        <w:gridCol w:w="1418"/>
        <w:gridCol w:w="1843"/>
        <w:gridCol w:w="1701"/>
        <w:gridCol w:w="2835"/>
      </w:tblGrid>
      <w:tr w:rsidR="003E427F" w:rsidRPr="003E427F" w:rsidTr="003E427F">
        <w:tc>
          <w:tcPr>
            <w:tcW w:w="3686" w:type="dxa"/>
            <w:gridSpan w:val="2"/>
            <w:tcBorders>
              <w:top w:val="single" w:sz="4" w:space="0" w:color="auto"/>
              <w:left w:val="single" w:sz="4" w:space="0" w:color="auto"/>
              <w:bottom w:val="single" w:sz="4" w:space="0" w:color="auto"/>
              <w:right w:val="single" w:sz="4" w:space="0" w:color="auto"/>
            </w:tcBorders>
          </w:tcPr>
          <w:p w:rsidR="003E427F" w:rsidRPr="003E427F" w:rsidRDefault="003E427F" w:rsidP="003E427F">
            <w:pPr>
              <w:spacing w:after="0"/>
              <w:rPr>
                <w:rFonts w:ascii="Times New Roman" w:hAnsi="Times New Roman" w:cs="Times New Roman"/>
                <w:sz w:val="20"/>
                <w:szCs w:val="20"/>
              </w:rPr>
            </w:pPr>
            <w:r w:rsidRPr="003E427F">
              <w:rPr>
                <w:rFonts w:ascii="Times New Roman" w:hAnsi="Times New Roman" w:cs="Times New Roman"/>
                <w:sz w:val="20"/>
                <w:szCs w:val="20"/>
              </w:rPr>
              <w:t>Выброс вещества</w:t>
            </w:r>
          </w:p>
        </w:tc>
        <w:tc>
          <w:tcPr>
            <w:tcW w:w="1843" w:type="dxa"/>
            <w:tcBorders>
              <w:top w:val="single" w:sz="4" w:space="0" w:color="auto"/>
              <w:left w:val="single" w:sz="4" w:space="0" w:color="auto"/>
              <w:bottom w:val="single" w:sz="4" w:space="0" w:color="auto"/>
              <w:right w:val="single" w:sz="4" w:space="0" w:color="auto"/>
            </w:tcBorders>
          </w:tcPr>
          <w:p w:rsidR="003E427F" w:rsidRPr="003E427F" w:rsidRDefault="003E427F" w:rsidP="003E427F">
            <w:pPr>
              <w:spacing w:after="0"/>
              <w:rPr>
                <w:rFonts w:ascii="Times New Roman" w:hAnsi="Times New Roman" w:cs="Times New Roman"/>
                <w:sz w:val="20"/>
                <w:szCs w:val="20"/>
              </w:rPr>
            </w:pPr>
            <w:r w:rsidRPr="003E427F">
              <w:rPr>
                <w:rFonts w:ascii="Times New Roman" w:hAnsi="Times New Roman" w:cs="Times New Roman"/>
                <w:sz w:val="20"/>
                <w:szCs w:val="20"/>
              </w:rPr>
              <w:t>Выброс вещества, без учёта внешних факторов</w:t>
            </w:r>
          </w:p>
        </w:tc>
        <w:tc>
          <w:tcPr>
            <w:tcW w:w="1701" w:type="dxa"/>
            <w:tcBorders>
              <w:top w:val="single" w:sz="4" w:space="0" w:color="auto"/>
              <w:left w:val="single" w:sz="4" w:space="0" w:color="auto"/>
              <w:bottom w:val="single" w:sz="4" w:space="0" w:color="auto"/>
              <w:right w:val="single" w:sz="4" w:space="0" w:color="auto"/>
            </w:tcBorders>
          </w:tcPr>
          <w:p w:rsidR="003E427F" w:rsidRPr="003E427F" w:rsidRDefault="003E427F" w:rsidP="003E427F">
            <w:pPr>
              <w:spacing w:after="0"/>
              <w:rPr>
                <w:rFonts w:ascii="Times New Roman" w:hAnsi="Times New Roman" w:cs="Times New Roman"/>
                <w:sz w:val="20"/>
                <w:szCs w:val="20"/>
              </w:rPr>
            </w:pPr>
            <w:r w:rsidRPr="003E427F">
              <w:rPr>
                <w:rFonts w:ascii="Times New Roman" w:hAnsi="Times New Roman" w:cs="Times New Roman"/>
                <w:sz w:val="20"/>
                <w:szCs w:val="20"/>
              </w:rPr>
              <w:t>Учет аэрации воздухом через сооружение</w:t>
            </w:r>
          </w:p>
        </w:tc>
        <w:tc>
          <w:tcPr>
            <w:tcW w:w="2835" w:type="dxa"/>
            <w:tcBorders>
              <w:top w:val="single" w:sz="4" w:space="0" w:color="auto"/>
              <w:left w:val="single" w:sz="4" w:space="0" w:color="auto"/>
              <w:bottom w:val="single" w:sz="4" w:space="0" w:color="auto"/>
              <w:right w:val="single" w:sz="4" w:space="0" w:color="auto"/>
            </w:tcBorders>
          </w:tcPr>
          <w:p w:rsidR="003E427F" w:rsidRPr="003E427F" w:rsidRDefault="003E427F" w:rsidP="003E427F">
            <w:pPr>
              <w:spacing w:after="0"/>
              <w:rPr>
                <w:rFonts w:ascii="Times New Roman" w:hAnsi="Times New Roman" w:cs="Times New Roman"/>
                <w:sz w:val="20"/>
                <w:szCs w:val="20"/>
              </w:rPr>
            </w:pPr>
            <w:r w:rsidRPr="003E427F">
              <w:rPr>
                <w:rFonts w:ascii="Times New Roman" w:hAnsi="Times New Roman" w:cs="Times New Roman"/>
                <w:sz w:val="20"/>
                <w:szCs w:val="20"/>
              </w:rPr>
              <w:t>Безразмерный коэффициент, учитывающий механические укрытия (a3)</w:t>
            </w:r>
          </w:p>
        </w:tc>
      </w:tr>
      <w:tr w:rsidR="00140571" w:rsidRPr="002D4F47" w:rsidTr="003E427F">
        <w:tc>
          <w:tcPr>
            <w:tcW w:w="2268"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18"/>
                <w:szCs w:val="18"/>
              </w:rPr>
            </w:pPr>
            <w:r w:rsidRPr="003E427F">
              <w:rPr>
                <w:rFonts w:ascii="Times New Roman" w:hAnsi="Times New Roman" w:cs="Times New Roman"/>
                <w:sz w:val="18"/>
                <w:szCs w:val="18"/>
              </w:rPr>
              <w:t>Максимальный выброс</w:t>
            </w:r>
          </w:p>
        </w:tc>
        <w:tc>
          <w:tcPr>
            <w:tcW w:w="1418"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18"/>
                <w:szCs w:val="18"/>
              </w:rPr>
            </w:pPr>
            <w:r w:rsidRPr="003E427F">
              <w:rPr>
                <w:rFonts w:ascii="Times New Roman" w:hAnsi="Times New Roman" w:cs="Times New Roman"/>
                <w:sz w:val="18"/>
                <w:szCs w:val="18"/>
              </w:rPr>
              <w:t>0,0000001</w:t>
            </w:r>
          </w:p>
        </w:tc>
        <w:tc>
          <w:tcPr>
            <w:tcW w:w="1843"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18"/>
                <w:szCs w:val="18"/>
              </w:rPr>
            </w:pPr>
            <w:r w:rsidRPr="003E427F">
              <w:rPr>
                <w:rFonts w:ascii="Times New Roman" w:hAnsi="Times New Roman" w:cs="Times New Roman"/>
                <w:sz w:val="18"/>
                <w:szCs w:val="18"/>
              </w:rPr>
              <w:t>0,0000014, г/с</w:t>
            </w:r>
          </w:p>
        </w:tc>
        <w:tc>
          <w:tcPr>
            <w:tcW w:w="1701"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18"/>
                <w:szCs w:val="18"/>
              </w:rPr>
            </w:pPr>
            <w:r w:rsidRPr="003E427F">
              <w:rPr>
                <w:rFonts w:ascii="Times New Roman" w:hAnsi="Times New Roman" w:cs="Times New Roman"/>
                <w:sz w:val="18"/>
                <w:szCs w:val="18"/>
              </w:rPr>
              <w:t>0,0000000, г/с</w:t>
            </w:r>
          </w:p>
        </w:tc>
        <w:tc>
          <w:tcPr>
            <w:tcW w:w="2835"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18"/>
                <w:szCs w:val="18"/>
              </w:rPr>
            </w:pPr>
            <w:r w:rsidRPr="003E427F">
              <w:rPr>
                <w:rFonts w:ascii="Times New Roman" w:hAnsi="Times New Roman" w:cs="Times New Roman"/>
                <w:sz w:val="18"/>
                <w:szCs w:val="18"/>
              </w:rPr>
              <w:t>0,09500000</w:t>
            </w:r>
          </w:p>
        </w:tc>
      </w:tr>
      <w:tr w:rsidR="00140571" w:rsidRPr="002D4F47" w:rsidTr="003E427F">
        <w:tc>
          <w:tcPr>
            <w:tcW w:w="2268"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18"/>
                <w:szCs w:val="18"/>
              </w:rPr>
            </w:pPr>
            <w:r w:rsidRPr="003E427F">
              <w:rPr>
                <w:rFonts w:ascii="Times New Roman" w:hAnsi="Times New Roman" w:cs="Times New Roman"/>
                <w:sz w:val="18"/>
                <w:szCs w:val="18"/>
              </w:rPr>
              <w:t>Валовый выброс</w:t>
            </w:r>
          </w:p>
        </w:tc>
        <w:tc>
          <w:tcPr>
            <w:tcW w:w="1418"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18"/>
                <w:szCs w:val="18"/>
              </w:rPr>
            </w:pPr>
            <w:r w:rsidRPr="003E427F">
              <w:rPr>
                <w:rFonts w:ascii="Times New Roman" w:hAnsi="Times New Roman" w:cs="Times New Roman"/>
                <w:sz w:val="18"/>
                <w:szCs w:val="18"/>
              </w:rPr>
              <w:t>0,00000009</w:t>
            </w:r>
          </w:p>
        </w:tc>
        <w:tc>
          <w:tcPr>
            <w:tcW w:w="1843"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18"/>
                <w:szCs w:val="18"/>
              </w:rPr>
            </w:pPr>
            <w:r w:rsidRPr="003E427F">
              <w:rPr>
                <w:rFonts w:ascii="Times New Roman" w:hAnsi="Times New Roman" w:cs="Times New Roman"/>
                <w:sz w:val="18"/>
                <w:szCs w:val="18"/>
              </w:rPr>
              <w:t>0,0000000, т/год</w:t>
            </w:r>
          </w:p>
        </w:tc>
        <w:tc>
          <w:tcPr>
            <w:tcW w:w="1701"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18"/>
                <w:szCs w:val="18"/>
              </w:rPr>
            </w:pPr>
            <w:r w:rsidRPr="003E427F">
              <w:rPr>
                <w:rFonts w:ascii="Times New Roman" w:hAnsi="Times New Roman" w:cs="Times New Roman"/>
                <w:sz w:val="18"/>
                <w:szCs w:val="18"/>
              </w:rPr>
              <w:t>0,00000091, т/год</w:t>
            </w:r>
          </w:p>
        </w:tc>
        <w:tc>
          <w:tcPr>
            <w:tcW w:w="2835"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18"/>
                <w:szCs w:val="18"/>
              </w:rPr>
            </w:pPr>
            <w:r w:rsidRPr="003E427F">
              <w:rPr>
                <w:rFonts w:ascii="Times New Roman" w:hAnsi="Times New Roman" w:cs="Times New Roman"/>
                <w:sz w:val="18"/>
                <w:szCs w:val="18"/>
              </w:rPr>
              <w:t>0,09500000</w:t>
            </w:r>
          </w:p>
        </w:tc>
      </w:tr>
    </w:tbl>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Максимальная концентрация вещества, измеренная вблизи водной поверхности (Cmax): 0,0013 мг/м3 при скорости ветра 7 м/с</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Средняя концентрация вещества в воздухе (Cф): 0,0013 мг/м3</w:t>
      </w:r>
    </w:p>
    <w:tbl>
      <w:tblPr>
        <w:tblW w:w="10065" w:type="dxa"/>
        <w:tblInd w:w="-5" w:type="dxa"/>
        <w:tblLayout w:type="fixed"/>
        <w:tblCellMar>
          <w:left w:w="0" w:type="dxa"/>
          <w:right w:w="0" w:type="dxa"/>
        </w:tblCellMar>
        <w:tblLook w:val="0000" w:firstRow="0" w:lastRow="0" w:firstColumn="0" w:lastColumn="0" w:noHBand="0" w:noVBand="0"/>
      </w:tblPr>
      <w:tblGrid>
        <w:gridCol w:w="6521"/>
        <w:gridCol w:w="3544"/>
      </w:tblGrid>
      <w:tr w:rsidR="00140571" w:rsidRPr="002D4F47" w:rsidTr="003E427F">
        <w:tc>
          <w:tcPr>
            <w:tcW w:w="6521"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Скорость ветра, повторяемость превышения которой составляет 5%, м/с</w:t>
            </w:r>
          </w:p>
        </w:tc>
        <w:tc>
          <w:tcPr>
            <w:tcW w:w="3544"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Концентрация вещества, мг/куб. м</w:t>
            </w:r>
          </w:p>
        </w:tc>
      </w:tr>
      <w:tr w:rsidR="00140571" w:rsidRPr="002D4F47" w:rsidTr="003E427F">
        <w:tc>
          <w:tcPr>
            <w:tcW w:w="6521"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7</w:t>
            </w:r>
          </w:p>
        </w:tc>
        <w:tc>
          <w:tcPr>
            <w:tcW w:w="3544" w:type="dxa"/>
            <w:tcBorders>
              <w:top w:val="single" w:sz="4" w:space="0" w:color="auto"/>
              <w:left w:val="single" w:sz="4" w:space="0" w:color="auto"/>
              <w:bottom w:val="single" w:sz="4" w:space="0" w:color="auto"/>
              <w:right w:val="single" w:sz="4" w:space="0" w:color="auto"/>
            </w:tcBorders>
          </w:tcPr>
          <w:p w:rsidR="00140571" w:rsidRPr="003E427F" w:rsidRDefault="00140571" w:rsidP="003E427F">
            <w:pPr>
              <w:spacing w:after="0"/>
              <w:rPr>
                <w:rFonts w:ascii="Times New Roman" w:hAnsi="Times New Roman" w:cs="Times New Roman"/>
                <w:sz w:val="20"/>
                <w:szCs w:val="20"/>
              </w:rPr>
            </w:pPr>
            <w:r w:rsidRPr="003E427F">
              <w:rPr>
                <w:rFonts w:ascii="Times New Roman" w:hAnsi="Times New Roman" w:cs="Times New Roman"/>
                <w:sz w:val="20"/>
                <w:szCs w:val="20"/>
              </w:rPr>
              <w:t>0,0013</w:t>
            </w:r>
          </w:p>
        </w:tc>
      </w:tr>
    </w:tbl>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Разница температур водной поверхности и над сооружением меньше 5 градусов. a1ф=1</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 xml:space="preserve">При </w:t>
      </w:r>
      <w:proofErr w:type="gramStart"/>
      <w:r w:rsidRPr="002D4F47">
        <w:rPr>
          <w:rFonts w:ascii="Times New Roman" w:hAnsi="Times New Roman" w:cs="Times New Roman"/>
        </w:rPr>
        <w:t>u&lt;</w:t>
      </w:r>
      <w:proofErr w:type="gramEnd"/>
      <w:r w:rsidRPr="002D4F47">
        <w:rPr>
          <w:rFonts w:ascii="Times New Roman" w:hAnsi="Times New Roman" w:cs="Times New Roman"/>
        </w:rPr>
        <w:t>=3</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M=2.7·10-5·a1ср·Cф·S0.93, (1 [1])</w:t>
      </w:r>
    </w:p>
    <w:p w:rsidR="00140571" w:rsidRPr="002D4F47" w:rsidRDefault="00140571" w:rsidP="003E427F">
      <w:pPr>
        <w:spacing w:after="0"/>
        <w:rPr>
          <w:rFonts w:ascii="Times New Roman" w:hAnsi="Times New Roman" w:cs="Times New Roman"/>
          <w:lang w:val="en-US"/>
        </w:rPr>
      </w:pPr>
      <w:r w:rsidRPr="002D4F47">
        <w:rPr>
          <w:rFonts w:ascii="Times New Roman" w:hAnsi="Times New Roman" w:cs="Times New Roman"/>
        </w:rPr>
        <w:t>При</w:t>
      </w:r>
      <w:r w:rsidRPr="002D4F47">
        <w:rPr>
          <w:rFonts w:ascii="Times New Roman" w:hAnsi="Times New Roman" w:cs="Times New Roman"/>
          <w:lang w:val="en-US"/>
        </w:rPr>
        <w:t xml:space="preserve"> u&gt;3</w:t>
      </w:r>
    </w:p>
    <w:p w:rsidR="00140571" w:rsidRPr="002D4F47" w:rsidRDefault="00140571" w:rsidP="003E427F">
      <w:pPr>
        <w:spacing w:after="0"/>
        <w:rPr>
          <w:rFonts w:ascii="Times New Roman" w:hAnsi="Times New Roman" w:cs="Times New Roman"/>
          <w:lang w:val="en-US"/>
        </w:rPr>
      </w:pPr>
      <w:r w:rsidRPr="002D4F47">
        <w:rPr>
          <w:rFonts w:ascii="Times New Roman" w:hAnsi="Times New Roman" w:cs="Times New Roman"/>
          <w:lang w:val="en-US"/>
        </w:rPr>
        <w:t>M=0.9·10-5·u·a1</w:t>
      </w:r>
      <w:r w:rsidRPr="002D4F47">
        <w:rPr>
          <w:rFonts w:ascii="Times New Roman" w:hAnsi="Times New Roman" w:cs="Times New Roman"/>
        </w:rPr>
        <w:t>ср</w:t>
      </w:r>
      <w:r w:rsidRPr="002D4F47">
        <w:rPr>
          <w:rFonts w:ascii="Times New Roman" w:hAnsi="Times New Roman" w:cs="Times New Roman"/>
          <w:lang w:val="en-US"/>
        </w:rPr>
        <w:t>·C</w:t>
      </w:r>
      <w:r w:rsidRPr="002D4F47">
        <w:rPr>
          <w:rFonts w:ascii="Times New Roman" w:hAnsi="Times New Roman" w:cs="Times New Roman"/>
        </w:rPr>
        <w:t>ф</w:t>
      </w:r>
      <w:r w:rsidRPr="002D4F47">
        <w:rPr>
          <w:rFonts w:ascii="Times New Roman" w:hAnsi="Times New Roman" w:cs="Times New Roman"/>
          <w:lang w:val="en-US"/>
        </w:rPr>
        <w:t>·S0.93, (2 [1])</w:t>
      </w:r>
    </w:p>
    <w:p w:rsidR="00140571" w:rsidRPr="002D4F47" w:rsidRDefault="00140571" w:rsidP="003E427F">
      <w:pPr>
        <w:spacing w:after="0"/>
        <w:rPr>
          <w:rFonts w:ascii="Times New Roman" w:hAnsi="Times New Roman" w:cs="Times New Roman"/>
        </w:rPr>
      </w:pPr>
      <w:r w:rsidRPr="002D4F47">
        <w:rPr>
          <w:rFonts w:ascii="Times New Roman" w:hAnsi="Times New Roman" w:cs="Times New Roman"/>
        </w:rPr>
        <w:t>a1ср=1+0.0009·u-1.12·S0.315*</w:t>
      </w:r>
      <w:r w:rsidRPr="002D4F47">
        <w:rPr>
          <w:rFonts w:ascii="Times New Roman" w:hAnsi="Times New Roman" w:cs="Times New Roman"/>
        </w:rPr>
        <w:t>Tср (3 [1])</w:t>
      </w:r>
    </w:p>
    <w:tbl>
      <w:tblPr>
        <w:tblW w:w="10065" w:type="dxa"/>
        <w:tblInd w:w="-5" w:type="dxa"/>
        <w:tblLayout w:type="fixed"/>
        <w:tblCellMar>
          <w:left w:w="0" w:type="dxa"/>
          <w:right w:w="0" w:type="dxa"/>
        </w:tblCellMar>
        <w:tblLook w:val="0000" w:firstRow="0" w:lastRow="0" w:firstColumn="0" w:lastColumn="0" w:noHBand="0" w:noVBand="0"/>
      </w:tblPr>
      <w:tblGrid>
        <w:gridCol w:w="2977"/>
        <w:gridCol w:w="2552"/>
        <w:gridCol w:w="2551"/>
        <w:gridCol w:w="1985"/>
      </w:tblGrid>
      <w:tr w:rsidR="00140571" w:rsidRPr="002D4F47" w:rsidTr="0033676A">
        <w:tc>
          <w:tcPr>
            <w:tcW w:w="2977" w:type="dxa"/>
            <w:tcBorders>
              <w:top w:val="single" w:sz="4" w:space="0" w:color="auto"/>
              <w:left w:val="single" w:sz="4" w:space="0" w:color="auto"/>
              <w:bottom w:val="single" w:sz="4" w:space="0" w:color="auto"/>
              <w:right w:val="single" w:sz="4" w:space="0" w:color="auto"/>
            </w:tcBorders>
          </w:tcPr>
          <w:p w:rsidR="00140571" w:rsidRPr="003E427F" w:rsidRDefault="00140571" w:rsidP="00140571">
            <w:pPr>
              <w:rPr>
                <w:rFonts w:ascii="Times New Roman" w:hAnsi="Times New Roman" w:cs="Times New Roman"/>
                <w:sz w:val="20"/>
                <w:szCs w:val="20"/>
              </w:rPr>
            </w:pPr>
            <w:r w:rsidRPr="003E427F">
              <w:rPr>
                <w:rFonts w:ascii="Times New Roman" w:hAnsi="Times New Roman" w:cs="Times New Roman"/>
                <w:sz w:val="20"/>
                <w:szCs w:val="20"/>
              </w:rPr>
              <w:t>Градации скорости ветра (u), м/с</w:t>
            </w:r>
          </w:p>
        </w:tc>
        <w:tc>
          <w:tcPr>
            <w:tcW w:w="2552" w:type="dxa"/>
            <w:tcBorders>
              <w:top w:val="single" w:sz="4" w:space="0" w:color="auto"/>
              <w:left w:val="single" w:sz="4" w:space="0" w:color="auto"/>
              <w:bottom w:val="single" w:sz="4" w:space="0" w:color="auto"/>
              <w:right w:val="single" w:sz="4" w:space="0" w:color="auto"/>
            </w:tcBorders>
          </w:tcPr>
          <w:p w:rsidR="00140571" w:rsidRPr="003E427F" w:rsidRDefault="00140571" w:rsidP="00140571">
            <w:pPr>
              <w:rPr>
                <w:rFonts w:ascii="Times New Roman" w:hAnsi="Times New Roman" w:cs="Times New Roman"/>
                <w:sz w:val="20"/>
                <w:szCs w:val="20"/>
              </w:rPr>
            </w:pPr>
            <w:r w:rsidRPr="003E427F">
              <w:rPr>
                <w:rFonts w:ascii="Times New Roman" w:hAnsi="Times New Roman" w:cs="Times New Roman"/>
                <w:sz w:val="20"/>
                <w:szCs w:val="20"/>
              </w:rPr>
              <w:t>Повторяемость градации (P), доли единиц</w:t>
            </w:r>
          </w:p>
        </w:tc>
        <w:tc>
          <w:tcPr>
            <w:tcW w:w="2551" w:type="dxa"/>
            <w:tcBorders>
              <w:top w:val="single" w:sz="4" w:space="0" w:color="auto"/>
              <w:left w:val="single" w:sz="4" w:space="0" w:color="auto"/>
              <w:bottom w:val="single" w:sz="4" w:space="0" w:color="auto"/>
              <w:right w:val="single" w:sz="4" w:space="0" w:color="auto"/>
            </w:tcBorders>
          </w:tcPr>
          <w:p w:rsidR="00140571" w:rsidRPr="003E427F" w:rsidRDefault="00140571" w:rsidP="00140571">
            <w:pPr>
              <w:rPr>
                <w:rFonts w:ascii="Times New Roman" w:hAnsi="Times New Roman" w:cs="Times New Roman"/>
                <w:sz w:val="20"/>
                <w:szCs w:val="20"/>
              </w:rPr>
            </w:pPr>
            <w:r w:rsidRPr="003E427F">
              <w:rPr>
                <w:rFonts w:ascii="Times New Roman" w:hAnsi="Times New Roman" w:cs="Times New Roman"/>
                <w:sz w:val="20"/>
                <w:szCs w:val="20"/>
              </w:rPr>
              <w:t>Безразмерный коэффициент (а1ср)</w:t>
            </w:r>
          </w:p>
        </w:tc>
        <w:tc>
          <w:tcPr>
            <w:tcW w:w="1985" w:type="dxa"/>
            <w:tcBorders>
              <w:top w:val="single" w:sz="4" w:space="0" w:color="auto"/>
              <w:left w:val="single" w:sz="4" w:space="0" w:color="auto"/>
              <w:bottom w:val="single" w:sz="4" w:space="0" w:color="auto"/>
              <w:right w:val="single" w:sz="4" w:space="0" w:color="auto"/>
            </w:tcBorders>
          </w:tcPr>
          <w:p w:rsidR="00140571" w:rsidRPr="003E427F" w:rsidRDefault="00140571" w:rsidP="00140571">
            <w:pPr>
              <w:rPr>
                <w:rFonts w:ascii="Times New Roman" w:hAnsi="Times New Roman" w:cs="Times New Roman"/>
                <w:sz w:val="20"/>
                <w:szCs w:val="20"/>
              </w:rPr>
            </w:pPr>
            <w:r w:rsidRPr="003E427F">
              <w:rPr>
                <w:rFonts w:ascii="Times New Roman" w:hAnsi="Times New Roman" w:cs="Times New Roman"/>
                <w:sz w:val="20"/>
                <w:szCs w:val="20"/>
              </w:rPr>
              <w:t>Доля градации (M), г/с</w:t>
            </w:r>
          </w:p>
        </w:tc>
      </w:tr>
    </w:tbl>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Максимальный выброс без учета укрытий и аэрации воздухом (Mmax): 0,0000014 г/с</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Валовый выброс без учета укрытий и аэрации воздухом (G): 0,000000 т/год</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Учет аэрации воздухом через сооружение:</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Максимальная добавка к выбросу (q):</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q=0.001·Cmax·W=0,000000</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Максимальный расход воздуха на аэрацию сооружения (W): 0,02 м3/с</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Расход воздуха при нормальных условиях:</w:t>
      </w:r>
    </w:p>
    <w:tbl>
      <w:tblPr>
        <w:tblW w:w="10065" w:type="dxa"/>
        <w:tblInd w:w="-5" w:type="dxa"/>
        <w:tblLayout w:type="fixed"/>
        <w:tblCellMar>
          <w:left w:w="0" w:type="dxa"/>
          <w:right w:w="0" w:type="dxa"/>
        </w:tblCellMar>
        <w:tblLook w:val="0000" w:firstRow="0" w:lastRow="0" w:firstColumn="0" w:lastColumn="0" w:noHBand="0" w:noVBand="0"/>
      </w:tblPr>
      <w:tblGrid>
        <w:gridCol w:w="2977"/>
        <w:gridCol w:w="2268"/>
        <w:gridCol w:w="4820"/>
      </w:tblGrid>
      <w:tr w:rsidR="00140571" w:rsidRPr="002D4F47" w:rsidTr="0033676A">
        <w:tc>
          <w:tcPr>
            <w:tcW w:w="2977"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Расход воздуха (W), куб. м/год</w:t>
            </w:r>
          </w:p>
        </w:tc>
        <w:tc>
          <w:tcPr>
            <w:tcW w:w="2268"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Время работы (t), дни</w:t>
            </w:r>
          </w:p>
        </w:tc>
        <w:tc>
          <w:tcPr>
            <w:tcW w:w="4820"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Годовая добавка к выбросу q=0.000000001·Cф ·W·t/365</w:t>
            </w:r>
          </w:p>
        </w:tc>
      </w:tr>
      <w:tr w:rsidR="00140571" w:rsidRPr="002D4F47" w:rsidTr="0033676A">
        <w:tc>
          <w:tcPr>
            <w:tcW w:w="2977"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700800</w:t>
            </w:r>
          </w:p>
        </w:tc>
        <w:tc>
          <w:tcPr>
            <w:tcW w:w="2268"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365</w:t>
            </w:r>
          </w:p>
        </w:tc>
        <w:tc>
          <w:tcPr>
            <w:tcW w:w="4820"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0,000001</w:t>
            </w:r>
          </w:p>
        </w:tc>
      </w:tr>
      <w:tr w:rsidR="00140571" w:rsidRPr="002D4F47" w:rsidTr="0033676A">
        <w:tc>
          <w:tcPr>
            <w:tcW w:w="2977"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Итого:</w:t>
            </w:r>
          </w:p>
        </w:tc>
        <w:tc>
          <w:tcPr>
            <w:tcW w:w="2268"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p>
        </w:tc>
        <w:tc>
          <w:tcPr>
            <w:tcW w:w="4820"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0,000001</w:t>
            </w:r>
          </w:p>
        </w:tc>
      </w:tr>
    </w:tbl>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Учет механических укрытий</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a3=(1-0.705·n2-0.2·</w:t>
      </w:r>
      <w:proofErr w:type="gramStart"/>
      <w:r w:rsidRPr="002D4F47">
        <w:rPr>
          <w:rFonts w:ascii="Times New Roman" w:hAnsi="Times New Roman" w:cs="Times New Roman"/>
        </w:rPr>
        <w:t>n)=</w:t>
      </w:r>
      <w:proofErr w:type="gramEnd"/>
      <w:r w:rsidRPr="002D4F47">
        <w:rPr>
          <w:rFonts w:ascii="Times New Roman" w:hAnsi="Times New Roman" w:cs="Times New Roman"/>
        </w:rPr>
        <w:t>0,095000 (9 [1])</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Степень укрытости сооружений n=So/S=1,0000 (7 [1])</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Источник выделения: №5 Биореактор</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Результаты расчетов по источнику выделения</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Расчетные формулы</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Расчет производился на основании инструментальных замеров концентрации веществ</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Максимальный выброс (Mmax), г/с</w:t>
      </w:r>
    </w:p>
    <w:p w:rsidR="00140571" w:rsidRPr="00F42135" w:rsidRDefault="00140571" w:rsidP="0033676A">
      <w:pPr>
        <w:spacing w:after="0"/>
        <w:rPr>
          <w:rFonts w:ascii="Times New Roman" w:hAnsi="Times New Roman" w:cs="Times New Roman"/>
          <w:lang w:val="en-US"/>
        </w:rPr>
      </w:pPr>
      <w:r w:rsidRPr="002D4F47">
        <w:rPr>
          <w:rFonts w:ascii="Times New Roman" w:hAnsi="Times New Roman" w:cs="Times New Roman"/>
        </w:rPr>
        <w:t>При</w:t>
      </w:r>
      <w:r w:rsidRPr="00F42135">
        <w:rPr>
          <w:rFonts w:ascii="Times New Roman" w:hAnsi="Times New Roman" w:cs="Times New Roman"/>
          <w:lang w:val="en-US"/>
        </w:rPr>
        <w:t xml:space="preserve"> </w:t>
      </w:r>
      <w:proofErr w:type="gramStart"/>
      <w:r w:rsidRPr="002D4F47">
        <w:rPr>
          <w:rFonts w:ascii="Times New Roman" w:hAnsi="Times New Roman" w:cs="Times New Roman"/>
          <w:lang w:val="en-US"/>
        </w:rPr>
        <w:t>u</w:t>
      </w:r>
      <w:r w:rsidRPr="00F42135">
        <w:rPr>
          <w:rFonts w:ascii="Times New Roman" w:hAnsi="Times New Roman" w:cs="Times New Roman"/>
          <w:lang w:val="en-US"/>
        </w:rPr>
        <w:t>&lt;</w:t>
      </w:r>
      <w:proofErr w:type="gramEnd"/>
      <w:r w:rsidRPr="00F42135">
        <w:rPr>
          <w:rFonts w:ascii="Times New Roman" w:hAnsi="Times New Roman" w:cs="Times New Roman"/>
          <w:lang w:val="en-US"/>
        </w:rPr>
        <w:t>=3</w:t>
      </w:r>
    </w:p>
    <w:p w:rsidR="00140571" w:rsidRPr="002D4F47" w:rsidRDefault="00140571" w:rsidP="0033676A">
      <w:pPr>
        <w:spacing w:after="0"/>
        <w:rPr>
          <w:rFonts w:ascii="Times New Roman" w:hAnsi="Times New Roman" w:cs="Times New Roman"/>
          <w:lang w:val="en-US"/>
        </w:rPr>
      </w:pPr>
      <w:r w:rsidRPr="002D4F47">
        <w:rPr>
          <w:rFonts w:ascii="Times New Roman" w:hAnsi="Times New Roman" w:cs="Times New Roman"/>
          <w:lang w:val="en-US"/>
        </w:rPr>
        <w:t>Mmax=2.7·10-5·a1</w:t>
      </w:r>
      <w:r w:rsidRPr="002D4F47">
        <w:rPr>
          <w:rFonts w:ascii="Times New Roman" w:hAnsi="Times New Roman" w:cs="Times New Roman"/>
        </w:rPr>
        <w:t>ф</w:t>
      </w:r>
      <w:proofErr w:type="gramStart"/>
      <w:r w:rsidRPr="002D4F47">
        <w:rPr>
          <w:rFonts w:ascii="Times New Roman" w:hAnsi="Times New Roman" w:cs="Times New Roman"/>
          <w:lang w:val="en-US"/>
        </w:rPr>
        <w:t>·(</w:t>
      </w:r>
      <w:proofErr w:type="gramEnd"/>
      <w:r w:rsidRPr="002D4F47">
        <w:rPr>
          <w:rFonts w:ascii="Times New Roman" w:hAnsi="Times New Roman" w:cs="Times New Roman"/>
          <w:lang w:val="en-US"/>
        </w:rPr>
        <w:t>Cmax-C</w:t>
      </w:r>
      <w:r w:rsidRPr="002D4F47">
        <w:rPr>
          <w:rFonts w:ascii="Times New Roman" w:hAnsi="Times New Roman" w:cs="Times New Roman"/>
        </w:rPr>
        <w:t>ф</w:t>
      </w:r>
      <w:r w:rsidRPr="002D4F47">
        <w:rPr>
          <w:rFonts w:ascii="Times New Roman" w:hAnsi="Times New Roman" w:cs="Times New Roman"/>
          <w:lang w:val="en-US"/>
        </w:rPr>
        <w:t xml:space="preserve"> </w:t>
      </w:r>
      <w:r w:rsidRPr="002D4F47">
        <w:rPr>
          <w:rFonts w:ascii="Times New Roman" w:hAnsi="Times New Roman" w:cs="Times New Roman"/>
        </w:rPr>
        <w:t>н</w:t>
      </w:r>
      <w:r w:rsidRPr="002D4F47">
        <w:rPr>
          <w:rFonts w:ascii="Times New Roman" w:hAnsi="Times New Roman" w:cs="Times New Roman"/>
          <w:lang w:val="en-US"/>
        </w:rPr>
        <w:t>)·S0.93 (1 [1])</w:t>
      </w:r>
    </w:p>
    <w:p w:rsidR="00140571" w:rsidRPr="002D4F47" w:rsidRDefault="00140571" w:rsidP="0033676A">
      <w:pPr>
        <w:spacing w:after="0"/>
        <w:rPr>
          <w:rFonts w:ascii="Times New Roman" w:hAnsi="Times New Roman" w:cs="Times New Roman"/>
          <w:lang w:val="en-US"/>
        </w:rPr>
      </w:pPr>
      <w:r w:rsidRPr="002D4F47">
        <w:rPr>
          <w:rFonts w:ascii="Times New Roman" w:hAnsi="Times New Roman" w:cs="Times New Roman"/>
        </w:rPr>
        <w:t>При</w:t>
      </w:r>
      <w:r w:rsidRPr="002D4F47">
        <w:rPr>
          <w:rFonts w:ascii="Times New Roman" w:hAnsi="Times New Roman" w:cs="Times New Roman"/>
          <w:lang w:val="en-US"/>
        </w:rPr>
        <w:t xml:space="preserve"> u&gt;3</w:t>
      </w:r>
    </w:p>
    <w:p w:rsidR="00140571" w:rsidRPr="002D4F47" w:rsidRDefault="00140571" w:rsidP="0033676A">
      <w:pPr>
        <w:spacing w:after="0"/>
        <w:rPr>
          <w:rFonts w:ascii="Times New Roman" w:hAnsi="Times New Roman" w:cs="Times New Roman"/>
          <w:lang w:val="en-US"/>
        </w:rPr>
      </w:pPr>
      <w:r w:rsidRPr="002D4F47">
        <w:rPr>
          <w:rFonts w:ascii="Times New Roman" w:hAnsi="Times New Roman" w:cs="Times New Roman"/>
          <w:lang w:val="en-US"/>
        </w:rPr>
        <w:t>Mmax=0.9·10-5·u·a1</w:t>
      </w:r>
      <w:r w:rsidRPr="002D4F47">
        <w:rPr>
          <w:rFonts w:ascii="Times New Roman" w:hAnsi="Times New Roman" w:cs="Times New Roman"/>
        </w:rPr>
        <w:t>ф</w:t>
      </w:r>
      <w:proofErr w:type="gramStart"/>
      <w:r w:rsidRPr="002D4F47">
        <w:rPr>
          <w:rFonts w:ascii="Times New Roman" w:hAnsi="Times New Roman" w:cs="Times New Roman"/>
          <w:lang w:val="en-US"/>
        </w:rPr>
        <w:t>·(</w:t>
      </w:r>
      <w:proofErr w:type="gramEnd"/>
      <w:r w:rsidRPr="002D4F47">
        <w:rPr>
          <w:rFonts w:ascii="Times New Roman" w:hAnsi="Times New Roman" w:cs="Times New Roman"/>
          <w:lang w:val="en-US"/>
        </w:rPr>
        <w:t>Cmax-C</w:t>
      </w:r>
      <w:r w:rsidRPr="002D4F47">
        <w:rPr>
          <w:rFonts w:ascii="Times New Roman" w:hAnsi="Times New Roman" w:cs="Times New Roman"/>
        </w:rPr>
        <w:t>ф</w:t>
      </w:r>
      <w:r w:rsidRPr="002D4F47">
        <w:rPr>
          <w:rFonts w:ascii="Times New Roman" w:hAnsi="Times New Roman" w:cs="Times New Roman"/>
          <w:lang w:val="en-US"/>
        </w:rPr>
        <w:t xml:space="preserve"> </w:t>
      </w:r>
      <w:r w:rsidRPr="002D4F47">
        <w:rPr>
          <w:rFonts w:ascii="Times New Roman" w:hAnsi="Times New Roman" w:cs="Times New Roman"/>
        </w:rPr>
        <w:t>н</w:t>
      </w:r>
      <w:r w:rsidRPr="002D4F47">
        <w:rPr>
          <w:rFonts w:ascii="Times New Roman" w:hAnsi="Times New Roman" w:cs="Times New Roman"/>
          <w:lang w:val="en-US"/>
        </w:rPr>
        <w:t>)·S0.93 (2 [1])</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u - скорость ветра, зафиксированная в период времени года, когда была измерена концентрация Cmax, м/с</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a1ф - безразмерный коэффициент, учитывающий влияние превышения температуры водной поверхности над температурой воздуха на высоте 2 м вблизи сооружения</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Cmax - максимальная концентрация ЗВ, измеренная в воздухе вблизи водной поверхности, мг/м3</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Cф н - средняя фоновая концентрация ЗВ в воздухе с наветренной от водной поверхности обследуемого сооружения стороны, мг/м3</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lastRenderedPageBreak/>
        <w:t>S - полная площадь водной поверхности (включая укрытые участки)</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Валовый выброс (G), т/год</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G=31.5·</w:t>
      </w:r>
      <w:r w:rsidRPr="002D4F47">
        <w:rPr>
          <w:rFonts w:ascii="Times New Roman" w:hAnsi="Times New Roman" w:cs="Times New Roman"/>
        </w:rPr>
        <w:t>Pi·Mi (13 [1])</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Pi - безразмерная повторяемость градации скорости ветра</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Mi - мощность выброса i-ого вещества для средней концентрации вблизи водной поверхности при скорости ветра, отнесенной к середине градации</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Учет механических укрытий</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Mmax=Mmax·a3, (п. 5.6 [1])</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G=G·a3, (п. 5.6 [1])</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a3 - безразмерный коэффициент, учитывающий механические укрытия</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Результаты замеров</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Среднегодовая температура воды (</w:t>
      </w:r>
      <w:r w:rsidRPr="002D4F47">
        <w:rPr>
          <w:rFonts w:ascii="Times New Roman" w:hAnsi="Times New Roman" w:cs="Times New Roman"/>
        </w:rPr>
        <w:t>водср): 0 °С</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Фактическая температура воды (</w:t>
      </w:r>
      <w:r w:rsidRPr="002D4F47">
        <w:rPr>
          <w:rFonts w:ascii="Times New Roman" w:hAnsi="Times New Roman" w:cs="Times New Roman"/>
        </w:rPr>
        <w:t>водф): 0 °С</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Температура воздуха на высоте 2 м над водной поверхностью (</w:t>
      </w:r>
      <w:r w:rsidRPr="002D4F47">
        <w:rPr>
          <w:rFonts w:ascii="Times New Roman" w:hAnsi="Times New Roman" w:cs="Times New Roman"/>
        </w:rPr>
        <w:t>возф): 0 °С</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Превышение температуры водной поверхности над температурой воздуха:</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Фактическое (</w:t>
      </w:r>
      <w:r w:rsidRPr="002D4F47">
        <w:rPr>
          <w:rFonts w:ascii="Times New Roman" w:hAnsi="Times New Roman" w:cs="Times New Roman"/>
        </w:rPr>
        <w:t xml:space="preserve">Tф): </w:t>
      </w:r>
      <w:r w:rsidRPr="002D4F47">
        <w:rPr>
          <w:rFonts w:ascii="Times New Roman" w:hAnsi="Times New Roman" w:cs="Times New Roman"/>
        </w:rPr>
        <w:t>Tф=</w:t>
      </w:r>
      <w:r w:rsidRPr="002D4F47">
        <w:rPr>
          <w:rFonts w:ascii="Times New Roman" w:hAnsi="Times New Roman" w:cs="Times New Roman"/>
        </w:rPr>
        <w:t>водф-</w:t>
      </w:r>
      <w:r w:rsidRPr="002D4F47">
        <w:rPr>
          <w:rFonts w:ascii="Times New Roman" w:hAnsi="Times New Roman" w:cs="Times New Roman"/>
        </w:rPr>
        <w:t>возф=0°С</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Среднее (</w:t>
      </w:r>
      <w:r w:rsidRPr="002D4F47">
        <w:rPr>
          <w:rFonts w:ascii="Times New Roman" w:hAnsi="Times New Roman" w:cs="Times New Roman"/>
        </w:rPr>
        <w:t xml:space="preserve">Tср): </w:t>
      </w:r>
      <w:r w:rsidRPr="002D4F47">
        <w:rPr>
          <w:rFonts w:ascii="Times New Roman" w:hAnsi="Times New Roman" w:cs="Times New Roman"/>
        </w:rPr>
        <w:t>Tср=</w:t>
      </w:r>
      <w:r w:rsidRPr="002D4F47">
        <w:rPr>
          <w:rFonts w:ascii="Times New Roman" w:hAnsi="Times New Roman" w:cs="Times New Roman"/>
        </w:rPr>
        <w:t>водср-</w:t>
      </w:r>
      <w:r w:rsidRPr="002D4F47">
        <w:rPr>
          <w:rFonts w:ascii="Times New Roman" w:hAnsi="Times New Roman" w:cs="Times New Roman"/>
        </w:rPr>
        <w:t>возср=2,3°С</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Полная площадь водной поверхности (включая укрытые участки) (S): 0 м2</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Площадь укрытия сооружений (Sо): 0 м2</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Источник выделения: №6 Илоуплотнитель</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Тип источника: Иловый резервуар</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Результаты расчетов по источнику выделения</w:t>
      </w:r>
    </w:p>
    <w:tbl>
      <w:tblPr>
        <w:tblW w:w="10065" w:type="dxa"/>
        <w:tblInd w:w="-5" w:type="dxa"/>
        <w:tblLayout w:type="fixed"/>
        <w:tblCellMar>
          <w:left w:w="0" w:type="dxa"/>
          <w:right w:w="0" w:type="dxa"/>
        </w:tblCellMar>
        <w:tblLook w:val="0000" w:firstRow="0" w:lastRow="0" w:firstColumn="0" w:lastColumn="0" w:noHBand="0" w:noVBand="0"/>
      </w:tblPr>
      <w:tblGrid>
        <w:gridCol w:w="1143"/>
        <w:gridCol w:w="3677"/>
        <w:gridCol w:w="2560"/>
        <w:gridCol w:w="2685"/>
      </w:tblGrid>
      <w:tr w:rsidR="00140571" w:rsidRPr="002D4F47" w:rsidTr="0033676A">
        <w:tc>
          <w:tcPr>
            <w:tcW w:w="1143"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Код</w:t>
            </w:r>
          </w:p>
        </w:tc>
        <w:tc>
          <w:tcPr>
            <w:tcW w:w="3677"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Название вещества</w:t>
            </w:r>
          </w:p>
        </w:tc>
        <w:tc>
          <w:tcPr>
            <w:tcW w:w="2560"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Максимальный выброс, г/с</w:t>
            </w:r>
          </w:p>
        </w:tc>
        <w:tc>
          <w:tcPr>
            <w:tcW w:w="2685"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Среднегодовой выброс, т/год</w:t>
            </w:r>
          </w:p>
        </w:tc>
      </w:tr>
      <w:tr w:rsidR="00140571" w:rsidRPr="002D4F47" w:rsidTr="0033676A">
        <w:tc>
          <w:tcPr>
            <w:tcW w:w="1143"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0301</w:t>
            </w:r>
          </w:p>
        </w:tc>
        <w:tc>
          <w:tcPr>
            <w:tcW w:w="3677"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Азота диоксид (Азот (IV) оксид)</w:t>
            </w:r>
          </w:p>
        </w:tc>
        <w:tc>
          <w:tcPr>
            <w:tcW w:w="2560"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0,0000038</w:t>
            </w:r>
          </w:p>
        </w:tc>
        <w:tc>
          <w:tcPr>
            <w:tcW w:w="2685"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0,00000165</w:t>
            </w:r>
          </w:p>
        </w:tc>
      </w:tr>
      <w:tr w:rsidR="00140571" w:rsidRPr="002D4F47" w:rsidTr="0033676A">
        <w:tc>
          <w:tcPr>
            <w:tcW w:w="1143"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0303</w:t>
            </w:r>
          </w:p>
        </w:tc>
        <w:tc>
          <w:tcPr>
            <w:tcW w:w="3677"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Аммиак</w:t>
            </w:r>
          </w:p>
        </w:tc>
        <w:tc>
          <w:tcPr>
            <w:tcW w:w="2560"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0,0000235</w:t>
            </w:r>
          </w:p>
        </w:tc>
        <w:tc>
          <w:tcPr>
            <w:tcW w:w="2685"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0,00001011</w:t>
            </w:r>
          </w:p>
        </w:tc>
      </w:tr>
      <w:tr w:rsidR="00140571" w:rsidRPr="002D4F47" w:rsidTr="0033676A">
        <w:tc>
          <w:tcPr>
            <w:tcW w:w="1143"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0304</w:t>
            </w:r>
          </w:p>
        </w:tc>
        <w:tc>
          <w:tcPr>
            <w:tcW w:w="3677"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Азот (II) оксид (Азота оксид)</w:t>
            </w:r>
          </w:p>
        </w:tc>
        <w:tc>
          <w:tcPr>
            <w:tcW w:w="2560"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0,0000183</w:t>
            </w:r>
          </w:p>
        </w:tc>
        <w:tc>
          <w:tcPr>
            <w:tcW w:w="2685"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0,00000786</w:t>
            </w:r>
          </w:p>
        </w:tc>
      </w:tr>
      <w:tr w:rsidR="00140571" w:rsidRPr="002D4F47" w:rsidTr="0033676A">
        <w:tc>
          <w:tcPr>
            <w:tcW w:w="1143"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0333</w:t>
            </w:r>
          </w:p>
        </w:tc>
        <w:tc>
          <w:tcPr>
            <w:tcW w:w="3677"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Дигидросульфид (Сероводород)</w:t>
            </w:r>
          </w:p>
        </w:tc>
        <w:tc>
          <w:tcPr>
            <w:tcW w:w="2560"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0,0000066</w:t>
            </w:r>
          </w:p>
        </w:tc>
        <w:tc>
          <w:tcPr>
            <w:tcW w:w="2685"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0,00000285</w:t>
            </w:r>
          </w:p>
        </w:tc>
      </w:tr>
      <w:tr w:rsidR="00140571" w:rsidRPr="002D4F47" w:rsidTr="0033676A">
        <w:tc>
          <w:tcPr>
            <w:tcW w:w="1143"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0410</w:t>
            </w:r>
          </w:p>
        </w:tc>
        <w:tc>
          <w:tcPr>
            <w:tcW w:w="3677"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Метан</w:t>
            </w:r>
          </w:p>
        </w:tc>
        <w:tc>
          <w:tcPr>
            <w:tcW w:w="2560"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0,0003130</w:t>
            </w:r>
          </w:p>
        </w:tc>
        <w:tc>
          <w:tcPr>
            <w:tcW w:w="2685"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0,00013482</w:t>
            </w:r>
          </w:p>
        </w:tc>
      </w:tr>
      <w:tr w:rsidR="00140571" w:rsidRPr="002D4F47" w:rsidTr="0033676A">
        <w:tc>
          <w:tcPr>
            <w:tcW w:w="1143"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1071</w:t>
            </w:r>
          </w:p>
        </w:tc>
        <w:tc>
          <w:tcPr>
            <w:tcW w:w="3677"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Гидроксибензол (Фенол)</w:t>
            </w:r>
          </w:p>
        </w:tc>
        <w:tc>
          <w:tcPr>
            <w:tcW w:w="2560"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0,0000064</w:t>
            </w:r>
          </w:p>
        </w:tc>
        <w:tc>
          <w:tcPr>
            <w:tcW w:w="2685"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0,00000277</w:t>
            </w:r>
          </w:p>
        </w:tc>
      </w:tr>
      <w:tr w:rsidR="00140571" w:rsidRPr="002D4F47" w:rsidTr="0033676A">
        <w:tc>
          <w:tcPr>
            <w:tcW w:w="1143"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1325</w:t>
            </w:r>
          </w:p>
        </w:tc>
        <w:tc>
          <w:tcPr>
            <w:tcW w:w="3677"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Формальдегид</w:t>
            </w:r>
          </w:p>
        </w:tc>
        <w:tc>
          <w:tcPr>
            <w:tcW w:w="2560"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0,0000087</w:t>
            </w:r>
          </w:p>
        </w:tc>
        <w:tc>
          <w:tcPr>
            <w:tcW w:w="2685"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0,00000374</w:t>
            </w:r>
          </w:p>
        </w:tc>
      </w:tr>
      <w:tr w:rsidR="00140571" w:rsidRPr="002D4F47" w:rsidTr="0033676A">
        <w:tc>
          <w:tcPr>
            <w:tcW w:w="1143"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1716</w:t>
            </w:r>
          </w:p>
        </w:tc>
        <w:tc>
          <w:tcPr>
            <w:tcW w:w="3677"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Одорант СПМ</w:t>
            </w:r>
          </w:p>
        </w:tc>
        <w:tc>
          <w:tcPr>
            <w:tcW w:w="2560"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0,0000003</w:t>
            </w:r>
          </w:p>
        </w:tc>
        <w:tc>
          <w:tcPr>
            <w:tcW w:w="2685"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0,00000011</w:t>
            </w:r>
          </w:p>
        </w:tc>
      </w:tr>
    </w:tbl>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Расчетные формулы</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Расчет производился по осредненным концентрациям веществ</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Максимальный выброс (Mmax), г/с</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 xml:space="preserve">При </w:t>
      </w:r>
      <w:proofErr w:type="gramStart"/>
      <w:r w:rsidRPr="002D4F47">
        <w:rPr>
          <w:rFonts w:ascii="Times New Roman" w:hAnsi="Times New Roman" w:cs="Times New Roman"/>
        </w:rPr>
        <w:t>u&lt;</w:t>
      </w:r>
      <w:proofErr w:type="gramEnd"/>
      <w:r w:rsidRPr="002D4F47">
        <w:rPr>
          <w:rFonts w:ascii="Times New Roman" w:hAnsi="Times New Roman" w:cs="Times New Roman"/>
        </w:rPr>
        <w:t>=3</w:t>
      </w:r>
    </w:p>
    <w:p w:rsidR="00140571" w:rsidRPr="002D4F47" w:rsidRDefault="00140571" w:rsidP="0033676A">
      <w:pPr>
        <w:spacing w:after="0"/>
        <w:rPr>
          <w:rFonts w:ascii="Times New Roman" w:hAnsi="Times New Roman" w:cs="Times New Roman"/>
          <w:lang w:val="en-US"/>
        </w:rPr>
      </w:pPr>
      <w:r w:rsidRPr="002D4F47">
        <w:rPr>
          <w:rFonts w:ascii="Times New Roman" w:hAnsi="Times New Roman" w:cs="Times New Roman"/>
          <w:lang w:val="en-US"/>
        </w:rPr>
        <w:t>Mmax=2.7·10-5·a1</w:t>
      </w:r>
      <w:r w:rsidRPr="002D4F47">
        <w:rPr>
          <w:rFonts w:ascii="Times New Roman" w:hAnsi="Times New Roman" w:cs="Times New Roman"/>
        </w:rPr>
        <w:t>ф</w:t>
      </w:r>
      <w:r w:rsidRPr="002D4F47">
        <w:rPr>
          <w:rFonts w:ascii="Times New Roman" w:hAnsi="Times New Roman" w:cs="Times New Roman"/>
          <w:lang w:val="en-US"/>
        </w:rPr>
        <w:t>·Cmax·S0.93 (1 [1])</w:t>
      </w:r>
    </w:p>
    <w:p w:rsidR="00140571" w:rsidRPr="002D4F47" w:rsidRDefault="00140571" w:rsidP="0033676A">
      <w:pPr>
        <w:spacing w:after="0"/>
        <w:rPr>
          <w:rFonts w:ascii="Times New Roman" w:hAnsi="Times New Roman" w:cs="Times New Roman"/>
          <w:lang w:val="en-US"/>
        </w:rPr>
      </w:pPr>
      <w:r w:rsidRPr="002D4F47">
        <w:rPr>
          <w:rFonts w:ascii="Times New Roman" w:hAnsi="Times New Roman" w:cs="Times New Roman"/>
        </w:rPr>
        <w:t>При</w:t>
      </w:r>
      <w:r w:rsidRPr="002D4F47">
        <w:rPr>
          <w:rFonts w:ascii="Times New Roman" w:hAnsi="Times New Roman" w:cs="Times New Roman"/>
          <w:lang w:val="en-US"/>
        </w:rPr>
        <w:t xml:space="preserve"> u&gt;3</w:t>
      </w:r>
    </w:p>
    <w:p w:rsidR="00140571" w:rsidRPr="002D4F47" w:rsidRDefault="00140571" w:rsidP="0033676A">
      <w:pPr>
        <w:spacing w:after="0"/>
        <w:rPr>
          <w:rFonts w:ascii="Times New Roman" w:hAnsi="Times New Roman" w:cs="Times New Roman"/>
          <w:lang w:val="en-US"/>
        </w:rPr>
      </w:pPr>
      <w:r w:rsidRPr="002D4F47">
        <w:rPr>
          <w:rFonts w:ascii="Times New Roman" w:hAnsi="Times New Roman" w:cs="Times New Roman"/>
          <w:lang w:val="en-US"/>
        </w:rPr>
        <w:t>Mmax=0.9·10-5·u·a1</w:t>
      </w:r>
      <w:r w:rsidRPr="002D4F47">
        <w:rPr>
          <w:rFonts w:ascii="Times New Roman" w:hAnsi="Times New Roman" w:cs="Times New Roman"/>
        </w:rPr>
        <w:t>ф</w:t>
      </w:r>
      <w:r w:rsidRPr="002D4F47">
        <w:rPr>
          <w:rFonts w:ascii="Times New Roman" w:hAnsi="Times New Roman" w:cs="Times New Roman"/>
          <w:lang w:val="en-US"/>
        </w:rPr>
        <w:t>·Cmax·S0.93 (2 [1])</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u - скорость ветра, зафиксированная в период времени года, когда была измерена концентрация Cmax, м/с</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a1ф - безразмерный коэффициент, учитывающий влияние превышения температуры водной поверхности над температурой воздуха на высоте 2 м вблизи сооружения</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Cmax - осредненная концентрация ЗВ над поверхностью испарения, мг/м3</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S - полная площадь водной поверхности (включая укрытые участки)</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Валовый выброс (G), т/год</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G=31.5·</w:t>
      </w:r>
      <w:r w:rsidRPr="002D4F47">
        <w:rPr>
          <w:rFonts w:ascii="Times New Roman" w:hAnsi="Times New Roman" w:cs="Times New Roman"/>
        </w:rPr>
        <w:t>Pi·Mi (13 [1])</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Pi - безразмерная повторяемость градации скорости ветра</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Mi - мощность выброса i-ого вещества для средней концентрации вблизи водной поверхности при скорости ветра, отнесенной к середине градации</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Учет аэрации воздухом через сооружение:</w:t>
      </w:r>
    </w:p>
    <w:p w:rsidR="00140571" w:rsidRPr="002D4F47" w:rsidRDefault="00140571" w:rsidP="0033676A">
      <w:pPr>
        <w:spacing w:after="0"/>
        <w:rPr>
          <w:rFonts w:ascii="Times New Roman" w:hAnsi="Times New Roman" w:cs="Times New Roman"/>
          <w:lang w:val="en-US"/>
        </w:rPr>
      </w:pPr>
      <w:r w:rsidRPr="002D4F47">
        <w:rPr>
          <w:rFonts w:ascii="Times New Roman" w:hAnsi="Times New Roman" w:cs="Times New Roman"/>
          <w:lang w:val="en-US"/>
        </w:rPr>
        <w:t>Mmax=Mmax+Cmax·W·10-3, (</w:t>
      </w:r>
      <w:r w:rsidRPr="002D4F47">
        <w:rPr>
          <w:rFonts w:ascii="Times New Roman" w:hAnsi="Times New Roman" w:cs="Times New Roman"/>
        </w:rPr>
        <w:t>п</w:t>
      </w:r>
      <w:r w:rsidRPr="002D4F47">
        <w:rPr>
          <w:rFonts w:ascii="Times New Roman" w:hAnsi="Times New Roman" w:cs="Times New Roman"/>
          <w:lang w:val="en-US"/>
        </w:rPr>
        <w:t>. 6.2 [1])</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G=G+Cф·</w:t>
      </w:r>
      <w:r w:rsidRPr="002D4F47">
        <w:rPr>
          <w:rFonts w:ascii="Times New Roman" w:hAnsi="Times New Roman" w:cs="Times New Roman"/>
        </w:rPr>
        <w:t>W·10-3</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W - расход воздуха на аэрацию сооружения, м3/с</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Учет механических укрытий</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Mmax=Mmax·a3, (п. 5.6 [1])</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lastRenderedPageBreak/>
        <w:t>G=G·a3, (п. 5.6 [1])</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a3 - безразмерный коэффициент, учитывающий механические укрытия</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Результаты замеров</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Среднегодовая температура воды (</w:t>
      </w:r>
      <w:r w:rsidRPr="002D4F47">
        <w:rPr>
          <w:rFonts w:ascii="Times New Roman" w:hAnsi="Times New Roman" w:cs="Times New Roman"/>
        </w:rPr>
        <w:t>водср): 15 °С</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Фактическая температура воды (</w:t>
      </w:r>
      <w:r w:rsidRPr="002D4F47">
        <w:rPr>
          <w:rFonts w:ascii="Times New Roman" w:hAnsi="Times New Roman" w:cs="Times New Roman"/>
        </w:rPr>
        <w:t>водф): 17 °С</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Температура воздуха на высоте 2 м над водной поверхностью (</w:t>
      </w:r>
      <w:r w:rsidRPr="002D4F47">
        <w:rPr>
          <w:rFonts w:ascii="Times New Roman" w:hAnsi="Times New Roman" w:cs="Times New Roman"/>
        </w:rPr>
        <w:t>возф): 17 °С</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Превышение температуры водной поверхности над температурой воздуха:</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Фактическое (</w:t>
      </w:r>
      <w:r w:rsidRPr="002D4F47">
        <w:rPr>
          <w:rFonts w:ascii="Times New Roman" w:hAnsi="Times New Roman" w:cs="Times New Roman"/>
        </w:rPr>
        <w:t xml:space="preserve">Tф): </w:t>
      </w:r>
      <w:r w:rsidRPr="002D4F47">
        <w:rPr>
          <w:rFonts w:ascii="Times New Roman" w:hAnsi="Times New Roman" w:cs="Times New Roman"/>
        </w:rPr>
        <w:t>Tф=</w:t>
      </w:r>
      <w:r w:rsidRPr="002D4F47">
        <w:rPr>
          <w:rFonts w:ascii="Times New Roman" w:hAnsi="Times New Roman" w:cs="Times New Roman"/>
        </w:rPr>
        <w:t>водф-</w:t>
      </w:r>
      <w:r w:rsidRPr="002D4F47">
        <w:rPr>
          <w:rFonts w:ascii="Times New Roman" w:hAnsi="Times New Roman" w:cs="Times New Roman"/>
        </w:rPr>
        <w:t>возф=0°С</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Среднее (</w:t>
      </w:r>
      <w:r w:rsidRPr="002D4F47">
        <w:rPr>
          <w:rFonts w:ascii="Times New Roman" w:hAnsi="Times New Roman" w:cs="Times New Roman"/>
        </w:rPr>
        <w:t xml:space="preserve">Tср): </w:t>
      </w:r>
      <w:r w:rsidRPr="002D4F47">
        <w:rPr>
          <w:rFonts w:ascii="Times New Roman" w:hAnsi="Times New Roman" w:cs="Times New Roman"/>
        </w:rPr>
        <w:t>Tср=</w:t>
      </w:r>
      <w:r w:rsidRPr="002D4F47">
        <w:rPr>
          <w:rFonts w:ascii="Times New Roman" w:hAnsi="Times New Roman" w:cs="Times New Roman"/>
        </w:rPr>
        <w:t>водср-</w:t>
      </w:r>
      <w:r w:rsidRPr="002D4F47">
        <w:rPr>
          <w:rFonts w:ascii="Times New Roman" w:hAnsi="Times New Roman" w:cs="Times New Roman"/>
        </w:rPr>
        <w:t>возср=17,3°С</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Полная площадь водной поверхности (включая укрытые участки) (S): 37 м2</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Площадь укрытия сооружений (Sо): 37 м2</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[301] Азота диоксид (Азот (IV) оксид)</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Результаты расчётов</w:t>
      </w:r>
    </w:p>
    <w:tbl>
      <w:tblPr>
        <w:tblW w:w="10065" w:type="dxa"/>
        <w:tblInd w:w="-5" w:type="dxa"/>
        <w:tblLayout w:type="fixed"/>
        <w:tblCellMar>
          <w:left w:w="0" w:type="dxa"/>
          <w:right w:w="0" w:type="dxa"/>
        </w:tblCellMar>
        <w:tblLook w:val="0000" w:firstRow="0" w:lastRow="0" w:firstColumn="0" w:lastColumn="0" w:noHBand="0" w:noVBand="0"/>
      </w:tblPr>
      <w:tblGrid>
        <w:gridCol w:w="2410"/>
        <w:gridCol w:w="1134"/>
        <w:gridCol w:w="1843"/>
        <w:gridCol w:w="1843"/>
        <w:gridCol w:w="2835"/>
      </w:tblGrid>
      <w:tr w:rsidR="0033676A" w:rsidRPr="002D4F47" w:rsidTr="0033676A">
        <w:tc>
          <w:tcPr>
            <w:tcW w:w="3544" w:type="dxa"/>
            <w:gridSpan w:val="2"/>
            <w:tcBorders>
              <w:top w:val="single" w:sz="4" w:space="0" w:color="auto"/>
              <w:left w:val="single" w:sz="4" w:space="0" w:color="auto"/>
              <w:bottom w:val="single" w:sz="4" w:space="0" w:color="auto"/>
              <w:right w:val="single" w:sz="4" w:space="0" w:color="auto"/>
            </w:tcBorders>
          </w:tcPr>
          <w:p w:rsidR="0033676A" w:rsidRPr="0033676A" w:rsidRDefault="0033676A" w:rsidP="0033676A">
            <w:pPr>
              <w:spacing w:after="0"/>
              <w:rPr>
                <w:rFonts w:ascii="Times New Roman" w:hAnsi="Times New Roman" w:cs="Times New Roman"/>
                <w:sz w:val="20"/>
                <w:szCs w:val="20"/>
              </w:rPr>
            </w:pPr>
            <w:r w:rsidRPr="0033676A">
              <w:rPr>
                <w:rFonts w:ascii="Times New Roman" w:hAnsi="Times New Roman" w:cs="Times New Roman"/>
                <w:sz w:val="20"/>
                <w:szCs w:val="20"/>
              </w:rPr>
              <w:t>Выброс вещества</w:t>
            </w:r>
          </w:p>
        </w:tc>
        <w:tc>
          <w:tcPr>
            <w:tcW w:w="1843" w:type="dxa"/>
            <w:tcBorders>
              <w:top w:val="single" w:sz="4" w:space="0" w:color="auto"/>
              <w:left w:val="single" w:sz="4" w:space="0" w:color="auto"/>
              <w:bottom w:val="single" w:sz="4" w:space="0" w:color="auto"/>
              <w:right w:val="single" w:sz="4" w:space="0" w:color="auto"/>
            </w:tcBorders>
          </w:tcPr>
          <w:p w:rsidR="0033676A" w:rsidRPr="0033676A" w:rsidRDefault="0033676A" w:rsidP="0033676A">
            <w:pPr>
              <w:spacing w:after="0"/>
              <w:rPr>
                <w:rFonts w:ascii="Times New Roman" w:hAnsi="Times New Roman" w:cs="Times New Roman"/>
                <w:sz w:val="20"/>
                <w:szCs w:val="20"/>
              </w:rPr>
            </w:pPr>
            <w:r w:rsidRPr="0033676A">
              <w:rPr>
                <w:rFonts w:ascii="Times New Roman" w:hAnsi="Times New Roman" w:cs="Times New Roman"/>
                <w:sz w:val="20"/>
                <w:szCs w:val="20"/>
              </w:rPr>
              <w:t>Выброс вещества, без учёта внешних факторов</w:t>
            </w:r>
          </w:p>
        </w:tc>
        <w:tc>
          <w:tcPr>
            <w:tcW w:w="1843" w:type="dxa"/>
            <w:tcBorders>
              <w:top w:val="single" w:sz="4" w:space="0" w:color="auto"/>
              <w:left w:val="single" w:sz="4" w:space="0" w:color="auto"/>
              <w:bottom w:val="single" w:sz="4" w:space="0" w:color="auto"/>
              <w:right w:val="single" w:sz="4" w:space="0" w:color="auto"/>
            </w:tcBorders>
          </w:tcPr>
          <w:p w:rsidR="0033676A" w:rsidRPr="0033676A" w:rsidRDefault="0033676A" w:rsidP="0033676A">
            <w:pPr>
              <w:spacing w:after="0"/>
              <w:rPr>
                <w:rFonts w:ascii="Times New Roman" w:hAnsi="Times New Roman" w:cs="Times New Roman"/>
                <w:sz w:val="20"/>
                <w:szCs w:val="20"/>
              </w:rPr>
            </w:pPr>
            <w:r w:rsidRPr="0033676A">
              <w:rPr>
                <w:rFonts w:ascii="Times New Roman" w:hAnsi="Times New Roman" w:cs="Times New Roman"/>
                <w:sz w:val="20"/>
                <w:szCs w:val="20"/>
              </w:rPr>
              <w:t>Учет аэрации воздухом через сооружение</w:t>
            </w:r>
          </w:p>
        </w:tc>
        <w:tc>
          <w:tcPr>
            <w:tcW w:w="2835" w:type="dxa"/>
            <w:tcBorders>
              <w:top w:val="single" w:sz="4" w:space="0" w:color="auto"/>
              <w:left w:val="single" w:sz="4" w:space="0" w:color="auto"/>
              <w:bottom w:val="single" w:sz="4" w:space="0" w:color="auto"/>
              <w:right w:val="single" w:sz="4" w:space="0" w:color="auto"/>
            </w:tcBorders>
          </w:tcPr>
          <w:p w:rsidR="0033676A" w:rsidRPr="0033676A" w:rsidRDefault="0033676A" w:rsidP="0033676A">
            <w:pPr>
              <w:spacing w:after="0"/>
              <w:rPr>
                <w:rFonts w:ascii="Times New Roman" w:hAnsi="Times New Roman" w:cs="Times New Roman"/>
                <w:sz w:val="20"/>
                <w:szCs w:val="20"/>
              </w:rPr>
            </w:pPr>
            <w:r w:rsidRPr="0033676A">
              <w:rPr>
                <w:rFonts w:ascii="Times New Roman" w:hAnsi="Times New Roman" w:cs="Times New Roman"/>
                <w:sz w:val="20"/>
                <w:szCs w:val="20"/>
              </w:rPr>
              <w:t>Безразмерный коэффициент, учитывающий механические укрытия (a3)</w:t>
            </w:r>
          </w:p>
        </w:tc>
      </w:tr>
      <w:tr w:rsidR="00140571" w:rsidRPr="002D4F47" w:rsidTr="0033676A">
        <w:tc>
          <w:tcPr>
            <w:tcW w:w="2410"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Максимальный выброс</w:t>
            </w:r>
          </w:p>
        </w:tc>
        <w:tc>
          <w:tcPr>
            <w:tcW w:w="1134"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0,0000038</w:t>
            </w:r>
          </w:p>
        </w:tc>
        <w:tc>
          <w:tcPr>
            <w:tcW w:w="1843"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0,0000398, г/с</w:t>
            </w:r>
          </w:p>
        </w:tc>
        <w:tc>
          <w:tcPr>
            <w:tcW w:w="1843"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0,0000004, г/с</w:t>
            </w:r>
          </w:p>
        </w:tc>
        <w:tc>
          <w:tcPr>
            <w:tcW w:w="2835"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0,09500000</w:t>
            </w:r>
          </w:p>
        </w:tc>
      </w:tr>
      <w:tr w:rsidR="00140571" w:rsidRPr="002D4F47" w:rsidTr="0033676A">
        <w:tc>
          <w:tcPr>
            <w:tcW w:w="2410"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Валовый выброс</w:t>
            </w:r>
          </w:p>
        </w:tc>
        <w:tc>
          <w:tcPr>
            <w:tcW w:w="1134"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0,00000165</w:t>
            </w:r>
          </w:p>
        </w:tc>
        <w:tc>
          <w:tcPr>
            <w:tcW w:w="1843"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0,0000000, т/год</w:t>
            </w:r>
          </w:p>
        </w:tc>
        <w:tc>
          <w:tcPr>
            <w:tcW w:w="1843"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0,00001734, т/год</w:t>
            </w:r>
          </w:p>
        </w:tc>
        <w:tc>
          <w:tcPr>
            <w:tcW w:w="2835"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0,09500000</w:t>
            </w:r>
          </w:p>
        </w:tc>
      </w:tr>
    </w:tbl>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Максимальная концентрация вещества, измеренная вблизи водной поверхности (Cmax): 0,022 мг/м3 при скорости ветра 7 м/с</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Средняя концентрация вещества в воздухе (Cф): 0,022 мг/м3</w:t>
      </w:r>
    </w:p>
    <w:tbl>
      <w:tblPr>
        <w:tblW w:w="10065" w:type="dxa"/>
        <w:tblInd w:w="-5" w:type="dxa"/>
        <w:tblLayout w:type="fixed"/>
        <w:tblCellMar>
          <w:left w:w="0" w:type="dxa"/>
          <w:right w:w="0" w:type="dxa"/>
        </w:tblCellMar>
        <w:tblLook w:val="0000" w:firstRow="0" w:lastRow="0" w:firstColumn="0" w:lastColumn="0" w:noHBand="0" w:noVBand="0"/>
      </w:tblPr>
      <w:tblGrid>
        <w:gridCol w:w="6521"/>
        <w:gridCol w:w="3544"/>
      </w:tblGrid>
      <w:tr w:rsidR="00140571" w:rsidRPr="002D4F47" w:rsidTr="0033676A">
        <w:tc>
          <w:tcPr>
            <w:tcW w:w="6521"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Скорость ветра, повторяемость превышения которой составляет 5%, м/с</w:t>
            </w:r>
          </w:p>
        </w:tc>
        <w:tc>
          <w:tcPr>
            <w:tcW w:w="3544"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Концентрация вещества, мг/куб. м</w:t>
            </w:r>
          </w:p>
        </w:tc>
      </w:tr>
      <w:tr w:rsidR="00140571" w:rsidRPr="002D4F47" w:rsidTr="0033676A">
        <w:tc>
          <w:tcPr>
            <w:tcW w:w="6521"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7</w:t>
            </w:r>
          </w:p>
        </w:tc>
        <w:tc>
          <w:tcPr>
            <w:tcW w:w="3544"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0,022</w:t>
            </w:r>
          </w:p>
        </w:tc>
      </w:tr>
    </w:tbl>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Разница температур водной поверхности и над сооружением меньше 5 градусов. a1ф=1</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 xml:space="preserve">При </w:t>
      </w:r>
      <w:proofErr w:type="gramStart"/>
      <w:r w:rsidRPr="002D4F47">
        <w:rPr>
          <w:rFonts w:ascii="Times New Roman" w:hAnsi="Times New Roman" w:cs="Times New Roman"/>
        </w:rPr>
        <w:t>u&lt;</w:t>
      </w:r>
      <w:proofErr w:type="gramEnd"/>
      <w:r w:rsidRPr="002D4F47">
        <w:rPr>
          <w:rFonts w:ascii="Times New Roman" w:hAnsi="Times New Roman" w:cs="Times New Roman"/>
        </w:rPr>
        <w:t>=3</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M=2.7·10-5·a1ср·Cф·S0.93, (1 [1])</w:t>
      </w:r>
    </w:p>
    <w:p w:rsidR="00140571" w:rsidRPr="002D4F47" w:rsidRDefault="00140571" w:rsidP="0033676A">
      <w:pPr>
        <w:spacing w:after="0"/>
        <w:rPr>
          <w:rFonts w:ascii="Times New Roman" w:hAnsi="Times New Roman" w:cs="Times New Roman"/>
          <w:lang w:val="en-US"/>
        </w:rPr>
      </w:pPr>
      <w:r w:rsidRPr="002D4F47">
        <w:rPr>
          <w:rFonts w:ascii="Times New Roman" w:hAnsi="Times New Roman" w:cs="Times New Roman"/>
        </w:rPr>
        <w:t>При</w:t>
      </w:r>
      <w:r w:rsidRPr="002D4F47">
        <w:rPr>
          <w:rFonts w:ascii="Times New Roman" w:hAnsi="Times New Roman" w:cs="Times New Roman"/>
          <w:lang w:val="en-US"/>
        </w:rPr>
        <w:t xml:space="preserve"> u&gt;3</w:t>
      </w:r>
    </w:p>
    <w:p w:rsidR="00140571" w:rsidRPr="002D4F47" w:rsidRDefault="00140571" w:rsidP="0033676A">
      <w:pPr>
        <w:spacing w:after="0"/>
        <w:rPr>
          <w:rFonts w:ascii="Times New Roman" w:hAnsi="Times New Roman" w:cs="Times New Roman"/>
          <w:lang w:val="en-US"/>
        </w:rPr>
      </w:pPr>
      <w:r w:rsidRPr="002D4F47">
        <w:rPr>
          <w:rFonts w:ascii="Times New Roman" w:hAnsi="Times New Roman" w:cs="Times New Roman"/>
          <w:lang w:val="en-US"/>
        </w:rPr>
        <w:t>M=0.9·10-5·u·a1</w:t>
      </w:r>
      <w:r w:rsidRPr="002D4F47">
        <w:rPr>
          <w:rFonts w:ascii="Times New Roman" w:hAnsi="Times New Roman" w:cs="Times New Roman"/>
        </w:rPr>
        <w:t>ср</w:t>
      </w:r>
      <w:r w:rsidRPr="002D4F47">
        <w:rPr>
          <w:rFonts w:ascii="Times New Roman" w:hAnsi="Times New Roman" w:cs="Times New Roman"/>
          <w:lang w:val="en-US"/>
        </w:rPr>
        <w:t>·C</w:t>
      </w:r>
      <w:r w:rsidRPr="002D4F47">
        <w:rPr>
          <w:rFonts w:ascii="Times New Roman" w:hAnsi="Times New Roman" w:cs="Times New Roman"/>
        </w:rPr>
        <w:t>ф</w:t>
      </w:r>
      <w:r w:rsidRPr="002D4F47">
        <w:rPr>
          <w:rFonts w:ascii="Times New Roman" w:hAnsi="Times New Roman" w:cs="Times New Roman"/>
          <w:lang w:val="en-US"/>
        </w:rPr>
        <w:t>·S0.93, (2 [1])</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a1ср=1+0.0009·u-1.12·S0.315*</w:t>
      </w:r>
      <w:r w:rsidRPr="002D4F47">
        <w:rPr>
          <w:rFonts w:ascii="Times New Roman" w:hAnsi="Times New Roman" w:cs="Times New Roman"/>
        </w:rPr>
        <w:t>Tср (3 [1])</w:t>
      </w:r>
    </w:p>
    <w:tbl>
      <w:tblPr>
        <w:tblW w:w="10065" w:type="dxa"/>
        <w:tblInd w:w="-5" w:type="dxa"/>
        <w:tblLayout w:type="fixed"/>
        <w:tblCellMar>
          <w:left w:w="0" w:type="dxa"/>
          <w:right w:w="0" w:type="dxa"/>
        </w:tblCellMar>
        <w:tblLook w:val="0000" w:firstRow="0" w:lastRow="0" w:firstColumn="0" w:lastColumn="0" w:noHBand="0" w:noVBand="0"/>
      </w:tblPr>
      <w:tblGrid>
        <w:gridCol w:w="2552"/>
        <w:gridCol w:w="2977"/>
        <w:gridCol w:w="2551"/>
        <w:gridCol w:w="1985"/>
      </w:tblGrid>
      <w:tr w:rsidR="00140571" w:rsidRPr="002D4F47" w:rsidTr="0033676A">
        <w:tc>
          <w:tcPr>
            <w:tcW w:w="2552"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Градации скорости ветра (u), м/с</w:t>
            </w:r>
          </w:p>
        </w:tc>
        <w:tc>
          <w:tcPr>
            <w:tcW w:w="2977"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Повторяемость градации (P), доли единиц</w:t>
            </w:r>
          </w:p>
        </w:tc>
        <w:tc>
          <w:tcPr>
            <w:tcW w:w="2551"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Безразмерный коэффициент (а1ср)</w:t>
            </w:r>
          </w:p>
        </w:tc>
        <w:tc>
          <w:tcPr>
            <w:tcW w:w="1985"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Доля градации (M), г/с</w:t>
            </w:r>
          </w:p>
        </w:tc>
      </w:tr>
    </w:tbl>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Максимальный выброс без учета укрытий и аэрации воздухом (Mmax): 0,0000398 г/с</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Валовый выброс без учета укрытий и аэрации воздухом (G): 0,000000 т/год</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Учет аэрации воздухом через сооружение:</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Максимальная добавка к выбросу (q):</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q=0.001·Cmax·W=0,000000</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Максимальный расход воздуха на аэрацию сооружения (W): 0,02 м3/с</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Расход воздуха при нормальных условиях:</w:t>
      </w:r>
    </w:p>
    <w:tbl>
      <w:tblPr>
        <w:tblW w:w="10065" w:type="dxa"/>
        <w:tblInd w:w="-5" w:type="dxa"/>
        <w:tblLayout w:type="fixed"/>
        <w:tblCellMar>
          <w:left w:w="0" w:type="dxa"/>
          <w:right w:w="0" w:type="dxa"/>
        </w:tblCellMar>
        <w:tblLook w:val="0000" w:firstRow="0" w:lastRow="0" w:firstColumn="0" w:lastColumn="0" w:noHBand="0" w:noVBand="0"/>
      </w:tblPr>
      <w:tblGrid>
        <w:gridCol w:w="2977"/>
        <w:gridCol w:w="2268"/>
        <w:gridCol w:w="4820"/>
      </w:tblGrid>
      <w:tr w:rsidR="00140571" w:rsidRPr="002D4F47" w:rsidTr="0033676A">
        <w:tc>
          <w:tcPr>
            <w:tcW w:w="2977"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Расход воздуха (W), куб. м/год</w:t>
            </w:r>
          </w:p>
        </w:tc>
        <w:tc>
          <w:tcPr>
            <w:tcW w:w="2268"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Время работы (t), дни</w:t>
            </w:r>
          </w:p>
        </w:tc>
        <w:tc>
          <w:tcPr>
            <w:tcW w:w="4820"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Годовая добавка к выбросу q=0.000000001·Cф ·W·t/365</w:t>
            </w:r>
          </w:p>
        </w:tc>
      </w:tr>
      <w:tr w:rsidR="00140571" w:rsidRPr="002D4F47" w:rsidTr="0033676A">
        <w:tc>
          <w:tcPr>
            <w:tcW w:w="2977"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788400</w:t>
            </w:r>
          </w:p>
        </w:tc>
        <w:tc>
          <w:tcPr>
            <w:tcW w:w="2268"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365</w:t>
            </w:r>
          </w:p>
        </w:tc>
        <w:tc>
          <w:tcPr>
            <w:tcW w:w="4820"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0,000017</w:t>
            </w:r>
          </w:p>
        </w:tc>
      </w:tr>
      <w:tr w:rsidR="00140571" w:rsidRPr="002D4F47" w:rsidTr="0033676A">
        <w:tc>
          <w:tcPr>
            <w:tcW w:w="2977"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Итого:</w:t>
            </w:r>
          </w:p>
        </w:tc>
        <w:tc>
          <w:tcPr>
            <w:tcW w:w="2268"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p>
        </w:tc>
        <w:tc>
          <w:tcPr>
            <w:tcW w:w="4820"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0,000017</w:t>
            </w:r>
          </w:p>
        </w:tc>
      </w:tr>
    </w:tbl>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Учет механических укрытий</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a3=(1-0.705·n2-0.2·</w:t>
      </w:r>
      <w:proofErr w:type="gramStart"/>
      <w:r w:rsidRPr="002D4F47">
        <w:rPr>
          <w:rFonts w:ascii="Times New Roman" w:hAnsi="Times New Roman" w:cs="Times New Roman"/>
        </w:rPr>
        <w:t>n)=</w:t>
      </w:r>
      <w:proofErr w:type="gramEnd"/>
      <w:r w:rsidRPr="002D4F47">
        <w:rPr>
          <w:rFonts w:ascii="Times New Roman" w:hAnsi="Times New Roman" w:cs="Times New Roman"/>
        </w:rPr>
        <w:t>0,095000 (9 [1])</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Степень укрытости сооружений n=So/S=1,0000 (7 [1])</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[303] Аммиак</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Результаты расчётов</w:t>
      </w:r>
    </w:p>
    <w:tbl>
      <w:tblPr>
        <w:tblW w:w="10065" w:type="dxa"/>
        <w:tblInd w:w="-5" w:type="dxa"/>
        <w:tblLayout w:type="fixed"/>
        <w:tblCellMar>
          <w:left w:w="0" w:type="dxa"/>
          <w:right w:w="0" w:type="dxa"/>
        </w:tblCellMar>
        <w:tblLook w:val="0000" w:firstRow="0" w:lastRow="0" w:firstColumn="0" w:lastColumn="0" w:noHBand="0" w:noVBand="0"/>
      </w:tblPr>
      <w:tblGrid>
        <w:gridCol w:w="2268"/>
        <w:gridCol w:w="1560"/>
        <w:gridCol w:w="1984"/>
        <w:gridCol w:w="1843"/>
        <w:gridCol w:w="2410"/>
      </w:tblGrid>
      <w:tr w:rsidR="0033676A" w:rsidRPr="002D4F47" w:rsidTr="003A590A">
        <w:tc>
          <w:tcPr>
            <w:tcW w:w="3828" w:type="dxa"/>
            <w:gridSpan w:val="2"/>
            <w:tcBorders>
              <w:top w:val="single" w:sz="4" w:space="0" w:color="auto"/>
              <w:left w:val="single" w:sz="4" w:space="0" w:color="auto"/>
              <w:bottom w:val="single" w:sz="4" w:space="0" w:color="auto"/>
              <w:right w:val="single" w:sz="4" w:space="0" w:color="auto"/>
            </w:tcBorders>
          </w:tcPr>
          <w:p w:rsidR="0033676A" w:rsidRPr="0033676A" w:rsidRDefault="0033676A" w:rsidP="0033676A">
            <w:pPr>
              <w:spacing w:after="0"/>
              <w:rPr>
                <w:rFonts w:ascii="Times New Roman" w:hAnsi="Times New Roman" w:cs="Times New Roman"/>
                <w:sz w:val="18"/>
                <w:szCs w:val="18"/>
              </w:rPr>
            </w:pPr>
            <w:r w:rsidRPr="0033676A">
              <w:rPr>
                <w:rFonts w:ascii="Times New Roman" w:hAnsi="Times New Roman" w:cs="Times New Roman"/>
                <w:sz w:val="18"/>
                <w:szCs w:val="18"/>
              </w:rPr>
              <w:t>Выброс вещества</w:t>
            </w:r>
          </w:p>
        </w:tc>
        <w:tc>
          <w:tcPr>
            <w:tcW w:w="1984" w:type="dxa"/>
            <w:tcBorders>
              <w:top w:val="single" w:sz="4" w:space="0" w:color="auto"/>
              <w:left w:val="single" w:sz="4" w:space="0" w:color="auto"/>
              <w:bottom w:val="single" w:sz="4" w:space="0" w:color="auto"/>
              <w:right w:val="single" w:sz="4" w:space="0" w:color="auto"/>
            </w:tcBorders>
          </w:tcPr>
          <w:p w:rsidR="0033676A" w:rsidRPr="0033676A" w:rsidRDefault="0033676A" w:rsidP="0033676A">
            <w:pPr>
              <w:spacing w:after="0"/>
              <w:rPr>
                <w:rFonts w:ascii="Times New Roman" w:hAnsi="Times New Roman" w:cs="Times New Roman"/>
                <w:sz w:val="18"/>
                <w:szCs w:val="18"/>
              </w:rPr>
            </w:pPr>
            <w:r w:rsidRPr="0033676A">
              <w:rPr>
                <w:rFonts w:ascii="Times New Roman" w:hAnsi="Times New Roman" w:cs="Times New Roman"/>
                <w:sz w:val="18"/>
                <w:szCs w:val="18"/>
              </w:rPr>
              <w:t>Выброс вещества, без учёта внешних факторов</w:t>
            </w:r>
          </w:p>
        </w:tc>
        <w:tc>
          <w:tcPr>
            <w:tcW w:w="1843" w:type="dxa"/>
            <w:tcBorders>
              <w:top w:val="single" w:sz="4" w:space="0" w:color="auto"/>
              <w:left w:val="single" w:sz="4" w:space="0" w:color="auto"/>
              <w:bottom w:val="single" w:sz="4" w:space="0" w:color="auto"/>
              <w:right w:val="single" w:sz="4" w:space="0" w:color="auto"/>
            </w:tcBorders>
          </w:tcPr>
          <w:p w:rsidR="0033676A" w:rsidRPr="0033676A" w:rsidRDefault="0033676A" w:rsidP="0033676A">
            <w:pPr>
              <w:spacing w:after="0"/>
              <w:rPr>
                <w:rFonts w:ascii="Times New Roman" w:hAnsi="Times New Roman" w:cs="Times New Roman"/>
                <w:sz w:val="18"/>
                <w:szCs w:val="18"/>
              </w:rPr>
            </w:pPr>
            <w:r w:rsidRPr="0033676A">
              <w:rPr>
                <w:rFonts w:ascii="Times New Roman" w:hAnsi="Times New Roman" w:cs="Times New Roman"/>
                <w:sz w:val="18"/>
                <w:szCs w:val="18"/>
              </w:rPr>
              <w:t>Учет аэрации воздухом через сооружение</w:t>
            </w:r>
          </w:p>
        </w:tc>
        <w:tc>
          <w:tcPr>
            <w:tcW w:w="2410" w:type="dxa"/>
            <w:tcBorders>
              <w:top w:val="single" w:sz="4" w:space="0" w:color="auto"/>
              <w:left w:val="single" w:sz="4" w:space="0" w:color="auto"/>
              <w:bottom w:val="single" w:sz="4" w:space="0" w:color="auto"/>
              <w:right w:val="single" w:sz="4" w:space="0" w:color="auto"/>
            </w:tcBorders>
          </w:tcPr>
          <w:p w:rsidR="0033676A" w:rsidRPr="0033676A" w:rsidRDefault="0033676A" w:rsidP="0033676A">
            <w:pPr>
              <w:spacing w:after="0"/>
              <w:rPr>
                <w:rFonts w:ascii="Times New Roman" w:hAnsi="Times New Roman" w:cs="Times New Roman"/>
                <w:sz w:val="18"/>
                <w:szCs w:val="18"/>
              </w:rPr>
            </w:pPr>
            <w:r w:rsidRPr="0033676A">
              <w:rPr>
                <w:rFonts w:ascii="Times New Roman" w:hAnsi="Times New Roman" w:cs="Times New Roman"/>
                <w:sz w:val="18"/>
                <w:szCs w:val="18"/>
              </w:rPr>
              <w:t>Безразмерный коэффициент, учитывающий механические укрытия (a3)</w:t>
            </w:r>
          </w:p>
        </w:tc>
      </w:tr>
      <w:tr w:rsidR="00140571" w:rsidRPr="002D4F47" w:rsidTr="0033676A">
        <w:tc>
          <w:tcPr>
            <w:tcW w:w="2268"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Максимальный выброс</w:t>
            </w:r>
          </w:p>
        </w:tc>
        <w:tc>
          <w:tcPr>
            <w:tcW w:w="1560"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0,0000235</w:t>
            </w:r>
          </w:p>
        </w:tc>
        <w:tc>
          <w:tcPr>
            <w:tcW w:w="1984"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0,0002444, г/с</w:t>
            </w:r>
          </w:p>
        </w:tc>
        <w:tc>
          <w:tcPr>
            <w:tcW w:w="1843"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0,0000027, г/с</w:t>
            </w:r>
          </w:p>
        </w:tc>
        <w:tc>
          <w:tcPr>
            <w:tcW w:w="2410"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0,09500000</w:t>
            </w:r>
          </w:p>
        </w:tc>
      </w:tr>
      <w:tr w:rsidR="00140571" w:rsidRPr="002D4F47" w:rsidTr="0033676A">
        <w:tc>
          <w:tcPr>
            <w:tcW w:w="2268"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Валовый выброс</w:t>
            </w:r>
          </w:p>
        </w:tc>
        <w:tc>
          <w:tcPr>
            <w:tcW w:w="1560"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0,00001011</w:t>
            </w:r>
          </w:p>
        </w:tc>
        <w:tc>
          <w:tcPr>
            <w:tcW w:w="1984"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0,0000000, т/год</w:t>
            </w:r>
          </w:p>
        </w:tc>
        <w:tc>
          <w:tcPr>
            <w:tcW w:w="1843"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0,00010643, т/год</w:t>
            </w:r>
          </w:p>
        </w:tc>
        <w:tc>
          <w:tcPr>
            <w:tcW w:w="2410"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18"/>
                <w:szCs w:val="18"/>
              </w:rPr>
            </w:pPr>
            <w:r w:rsidRPr="0033676A">
              <w:rPr>
                <w:rFonts w:ascii="Times New Roman" w:hAnsi="Times New Roman" w:cs="Times New Roman"/>
                <w:sz w:val="18"/>
                <w:szCs w:val="18"/>
              </w:rPr>
              <w:t>0,09500000</w:t>
            </w:r>
          </w:p>
        </w:tc>
      </w:tr>
    </w:tbl>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lastRenderedPageBreak/>
        <w:t>Максимальная концентрация вещества, измеренная вблизи водной поверхности (Cmax): 0,135 мг/м3 при скорости ветра 7 м/с</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Средняя концентрация вещества в воздухе (Cф): 0,135 мг/м3</w:t>
      </w:r>
    </w:p>
    <w:tbl>
      <w:tblPr>
        <w:tblW w:w="10065" w:type="dxa"/>
        <w:tblInd w:w="-5" w:type="dxa"/>
        <w:tblLayout w:type="fixed"/>
        <w:tblCellMar>
          <w:left w:w="0" w:type="dxa"/>
          <w:right w:w="0" w:type="dxa"/>
        </w:tblCellMar>
        <w:tblLook w:val="0000" w:firstRow="0" w:lastRow="0" w:firstColumn="0" w:lastColumn="0" w:noHBand="0" w:noVBand="0"/>
      </w:tblPr>
      <w:tblGrid>
        <w:gridCol w:w="6521"/>
        <w:gridCol w:w="3544"/>
      </w:tblGrid>
      <w:tr w:rsidR="00140571" w:rsidRPr="002D4F47" w:rsidTr="0033676A">
        <w:tc>
          <w:tcPr>
            <w:tcW w:w="6521"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Скорость ветра, повторяемость превышения которой составляет 5%, м/с</w:t>
            </w:r>
          </w:p>
        </w:tc>
        <w:tc>
          <w:tcPr>
            <w:tcW w:w="3544"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Концентрация вещества, мг/куб. м</w:t>
            </w:r>
          </w:p>
        </w:tc>
      </w:tr>
      <w:tr w:rsidR="00140571" w:rsidRPr="002D4F47" w:rsidTr="0033676A">
        <w:tc>
          <w:tcPr>
            <w:tcW w:w="6521"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7</w:t>
            </w:r>
          </w:p>
        </w:tc>
        <w:tc>
          <w:tcPr>
            <w:tcW w:w="3544"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0,135</w:t>
            </w:r>
          </w:p>
        </w:tc>
      </w:tr>
    </w:tbl>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Разница температур водной поверхности и над сооружением меньше 5 градусов. a1ф=1</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 xml:space="preserve">При </w:t>
      </w:r>
      <w:proofErr w:type="gramStart"/>
      <w:r w:rsidRPr="002D4F47">
        <w:rPr>
          <w:rFonts w:ascii="Times New Roman" w:hAnsi="Times New Roman" w:cs="Times New Roman"/>
        </w:rPr>
        <w:t>u&lt;</w:t>
      </w:r>
      <w:proofErr w:type="gramEnd"/>
      <w:r w:rsidRPr="002D4F47">
        <w:rPr>
          <w:rFonts w:ascii="Times New Roman" w:hAnsi="Times New Roman" w:cs="Times New Roman"/>
        </w:rPr>
        <w:t>=3</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M=2.7·10-5·a1ср·Cф·S0.93, (1 [1])</w:t>
      </w:r>
    </w:p>
    <w:p w:rsidR="00140571" w:rsidRPr="002D4F47" w:rsidRDefault="00140571" w:rsidP="0033676A">
      <w:pPr>
        <w:spacing w:after="0"/>
        <w:rPr>
          <w:rFonts w:ascii="Times New Roman" w:hAnsi="Times New Roman" w:cs="Times New Roman"/>
          <w:lang w:val="en-US"/>
        </w:rPr>
      </w:pPr>
      <w:r w:rsidRPr="002D4F47">
        <w:rPr>
          <w:rFonts w:ascii="Times New Roman" w:hAnsi="Times New Roman" w:cs="Times New Roman"/>
        </w:rPr>
        <w:t>При</w:t>
      </w:r>
      <w:r w:rsidRPr="002D4F47">
        <w:rPr>
          <w:rFonts w:ascii="Times New Roman" w:hAnsi="Times New Roman" w:cs="Times New Roman"/>
          <w:lang w:val="en-US"/>
        </w:rPr>
        <w:t xml:space="preserve"> u&gt;3</w:t>
      </w:r>
    </w:p>
    <w:p w:rsidR="00140571" w:rsidRPr="002D4F47" w:rsidRDefault="00140571" w:rsidP="0033676A">
      <w:pPr>
        <w:spacing w:after="0"/>
        <w:rPr>
          <w:rFonts w:ascii="Times New Roman" w:hAnsi="Times New Roman" w:cs="Times New Roman"/>
          <w:lang w:val="en-US"/>
        </w:rPr>
      </w:pPr>
      <w:r w:rsidRPr="002D4F47">
        <w:rPr>
          <w:rFonts w:ascii="Times New Roman" w:hAnsi="Times New Roman" w:cs="Times New Roman"/>
          <w:lang w:val="en-US"/>
        </w:rPr>
        <w:t>M=0.9·10-5·u·a1</w:t>
      </w:r>
      <w:r w:rsidRPr="002D4F47">
        <w:rPr>
          <w:rFonts w:ascii="Times New Roman" w:hAnsi="Times New Roman" w:cs="Times New Roman"/>
        </w:rPr>
        <w:t>ср</w:t>
      </w:r>
      <w:r w:rsidRPr="002D4F47">
        <w:rPr>
          <w:rFonts w:ascii="Times New Roman" w:hAnsi="Times New Roman" w:cs="Times New Roman"/>
          <w:lang w:val="en-US"/>
        </w:rPr>
        <w:t>·C</w:t>
      </w:r>
      <w:r w:rsidRPr="002D4F47">
        <w:rPr>
          <w:rFonts w:ascii="Times New Roman" w:hAnsi="Times New Roman" w:cs="Times New Roman"/>
        </w:rPr>
        <w:t>ф</w:t>
      </w:r>
      <w:r w:rsidRPr="002D4F47">
        <w:rPr>
          <w:rFonts w:ascii="Times New Roman" w:hAnsi="Times New Roman" w:cs="Times New Roman"/>
          <w:lang w:val="en-US"/>
        </w:rPr>
        <w:t>·S0.93, (2 [1])</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a1ср=1+0.0009·u-1.12·S0.315*</w:t>
      </w:r>
      <w:r w:rsidRPr="002D4F47">
        <w:rPr>
          <w:rFonts w:ascii="Times New Roman" w:hAnsi="Times New Roman" w:cs="Times New Roman"/>
        </w:rPr>
        <w:t>Tср (3 [1])</w:t>
      </w:r>
    </w:p>
    <w:tbl>
      <w:tblPr>
        <w:tblW w:w="10065" w:type="dxa"/>
        <w:tblInd w:w="-5" w:type="dxa"/>
        <w:tblLayout w:type="fixed"/>
        <w:tblCellMar>
          <w:left w:w="0" w:type="dxa"/>
          <w:right w:w="0" w:type="dxa"/>
        </w:tblCellMar>
        <w:tblLook w:val="0000" w:firstRow="0" w:lastRow="0" w:firstColumn="0" w:lastColumn="0" w:noHBand="0" w:noVBand="0"/>
      </w:tblPr>
      <w:tblGrid>
        <w:gridCol w:w="2835"/>
        <w:gridCol w:w="2552"/>
        <w:gridCol w:w="2551"/>
        <w:gridCol w:w="2127"/>
      </w:tblGrid>
      <w:tr w:rsidR="00140571" w:rsidRPr="002D4F47" w:rsidTr="0033676A">
        <w:tc>
          <w:tcPr>
            <w:tcW w:w="2835"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Градации скорости ветра (u), м/с</w:t>
            </w:r>
          </w:p>
        </w:tc>
        <w:tc>
          <w:tcPr>
            <w:tcW w:w="2552"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Повторяемость градации (P), доли единиц</w:t>
            </w:r>
          </w:p>
        </w:tc>
        <w:tc>
          <w:tcPr>
            <w:tcW w:w="2551"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Безразмерный коэффициент (а1ср)</w:t>
            </w:r>
          </w:p>
        </w:tc>
        <w:tc>
          <w:tcPr>
            <w:tcW w:w="2127"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Доля градации (M), г/с</w:t>
            </w:r>
          </w:p>
        </w:tc>
      </w:tr>
    </w:tbl>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Максимальный выброс без учета укрытий и аэрации воздухом (Mmax): 0,0002444 г/с</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Валовый выброс без учета укрытий и аэрации воздухом (G): 0,000000 т/год</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Учет аэрации воздухом через сооружение:</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Максимальная добавка к выбросу (q):</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q=0.001·Cmax·W=0,000003</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Максимальный расход воздуха на аэрацию сооружения (W): 0,02 м3/с</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Расход воздуха при нормальных условиях:</w:t>
      </w:r>
    </w:p>
    <w:tbl>
      <w:tblPr>
        <w:tblW w:w="10065" w:type="dxa"/>
        <w:tblInd w:w="-5" w:type="dxa"/>
        <w:tblLayout w:type="fixed"/>
        <w:tblCellMar>
          <w:left w:w="0" w:type="dxa"/>
          <w:right w:w="0" w:type="dxa"/>
        </w:tblCellMar>
        <w:tblLook w:val="0000" w:firstRow="0" w:lastRow="0" w:firstColumn="0" w:lastColumn="0" w:noHBand="0" w:noVBand="0"/>
      </w:tblPr>
      <w:tblGrid>
        <w:gridCol w:w="3119"/>
        <w:gridCol w:w="2126"/>
        <w:gridCol w:w="4820"/>
      </w:tblGrid>
      <w:tr w:rsidR="00140571" w:rsidRPr="002D4F47" w:rsidTr="0033676A">
        <w:tc>
          <w:tcPr>
            <w:tcW w:w="3119"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Расход воздуха (W), куб. м/год</w:t>
            </w:r>
          </w:p>
        </w:tc>
        <w:tc>
          <w:tcPr>
            <w:tcW w:w="2126"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Время работы (t), дни</w:t>
            </w:r>
          </w:p>
        </w:tc>
        <w:tc>
          <w:tcPr>
            <w:tcW w:w="4820"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Годовая добавка к выбросу q=0.000000001·Cф ·W·t/365</w:t>
            </w:r>
          </w:p>
        </w:tc>
      </w:tr>
      <w:tr w:rsidR="00140571" w:rsidRPr="002D4F47" w:rsidTr="0033676A">
        <w:tc>
          <w:tcPr>
            <w:tcW w:w="3119"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788400</w:t>
            </w:r>
          </w:p>
        </w:tc>
        <w:tc>
          <w:tcPr>
            <w:tcW w:w="2126"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365</w:t>
            </w:r>
          </w:p>
        </w:tc>
        <w:tc>
          <w:tcPr>
            <w:tcW w:w="4820"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0,000106</w:t>
            </w:r>
          </w:p>
        </w:tc>
      </w:tr>
      <w:tr w:rsidR="00140571" w:rsidRPr="002D4F47" w:rsidTr="0033676A">
        <w:tc>
          <w:tcPr>
            <w:tcW w:w="3119"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Итого:</w:t>
            </w:r>
          </w:p>
        </w:tc>
        <w:tc>
          <w:tcPr>
            <w:tcW w:w="2126"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p>
        </w:tc>
        <w:tc>
          <w:tcPr>
            <w:tcW w:w="4820"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0,000106</w:t>
            </w:r>
          </w:p>
        </w:tc>
      </w:tr>
    </w:tbl>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Учет механических укрытий</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a3=(1-0.705·n2-0.2·</w:t>
      </w:r>
      <w:proofErr w:type="gramStart"/>
      <w:r w:rsidRPr="002D4F47">
        <w:rPr>
          <w:rFonts w:ascii="Times New Roman" w:hAnsi="Times New Roman" w:cs="Times New Roman"/>
        </w:rPr>
        <w:t>n)=</w:t>
      </w:r>
      <w:proofErr w:type="gramEnd"/>
      <w:r w:rsidRPr="002D4F47">
        <w:rPr>
          <w:rFonts w:ascii="Times New Roman" w:hAnsi="Times New Roman" w:cs="Times New Roman"/>
        </w:rPr>
        <w:t>0,095000 (9 [1])</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Степень укрытости сооружений n=So/S=1,0000 (7 [1])</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[304] Азот (II) оксид (Азота оксид)</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Результаты расчётов</w:t>
      </w:r>
    </w:p>
    <w:tbl>
      <w:tblPr>
        <w:tblW w:w="10065" w:type="dxa"/>
        <w:tblInd w:w="-5" w:type="dxa"/>
        <w:tblLayout w:type="fixed"/>
        <w:tblCellMar>
          <w:left w:w="0" w:type="dxa"/>
          <w:right w:w="0" w:type="dxa"/>
        </w:tblCellMar>
        <w:tblLook w:val="0000" w:firstRow="0" w:lastRow="0" w:firstColumn="0" w:lastColumn="0" w:noHBand="0" w:noVBand="0"/>
      </w:tblPr>
      <w:tblGrid>
        <w:gridCol w:w="2552"/>
        <w:gridCol w:w="1276"/>
        <w:gridCol w:w="1984"/>
        <w:gridCol w:w="1559"/>
        <w:gridCol w:w="2694"/>
      </w:tblGrid>
      <w:tr w:rsidR="0033676A" w:rsidRPr="002D4F47" w:rsidTr="0033676A">
        <w:tc>
          <w:tcPr>
            <w:tcW w:w="3828" w:type="dxa"/>
            <w:gridSpan w:val="2"/>
            <w:tcBorders>
              <w:top w:val="single" w:sz="4" w:space="0" w:color="auto"/>
              <w:left w:val="single" w:sz="4" w:space="0" w:color="auto"/>
              <w:bottom w:val="single" w:sz="4" w:space="0" w:color="auto"/>
              <w:right w:val="single" w:sz="4" w:space="0" w:color="auto"/>
            </w:tcBorders>
          </w:tcPr>
          <w:p w:rsidR="0033676A" w:rsidRPr="0033676A" w:rsidRDefault="0033676A" w:rsidP="0033676A">
            <w:pPr>
              <w:spacing w:after="0"/>
              <w:rPr>
                <w:rFonts w:ascii="Times New Roman" w:hAnsi="Times New Roman" w:cs="Times New Roman"/>
                <w:sz w:val="20"/>
                <w:szCs w:val="20"/>
              </w:rPr>
            </w:pPr>
            <w:r w:rsidRPr="0033676A">
              <w:rPr>
                <w:rFonts w:ascii="Times New Roman" w:hAnsi="Times New Roman" w:cs="Times New Roman"/>
                <w:sz w:val="20"/>
                <w:szCs w:val="20"/>
              </w:rPr>
              <w:t>Выброс вещества</w:t>
            </w:r>
          </w:p>
        </w:tc>
        <w:tc>
          <w:tcPr>
            <w:tcW w:w="1984" w:type="dxa"/>
            <w:tcBorders>
              <w:top w:val="single" w:sz="4" w:space="0" w:color="auto"/>
              <w:left w:val="single" w:sz="4" w:space="0" w:color="auto"/>
              <w:bottom w:val="single" w:sz="4" w:space="0" w:color="auto"/>
              <w:right w:val="single" w:sz="4" w:space="0" w:color="auto"/>
            </w:tcBorders>
          </w:tcPr>
          <w:p w:rsidR="0033676A" w:rsidRPr="0033676A" w:rsidRDefault="0033676A" w:rsidP="0033676A">
            <w:pPr>
              <w:spacing w:after="0"/>
              <w:rPr>
                <w:rFonts w:ascii="Times New Roman" w:hAnsi="Times New Roman" w:cs="Times New Roman"/>
                <w:sz w:val="20"/>
                <w:szCs w:val="20"/>
              </w:rPr>
            </w:pPr>
            <w:r w:rsidRPr="0033676A">
              <w:rPr>
                <w:rFonts w:ascii="Times New Roman" w:hAnsi="Times New Roman" w:cs="Times New Roman"/>
                <w:sz w:val="20"/>
                <w:szCs w:val="20"/>
              </w:rPr>
              <w:t>Выброс вещества, без учёта внешних факторов</w:t>
            </w:r>
          </w:p>
        </w:tc>
        <w:tc>
          <w:tcPr>
            <w:tcW w:w="1559" w:type="dxa"/>
            <w:tcBorders>
              <w:top w:val="single" w:sz="4" w:space="0" w:color="auto"/>
              <w:left w:val="single" w:sz="4" w:space="0" w:color="auto"/>
              <w:bottom w:val="single" w:sz="4" w:space="0" w:color="auto"/>
              <w:right w:val="single" w:sz="4" w:space="0" w:color="auto"/>
            </w:tcBorders>
          </w:tcPr>
          <w:p w:rsidR="0033676A" w:rsidRPr="0033676A" w:rsidRDefault="0033676A" w:rsidP="0033676A">
            <w:pPr>
              <w:spacing w:after="0"/>
              <w:rPr>
                <w:rFonts w:ascii="Times New Roman" w:hAnsi="Times New Roman" w:cs="Times New Roman"/>
                <w:sz w:val="20"/>
                <w:szCs w:val="20"/>
              </w:rPr>
            </w:pPr>
            <w:r w:rsidRPr="0033676A">
              <w:rPr>
                <w:rFonts w:ascii="Times New Roman" w:hAnsi="Times New Roman" w:cs="Times New Roman"/>
                <w:sz w:val="20"/>
                <w:szCs w:val="20"/>
              </w:rPr>
              <w:t>Учет аэрации воздухом через сооружение</w:t>
            </w:r>
          </w:p>
        </w:tc>
        <w:tc>
          <w:tcPr>
            <w:tcW w:w="2694" w:type="dxa"/>
            <w:tcBorders>
              <w:top w:val="single" w:sz="4" w:space="0" w:color="auto"/>
              <w:left w:val="single" w:sz="4" w:space="0" w:color="auto"/>
              <w:bottom w:val="single" w:sz="4" w:space="0" w:color="auto"/>
              <w:right w:val="single" w:sz="4" w:space="0" w:color="auto"/>
            </w:tcBorders>
          </w:tcPr>
          <w:p w:rsidR="0033676A" w:rsidRPr="0033676A" w:rsidRDefault="0033676A" w:rsidP="0033676A">
            <w:pPr>
              <w:spacing w:after="0"/>
              <w:rPr>
                <w:rFonts w:ascii="Times New Roman" w:hAnsi="Times New Roman" w:cs="Times New Roman"/>
                <w:sz w:val="20"/>
                <w:szCs w:val="20"/>
              </w:rPr>
            </w:pPr>
            <w:r w:rsidRPr="0033676A">
              <w:rPr>
                <w:rFonts w:ascii="Times New Roman" w:hAnsi="Times New Roman" w:cs="Times New Roman"/>
                <w:sz w:val="20"/>
                <w:szCs w:val="20"/>
              </w:rPr>
              <w:t>Безразмерный коэффициент, учитывающий механические укрытия (a3)</w:t>
            </w:r>
          </w:p>
        </w:tc>
      </w:tr>
      <w:tr w:rsidR="00140571" w:rsidRPr="002D4F47" w:rsidTr="0033676A">
        <w:tc>
          <w:tcPr>
            <w:tcW w:w="2552"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Максимальный выброс</w:t>
            </w:r>
          </w:p>
        </w:tc>
        <w:tc>
          <w:tcPr>
            <w:tcW w:w="1276"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0,0000183</w:t>
            </w:r>
          </w:p>
        </w:tc>
        <w:tc>
          <w:tcPr>
            <w:tcW w:w="1984"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0,0001901, г/с</w:t>
            </w:r>
          </w:p>
        </w:tc>
        <w:tc>
          <w:tcPr>
            <w:tcW w:w="1559"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0,0000021, г/с</w:t>
            </w:r>
          </w:p>
        </w:tc>
        <w:tc>
          <w:tcPr>
            <w:tcW w:w="2694"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0,09500000</w:t>
            </w:r>
          </w:p>
        </w:tc>
      </w:tr>
      <w:tr w:rsidR="00140571" w:rsidRPr="002D4F47" w:rsidTr="0033676A">
        <w:tc>
          <w:tcPr>
            <w:tcW w:w="2552"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Валовый выброс</w:t>
            </w:r>
          </w:p>
        </w:tc>
        <w:tc>
          <w:tcPr>
            <w:tcW w:w="1276"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0,00000786</w:t>
            </w:r>
          </w:p>
        </w:tc>
        <w:tc>
          <w:tcPr>
            <w:tcW w:w="1984"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0,0000000, т/год</w:t>
            </w:r>
          </w:p>
        </w:tc>
        <w:tc>
          <w:tcPr>
            <w:tcW w:w="1559"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0,00008278, т/год</w:t>
            </w:r>
          </w:p>
        </w:tc>
        <w:tc>
          <w:tcPr>
            <w:tcW w:w="2694"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0,09500000</w:t>
            </w:r>
          </w:p>
        </w:tc>
      </w:tr>
    </w:tbl>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Максимальная концентрация вещества, измеренная вблизи водной поверхности (Cmax): 0,105 мг/м3 при скорости ветра 7 м/с</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Средняя концентрация вещества в воздухе (Cф): 0,105 мг/м3</w:t>
      </w:r>
    </w:p>
    <w:tbl>
      <w:tblPr>
        <w:tblW w:w="10065" w:type="dxa"/>
        <w:tblInd w:w="-5" w:type="dxa"/>
        <w:tblLayout w:type="fixed"/>
        <w:tblCellMar>
          <w:left w:w="0" w:type="dxa"/>
          <w:right w:w="0" w:type="dxa"/>
        </w:tblCellMar>
        <w:tblLook w:val="0000" w:firstRow="0" w:lastRow="0" w:firstColumn="0" w:lastColumn="0" w:noHBand="0" w:noVBand="0"/>
      </w:tblPr>
      <w:tblGrid>
        <w:gridCol w:w="6521"/>
        <w:gridCol w:w="3544"/>
      </w:tblGrid>
      <w:tr w:rsidR="00140571" w:rsidRPr="002D4F47" w:rsidTr="0033676A">
        <w:tc>
          <w:tcPr>
            <w:tcW w:w="6521"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Скорость ветра, повторяемость превышения которой составляет 5%, м/с</w:t>
            </w:r>
          </w:p>
        </w:tc>
        <w:tc>
          <w:tcPr>
            <w:tcW w:w="3544"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Концентрация вещества, мг/куб. м</w:t>
            </w:r>
          </w:p>
        </w:tc>
      </w:tr>
      <w:tr w:rsidR="00140571" w:rsidRPr="002D4F47" w:rsidTr="0033676A">
        <w:tc>
          <w:tcPr>
            <w:tcW w:w="6521"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7</w:t>
            </w:r>
          </w:p>
        </w:tc>
        <w:tc>
          <w:tcPr>
            <w:tcW w:w="3544"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0,105</w:t>
            </w:r>
          </w:p>
        </w:tc>
      </w:tr>
    </w:tbl>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Разница температур водной поверхности и над сооружением меньше 5 градусов. a1ф=1</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 xml:space="preserve">При </w:t>
      </w:r>
      <w:proofErr w:type="gramStart"/>
      <w:r w:rsidRPr="002D4F47">
        <w:rPr>
          <w:rFonts w:ascii="Times New Roman" w:hAnsi="Times New Roman" w:cs="Times New Roman"/>
        </w:rPr>
        <w:t>u&lt;</w:t>
      </w:r>
      <w:proofErr w:type="gramEnd"/>
      <w:r w:rsidRPr="002D4F47">
        <w:rPr>
          <w:rFonts w:ascii="Times New Roman" w:hAnsi="Times New Roman" w:cs="Times New Roman"/>
        </w:rPr>
        <w:t>=3</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M=2.7·10-5·a1ср·Cф·S0.93, (1 [1])</w:t>
      </w:r>
    </w:p>
    <w:p w:rsidR="00140571" w:rsidRPr="002D4F47" w:rsidRDefault="00140571" w:rsidP="0033676A">
      <w:pPr>
        <w:spacing w:after="0"/>
        <w:rPr>
          <w:rFonts w:ascii="Times New Roman" w:hAnsi="Times New Roman" w:cs="Times New Roman"/>
          <w:lang w:val="en-US"/>
        </w:rPr>
      </w:pPr>
      <w:r w:rsidRPr="002D4F47">
        <w:rPr>
          <w:rFonts w:ascii="Times New Roman" w:hAnsi="Times New Roman" w:cs="Times New Roman"/>
        </w:rPr>
        <w:t>При</w:t>
      </w:r>
      <w:r w:rsidRPr="002D4F47">
        <w:rPr>
          <w:rFonts w:ascii="Times New Roman" w:hAnsi="Times New Roman" w:cs="Times New Roman"/>
          <w:lang w:val="en-US"/>
        </w:rPr>
        <w:t xml:space="preserve"> u&gt;3</w:t>
      </w:r>
    </w:p>
    <w:p w:rsidR="00140571" w:rsidRPr="002D4F47" w:rsidRDefault="00140571" w:rsidP="0033676A">
      <w:pPr>
        <w:spacing w:after="0"/>
        <w:rPr>
          <w:rFonts w:ascii="Times New Roman" w:hAnsi="Times New Roman" w:cs="Times New Roman"/>
          <w:lang w:val="en-US"/>
        </w:rPr>
      </w:pPr>
      <w:r w:rsidRPr="002D4F47">
        <w:rPr>
          <w:rFonts w:ascii="Times New Roman" w:hAnsi="Times New Roman" w:cs="Times New Roman"/>
          <w:lang w:val="en-US"/>
        </w:rPr>
        <w:t>M=0.9·10-5·u·a1</w:t>
      </w:r>
      <w:r w:rsidRPr="002D4F47">
        <w:rPr>
          <w:rFonts w:ascii="Times New Roman" w:hAnsi="Times New Roman" w:cs="Times New Roman"/>
        </w:rPr>
        <w:t>ср</w:t>
      </w:r>
      <w:r w:rsidRPr="002D4F47">
        <w:rPr>
          <w:rFonts w:ascii="Times New Roman" w:hAnsi="Times New Roman" w:cs="Times New Roman"/>
          <w:lang w:val="en-US"/>
        </w:rPr>
        <w:t>·C</w:t>
      </w:r>
      <w:r w:rsidRPr="002D4F47">
        <w:rPr>
          <w:rFonts w:ascii="Times New Roman" w:hAnsi="Times New Roman" w:cs="Times New Roman"/>
        </w:rPr>
        <w:t>ф</w:t>
      </w:r>
      <w:r w:rsidRPr="002D4F47">
        <w:rPr>
          <w:rFonts w:ascii="Times New Roman" w:hAnsi="Times New Roman" w:cs="Times New Roman"/>
          <w:lang w:val="en-US"/>
        </w:rPr>
        <w:t>·S0.93, (2 [1])</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a1ср=1+0.0009·u-1.12·S0.315*</w:t>
      </w:r>
      <w:r w:rsidRPr="002D4F47">
        <w:rPr>
          <w:rFonts w:ascii="Times New Roman" w:hAnsi="Times New Roman" w:cs="Times New Roman"/>
        </w:rPr>
        <w:t>Tср (3 [1])</w:t>
      </w:r>
    </w:p>
    <w:tbl>
      <w:tblPr>
        <w:tblW w:w="0" w:type="auto"/>
        <w:tblInd w:w="-5" w:type="dxa"/>
        <w:tblLayout w:type="fixed"/>
        <w:tblCellMar>
          <w:left w:w="0" w:type="dxa"/>
          <w:right w:w="0" w:type="dxa"/>
        </w:tblCellMar>
        <w:tblLook w:val="0000" w:firstRow="0" w:lastRow="0" w:firstColumn="0" w:lastColumn="0" w:noHBand="0" w:noVBand="0"/>
      </w:tblPr>
      <w:tblGrid>
        <w:gridCol w:w="2552"/>
        <w:gridCol w:w="2268"/>
        <w:gridCol w:w="2551"/>
        <w:gridCol w:w="2552"/>
      </w:tblGrid>
      <w:tr w:rsidR="00140571" w:rsidRPr="002D4F47" w:rsidTr="0033676A">
        <w:tc>
          <w:tcPr>
            <w:tcW w:w="2552"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Градации скорости ветра (u), м/с</w:t>
            </w:r>
          </w:p>
        </w:tc>
        <w:tc>
          <w:tcPr>
            <w:tcW w:w="2268"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Повторяемость градации (P), доли единиц</w:t>
            </w:r>
          </w:p>
        </w:tc>
        <w:tc>
          <w:tcPr>
            <w:tcW w:w="2551"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Безразмерный коэффициент (а1ср)</w:t>
            </w:r>
          </w:p>
        </w:tc>
        <w:tc>
          <w:tcPr>
            <w:tcW w:w="2552"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Доля градации (M), г/с</w:t>
            </w:r>
          </w:p>
        </w:tc>
      </w:tr>
    </w:tbl>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Максимальный выброс без учета укрытий и аэрации воздухом (Mmax): 0,0001901 г/с</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Валовый выброс без учета укрытий и аэрации воздухом (G): 0,000000 т/год</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Учет аэрации воздухом через сооружение:</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lastRenderedPageBreak/>
        <w:t>Максимальная добавка к выбросу (q):</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q=0.001·Cmax·W=0,000002</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Максимальный расход воздуха на аэрацию сооружения (W): 0,02 м3/с</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Расход воздуха при нормальных условиях:</w:t>
      </w:r>
    </w:p>
    <w:tbl>
      <w:tblPr>
        <w:tblW w:w="10065" w:type="dxa"/>
        <w:tblInd w:w="-5" w:type="dxa"/>
        <w:tblLayout w:type="fixed"/>
        <w:tblCellMar>
          <w:left w:w="0" w:type="dxa"/>
          <w:right w:w="0" w:type="dxa"/>
        </w:tblCellMar>
        <w:tblLook w:val="0000" w:firstRow="0" w:lastRow="0" w:firstColumn="0" w:lastColumn="0" w:noHBand="0" w:noVBand="0"/>
      </w:tblPr>
      <w:tblGrid>
        <w:gridCol w:w="3119"/>
        <w:gridCol w:w="2126"/>
        <w:gridCol w:w="4820"/>
      </w:tblGrid>
      <w:tr w:rsidR="00140571" w:rsidRPr="002D4F47" w:rsidTr="0033676A">
        <w:tc>
          <w:tcPr>
            <w:tcW w:w="3119"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Расход воздуха (W), куб. м/год</w:t>
            </w:r>
          </w:p>
        </w:tc>
        <w:tc>
          <w:tcPr>
            <w:tcW w:w="2126"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Время работы (t), дни</w:t>
            </w:r>
          </w:p>
        </w:tc>
        <w:tc>
          <w:tcPr>
            <w:tcW w:w="4820"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Годовая добавка к выбросу q=0.000000001·Cф ·W·t/365</w:t>
            </w:r>
          </w:p>
        </w:tc>
      </w:tr>
      <w:tr w:rsidR="00140571" w:rsidRPr="002D4F47" w:rsidTr="0033676A">
        <w:tc>
          <w:tcPr>
            <w:tcW w:w="3119"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788400</w:t>
            </w:r>
          </w:p>
        </w:tc>
        <w:tc>
          <w:tcPr>
            <w:tcW w:w="2126"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365</w:t>
            </w:r>
          </w:p>
        </w:tc>
        <w:tc>
          <w:tcPr>
            <w:tcW w:w="4820"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0,000083</w:t>
            </w:r>
          </w:p>
        </w:tc>
      </w:tr>
      <w:tr w:rsidR="00140571" w:rsidRPr="002D4F47" w:rsidTr="0033676A">
        <w:tc>
          <w:tcPr>
            <w:tcW w:w="3119"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Итого:</w:t>
            </w:r>
          </w:p>
        </w:tc>
        <w:tc>
          <w:tcPr>
            <w:tcW w:w="2126"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p>
        </w:tc>
        <w:tc>
          <w:tcPr>
            <w:tcW w:w="4820" w:type="dxa"/>
            <w:tcBorders>
              <w:top w:val="single" w:sz="4" w:space="0" w:color="auto"/>
              <w:left w:val="single" w:sz="4" w:space="0" w:color="auto"/>
              <w:bottom w:val="single" w:sz="4" w:space="0" w:color="auto"/>
              <w:right w:val="single" w:sz="4" w:space="0" w:color="auto"/>
            </w:tcBorders>
          </w:tcPr>
          <w:p w:rsidR="00140571" w:rsidRPr="0033676A" w:rsidRDefault="00140571" w:rsidP="0033676A">
            <w:pPr>
              <w:spacing w:after="0"/>
              <w:rPr>
                <w:rFonts w:ascii="Times New Roman" w:hAnsi="Times New Roman" w:cs="Times New Roman"/>
                <w:sz w:val="20"/>
                <w:szCs w:val="20"/>
              </w:rPr>
            </w:pPr>
            <w:r w:rsidRPr="0033676A">
              <w:rPr>
                <w:rFonts w:ascii="Times New Roman" w:hAnsi="Times New Roman" w:cs="Times New Roman"/>
                <w:sz w:val="20"/>
                <w:szCs w:val="20"/>
              </w:rPr>
              <w:t>0,000083</w:t>
            </w:r>
          </w:p>
        </w:tc>
      </w:tr>
    </w:tbl>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Учет механических укрытий</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a3=(1-0.705·n2-0.2·</w:t>
      </w:r>
      <w:proofErr w:type="gramStart"/>
      <w:r w:rsidRPr="002D4F47">
        <w:rPr>
          <w:rFonts w:ascii="Times New Roman" w:hAnsi="Times New Roman" w:cs="Times New Roman"/>
        </w:rPr>
        <w:t>n)=</w:t>
      </w:r>
      <w:proofErr w:type="gramEnd"/>
      <w:r w:rsidRPr="002D4F47">
        <w:rPr>
          <w:rFonts w:ascii="Times New Roman" w:hAnsi="Times New Roman" w:cs="Times New Roman"/>
        </w:rPr>
        <w:t>0,095000 (9 [1])</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Степень укрытости сооружений n=So/S=1,0000 (7 [1])</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[333] Дигидросульфид (Сероводород)</w:t>
      </w:r>
    </w:p>
    <w:p w:rsidR="00140571" w:rsidRPr="002D4F47" w:rsidRDefault="00140571" w:rsidP="0033676A">
      <w:pPr>
        <w:spacing w:after="0"/>
        <w:rPr>
          <w:rFonts w:ascii="Times New Roman" w:hAnsi="Times New Roman" w:cs="Times New Roman"/>
        </w:rPr>
      </w:pPr>
      <w:r w:rsidRPr="002D4F47">
        <w:rPr>
          <w:rFonts w:ascii="Times New Roman" w:hAnsi="Times New Roman" w:cs="Times New Roman"/>
        </w:rPr>
        <w:t>Результаты расчётов</w:t>
      </w:r>
    </w:p>
    <w:tbl>
      <w:tblPr>
        <w:tblW w:w="10065" w:type="dxa"/>
        <w:tblInd w:w="-5" w:type="dxa"/>
        <w:tblLayout w:type="fixed"/>
        <w:tblCellMar>
          <w:left w:w="0" w:type="dxa"/>
          <w:right w:w="0" w:type="dxa"/>
        </w:tblCellMar>
        <w:tblLook w:val="0000" w:firstRow="0" w:lastRow="0" w:firstColumn="0" w:lastColumn="0" w:noHBand="0" w:noVBand="0"/>
      </w:tblPr>
      <w:tblGrid>
        <w:gridCol w:w="2127"/>
        <w:gridCol w:w="1701"/>
        <w:gridCol w:w="1984"/>
        <w:gridCol w:w="1559"/>
        <w:gridCol w:w="2694"/>
      </w:tblGrid>
      <w:tr w:rsidR="009E0A60" w:rsidRPr="002D4F47" w:rsidTr="009E0A60">
        <w:tc>
          <w:tcPr>
            <w:tcW w:w="3828" w:type="dxa"/>
            <w:gridSpan w:val="2"/>
            <w:tcBorders>
              <w:top w:val="single" w:sz="4" w:space="0" w:color="auto"/>
              <w:left w:val="single" w:sz="4" w:space="0" w:color="auto"/>
              <w:bottom w:val="single" w:sz="4" w:space="0" w:color="auto"/>
              <w:right w:val="single" w:sz="4" w:space="0" w:color="auto"/>
            </w:tcBorders>
          </w:tcPr>
          <w:p w:rsidR="009E0A60" w:rsidRPr="009E0A60" w:rsidRDefault="009E0A60" w:rsidP="009E0A60">
            <w:pPr>
              <w:spacing w:after="0"/>
              <w:rPr>
                <w:rFonts w:ascii="Times New Roman" w:hAnsi="Times New Roman" w:cs="Times New Roman"/>
                <w:sz w:val="20"/>
                <w:szCs w:val="20"/>
              </w:rPr>
            </w:pPr>
            <w:r w:rsidRPr="009E0A60">
              <w:rPr>
                <w:rFonts w:ascii="Times New Roman" w:hAnsi="Times New Roman" w:cs="Times New Roman"/>
                <w:sz w:val="20"/>
                <w:szCs w:val="20"/>
              </w:rPr>
              <w:t>Выброс вещества</w:t>
            </w:r>
          </w:p>
        </w:tc>
        <w:tc>
          <w:tcPr>
            <w:tcW w:w="1984" w:type="dxa"/>
            <w:tcBorders>
              <w:top w:val="single" w:sz="4" w:space="0" w:color="auto"/>
              <w:left w:val="single" w:sz="4" w:space="0" w:color="auto"/>
              <w:bottom w:val="single" w:sz="4" w:space="0" w:color="auto"/>
              <w:right w:val="single" w:sz="4" w:space="0" w:color="auto"/>
            </w:tcBorders>
          </w:tcPr>
          <w:p w:rsidR="009E0A60" w:rsidRPr="009E0A60" w:rsidRDefault="009E0A60" w:rsidP="009E0A60">
            <w:pPr>
              <w:spacing w:after="0"/>
              <w:rPr>
                <w:rFonts w:ascii="Times New Roman" w:hAnsi="Times New Roman" w:cs="Times New Roman"/>
                <w:sz w:val="20"/>
                <w:szCs w:val="20"/>
              </w:rPr>
            </w:pPr>
            <w:r w:rsidRPr="009E0A60">
              <w:rPr>
                <w:rFonts w:ascii="Times New Roman" w:hAnsi="Times New Roman" w:cs="Times New Roman"/>
                <w:sz w:val="20"/>
                <w:szCs w:val="20"/>
              </w:rPr>
              <w:t>Выброс вещества, без учёта внешних факторов</w:t>
            </w:r>
          </w:p>
        </w:tc>
        <w:tc>
          <w:tcPr>
            <w:tcW w:w="1559" w:type="dxa"/>
            <w:tcBorders>
              <w:top w:val="single" w:sz="4" w:space="0" w:color="auto"/>
              <w:left w:val="single" w:sz="4" w:space="0" w:color="auto"/>
              <w:bottom w:val="single" w:sz="4" w:space="0" w:color="auto"/>
              <w:right w:val="single" w:sz="4" w:space="0" w:color="auto"/>
            </w:tcBorders>
          </w:tcPr>
          <w:p w:rsidR="009E0A60" w:rsidRPr="009E0A60" w:rsidRDefault="009E0A60" w:rsidP="009E0A60">
            <w:pPr>
              <w:spacing w:after="0"/>
              <w:rPr>
                <w:rFonts w:ascii="Times New Roman" w:hAnsi="Times New Roman" w:cs="Times New Roman"/>
                <w:sz w:val="20"/>
                <w:szCs w:val="20"/>
              </w:rPr>
            </w:pPr>
            <w:r w:rsidRPr="009E0A60">
              <w:rPr>
                <w:rFonts w:ascii="Times New Roman" w:hAnsi="Times New Roman" w:cs="Times New Roman"/>
                <w:sz w:val="20"/>
                <w:szCs w:val="20"/>
              </w:rPr>
              <w:t>Учет аэрации воздухом через сооружение</w:t>
            </w:r>
          </w:p>
        </w:tc>
        <w:tc>
          <w:tcPr>
            <w:tcW w:w="2694" w:type="dxa"/>
            <w:tcBorders>
              <w:top w:val="single" w:sz="4" w:space="0" w:color="auto"/>
              <w:left w:val="single" w:sz="4" w:space="0" w:color="auto"/>
              <w:bottom w:val="single" w:sz="4" w:space="0" w:color="auto"/>
              <w:right w:val="single" w:sz="4" w:space="0" w:color="auto"/>
            </w:tcBorders>
          </w:tcPr>
          <w:p w:rsidR="009E0A60" w:rsidRPr="009E0A60" w:rsidRDefault="009E0A60" w:rsidP="009E0A60">
            <w:pPr>
              <w:spacing w:after="0"/>
              <w:rPr>
                <w:rFonts w:ascii="Times New Roman" w:hAnsi="Times New Roman" w:cs="Times New Roman"/>
                <w:sz w:val="20"/>
                <w:szCs w:val="20"/>
              </w:rPr>
            </w:pPr>
            <w:r w:rsidRPr="009E0A60">
              <w:rPr>
                <w:rFonts w:ascii="Times New Roman" w:hAnsi="Times New Roman" w:cs="Times New Roman"/>
                <w:sz w:val="20"/>
                <w:szCs w:val="20"/>
              </w:rPr>
              <w:t>Безразмерный коэффициент, учитывающий механические укрытия (a3)</w:t>
            </w:r>
          </w:p>
        </w:tc>
      </w:tr>
      <w:tr w:rsidR="00140571" w:rsidRPr="00140571" w:rsidTr="009E0A60">
        <w:tc>
          <w:tcPr>
            <w:tcW w:w="2127"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18"/>
                <w:szCs w:val="18"/>
              </w:rPr>
            </w:pPr>
            <w:r w:rsidRPr="009E0A60">
              <w:rPr>
                <w:rFonts w:ascii="Times New Roman" w:hAnsi="Times New Roman" w:cs="Times New Roman"/>
                <w:sz w:val="18"/>
                <w:szCs w:val="18"/>
              </w:rPr>
              <w:t>Максимальный выброс</w:t>
            </w:r>
          </w:p>
        </w:tc>
        <w:tc>
          <w:tcPr>
            <w:tcW w:w="1701"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18"/>
                <w:szCs w:val="18"/>
              </w:rPr>
            </w:pPr>
            <w:r w:rsidRPr="009E0A60">
              <w:rPr>
                <w:rFonts w:ascii="Times New Roman" w:hAnsi="Times New Roman" w:cs="Times New Roman"/>
                <w:sz w:val="18"/>
                <w:szCs w:val="18"/>
              </w:rPr>
              <w:t>0,0000066</w:t>
            </w:r>
          </w:p>
        </w:tc>
        <w:tc>
          <w:tcPr>
            <w:tcW w:w="1984"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18"/>
                <w:szCs w:val="18"/>
              </w:rPr>
            </w:pPr>
            <w:r w:rsidRPr="009E0A60">
              <w:rPr>
                <w:rFonts w:ascii="Times New Roman" w:hAnsi="Times New Roman" w:cs="Times New Roman"/>
                <w:sz w:val="18"/>
                <w:szCs w:val="18"/>
              </w:rPr>
              <w:t>0,0000688, г/с</w:t>
            </w:r>
          </w:p>
        </w:tc>
        <w:tc>
          <w:tcPr>
            <w:tcW w:w="1559"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18"/>
                <w:szCs w:val="18"/>
              </w:rPr>
            </w:pPr>
            <w:r w:rsidRPr="009E0A60">
              <w:rPr>
                <w:rFonts w:ascii="Times New Roman" w:hAnsi="Times New Roman" w:cs="Times New Roman"/>
                <w:sz w:val="18"/>
                <w:szCs w:val="18"/>
              </w:rPr>
              <w:t>0,0000008, г/с</w:t>
            </w:r>
          </w:p>
        </w:tc>
        <w:tc>
          <w:tcPr>
            <w:tcW w:w="2694"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18"/>
                <w:szCs w:val="18"/>
              </w:rPr>
            </w:pPr>
            <w:r w:rsidRPr="009E0A60">
              <w:rPr>
                <w:rFonts w:ascii="Times New Roman" w:hAnsi="Times New Roman" w:cs="Times New Roman"/>
                <w:sz w:val="18"/>
                <w:szCs w:val="18"/>
              </w:rPr>
              <w:t>0,09500000</w:t>
            </w:r>
          </w:p>
        </w:tc>
      </w:tr>
      <w:tr w:rsidR="00140571" w:rsidRPr="00140571" w:rsidTr="009E0A60">
        <w:tc>
          <w:tcPr>
            <w:tcW w:w="2127"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18"/>
                <w:szCs w:val="18"/>
              </w:rPr>
            </w:pPr>
            <w:r w:rsidRPr="009E0A60">
              <w:rPr>
                <w:rFonts w:ascii="Times New Roman" w:hAnsi="Times New Roman" w:cs="Times New Roman"/>
                <w:sz w:val="18"/>
                <w:szCs w:val="18"/>
              </w:rPr>
              <w:t>Валовый выброс</w:t>
            </w:r>
          </w:p>
        </w:tc>
        <w:tc>
          <w:tcPr>
            <w:tcW w:w="1701"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18"/>
                <w:szCs w:val="18"/>
              </w:rPr>
            </w:pPr>
            <w:r w:rsidRPr="009E0A60">
              <w:rPr>
                <w:rFonts w:ascii="Times New Roman" w:hAnsi="Times New Roman" w:cs="Times New Roman"/>
                <w:sz w:val="18"/>
                <w:szCs w:val="18"/>
              </w:rPr>
              <w:t>0,00000285</w:t>
            </w:r>
          </w:p>
        </w:tc>
        <w:tc>
          <w:tcPr>
            <w:tcW w:w="1984"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18"/>
                <w:szCs w:val="18"/>
              </w:rPr>
            </w:pPr>
            <w:r w:rsidRPr="009E0A60">
              <w:rPr>
                <w:rFonts w:ascii="Times New Roman" w:hAnsi="Times New Roman" w:cs="Times New Roman"/>
                <w:sz w:val="18"/>
                <w:szCs w:val="18"/>
              </w:rPr>
              <w:t>0,0000000, т/год</w:t>
            </w:r>
          </w:p>
        </w:tc>
        <w:tc>
          <w:tcPr>
            <w:tcW w:w="1559"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18"/>
                <w:szCs w:val="18"/>
              </w:rPr>
            </w:pPr>
            <w:r w:rsidRPr="009E0A60">
              <w:rPr>
                <w:rFonts w:ascii="Times New Roman" w:hAnsi="Times New Roman" w:cs="Times New Roman"/>
                <w:sz w:val="18"/>
                <w:szCs w:val="18"/>
              </w:rPr>
              <w:t>0,00002996, т/год</w:t>
            </w:r>
          </w:p>
        </w:tc>
        <w:tc>
          <w:tcPr>
            <w:tcW w:w="2694"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18"/>
                <w:szCs w:val="18"/>
              </w:rPr>
            </w:pPr>
            <w:r w:rsidRPr="009E0A60">
              <w:rPr>
                <w:rFonts w:ascii="Times New Roman" w:hAnsi="Times New Roman" w:cs="Times New Roman"/>
                <w:sz w:val="18"/>
                <w:szCs w:val="18"/>
              </w:rPr>
              <w:t>0,09500000</w:t>
            </w:r>
          </w:p>
        </w:tc>
      </w:tr>
    </w:tbl>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Максимальная концентрация вещества, измеренная вблизи водной поверхности (Cmax): 0,038 мг/м3 при скорости ветра 7 м/с</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Средняя концентрация вещества в воздухе (Cф): 0,038 мг/м3</w:t>
      </w:r>
    </w:p>
    <w:tbl>
      <w:tblPr>
        <w:tblW w:w="10065" w:type="dxa"/>
        <w:tblInd w:w="-5" w:type="dxa"/>
        <w:tblLayout w:type="fixed"/>
        <w:tblCellMar>
          <w:left w:w="0" w:type="dxa"/>
          <w:right w:w="0" w:type="dxa"/>
        </w:tblCellMar>
        <w:tblLook w:val="0000" w:firstRow="0" w:lastRow="0" w:firstColumn="0" w:lastColumn="0" w:noHBand="0" w:noVBand="0"/>
      </w:tblPr>
      <w:tblGrid>
        <w:gridCol w:w="6663"/>
        <w:gridCol w:w="3402"/>
      </w:tblGrid>
      <w:tr w:rsidR="00140571" w:rsidRPr="009E0A60" w:rsidTr="009E0A60">
        <w:tc>
          <w:tcPr>
            <w:tcW w:w="6663"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Скорость ветра, повторяемость превышения которой составляет 5%, м/с</w:t>
            </w:r>
          </w:p>
        </w:tc>
        <w:tc>
          <w:tcPr>
            <w:tcW w:w="3402"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Концентрация вещества, мг/куб. м</w:t>
            </w:r>
          </w:p>
        </w:tc>
      </w:tr>
      <w:tr w:rsidR="00140571" w:rsidRPr="009E0A60" w:rsidTr="009E0A60">
        <w:tc>
          <w:tcPr>
            <w:tcW w:w="6663"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7</w:t>
            </w:r>
          </w:p>
        </w:tc>
        <w:tc>
          <w:tcPr>
            <w:tcW w:w="3402"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0,038</w:t>
            </w:r>
          </w:p>
        </w:tc>
      </w:tr>
    </w:tbl>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Разница температур водной поверхности и над сооружением меньше 5 градусов. a1ф=1</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 xml:space="preserve">При </w:t>
      </w:r>
      <w:proofErr w:type="gramStart"/>
      <w:r w:rsidRPr="009E0A60">
        <w:rPr>
          <w:rFonts w:ascii="Times New Roman" w:hAnsi="Times New Roman" w:cs="Times New Roman"/>
        </w:rPr>
        <w:t>u&lt;</w:t>
      </w:r>
      <w:proofErr w:type="gramEnd"/>
      <w:r w:rsidRPr="009E0A60">
        <w:rPr>
          <w:rFonts w:ascii="Times New Roman" w:hAnsi="Times New Roman" w:cs="Times New Roman"/>
        </w:rPr>
        <w:t>=3</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M=2.7·10-5·a1ср·Cф·S0.93, (1 [1])</w:t>
      </w:r>
    </w:p>
    <w:p w:rsidR="00140571" w:rsidRPr="009E0A60" w:rsidRDefault="00140571" w:rsidP="009E0A60">
      <w:pPr>
        <w:spacing w:after="0"/>
        <w:rPr>
          <w:rFonts w:ascii="Times New Roman" w:hAnsi="Times New Roman" w:cs="Times New Roman"/>
          <w:lang w:val="en-US"/>
        </w:rPr>
      </w:pPr>
      <w:r w:rsidRPr="009E0A60">
        <w:rPr>
          <w:rFonts w:ascii="Times New Roman" w:hAnsi="Times New Roman" w:cs="Times New Roman"/>
        </w:rPr>
        <w:t>При</w:t>
      </w:r>
      <w:r w:rsidRPr="009E0A60">
        <w:rPr>
          <w:rFonts w:ascii="Times New Roman" w:hAnsi="Times New Roman" w:cs="Times New Roman"/>
          <w:lang w:val="en-US"/>
        </w:rPr>
        <w:t xml:space="preserve"> u&gt;3</w:t>
      </w:r>
    </w:p>
    <w:p w:rsidR="00140571" w:rsidRPr="009E0A60" w:rsidRDefault="00140571" w:rsidP="009E0A60">
      <w:pPr>
        <w:spacing w:after="0"/>
        <w:rPr>
          <w:rFonts w:ascii="Times New Roman" w:hAnsi="Times New Roman" w:cs="Times New Roman"/>
          <w:lang w:val="en-US"/>
        </w:rPr>
      </w:pPr>
      <w:r w:rsidRPr="009E0A60">
        <w:rPr>
          <w:rFonts w:ascii="Times New Roman" w:hAnsi="Times New Roman" w:cs="Times New Roman"/>
          <w:lang w:val="en-US"/>
        </w:rPr>
        <w:t>M=0.9·10-5·u·a1</w:t>
      </w:r>
      <w:r w:rsidRPr="009E0A60">
        <w:rPr>
          <w:rFonts w:ascii="Times New Roman" w:hAnsi="Times New Roman" w:cs="Times New Roman"/>
        </w:rPr>
        <w:t>ср</w:t>
      </w:r>
      <w:r w:rsidRPr="009E0A60">
        <w:rPr>
          <w:rFonts w:ascii="Times New Roman" w:hAnsi="Times New Roman" w:cs="Times New Roman"/>
          <w:lang w:val="en-US"/>
        </w:rPr>
        <w:t>·C</w:t>
      </w:r>
      <w:r w:rsidRPr="009E0A60">
        <w:rPr>
          <w:rFonts w:ascii="Times New Roman" w:hAnsi="Times New Roman" w:cs="Times New Roman"/>
        </w:rPr>
        <w:t>ф</w:t>
      </w:r>
      <w:r w:rsidRPr="009E0A60">
        <w:rPr>
          <w:rFonts w:ascii="Times New Roman" w:hAnsi="Times New Roman" w:cs="Times New Roman"/>
          <w:lang w:val="en-US"/>
        </w:rPr>
        <w:t>·S0.93, (2 [1])</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a1ср=1+0.0009·u-1.12·S0.315*</w:t>
      </w:r>
      <w:r w:rsidRPr="009E0A60">
        <w:rPr>
          <w:rFonts w:ascii="Times New Roman" w:hAnsi="Times New Roman" w:cs="Times New Roman"/>
        </w:rPr>
        <w:t>Tср (3 [1])</w:t>
      </w:r>
    </w:p>
    <w:tbl>
      <w:tblPr>
        <w:tblW w:w="10065" w:type="dxa"/>
        <w:tblInd w:w="-5" w:type="dxa"/>
        <w:tblLayout w:type="fixed"/>
        <w:tblCellMar>
          <w:left w:w="0" w:type="dxa"/>
          <w:right w:w="0" w:type="dxa"/>
        </w:tblCellMar>
        <w:tblLook w:val="0000" w:firstRow="0" w:lastRow="0" w:firstColumn="0" w:lastColumn="0" w:noHBand="0" w:noVBand="0"/>
      </w:tblPr>
      <w:tblGrid>
        <w:gridCol w:w="2410"/>
        <w:gridCol w:w="2552"/>
        <w:gridCol w:w="3118"/>
        <w:gridCol w:w="1985"/>
      </w:tblGrid>
      <w:tr w:rsidR="00140571" w:rsidRPr="009E0A60" w:rsidTr="009E0A60">
        <w:tc>
          <w:tcPr>
            <w:tcW w:w="2410"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Градации скорости ветра (u), м/с</w:t>
            </w:r>
          </w:p>
        </w:tc>
        <w:tc>
          <w:tcPr>
            <w:tcW w:w="2552"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Повторяемость градации (P), доли единиц</w:t>
            </w:r>
          </w:p>
        </w:tc>
        <w:tc>
          <w:tcPr>
            <w:tcW w:w="3118"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Безразмерный коэффициент (а1ср)</w:t>
            </w:r>
          </w:p>
        </w:tc>
        <w:tc>
          <w:tcPr>
            <w:tcW w:w="1985"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Доля градации (M), г/с</w:t>
            </w:r>
          </w:p>
        </w:tc>
      </w:tr>
    </w:tbl>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Максимальный выброс без учета укрытий и аэрации воздухом (Mmax): 0,0000688 г/с</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Валовый выброс без учета укрытий и аэрации воздухом (G): 0,000000 т/год</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Учет аэрации воздухом через сооружение:</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Максимальная добавка к выбросу (q):</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q=0.001·Cmax·W=0,000001</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Максимальный расход воздуха на аэрацию сооружения (W): 0,02 м3/с</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Расход воздуха при нормальных условиях:</w:t>
      </w:r>
    </w:p>
    <w:tbl>
      <w:tblPr>
        <w:tblW w:w="10065" w:type="dxa"/>
        <w:tblInd w:w="-5" w:type="dxa"/>
        <w:tblLayout w:type="fixed"/>
        <w:tblCellMar>
          <w:left w:w="0" w:type="dxa"/>
          <w:right w:w="0" w:type="dxa"/>
        </w:tblCellMar>
        <w:tblLook w:val="0000" w:firstRow="0" w:lastRow="0" w:firstColumn="0" w:lastColumn="0" w:noHBand="0" w:noVBand="0"/>
      </w:tblPr>
      <w:tblGrid>
        <w:gridCol w:w="3261"/>
        <w:gridCol w:w="1984"/>
        <w:gridCol w:w="4820"/>
      </w:tblGrid>
      <w:tr w:rsidR="00140571" w:rsidRPr="009E0A60" w:rsidTr="009E0A60">
        <w:tc>
          <w:tcPr>
            <w:tcW w:w="3261"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Расход воздуха (W), куб. м/год</w:t>
            </w:r>
          </w:p>
        </w:tc>
        <w:tc>
          <w:tcPr>
            <w:tcW w:w="1984"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Время работы (t), дни</w:t>
            </w:r>
          </w:p>
        </w:tc>
        <w:tc>
          <w:tcPr>
            <w:tcW w:w="4820"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Годовая добавка к выбросу q=0.000000001·Cф ·W·t/365</w:t>
            </w:r>
          </w:p>
        </w:tc>
      </w:tr>
      <w:tr w:rsidR="00140571" w:rsidRPr="009E0A60" w:rsidTr="009E0A60">
        <w:tc>
          <w:tcPr>
            <w:tcW w:w="3261"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788400</w:t>
            </w:r>
          </w:p>
        </w:tc>
        <w:tc>
          <w:tcPr>
            <w:tcW w:w="1984"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365</w:t>
            </w:r>
          </w:p>
        </w:tc>
        <w:tc>
          <w:tcPr>
            <w:tcW w:w="4820"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0,000030</w:t>
            </w:r>
          </w:p>
        </w:tc>
      </w:tr>
      <w:tr w:rsidR="00140571" w:rsidRPr="009E0A60" w:rsidTr="009E0A60">
        <w:tc>
          <w:tcPr>
            <w:tcW w:w="3261"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Итого:</w:t>
            </w:r>
          </w:p>
        </w:tc>
        <w:tc>
          <w:tcPr>
            <w:tcW w:w="1984"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p>
        </w:tc>
        <w:tc>
          <w:tcPr>
            <w:tcW w:w="4820"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0,000030</w:t>
            </w:r>
          </w:p>
        </w:tc>
      </w:tr>
    </w:tbl>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Учет механических укрытий</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a3=(1-0.705·n2-0.2·</w:t>
      </w:r>
      <w:proofErr w:type="gramStart"/>
      <w:r w:rsidRPr="009E0A60">
        <w:rPr>
          <w:rFonts w:ascii="Times New Roman" w:hAnsi="Times New Roman" w:cs="Times New Roman"/>
        </w:rPr>
        <w:t>n)=</w:t>
      </w:r>
      <w:proofErr w:type="gramEnd"/>
      <w:r w:rsidRPr="009E0A60">
        <w:rPr>
          <w:rFonts w:ascii="Times New Roman" w:hAnsi="Times New Roman" w:cs="Times New Roman"/>
        </w:rPr>
        <w:t>0,095000 (9 [1])</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Степень укрытости сооружений n=So/S=1,0000 (7 [1])</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[410] Метан</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Результаты расчётов</w:t>
      </w:r>
    </w:p>
    <w:tbl>
      <w:tblPr>
        <w:tblW w:w="10065" w:type="dxa"/>
        <w:tblInd w:w="-5" w:type="dxa"/>
        <w:tblLayout w:type="fixed"/>
        <w:tblCellMar>
          <w:left w:w="0" w:type="dxa"/>
          <w:right w:w="0" w:type="dxa"/>
        </w:tblCellMar>
        <w:tblLook w:val="0000" w:firstRow="0" w:lastRow="0" w:firstColumn="0" w:lastColumn="0" w:noHBand="0" w:noVBand="0"/>
      </w:tblPr>
      <w:tblGrid>
        <w:gridCol w:w="2552"/>
        <w:gridCol w:w="1559"/>
        <w:gridCol w:w="1843"/>
        <w:gridCol w:w="1559"/>
        <w:gridCol w:w="2552"/>
      </w:tblGrid>
      <w:tr w:rsidR="009E0A60" w:rsidRPr="009E0A60" w:rsidTr="009E0A60">
        <w:tc>
          <w:tcPr>
            <w:tcW w:w="4111" w:type="dxa"/>
            <w:gridSpan w:val="2"/>
            <w:tcBorders>
              <w:top w:val="single" w:sz="4" w:space="0" w:color="auto"/>
              <w:left w:val="single" w:sz="4" w:space="0" w:color="auto"/>
              <w:bottom w:val="single" w:sz="4" w:space="0" w:color="auto"/>
              <w:right w:val="single" w:sz="4" w:space="0" w:color="auto"/>
            </w:tcBorders>
          </w:tcPr>
          <w:p w:rsidR="009E0A60" w:rsidRPr="009E0A60" w:rsidRDefault="009E0A60" w:rsidP="009E0A60">
            <w:pPr>
              <w:spacing w:after="0"/>
              <w:rPr>
                <w:rFonts w:ascii="Times New Roman" w:hAnsi="Times New Roman" w:cs="Times New Roman"/>
                <w:sz w:val="20"/>
                <w:szCs w:val="20"/>
              </w:rPr>
            </w:pPr>
            <w:r w:rsidRPr="009E0A60">
              <w:rPr>
                <w:rFonts w:ascii="Times New Roman" w:hAnsi="Times New Roman" w:cs="Times New Roman"/>
                <w:sz w:val="20"/>
                <w:szCs w:val="20"/>
              </w:rPr>
              <w:t>Выброс вещества</w:t>
            </w:r>
          </w:p>
        </w:tc>
        <w:tc>
          <w:tcPr>
            <w:tcW w:w="1843" w:type="dxa"/>
            <w:tcBorders>
              <w:top w:val="single" w:sz="4" w:space="0" w:color="auto"/>
              <w:left w:val="single" w:sz="4" w:space="0" w:color="auto"/>
              <w:bottom w:val="single" w:sz="4" w:space="0" w:color="auto"/>
              <w:right w:val="single" w:sz="4" w:space="0" w:color="auto"/>
            </w:tcBorders>
          </w:tcPr>
          <w:p w:rsidR="009E0A60" w:rsidRPr="009E0A60" w:rsidRDefault="009E0A60" w:rsidP="009E0A60">
            <w:pPr>
              <w:spacing w:after="0"/>
              <w:rPr>
                <w:rFonts w:ascii="Times New Roman" w:hAnsi="Times New Roman" w:cs="Times New Roman"/>
                <w:sz w:val="20"/>
                <w:szCs w:val="20"/>
              </w:rPr>
            </w:pPr>
            <w:r w:rsidRPr="009E0A60">
              <w:rPr>
                <w:rFonts w:ascii="Times New Roman" w:hAnsi="Times New Roman" w:cs="Times New Roman"/>
                <w:sz w:val="20"/>
                <w:szCs w:val="20"/>
              </w:rPr>
              <w:t>Выброс вещества, без учёта внешних факторов</w:t>
            </w:r>
          </w:p>
        </w:tc>
        <w:tc>
          <w:tcPr>
            <w:tcW w:w="1559" w:type="dxa"/>
            <w:tcBorders>
              <w:top w:val="single" w:sz="4" w:space="0" w:color="auto"/>
              <w:left w:val="single" w:sz="4" w:space="0" w:color="auto"/>
              <w:bottom w:val="single" w:sz="4" w:space="0" w:color="auto"/>
              <w:right w:val="single" w:sz="4" w:space="0" w:color="auto"/>
            </w:tcBorders>
          </w:tcPr>
          <w:p w:rsidR="009E0A60" w:rsidRPr="009E0A60" w:rsidRDefault="009E0A60" w:rsidP="009E0A60">
            <w:pPr>
              <w:spacing w:after="0"/>
              <w:rPr>
                <w:rFonts w:ascii="Times New Roman" w:hAnsi="Times New Roman" w:cs="Times New Roman"/>
                <w:sz w:val="20"/>
                <w:szCs w:val="20"/>
              </w:rPr>
            </w:pPr>
            <w:r w:rsidRPr="009E0A60">
              <w:rPr>
                <w:rFonts w:ascii="Times New Roman" w:hAnsi="Times New Roman" w:cs="Times New Roman"/>
                <w:sz w:val="20"/>
                <w:szCs w:val="20"/>
              </w:rPr>
              <w:t>Учет аэрации воздухом через сооружение</w:t>
            </w:r>
          </w:p>
        </w:tc>
        <w:tc>
          <w:tcPr>
            <w:tcW w:w="2552" w:type="dxa"/>
            <w:tcBorders>
              <w:top w:val="single" w:sz="4" w:space="0" w:color="auto"/>
              <w:left w:val="single" w:sz="4" w:space="0" w:color="auto"/>
              <w:bottom w:val="single" w:sz="4" w:space="0" w:color="auto"/>
              <w:right w:val="single" w:sz="4" w:space="0" w:color="auto"/>
            </w:tcBorders>
          </w:tcPr>
          <w:p w:rsidR="009E0A60" w:rsidRPr="009E0A60" w:rsidRDefault="009E0A60" w:rsidP="009E0A60">
            <w:pPr>
              <w:spacing w:after="0"/>
              <w:rPr>
                <w:rFonts w:ascii="Times New Roman" w:hAnsi="Times New Roman" w:cs="Times New Roman"/>
                <w:sz w:val="20"/>
                <w:szCs w:val="20"/>
              </w:rPr>
            </w:pPr>
            <w:r w:rsidRPr="009E0A60">
              <w:rPr>
                <w:rFonts w:ascii="Times New Roman" w:hAnsi="Times New Roman" w:cs="Times New Roman"/>
                <w:sz w:val="20"/>
                <w:szCs w:val="20"/>
              </w:rPr>
              <w:t>Безразмерный коэффициент, учитывающий механические укрытия (a3)</w:t>
            </w:r>
          </w:p>
        </w:tc>
      </w:tr>
      <w:tr w:rsidR="00140571" w:rsidRPr="009E0A60" w:rsidTr="009E0A60">
        <w:tc>
          <w:tcPr>
            <w:tcW w:w="2552"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18"/>
                <w:szCs w:val="18"/>
              </w:rPr>
            </w:pPr>
            <w:r w:rsidRPr="009E0A60">
              <w:rPr>
                <w:rFonts w:ascii="Times New Roman" w:hAnsi="Times New Roman" w:cs="Times New Roman"/>
                <w:sz w:val="18"/>
                <w:szCs w:val="18"/>
              </w:rPr>
              <w:t>Максимальный выброс</w:t>
            </w:r>
          </w:p>
        </w:tc>
        <w:tc>
          <w:tcPr>
            <w:tcW w:w="1559"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18"/>
                <w:szCs w:val="18"/>
              </w:rPr>
            </w:pPr>
            <w:r w:rsidRPr="009E0A60">
              <w:rPr>
                <w:rFonts w:ascii="Times New Roman" w:hAnsi="Times New Roman" w:cs="Times New Roman"/>
                <w:sz w:val="18"/>
                <w:szCs w:val="18"/>
              </w:rPr>
              <w:t>0,0003130</w:t>
            </w:r>
          </w:p>
        </w:tc>
        <w:tc>
          <w:tcPr>
            <w:tcW w:w="1843"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18"/>
                <w:szCs w:val="18"/>
              </w:rPr>
            </w:pPr>
            <w:r w:rsidRPr="009E0A60">
              <w:rPr>
                <w:rFonts w:ascii="Times New Roman" w:hAnsi="Times New Roman" w:cs="Times New Roman"/>
                <w:sz w:val="18"/>
                <w:szCs w:val="18"/>
              </w:rPr>
              <w:t>0,0032587, г/с</w:t>
            </w:r>
          </w:p>
        </w:tc>
        <w:tc>
          <w:tcPr>
            <w:tcW w:w="1559"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18"/>
                <w:szCs w:val="18"/>
              </w:rPr>
            </w:pPr>
            <w:r w:rsidRPr="009E0A60">
              <w:rPr>
                <w:rFonts w:ascii="Times New Roman" w:hAnsi="Times New Roman" w:cs="Times New Roman"/>
                <w:sz w:val="18"/>
                <w:szCs w:val="18"/>
              </w:rPr>
              <w:t>0,0000360, г/с</w:t>
            </w:r>
          </w:p>
        </w:tc>
        <w:tc>
          <w:tcPr>
            <w:tcW w:w="2552"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18"/>
                <w:szCs w:val="18"/>
              </w:rPr>
            </w:pPr>
            <w:r w:rsidRPr="009E0A60">
              <w:rPr>
                <w:rFonts w:ascii="Times New Roman" w:hAnsi="Times New Roman" w:cs="Times New Roman"/>
                <w:sz w:val="18"/>
                <w:szCs w:val="18"/>
              </w:rPr>
              <w:t>0,09500000</w:t>
            </w:r>
          </w:p>
        </w:tc>
      </w:tr>
      <w:tr w:rsidR="00140571" w:rsidRPr="009E0A60" w:rsidTr="009E0A60">
        <w:tc>
          <w:tcPr>
            <w:tcW w:w="2552"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18"/>
                <w:szCs w:val="18"/>
              </w:rPr>
            </w:pPr>
            <w:r w:rsidRPr="009E0A60">
              <w:rPr>
                <w:rFonts w:ascii="Times New Roman" w:hAnsi="Times New Roman" w:cs="Times New Roman"/>
                <w:sz w:val="18"/>
                <w:szCs w:val="18"/>
              </w:rPr>
              <w:t>Валовый выброс</w:t>
            </w:r>
          </w:p>
        </w:tc>
        <w:tc>
          <w:tcPr>
            <w:tcW w:w="1559"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18"/>
                <w:szCs w:val="18"/>
              </w:rPr>
            </w:pPr>
            <w:r w:rsidRPr="009E0A60">
              <w:rPr>
                <w:rFonts w:ascii="Times New Roman" w:hAnsi="Times New Roman" w:cs="Times New Roman"/>
                <w:sz w:val="18"/>
                <w:szCs w:val="18"/>
              </w:rPr>
              <w:t>0,00013482</w:t>
            </w:r>
          </w:p>
        </w:tc>
        <w:tc>
          <w:tcPr>
            <w:tcW w:w="1843"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18"/>
                <w:szCs w:val="18"/>
              </w:rPr>
            </w:pPr>
            <w:r w:rsidRPr="009E0A60">
              <w:rPr>
                <w:rFonts w:ascii="Times New Roman" w:hAnsi="Times New Roman" w:cs="Times New Roman"/>
                <w:sz w:val="18"/>
                <w:szCs w:val="18"/>
              </w:rPr>
              <w:t>0,0000000, т/год</w:t>
            </w:r>
          </w:p>
        </w:tc>
        <w:tc>
          <w:tcPr>
            <w:tcW w:w="1559"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18"/>
                <w:szCs w:val="18"/>
              </w:rPr>
            </w:pPr>
            <w:r w:rsidRPr="009E0A60">
              <w:rPr>
                <w:rFonts w:ascii="Times New Roman" w:hAnsi="Times New Roman" w:cs="Times New Roman"/>
                <w:sz w:val="18"/>
                <w:szCs w:val="18"/>
              </w:rPr>
              <w:t>0,00141912, т/год</w:t>
            </w:r>
          </w:p>
        </w:tc>
        <w:tc>
          <w:tcPr>
            <w:tcW w:w="2552"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18"/>
                <w:szCs w:val="18"/>
              </w:rPr>
            </w:pPr>
            <w:r w:rsidRPr="009E0A60">
              <w:rPr>
                <w:rFonts w:ascii="Times New Roman" w:hAnsi="Times New Roman" w:cs="Times New Roman"/>
                <w:sz w:val="18"/>
                <w:szCs w:val="18"/>
              </w:rPr>
              <w:t>0,09500000</w:t>
            </w:r>
          </w:p>
        </w:tc>
      </w:tr>
    </w:tbl>
    <w:p w:rsidR="00140571" w:rsidRPr="009E0A60" w:rsidRDefault="00140571" w:rsidP="00140571">
      <w:pPr>
        <w:rPr>
          <w:rFonts w:ascii="Times New Roman" w:hAnsi="Times New Roman" w:cs="Times New Roman"/>
        </w:rPr>
      </w:pPr>
      <w:r w:rsidRPr="009E0A60">
        <w:rPr>
          <w:rFonts w:ascii="Times New Roman" w:hAnsi="Times New Roman" w:cs="Times New Roman"/>
        </w:rPr>
        <w:t>Максимальная концентрация вещества, измеренная вблизи водной поверхности (Cmax): 1,8 мг/м3 при скорости ветра 7 м/с</w:t>
      </w:r>
    </w:p>
    <w:p w:rsidR="00140571" w:rsidRPr="009E0A60" w:rsidRDefault="00140571" w:rsidP="00140571">
      <w:pPr>
        <w:rPr>
          <w:rFonts w:ascii="Times New Roman" w:hAnsi="Times New Roman" w:cs="Times New Roman"/>
        </w:rPr>
      </w:pPr>
      <w:r w:rsidRPr="009E0A60">
        <w:rPr>
          <w:rFonts w:ascii="Times New Roman" w:hAnsi="Times New Roman" w:cs="Times New Roman"/>
        </w:rPr>
        <w:lastRenderedPageBreak/>
        <w:t>Средняя концентрация вещества в воздухе (Cф): 1,8 мг/м3</w:t>
      </w:r>
    </w:p>
    <w:tbl>
      <w:tblPr>
        <w:tblW w:w="10065" w:type="dxa"/>
        <w:tblInd w:w="-5" w:type="dxa"/>
        <w:tblLayout w:type="fixed"/>
        <w:tblCellMar>
          <w:left w:w="0" w:type="dxa"/>
          <w:right w:w="0" w:type="dxa"/>
        </w:tblCellMar>
        <w:tblLook w:val="0000" w:firstRow="0" w:lastRow="0" w:firstColumn="0" w:lastColumn="0" w:noHBand="0" w:noVBand="0"/>
      </w:tblPr>
      <w:tblGrid>
        <w:gridCol w:w="6804"/>
        <w:gridCol w:w="3261"/>
      </w:tblGrid>
      <w:tr w:rsidR="00140571" w:rsidRPr="009E0A60" w:rsidTr="009E0A60">
        <w:tc>
          <w:tcPr>
            <w:tcW w:w="6804"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Скорость ветра, повторяемость превышения которой составляет 5%, м/с</w:t>
            </w:r>
          </w:p>
        </w:tc>
        <w:tc>
          <w:tcPr>
            <w:tcW w:w="3261"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Концентрация вещества, мг/куб. м</w:t>
            </w:r>
          </w:p>
        </w:tc>
      </w:tr>
      <w:tr w:rsidR="00140571" w:rsidRPr="009E0A60" w:rsidTr="009E0A60">
        <w:tc>
          <w:tcPr>
            <w:tcW w:w="6804"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7</w:t>
            </w:r>
          </w:p>
        </w:tc>
        <w:tc>
          <w:tcPr>
            <w:tcW w:w="3261"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1,8</w:t>
            </w:r>
          </w:p>
        </w:tc>
      </w:tr>
    </w:tbl>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Разница температур водной поверхности и над сооружением меньше 5 градусов. a1ф=1</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 xml:space="preserve">При </w:t>
      </w:r>
      <w:proofErr w:type="gramStart"/>
      <w:r w:rsidRPr="009E0A60">
        <w:rPr>
          <w:rFonts w:ascii="Times New Roman" w:hAnsi="Times New Roman" w:cs="Times New Roman"/>
        </w:rPr>
        <w:t>u&lt;</w:t>
      </w:r>
      <w:proofErr w:type="gramEnd"/>
      <w:r w:rsidRPr="009E0A60">
        <w:rPr>
          <w:rFonts w:ascii="Times New Roman" w:hAnsi="Times New Roman" w:cs="Times New Roman"/>
        </w:rPr>
        <w:t>=3</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M=2.7·10-5·a1ср·Cф·S0.93, (1 [1])</w:t>
      </w:r>
    </w:p>
    <w:p w:rsidR="00140571" w:rsidRPr="009E0A60" w:rsidRDefault="00140571" w:rsidP="009E0A60">
      <w:pPr>
        <w:spacing w:after="0"/>
        <w:rPr>
          <w:rFonts w:ascii="Times New Roman" w:hAnsi="Times New Roman" w:cs="Times New Roman"/>
          <w:lang w:val="en-US"/>
        </w:rPr>
      </w:pPr>
      <w:r w:rsidRPr="009E0A60">
        <w:rPr>
          <w:rFonts w:ascii="Times New Roman" w:hAnsi="Times New Roman" w:cs="Times New Roman"/>
        </w:rPr>
        <w:t>При</w:t>
      </w:r>
      <w:r w:rsidRPr="009E0A60">
        <w:rPr>
          <w:rFonts w:ascii="Times New Roman" w:hAnsi="Times New Roman" w:cs="Times New Roman"/>
          <w:lang w:val="en-US"/>
        </w:rPr>
        <w:t xml:space="preserve"> u&gt;3</w:t>
      </w:r>
    </w:p>
    <w:p w:rsidR="00140571" w:rsidRPr="009E0A60" w:rsidRDefault="00140571" w:rsidP="009E0A60">
      <w:pPr>
        <w:spacing w:after="0"/>
        <w:rPr>
          <w:rFonts w:ascii="Times New Roman" w:hAnsi="Times New Roman" w:cs="Times New Roman"/>
          <w:lang w:val="en-US"/>
        </w:rPr>
      </w:pPr>
      <w:r w:rsidRPr="009E0A60">
        <w:rPr>
          <w:rFonts w:ascii="Times New Roman" w:hAnsi="Times New Roman" w:cs="Times New Roman"/>
          <w:lang w:val="en-US"/>
        </w:rPr>
        <w:t>M=0.9·10-5·u·a1</w:t>
      </w:r>
      <w:r w:rsidRPr="009E0A60">
        <w:rPr>
          <w:rFonts w:ascii="Times New Roman" w:hAnsi="Times New Roman" w:cs="Times New Roman"/>
        </w:rPr>
        <w:t>ср</w:t>
      </w:r>
      <w:r w:rsidRPr="009E0A60">
        <w:rPr>
          <w:rFonts w:ascii="Times New Roman" w:hAnsi="Times New Roman" w:cs="Times New Roman"/>
          <w:lang w:val="en-US"/>
        </w:rPr>
        <w:t>·C</w:t>
      </w:r>
      <w:r w:rsidRPr="009E0A60">
        <w:rPr>
          <w:rFonts w:ascii="Times New Roman" w:hAnsi="Times New Roman" w:cs="Times New Roman"/>
        </w:rPr>
        <w:t>ф</w:t>
      </w:r>
      <w:r w:rsidRPr="009E0A60">
        <w:rPr>
          <w:rFonts w:ascii="Times New Roman" w:hAnsi="Times New Roman" w:cs="Times New Roman"/>
          <w:lang w:val="en-US"/>
        </w:rPr>
        <w:t>·S0.93, (2 [1])</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a1ср=1+0.0009·u-1.12·S0.315*</w:t>
      </w:r>
      <w:r w:rsidRPr="009E0A60">
        <w:rPr>
          <w:rFonts w:ascii="Times New Roman" w:hAnsi="Times New Roman" w:cs="Times New Roman"/>
        </w:rPr>
        <w:t>Tср (3 [1])</w:t>
      </w:r>
    </w:p>
    <w:tbl>
      <w:tblPr>
        <w:tblW w:w="10065" w:type="dxa"/>
        <w:tblInd w:w="-5" w:type="dxa"/>
        <w:tblLayout w:type="fixed"/>
        <w:tblCellMar>
          <w:left w:w="0" w:type="dxa"/>
          <w:right w:w="0" w:type="dxa"/>
        </w:tblCellMar>
        <w:tblLook w:val="0000" w:firstRow="0" w:lastRow="0" w:firstColumn="0" w:lastColumn="0" w:noHBand="0" w:noVBand="0"/>
      </w:tblPr>
      <w:tblGrid>
        <w:gridCol w:w="2277"/>
        <w:gridCol w:w="2968"/>
        <w:gridCol w:w="2552"/>
        <w:gridCol w:w="2268"/>
      </w:tblGrid>
      <w:tr w:rsidR="00140571" w:rsidRPr="009E0A60" w:rsidTr="009E0A60">
        <w:tc>
          <w:tcPr>
            <w:tcW w:w="2277"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Градации скорости ветра (u), м/с</w:t>
            </w:r>
          </w:p>
        </w:tc>
        <w:tc>
          <w:tcPr>
            <w:tcW w:w="2968"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Повторяемость градации (P), доли единиц</w:t>
            </w:r>
          </w:p>
        </w:tc>
        <w:tc>
          <w:tcPr>
            <w:tcW w:w="2552"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Безразмерный коэффициент (а1ср)</w:t>
            </w:r>
          </w:p>
        </w:tc>
        <w:tc>
          <w:tcPr>
            <w:tcW w:w="2268"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Доля градации (M), г/с</w:t>
            </w:r>
          </w:p>
        </w:tc>
      </w:tr>
    </w:tbl>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Максимальный выброс без учета укрытий и аэрации воздухом (Mmax): 0,0032587 г/с</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Валовый выброс без учета укрытий и аэрации воздухом (G): 0,000000 т/год</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Учет аэрации воздухом через сооружение:</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Максимальная добавка к выбросу (q):</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q=0.001·Cmax·W=0,000036</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Максимальный расход воздуха на аэрацию сооружения (W): 0,02 м3/с</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Расход воздуха при нормальных условиях:</w:t>
      </w:r>
    </w:p>
    <w:tbl>
      <w:tblPr>
        <w:tblW w:w="10065" w:type="dxa"/>
        <w:tblInd w:w="-5" w:type="dxa"/>
        <w:tblLayout w:type="fixed"/>
        <w:tblCellMar>
          <w:left w:w="0" w:type="dxa"/>
          <w:right w:w="0" w:type="dxa"/>
        </w:tblCellMar>
        <w:tblLook w:val="0000" w:firstRow="0" w:lastRow="0" w:firstColumn="0" w:lastColumn="0" w:noHBand="0" w:noVBand="0"/>
      </w:tblPr>
      <w:tblGrid>
        <w:gridCol w:w="3119"/>
        <w:gridCol w:w="2126"/>
        <w:gridCol w:w="4820"/>
      </w:tblGrid>
      <w:tr w:rsidR="00140571" w:rsidRPr="009E0A60" w:rsidTr="009E0A60">
        <w:tc>
          <w:tcPr>
            <w:tcW w:w="3119"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Расход воздуха (W), куб. м/год</w:t>
            </w:r>
          </w:p>
        </w:tc>
        <w:tc>
          <w:tcPr>
            <w:tcW w:w="2126"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Время работы (t), дни</w:t>
            </w:r>
          </w:p>
        </w:tc>
        <w:tc>
          <w:tcPr>
            <w:tcW w:w="4820"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Годовая добавка к выбросу q=0.000000001·Cф ·W·t/365</w:t>
            </w:r>
          </w:p>
        </w:tc>
      </w:tr>
      <w:tr w:rsidR="00140571" w:rsidRPr="009E0A60" w:rsidTr="009E0A60">
        <w:tc>
          <w:tcPr>
            <w:tcW w:w="3119"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788400</w:t>
            </w:r>
          </w:p>
        </w:tc>
        <w:tc>
          <w:tcPr>
            <w:tcW w:w="2126"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365</w:t>
            </w:r>
          </w:p>
        </w:tc>
        <w:tc>
          <w:tcPr>
            <w:tcW w:w="4820"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0,001419</w:t>
            </w:r>
          </w:p>
        </w:tc>
      </w:tr>
      <w:tr w:rsidR="00140571" w:rsidRPr="009E0A60" w:rsidTr="009E0A60">
        <w:tc>
          <w:tcPr>
            <w:tcW w:w="3119"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Итого:</w:t>
            </w:r>
          </w:p>
        </w:tc>
        <w:tc>
          <w:tcPr>
            <w:tcW w:w="2126"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p>
        </w:tc>
        <w:tc>
          <w:tcPr>
            <w:tcW w:w="4820"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0,001419</w:t>
            </w:r>
          </w:p>
        </w:tc>
      </w:tr>
    </w:tbl>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Учет механических укрытий</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a3=(1-0.705·n2-0.2·</w:t>
      </w:r>
      <w:proofErr w:type="gramStart"/>
      <w:r w:rsidRPr="009E0A60">
        <w:rPr>
          <w:rFonts w:ascii="Times New Roman" w:hAnsi="Times New Roman" w:cs="Times New Roman"/>
        </w:rPr>
        <w:t>n)=</w:t>
      </w:r>
      <w:proofErr w:type="gramEnd"/>
      <w:r w:rsidRPr="009E0A60">
        <w:rPr>
          <w:rFonts w:ascii="Times New Roman" w:hAnsi="Times New Roman" w:cs="Times New Roman"/>
        </w:rPr>
        <w:t>0,095000 (9 [1])</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Степень укрытости сооружений n=So/S=1,0000 (7 [1])</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[1071] Гидроксибензол (Фенол)</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Результаты расчётов</w:t>
      </w:r>
    </w:p>
    <w:tbl>
      <w:tblPr>
        <w:tblW w:w="10065" w:type="dxa"/>
        <w:tblInd w:w="-5" w:type="dxa"/>
        <w:tblLayout w:type="fixed"/>
        <w:tblCellMar>
          <w:left w:w="0" w:type="dxa"/>
          <w:right w:w="0" w:type="dxa"/>
        </w:tblCellMar>
        <w:tblLook w:val="0000" w:firstRow="0" w:lastRow="0" w:firstColumn="0" w:lastColumn="0" w:noHBand="0" w:noVBand="0"/>
      </w:tblPr>
      <w:tblGrid>
        <w:gridCol w:w="2268"/>
        <w:gridCol w:w="1276"/>
        <w:gridCol w:w="2268"/>
        <w:gridCol w:w="1843"/>
        <w:gridCol w:w="2410"/>
      </w:tblGrid>
      <w:tr w:rsidR="009E0A60" w:rsidRPr="009E0A60" w:rsidTr="009E0A60">
        <w:tc>
          <w:tcPr>
            <w:tcW w:w="3544" w:type="dxa"/>
            <w:gridSpan w:val="2"/>
            <w:tcBorders>
              <w:top w:val="single" w:sz="4" w:space="0" w:color="auto"/>
              <w:left w:val="single" w:sz="4" w:space="0" w:color="auto"/>
              <w:bottom w:val="single" w:sz="4" w:space="0" w:color="auto"/>
              <w:right w:val="single" w:sz="4" w:space="0" w:color="auto"/>
            </w:tcBorders>
          </w:tcPr>
          <w:p w:rsidR="009E0A60" w:rsidRPr="009E0A60" w:rsidRDefault="009E0A60" w:rsidP="009E0A60">
            <w:pPr>
              <w:spacing w:after="0"/>
              <w:rPr>
                <w:rFonts w:ascii="Times New Roman" w:hAnsi="Times New Roman" w:cs="Times New Roman"/>
                <w:sz w:val="20"/>
                <w:szCs w:val="20"/>
              </w:rPr>
            </w:pPr>
            <w:r w:rsidRPr="009E0A60">
              <w:rPr>
                <w:rFonts w:ascii="Times New Roman" w:hAnsi="Times New Roman" w:cs="Times New Roman"/>
                <w:sz w:val="20"/>
                <w:szCs w:val="20"/>
              </w:rPr>
              <w:t>Выброс вещества</w:t>
            </w:r>
          </w:p>
        </w:tc>
        <w:tc>
          <w:tcPr>
            <w:tcW w:w="2268" w:type="dxa"/>
            <w:tcBorders>
              <w:top w:val="single" w:sz="4" w:space="0" w:color="auto"/>
              <w:left w:val="single" w:sz="4" w:space="0" w:color="auto"/>
              <w:bottom w:val="single" w:sz="4" w:space="0" w:color="auto"/>
              <w:right w:val="single" w:sz="4" w:space="0" w:color="auto"/>
            </w:tcBorders>
          </w:tcPr>
          <w:p w:rsidR="009E0A60" w:rsidRPr="009E0A60" w:rsidRDefault="009E0A60" w:rsidP="009E0A60">
            <w:pPr>
              <w:spacing w:after="0"/>
              <w:rPr>
                <w:rFonts w:ascii="Times New Roman" w:hAnsi="Times New Roman" w:cs="Times New Roman"/>
                <w:sz w:val="20"/>
                <w:szCs w:val="20"/>
              </w:rPr>
            </w:pPr>
            <w:r w:rsidRPr="009E0A60">
              <w:rPr>
                <w:rFonts w:ascii="Times New Roman" w:hAnsi="Times New Roman" w:cs="Times New Roman"/>
                <w:sz w:val="20"/>
                <w:szCs w:val="20"/>
              </w:rPr>
              <w:t>Выброс вещества, без учёта внешних факторов</w:t>
            </w:r>
          </w:p>
        </w:tc>
        <w:tc>
          <w:tcPr>
            <w:tcW w:w="1843" w:type="dxa"/>
            <w:tcBorders>
              <w:top w:val="single" w:sz="4" w:space="0" w:color="auto"/>
              <w:left w:val="single" w:sz="4" w:space="0" w:color="auto"/>
              <w:bottom w:val="single" w:sz="4" w:space="0" w:color="auto"/>
              <w:right w:val="single" w:sz="4" w:space="0" w:color="auto"/>
            </w:tcBorders>
          </w:tcPr>
          <w:p w:rsidR="009E0A60" w:rsidRPr="009E0A60" w:rsidRDefault="009E0A60" w:rsidP="009E0A60">
            <w:pPr>
              <w:spacing w:after="0"/>
              <w:rPr>
                <w:rFonts w:ascii="Times New Roman" w:hAnsi="Times New Roman" w:cs="Times New Roman"/>
                <w:sz w:val="20"/>
                <w:szCs w:val="20"/>
              </w:rPr>
            </w:pPr>
            <w:r w:rsidRPr="009E0A60">
              <w:rPr>
                <w:rFonts w:ascii="Times New Roman" w:hAnsi="Times New Roman" w:cs="Times New Roman"/>
                <w:sz w:val="20"/>
                <w:szCs w:val="20"/>
              </w:rPr>
              <w:t>Учет аэрации воздухом через сооружение</w:t>
            </w:r>
          </w:p>
        </w:tc>
        <w:tc>
          <w:tcPr>
            <w:tcW w:w="2410" w:type="dxa"/>
            <w:tcBorders>
              <w:top w:val="single" w:sz="4" w:space="0" w:color="auto"/>
              <w:left w:val="single" w:sz="4" w:space="0" w:color="auto"/>
              <w:bottom w:val="single" w:sz="4" w:space="0" w:color="auto"/>
              <w:right w:val="single" w:sz="4" w:space="0" w:color="auto"/>
            </w:tcBorders>
          </w:tcPr>
          <w:p w:rsidR="009E0A60" w:rsidRPr="009E0A60" w:rsidRDefault="009E0A60" w:rsidP="009E0A60">
            <w:pPr>
              <w:spacing w:after="0"/>
              <w:rPr>
                <w:rFonts w:ascii="Times New Roman" w:hAnsi="Times New Roman" w:cs="Times New Roman"/>
                <w:sz w:val="20"/>
                <w:szCs w:val="20"/>
              </w:rPr>
            </w:pPr>
            <w:r w:rsidRPr="009E0A60">
              <w:rPr>
                <w:rFonts w:ascii="Times New Roman" w:hAnsi="Times New Roman" w:cs="Times New Roman"/>
                <w:sz w:val="20"/>
                <w:szCs w:val="20"/>
              </w:rPr>
              <w:t>Безразмерный коэффициент, учитывающий механические укрытия (a3)</w:t>
            </w:r>
          </w:p>
        </w:tc>
      </w:tr>
      <w:tr w:rsidR="00140571" w:rsidRPr="009E0A60" w:rsidTr="009E0A60">
        <w:tc>
          <w:tcPr>
            <w:tcW w:w="2268"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Максимальный выброс</w:t>
            </w:r>
          </w:p>
        </w:tc>
        <w:tc>
          <w:tcPr>
            <w:tcW w:w="1276"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0,0000064</w:t>
            </w:r>
          </w:p>
        </w:tc>
        <w:tc>
          <w:tcPr>
            <w:tcW w:w="2268"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0,0000670, г/с</w:t>
            </w:r>
          </w:p>
        </w:tc>
        <w:tc>
          <w:tcPr>
            <w:tcW w:w="1843"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0,0000007, г/с</w:t>
            </w:r>
          </w:p>
        </w:tc>
        <w:tc>
          <w:tcPr>
            <w:tcW w:w="2410"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0,09500000</w:t>
            </w:r>
          </w:p>
        </w:tc>
      </w:tr>
      <w:tr w:rsidR="00140571" w:rsidRPr="009E0A60" w:rsidTr="009E0A60">
        <w:tc>
          <w:tcPr>
            <w:tcW w:w="2268"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Валовый выброс</w:t>
            </w:r>
          </w:p>
        </w:tc>
        <w:tc>
          <w:tcPr>
            <w:tcW w:w="1276"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0,00000277</w:t>
            </w:r>
          </w:p>
        </w:tc>
        <w:tc>
          <w:tcPr>
            <w:tcW w:w="2268"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0,0000000, т/год</w:t>
            </w:r>
          </w:p>
        </w:tc>
        <w:tc>
          <w:tcPr>
            <w:tcW w:w="1843"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0,00002917, т/год</w:t>
            </w:r>
          </w:p>
        </w:tc>
        <w:tc>
          <w:tcPr>
            <w:tcW w:w="2410"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0,09500000</w:t>
            </w:r>
          </w:p>
        </w:tc>
      </w:tr>
    </w:tbl>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Максимальная концентрация вещества, измеренная вблизи водной поверхности (Cmax): 0,037 мг/м3 при скорости ветра 7 м/с</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Средняя концентрация вещества в воздухе (Cф): 0,037 мг/м3</w:t>
      </w:r>
    </w:p>
    <w:tbl>
      <w:tblPr>
        <w:tblW w:w="10065" w:type="dxa"/>
        <w:tblInd w:w="-5" w:type="dxa"/>
        <w:tblLayout w:type="fixed"/>
        <w:tblCellMar>
          <w:left w:w="0" w:type="dxa"/>
          <w:right w:w="0" w:type="dxa"/>
        </w:tblCellMar>
        <w:tblLook w:val="0000" w:firstRow="0" w:lastRow="0" w:firstColumn="0" w:lastColumn="0" w:noHBand="0" w:noVBand="0"/>
      </w:tblPr>
      <w:tblGrid>
        <w:gridCol w:w="6663"/>
        <w:gridCol w:w="3402"/>
      </w:tblGrid>
      <w:tr w:rsidR="00140571" w:rsidRPr="009E0A60" w:rsidTr="009E0A60">
        <w:tc>
          <w:tcPr>
            <w:tcW w:w="6663"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Скорость ветра, повторяемость превышения которой составляет 5%, м/с</w:t>
            </w:r>
          </w:p>
        </w:tc>
        <w:tc>
          <w:tcPr>
            <w:tcW w:w="3402"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Концентрация вещества, мг/куб. м</w:t>
            </w:r>
          </w:p>
        </w:tc>
      </w:tr>
      <w:tr w:rsidR="00140571" w:rsidRPr="009E0A60" w:rsidTr="009E0A60">
        <w:tc>
          <w:tcPr>
            <w:tcW w:w="6663"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7</w:t>
            </w:r>
          </w:p>
        </w:tc>
        <w:tc>
          <w:tcPr>
            <w:tcW w:w="3402"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0,037</w:t>
            </w:r>
          </w:p>
        </w:tc>
      </w:tr>
    </w:tbl>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Разница температур водной поверхности и над сооружением меньше 5 градусов. a1ф=1</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 xml:space="preserve">При </w:t>
      </w:r>
      <w:proofErr w:type="gramStart"/>
      <w:r w:rsidRPr="009E0A60">
        <w:rPr>
          <w:rFonts w:ascii="Times New Roman" w:hAnsi="Times New Roman" w:cs="Times New Roman"/>
        </w:rPr>
        <w:t>u&lt;</w:t>
      </w:r>
      <w:proofErr w:type="gramEnd"/>
      <w:r w:rsidRPr="009E0A60">
        <w:rPr>
          <w:rFonts w:ascii="Times New Roman" w:hAnsi="Times New Roman" w:cs="Times New Roman"/>
        </w:rPr>
        <w:t>=3</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M=2.7·10-5·a1ср·Cф·S0.93, (1 [1])</w:t>
      </w:r>
    </w:p>
    <w:p w:rsidR="00140571" w:rsidRPr="009E0A60" w:rsidRDefault="00140571" w:rsidP="009E0A60">
      <w:pPr>
        <w:spacing w:after="0"/>
        <w:rPr>
          <w:rFonts w:ascii="Times New Roman" w:hAnsi="Times New Roman" w:cs="Times New Roman"/>
          <w:lang w:val="en-US"/>
        </w:rPr>
      </w:pPr>
      <w:r w:rsidRPr="009E0A60">
        <w:rPr>
          <w:rFonts w:ascii="Times New Roman" w:hAnsi="Times New Roman" w:cs="Times New Roman"/>
        </w:rPr>
        <w:t>При</w:t>
      </w:r>
      <w:r w:rsidRPr="009E0A60">
        <w:rPr>
          <w:rFonts w:ascii="Times New Roman" w:hAnsi="Times New Roman" w:cs="Times New Roman"/>
          <w:lang w:val="en-US"/>
        </w:rPr>
        <w:t xml:space="preserve"> u&gt;3</w:t>
      </w:r>
    </w:p>
    <w:p w:rsidR="00140571" w:rsidRPr="009E0A60" w:rsidRDefault="00140571" w:rsidP="009E0A60">
      <w:pPr>
        <w:spacing w:after="0"/>
        <w:rPr>
          <w:rFonts w:ascii="Times New Roman" w:hAnsi="Times New Roman" w:cs="Times New Roman"/>
          <w:lang w:val="en-US"/>
        </w:rPr>
      </w:pPr>
      <w:r w:rsidRPr="009E0A60">
        <w:rPr>
          <w:rFonts w:ascii="Times New Roman" w:hAnsi="Times New Roman" w:cs="Times New Roman"/>
          <w:lang w:val="en-US"/>
        </w:rPr>
        <w:t>M=0.9·10-5·u·a1</w:t>
      </w:r>
      <w:r w:rsidRPr="009E0A60">
        <w:rPr>
          <w:rFonts w:ascii="Times New Roman" w:hAnsi="Times New Roman" w:cs="Times New Roman"/>
        </w:rPr>
        <w:t>ср</w:t>
      </w:r>
      <w:r w:rsidRPr="009E0A60">
        <w:rPr>
          <w:rFonts w:ascii="Times New Roman" w:hAnsi="Times New Roman" w:cs="Times New Roman"/>
          <w:lang w:val="en-US"/>
        </w:rPr>
        <w:t>·C</w:t>
      </w:r>
      <w:r w:rsidRPr="009E0A60">
        <w:rPr>
          <w:rFonts w:ascii="Times New Roman" w:hAnsi="Times New Roman" w:cs="Times New Roman"/>
        </w:rPr>
        <w:t>ф</w:t>
      </w:r>
      <w:r w:rsidRPr="009E0A60">
        <w:rPr>
          <w:rFonts w:ascii="Times New Roman" w:hAnsi="Times New Roman" w:cs="Times New Roman"/>
          <w:lang w:val="en-US"/>
        </w:rPr>
        <w:t>·S0.93, (2 [1])</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a1ср=1+0.0009·u-1.12·S0.315*</w:t>
      </w:r>
      <w:r w:rsidRPr="009E0A60">
        <w:rPr>
          <w:rFonts w:ascii="Times New Roman" w:hAnsi="Times New Roman" w:cs="Times New Roman"/>
        </w:rPr>
        <w:t>Tср (3 [1])</w:t>
      </w:r>
    </w:p>
    <w:tbl>
      <w:tblPr>
        <w:tblW w:w="10065" w:type="dxa"/>
        <w:tblInd w:w="-5" w:type="dxa"/>
        <w:tblLayout w:type="fixed"/>
        <w:tblCellMar>
          <w:left w:w="0" w:type="dxa"/>
          <w:right w:w="0" w:type="dxa"/>
        </w:tblCellMar>
        <w:tblLook w:val="0000" w:firstRow="0" w:lastRow="0" w:firstColumn="0" w:lastColumn="0" w:noHBand="0" w:noVBand="0"/>
      </w:tblPr>
      <w:tblGrid>
        <w:gridCol w:w="2835"/>
        <w:gridCol w:w="3119"/>
        <w:gridCol w:w="1984"/>
        <w:gridCol w:w="2127"/>
      </w:tblGrid>
      <w:tr w:rsidR="00140571" w:rsidRPr="009E0A60" w:rsidTr="009E0A60">
        <w:tc>
          <w:tcPr>
            <w:tcW w:w="2835" w:type="dxa"/>
            <w:tcBorders>
              <w:top w:val="single" w:sz="4" w:space="0" w:color="auto"/>
              <w:left w:val="single" w:sz="4" w:space="0" w:color="auto"/>
              <w:bottom w:val="single" w:sz="4" w:space="0" w:color="auto"/>
              <w:right w:val="single" w:sz="4" w:space="0" w:color="auto"/>
            </w:tcBorders>
          </w:tcPr>
          <w:p w:rsidR="00140571" w:rsidRPr="009E0A60" w:rsidRDefault="00140571" w:rsidP="00140571">
            <w:pPr>
              <w:rPr>
                <w:rFonts w:ascii="Times New Roman" w:hAnsi="Times New Roman" w:cs="Times New Roman"/>
                <w:sz w:val="20"/>
                <w:szCs w:val="20"/>
              </w:rPr>
            </w:pPr>
            <w:r w:rsidRPr="009E0A60">
              <w:rPr>
                <w:rFonts w:ascii="Times New Roman" w:hAnsi="Times New Roman" w:cs="Times New Roman"/>
                <w:sz w:val="20"/>
                <w:szCs w:val="20"/>
              </w:rPr>
              <w:t>Градации скорости ветра (u), м/с</w:t>
            </w:r>
          </w:p>
        </w:tc>
        <w:tc>
          <w:tcPr>
            <w:tcW w:w="3119" w:type="dxa"/>
            <w:tcBorders>
              <w:top w:val="single" w:sz="4" w:space="0" w:color="auto"/>
              <w:left w:val="single" w:sz="4" w:space="0" w:color="auto"/>
              <w:bottom w:val="single" w:sz="4" w:space="0" w:color="auto"/>
              <w:right w:val="single" w:sz="4" w:space="0" w:color="auto"/>
            </w:tcBorders>
          </w:tcPr>
          <w:p w:rsidR="00140571" w:rsidRPr="009E0A60" w:rsidRDefault="00140571" w:rsidP="00140571">
            <w:pPr>
              <w:rPr>
                <w:rFonts w:ascii="Times New Roman" w:hAnsi="Times New Roman" w:cs="Times New Roman"/>
                <w:sz w:val="20"/>
                <w:szCs w:val="20"/>
              </w:rPr>
            </w:pPr>
            <w:r w:rsidRPr="009E0A60">
              <w:rPr>
                <w:rFonts w:ascii="Times New Roman" w:hAnsi="Times New Roman" w:cs="Times New Roman"/>
                <w:sz w:val="20"/>
                <w:szCs w:val="20"/>
              </w:rPr>
              <w:t>Повторяемость градации (P), доли единиц</w:t>
            </w:r>
          </w:p>
        </w:tc>
        <w:tc>
          <w:tcPr>
            <w:tcW w:w="1984" w:type="dxa"/>
            <w:tcBorders>
              <w:top w:val="single" w:sz="4" w:space="0" w:color="auto"/>
              <w:left w:val="single" w:sz="4" w:space="0" w:color="auto"/>
              <w:bottom w:val="single" w:sz="4" w:space="0" w:color="auto"/>
              <w:right w:val="single" w:sz="4" w:space="0" w:color="auto"/>
            </w:tcBorders>
          </w:tcPr>
          <w:p w:rsidR="00140571" w:rsidRPr="009E0A60" w:rsidRDefault="00140571" w:rsidP="00140571">
            <w:pPr>
              <w:rPr>
                <w:rFonts w:ascii="Times New Roman" w:hAnsi="Times New Roman" w:cs="Times New Roman"/>
                <w:sz w:val="20"/>
                <w:szCs w:val="20"/>
              </w:rPr>
            </w:pPr>
            <w:r w:rsidRPr="009E0A60">
              <w:rPr>
                <w:rFonts w:ascii="Times New Roman" w:hAnsi="Times New Roman" w:cs="Times New Roman"/>
                <w:sz w:val="20"/>
                <w:szCs w:val="20"/>
              </w:rPr>
              <w:t>Безразмерный коэффициент (а1ср)</w:t>
            </w:r>
          </w:p>
        </w:tc>
        <w:tc>
          <w:tcPr>
            <w:tcW w:w="2127" w:type="dxa"/>
            <w:tcBorders>
              <w:top w:val="single" w:sz="4" w:space="0" w:color="auto"/>
              <w:left w:val="single" w:sz="4" w:space="0" w:color="auto"/>
              <w:bottom w:val="single" w:sz="4" w:space="0" w:color="auto"/>
              <w:right w:val="single" w:sz="4" w:space="0" w:color="auto"/>
            </w:tcBorders>
          </w:tcPr>
          <w:p w:rsidR="00140571" w:rsidRPr="009E0A60" w:rsidRDefault="00140571" w:rsidP="00140571">
            <w:pPr>
              <w:rPr>
                <w:rFonts w:ascii="Times New Roman" w:hAnsi="Times New Roman" w:cs="Times New Roman"/>
                <w:sz w:val="20"/>
                <w:szCs w:val="20"/>
              </w:rPr>
            </w:pPr>
            <w:r w:rsidRPr="009E0A60">
              <w:rPr>
                <w:rFonts w:ascii="Times New Roman" w:hAnsi="Times New Roman" w:cs="Times New Roman"/>
                <w:sz w:val="20"/>
                <w:szCs w:val="20"/>
              </w:rPr>
              <w:t>Доля градации (M), г/с</w:t>
            </w:r>
          </w:p>
        </w:tc>
      </w:tr>
    </w:tbl>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Максимальный выброс без учета укрытий и аэрации воздухом (Mmax): 0,0000670 г/с</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Валовый выброс без учета укрытий и аэрации воздухом (G): 0,000000 т/год</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Учет аэрации воздухом через сооружение:</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lastRenderedPageBreak/>
        <w:t>Максимальная добавка к выбросу (q):</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q=0.001·Cmax·W=0,000001</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Максимальный расход воздуха на аэрацию сооружения (W): 0,02 м3/с</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Расход воздуха при нормальных условиях:</w:t>
      </w:r>
    </w:p>
    <w:tbl>
      <w:tblPr>
        <w:tblW w:w="10065" w:type="dxa"/>
        <w:tblInd w:w="-5" w:type="dxa"/>
        <w:tblLayout w:type="fixed"/>
        <w:tblCellMar>
          <w:left w:w="0" w:type="dxa"/>
          <w:right w:w="0" w:type="dxa"/>
        </w:tblCellMar>
        <w:tblLook w:val="0000" w:firstRow="0" w:lastRow="0" w:firstColumn="0" w:lastColumn="0" w:noHBand="0" w:noVBand="0"/>
      </w:tblPr>
      <w:tblGrid>
        <w:gridCol w:w="3261"/>
        <w:gridCol w:w="1984"/>
        <w:gridCol w:w="4820"/>
      </w:tblGrid>
      <w:tr w:rsidR="00140571" w:rsidRPr="009E0A60" w:rsidTr="009E0A60">
        <w:tc>
          <w:tcPr>
            <w:tcW w:w="3261"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Расход воздуха (W), куб. м/год</w:t>
            </w:r>
          </w:p>
        </w:tc>
        <w:tc>
          <w:tcPr>
            <w:tcW w:w="1984"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Время работы (t), дни</w:t>
            </w:r>
          </w:p>
        </w:tc>
        <w:tc>
          <w:tcPr>
            <w:tcW w:w="4820"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Годовая добавка к выбросу q=0.000000001·Cф ·W·t/365</w:t>
            </w:r>
          </w:p>
        </w:tc>
      </w:tr>
      <w:tr w:rsidR="00140571" w:rsidRPr="009E0A60" w:rsidTr="009E0A60">
        <w:tc>
          <w:tcPr>
            <w:tcW w:w="3261"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788400</w:t>
            </w:r>
          </w:p>
        </w:tc>
        <w:tc>
          <w:tcPr>
            <w:tcW w:w="1984"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365</w:t>
            </w:r>
          </w:p>
        </w:tc>
        <w:tc>
          <w:tcPr>
            <w:tcW w:w="4820"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0,000029</w:t>
            </w:r>
          </w:p>
        </w:tc>
      </w:tr>
      <w:tr w:rsidR="00140571" w:rsidRPr="009E0A60" w:rsidTr="009E0A60">
        <w:tc>
          <w:tcPr>
            <w:tcW w:w="3261"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Итого:</w:t>
            </w:r>
          </w:p>
        </w:tc>
        <w:tc>
          <w:tcPr>
            <w:tcW w:w="1984"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p>
        </w:tc>
        <w:tc>
          <w:tcPr>
            <w:tcW w:w="4820"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0,000029</w:t>
            </w:r>
          </w:p>
        </w:tc>
      </w:tr>
    </w:tbl>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Учет механических укрытий</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a3=(1-0.705·n2-0.2·</w:t>
      </w:r>
      <w:proofErr w:type="gramStart"/>
      <w:r w:rsidRPr="009E0A60">
        <w:rPr>
          <w:rFonts w:ascii="Times New Roman" w:hAnsi="Times New Roman" w:cs="Times New Roman"/>
        </w:rPr>
        <w:t>n)=</w:t>
      </w:r>
      <w:proofErr w:type="gramEnd"/>
      <w:r w:rsidRPr="009E0A60">
        <w:rPr>
          <w:rFonts w:ascii="Times New Roman" w:hAnsi="Times New Roman" w:cs="Times New Roman"/>
        </w:rPr>
        <w:t>0,095000 (9 [1])</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Степень укрытости сооружений n=So/S=1,0000 (7 [1])</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[1325] Формальдегид</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Результаты расчётов</w:t>
      </w:r>
    </w:p>
    <w:tbl>
      <w:tblPr>
        <w:tblW w:w="10065" w:type="dxa"/>
        <w:tblInd w:w="-5" w:type="dxa"/>
        <w:tblLayout w:type="fixed"/>
        <w:tblCellMar>
          <w:left w:w="0" w:type="dxa"/>
          <w:right w:w="0" w:type="dxa"/>
        </w:tblCellMar>
        <w:tblLook w:val="0000" w:firstRow="0" w:lastRow="0" w:firstColumn="0" w:lastColumn="0" w:noHBand="0" w:noVBand="0"/>
      </w:tblPr>
      <w:tblGrid>
        <w:gridCol w:w="2552"/>
        <w:gridCol w:w="1559"/>
        <w:gridCol w:w="1843"/>
        <w:gridCol w:w="1559"/>
        <w:gridCol w:w="2552"/>
      </w:tblGrid>
      <w:tr w:rsidR="009E0A60" w:rsidRPr="009E0A60" w:rsidTr="003A590A">
        <w:tc>
          <w:tcPr>
            <w:tcW w:w="4111" w:type="dxa"/>
            <w:gridSpan w:val="2"/>
            <w:tcBorders>
              <w:top w:val="single" w:sz="4" w:space="0" w:color="auto"/>
              <w:left w:val="single" w:sz="4" w:space="0" w:color="auto"/>
              <w:bottom w:val="single" w:sz="4" w:space="0" w:color="auto"/>
              <w:right w:val="single" w:sz="4" w:space="0" w:color="auto"/>
            </w:tcBorders>
          </w:tcPr>
          <w:p w:rsidR="009E0A60" w:rsidRPr="009E0A60" w:rsidRDefault="009E0A60" w:rsidP="009E0A60">
            <w:pPr>
              <w:tabs>
                <w:tab w:val="center" w:pos="2050"/>
              </w:tabs>
              <w:spacing w:after="0"/>
              <w:rPr>
                <w:rFonts w:ascii="Times New Roman" w:hAnsi="Times New Roman" w:cs="Times New Roman"/>
                <w:sz w:val="20"/>
                <w:szCs w:val="20"/>
              </w:rPr>
            </w:pPr>
            <w:r w:rsidRPr="009E0A60">
              <w:rPr>
                <w:rFonts w:ascii="Times New Roman" w:hAnsi="Times New Roman" w:cs="Times New Roman"/>
                <w:sz w:val="20"/>
                <w:szCs w:val="20"/>
              </w:rPr>
              <w:t>Выброс вещества</w:t>
            </w:r>
          </w:p>
        </w:tc>
        <w:tc>
          <w:tcPr>
            <w:tcW w:w="1843" w:type="dxa"/>
            <w:tcBorders>
              <w:top w:val="single" w:sz="4" w:space="0" w:color="auto"/>
              <w:left w:val="single" w:sz="4" w:space="0" w:color="auto"/>
              <w:bottom w:val="single" w:sz="4" w:space="0" w:color="auto"/>
              <w:right w:val="single" w:sz="4" w:space="0" w:color="auto"/>
            </w:tcBorders>
          </w:tcPr>
          <w:p w:rsidR="009E0A60" w:rsidRPr="009E0A60" w:rsidRDefault="009E0A60" w:rsidP="009E0A60">
            <w:pPr>
              <w:spacing w:after="0"/>
              <w:rPr>
                <w:rFonts w:ascii="Times New Roman" w:hAnsi="Times New Roman" w:cs="Times New Roman"/>
                <w:sz w:val="20"/>
                <w:szCs w:val="20"/>
              </w:rPr>
            </w:pPr>
            <w:r w:rsidRPr="009E0A60">
              <w:rPr>
                <w:rFonts w:ascii="Times New Roman" w:hAnsi="Times New Roman" w:cs="Times New Roman"/>
                <w:sz w:val="20"/>
                <w:szCs w:val="20"/>
              </w:rPr>
              <w:t>Выброс вещества, без учёта внешних факторов</w:t>
            </w:r>
          </w:p>
        </w:tc>
        <w:tc>
          <w:tcPr>
            <w:tcW w:w="1559" w:type="dxa"/>
            <w:tcBorders>
              <w:top w:val="single" w:sz="4" w:space="0" w:color="auto"/>
              <w:left w:val="single" w:sz="4" w:space="0" w:color="auto"/>
              <w:bottom w:val="single" w:sz="4" w:space="0" w:color="auto"/>
              <w:right w:val="single" w:sz="4" w:space="0" w:color="auto"/>
            </w:tcBorders>
          </w:tcPr>
          <w:p w:rsidR="009E0A60" w:rsidRPr="009E0A60" w:rsidRDefault="009E0A60" w:rsidP="009E0A60">
            <w:pPr>
              <w:spacing w:after="0"/>
              <w:rPr>
                <w:rFonts w:ascii="Times New Roman" w:hAnsi="Times New Roman" w:cs="Times New Roman"/>
                <w:sz w:val="20"/>
                <w:szCs w:val="20"/>
              </w:rPr>
            </w:pPr>
            <w:r w:rsidRPr="009E0A60">
              <w:rPr>
                <w:rFonts w:ascii="Times New Roman" w:hAnsi="Times New Roman" w:cs="Times New Roman"/>
                <w:sz w:val="20"/>
                <w:szCs w:val="20"/>
              </w:rPr>
              <w:t>Учет аэрации воздухом через сооружение</w:t>
            </w:r>
          </w:p>
        </w:tc>
        <w:tc>
          <w:tcPr>
            <w:tcW w:w="2552" w:type="dxa"/>
            <w:tcBorders>
              <w:top w:val="single" w:sz="4" w:space="0" w:color="auto"/>
              <w:left w:val="single" w:sz="4" w:space="0" w:color="auto"/>
              <w:bottom w:val="single" w:sz="4" w:space="0" w:color="auto"/>
              <w:right w:val="single" w:sz="4" w:space="0" w:color="auto"/>
            </w:tcBorders>
          </w:tcPr>
          <w:p w:rsidR="009E0A60" w:rsidRPr="009E0A60" w:rsidRDefault="009E0A60" w:rsidP="009E0A60">
            <w:pPr>
              <w:spacing w:after="0"/>
              <w:rPr>
                <w:rFonts w:ascii="Times New Roman" w:hAnsi="Times New Roman" w:cs="Times New Roman"/>
                <w:sz w:val="20"/>
                <w:szCs w:val="20"/>
              </w:rPr>
            </w:pPr>
            <w:r w:rsidRPr="009E0A60">
              <w:rPr>
                <w:rFonts w:ascii="Times New Roman" w:hAnsi="Times New Roman" w:cs="Times New Roman"/>
                <w:sz w:val="20"/>
                <w:szCs w:val="20"/>
              </w:rPr>
              <w:t>Безразмерный коэффициент, учитывающий механические укрытия (a3)</w:t>
            </w:r>
          </w:p>
        </w:tc>
      </w:tr>
      <w:tr w:rsidR="00140571" w:rsidRPr="009E0A60" w:rsidTr="009E0A60">
        <w:tc>
          <w:tcPr>
            <w:tcW w:w="2552"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Максимальный выброс</w:t>
            </w:r>
          </w:p>
        </w:tc>
        <w:tc>
          <w:tcPr>
            <w:tcW w:w="1559"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0,0000087</w:t>
            </w:r>
          </w:p>
        </w:tc>
        <w:tc>
          <w:tcPr>
            <w:tcW w:w="1843"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0,0000905, г/с</w:t>
            </w:r>
          </w:p>
        </w:tc>
        <w:tc>
          <w:tcPr>
            <w:tcW w:w="1559"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0,0000010, г/с</w:t>
            </w:r>
          </w:p>
        </w:tc>
        <w:tc>
          <w:tcPr>
            <w:tcW w:w="2552"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0,09500000</w:t>
            </w:r>
          </w:p>
        </w:tc>
      </w:tr>
      <w:tr w:rsidR="00140571" w:rsidRPr="009E0A60" w:rsidTr="009E0A60">
        <w:tc>
          <w:tcPr>
            <w:tcW w:w="2552"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Валовый выброс</w:t>
            </w:r>
          </w:p>
        </w:tc>
        <w:tc>
          <w:tcPr>
            <w:tcW w:w="1559"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0,00000374</w:t>
            </w:r>
          </w:p>
        </w:tc>
        <w:tc>
          <w:tcPr>
            <w:tcW w:w="1843"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0,0000000, т/год</w:t>
            </w:r>
          </w:p>
        </w:tc>
        <w:tc>
          <w:tcPr>
            <w:tcW w:w="1559"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0,00003942, т/год</w:t>
            </w:r>
          </w:p>
        </w:tc>
        <w:tc>
          <w:tcPr>
            <w:tcW w:w="2552"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0,09500000</w:t>
            </w:r>
          </w:p>
        </w:tc>
      </w:tr>
    </w:tbl>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Максимальная концентрация вещества, измеренная вблизи водной поверхности (Cmax): 0,05 мг/м3 при скорости ветра 7 м/с</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Средняя концентрация вещества в воздухе (Cф): 0,05 мг/м3</w:t>
      </w:r>
    </w:p>
    <w:tbl>
      <w:tblPr>
        <w:tblW w:w="10065" w:type="dxa"/>
        <w:tblInd w:w="-5" w:type="dxa"/>
        <w:tblLayout w:type="fixed"/>
        <w:tblCellMar>
          <w:left w:w="0" w:type="dxa"/>
          <w:right w:w="0" w:type="dxa"/>
        </w:tblCellMar>
        <w:tblLook w:val="0000" w:firstRow="0" w:lastRow="0" w:firstColumn="0" w:lastColumn="0" w:noHBand="0" w:noVBand="0"/>
      </w:tblPr>
      <w:tblGrid>
        <w:gridCol w:w="6663"/>
        <w:gridCol w:w="3402"/>
      </w:tblGrid>
      <w:tr w:rsidR="00140571" w:rsidRPr="009E0A60" w:rsidTr="009E0A60">
        <w:tc>
          <w:tcPr>
            <w:tcW w:w="6663"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Скорость ветра, повторяемость превышения которой составляет 5%, м/с</w:t>
            </w:r>
          </w:p>
        </w:tc>
        <w:tc>
          <w:tcPr>
            <w:tcW w:w="3402"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Концентрация вещества, мг/куб. м</w:t>
            </w:r>
          </w:p>
        </w:tc>
      </w:tr>
      <w:tr w:rsidR="00140571" w:rsidRPr="009E0A60" w:rsidTr="009E0A60">
        <w:tc>
          <w:tcPr>
            <w:tcW w:w="6663"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7</w:t>
            </w:r>
          </w:p>
        </w:tc>
        <w:tc>
          <w:tcPr>
            <w:tcW w:w="3402" w:type="dxa"/>
            <w:tcBorders>
              <w:top w:val="single" w:sz="4" w:space="0" w:color="auto"/>
              <w:left w:val="single" w:sz="4" w:space="0" w:color="auto"/>
              <w:bottom w:val="single" w:sz="4" w:space="0" w:color="auto"/>
              <w:right w:val="single" w:sz="4" w:space="0" w:color="auto"/>
            </w:tcBorders>
          </w:tcPr>
          <w:p w:rsidR="00140571" w:rsidRPr="009E0A60" w:rsidRDefault="00140571" w:rsidP="009E0A60">
            <w:pPr>
              <w:spacing w:after="0"/>
              <w:rPr>
                <w:rFonts w:ascii="Times New Roman" w:hAnsi="Times New Roman" w:cs="Times New Roman"/>
                <w:sz w:val="20"/>
                <w:szCs w:val="20"/>
              </w:rPr>
            </w:pPr>
            <w:r w:rsidRPr="009E0A60">
              <w:rPr>
                <w:rFonts w:ascii="Times New Roman" w:hAnsi="Times New Roman" w:cs="Times New Roman"/>
                <w:sz w:val="20"/>
                <w:szCs w:val="20"/>
              </w:rPr>
              <w:t>0,05</w:t>
            </w:r>
          </w:p>
        </w:tc>
      </w:tr>
    </w:tbl>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Разница температур водной поверхности и над сооружением меньше 5 градусов. a1ф=1</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 xml:space="preserve">При </w:t>
      </w:r>
      <w:proofErr w:type="gramStart"/>
      <w:r w:rsidRPr="009E0A60">
        <w:rPr>
          <w:rFonts w:ascii="Times New Roman" w:hAnsi="Times New Roman" w:cs="Times New Roman"/>
        </w:rPr>
        <w:t>u&lt;</w:t>
      </w:r>
      <w:proofErr w:type="gramEnd"/>
      <w:r w:rsidRPr="009E0A60">
        <w:rPr>
          <w:rFonts w:ascii="Times New Roman" w:hAnsi="Times New Roman" w:cs="Times New Roman"/>
        </w:rPr>
        <w:t>=3</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M=2.7·10-5·a1ср·Cф·S0.93, (1 [1])</w:t>
      </w:r>
    </w:p>
    <w:p w:rsidR="00140571" w:rsidRPr="009E0A60" w:rsidRDefault="00140571" w:rsidP="009E0A60">
      <w:pPr>
        <w:spacing w:after="0"/>
        <w:rPr>
          <w:rFonts w:ascii="Times New Roman" w:hAnsi="Times New Roman" w:cs="Times New Roman"/>
          <w:lang w:val="en-US"/>
        </w:rPr>
      </w:pPr>
      <w:r w:rsidRPr="009E0A60">
        <w:rPr>
          <w:rFonts w:ascii="Times New Roman" w:hAnsi="Times New Roman" w:cs="Times New Roman"/>
        </w:rPr>
        <w:t>При</w:t>
      </w:r>
      <w:r w:rsidRPr="009E0A60">
        <w:rPr>
          <w:rFonts w:ascii="Times New Roman" w:hAnsi="Times New Roman" w:cs="Times New Roman"/>
          <w:lang w:val="en-US"/>
        </w:rPr>
        <w:t xml:space="preserve"> u&gt;3</w:t>
      </w:r>
    </w:p>
    <w:p w:rsidR="00140571" w:rsidRPr="009E0A60" w:rsidRDefault="00140571" w:rsidP="009E0A60">
      <w:pPr>
        <w:spacing w:after="0"/>
        <w:rPr>
          <w:rFonts w:ascii="Times New Roman" w:hAnsi="Times New Roman" w:cs="Times New Roman"/>
          <w:lang w:val="en-US"/>
        </w:rPr>
      </w:pPr>
      <w:r w:rsidRPr="009E0A60">
        <w:rPr>
          <w:rFonts w:ascii="Times New Roman" w:hAnsi="Times New Roman" w:cs="Times New Roman"/>
          <w:lang w:val="en-US"/>
        </w:rPr>
        <w:t>M=0.9·10-5·u·a1</w:t>
      </w:r>
      <w:r w:rsidRPr="009E0A60">
        <w:rPr>
          <w:rFonts w:ascii="Times New Roman" w:hAnsi="Times New Roman" w:cs="Times New Roman"/>
        </w:rPr>
        <w:t>ср</w:t>
      </w:r>
      <w:r w:rsidRPr="009E0A60">
        <w:rPr>
          <w:rFonts w:ascii="Times New Roman" w:hAnsi="Times New Roman" w:cs="Times New Roman"/>
          <w:lang w:val="en-US"/>
        </w:rPr>
        <w:t>·C</w:t>
      </w:r>
      <w:r w:rsidRPr="009E0A60">
        <w:rPr>
          <w:rFonts w:ascii="Times New Roman" w:hAnsi="Times New Roman" w:cs="Times New Roman"/>
        </w:rPr>
        <w:t>ф</w:t>
      </w:r>
      <w:r w:rsidRPr="009E0A60">
        <w:rPr>
          <w:rFonts w:ascii="Times New Roman" w:hAnsi="Times New Roman" w:cs="Times New Roman"/>
          <w:lang w:val="en-US"/>
        </w:rPr>
        <w:t>·S0.93, (2 [1])</w:t>
      </w:r>
    </w:p>
    <w:p w:rsidR="00140571" w:rsidRPr="009E0A60" w:rsidRDefault="00140571" w:rsidP="009E0A60">
      <w:pPr>
        <w:spacing w:after="0"/>
        <w:rPr>
          <w:rFonts w:ascii="Times New Roman" w:hAnsi="Times New Roman" w:cs="Times New Roman"/>
        </w:rPr>
      </w:pPr>
      <w:r w:rsidRPr="009E0A60">
        <w:rPr>
          <w:rFonts w:ascii="Times New Roman" w:hAnsi="Times New Roman" w:cs="Times New Roman"/>
        </w:rPr>
        <w:t>a1ср=1+0.0009·u-1.12·S0.315*</w:t>
      </w:r>
      <w:r w:rsidRPr="009E0A60">
        <w:rPr>
          <w:rFonts w:ascii="Times New Roman" w:hAnsi="Times New Roman" w:cs="Times New Roman"/>
        </w:rPr>
        <w:t>Tср (3 [1])</w:t>
      </w:r>
    </w:p>
    <w:tbl>
      <w:tblPr>
        <w:tblW w:w="10065" w:type="dxa"/>
        <w:tblInd w:w="-5" w:type="dxa"/>
        <w:tblLayout w:type="fixed"/>
        <w:tblCellMar>
          <w:left w:w="0" w:type="dxa"/>
          <w:right w:w="0" w:type="dxa"/>
        </w:tblCellMar>
        <w:tblLook w:val="0000" w:firstRow="0" w:lastRow="0" w:firstColumn="0" w:lastColumn="0" w:noHBand="0" w:noVBand="0"/>
      </w:tblPr>
      <w:tblGrid>
        <w:gridCol w:w="2977"/>
        <w:gridCol w:w="2977"/>
        <w:gridCol w:w="1984"/>
        <w:gridCol w:w="2127"/>
      </w:tblGrid>
      <w:tr w:rsidR="00140571" w:rsidRPr="009E0A60" w:rsidTr="00B64B36">
        <w:tc>
          <w:tcPr>
            <w:tcW w:w="2977" w:type="dxa"/>
            <w:tcBorders>
              <w:top w:val="single" w:sz="4" w:space="0" w:color="auto"/>
              <w:left w:val="single" w:sz="4" w:space="0" w:color="auto"/>
              <w:bottom w:val="single" w:sz="4" w:space="0" w:color="auto"/>
              <w:right w:val="single" w:sz="4" w:space="0" w:color="auto"/>
            </w:tcBorders>
          </w:tcPr>
          <w:p w:rsidR="00140571" w:rsidRPr="00B64B36" w:rsidRDefault="00140571" w:rsidP="00140571">
            <w:pPr>
              <w:rPr>
                <w:rFonts w:ascii="Times New Roman" w:hAnsi="Times New Roman" w:cs="Times New Roman"/>
                <w:sz w:val="20"/>
                <w:szCs w:val="20"/>
              </w:rPr>
            </w:pPr>
            <w:r w:rsidRPr="00B64B36">
              <w:rPr>
                <w:rFonts w:ascii="Times New Roman" w:hAnsi="Times New Roman" w:cs="Times New Roman"/>
                <w:sz w:val="20"/>
                <w:szCs w:val="20"/>
              </w:rPr>
              <w:t>Градации скорости ветра (u), м/с</w:t>
            </w:r>
          </w:p>
        </w:tc>
        <w:tc>
          <w:tcPr>
            <w:tcW w:w="2977" w:type="dxa"/>
            <w:tcBorders>
              <w:top w:val="single" w:sz="4" w:space="0" w:color="auto"/>
              <w:left w:val="single" w:sz="4" w:space="0" w:color="auto"/>
              <w:bottom w:val="single" w:sz="4" w:space="0" w:color="auto"/>
              <w:right w:val="single" w:sz="4" w:space="0" w:color="auto"/>
            </w:tcBorders>
          </w:tcPr>
          <w:p w:rsidR="00140571" w:rsidRPr="00B64B36" w:rsidRDefault="00140571" w:rsidP="00140571">
            <w:pPr>
              <w:rPr>
                <w:rFonts w:ascii="Times New Roman" w:hAnsi="Times New Roman" w:cs="Times New Roman"/>
                <w:sz w:val="20"/>
                <w:szCs w:val="20"/>
              </w:rPr>
            </w:pPr>
            <w:r w:rsidRPr="00B64B36">
              <w:rPr>
                <w:rFonts w:ascii="Times New Roman" w:hAnsi="Times New Roman" w:cs="Times New Roman"/>
                <w:sz w:val="20"/>
                <w:szCs w:val="20"/>
              </w:rPr>
              <w:t>Повторяемость градации (P), доли единиц</w:t>
            </w:r>
          </w:p>
        </w:tc>
        <w:tc>
          <w:tcPr>
            <w:tcW w:w="1984" w:type="dxa"/>
            <w:tcBorders>
              <w:top w:val="single" w:sz="4" w:space="0" w:color="auto"/>
              <w:left w:val="single" w:sz="4" w:space="0" w:color="auto"/>
              <w:bottom w:val="single" w:sz="4" w:space="0" w:color="auto"/>
              <w:right w:val="single" w:sz="4" w:space="0" w:color="auto"/>
            </w:tcBorders>
          </w:tcPr>
          <w:p w:rsidR="00140571" w:rsidRPr="00B64B36" w:rsidRDefault="00140571" w:rsidP="00140571">
            <w:pPr>
              <w:rPr>
                <w:rFonts w:ascii="Times New Roman" w:hAnsi="Times New Roman" w:cs="Times New Roman"/>
                <w:sz w:val="20"/>
                <w:szCs w:val="20"/>
              </w:rPr>
            </w:pPr>
            <w:r w:rsidRPr="00B64B36">
              <w:rPr>
                <w:rFonts w:ascii="Times New Roman" w:hAnsi="Times New Roman" w:cs="Times New Roman"/>
                <w:sz w:val="20"/>
                <w:szCs w:val="20"/>
              </w:rPr>
              <w:t>Безразмерный коэффициент (а1ср)</w:t>
            </w:r>
          </w:p>
        </w:tc>
        <w:tc>
          <w:tcPr>
            <w:tcW w:w="2127" w:type="dxa"/>
            <w:tcBorders>
              <w:top w:val="single" w:sz="4" w:space="0" w:color="auto"/>
              <w:left w:val="single" w:sz="4" w:space="0" w:color="auto"/>
              <w:bottom w:val="single" w:sz="4" w:space="0" w:color="auto"/>
              <w:right w:val="single" w:sz="4" w:space="0" w:color="auto"/>
            </w:tcBorders>
          </w:tcPr>
          <w:p w:rsidR="00140571" w:rsidRPr="00B64B36" w:rsidRDefault="00140571" w:rsidP="00140571">
            <w:pPr>
              <w:rPr>
                <w:rFonts w:ascii="Times New Roman" w:hAnsi="Times New Roman" w:cs="Times New Roman"/>
                <w:sz w:val="20"/>
                <w:szCs w:val="20"/>
              </w:rPr>
            </w:pPr>
            <w:r w:rsidRPr="00B64B36">
              <w:rPr>
                <w:rFonts w:ascii="Times New Roman" w:hAnsi="Times New Roman" w:cs="Times New Roman"/>
                <w:sz w:val="20"/>
                <w:szCs w:val="20"/>
              </w:rPr>
              <w:t>Доля градации (M), г/с</w:t>
            </w:r>
          </w:p>
        </w:tc>
      </w:tr>
    </w:tbl>
    <w:p w:rsidR="00140571" w:rsidRPr="009E0A60" w:rsidRDefault="00140571" w:rsidP="00B64B36">
      <w:pPr>
        <w:spacing w:after="0"/>
        <w:rPr>
          <w:rFonts w:ascii="Times New Roman" w:hAnsi="Times New Roman" w:cs="Times New Roman"/>
        </w:rPr>
      </w:pPr>
      <w:r w:rsidRPr="009E0A60">
        <w:rPr>
          <w:rFonts w:ascii="Times New Roman" w:hAnsi="Times New Roman" w:cs="Times New Roman"/>
        </w:rPr>
        <w:t>Максимальный выброс без учета укрытий и аэрации воздухом (Mmax): 0,0000905 г/с</w:t>
      </w:r>
    </w:p>
    <w:p w:rsidR="00140571" w:rsidRPr="009E0A60" w:rsidRDefault="00140571" w:rsidP="00B64B36">
      <w:pPr>
        <w:spacing w:after="0"/>
        <w:rPr>
          <w:rFonts w:ascii="Times New Roman" w:hAnsi="Times New Roman" w:cs="Times New Roman"/>
        </w:rPr>
      </w:pPr>
      <w:r w:rsidRPr="009E0A60">
        <w:rPr>
          <w:rFonts w:ascii="Times New Roman" w:hAnsi="Times New Roman" w:cs="Times New Roman"/>
        </w:rPr>
        <w:t>Валовый выброс без учета укрытий и аэрации воздухом (G): 0,000000 т/год</w:t>
      </w:r>
    </w:p>
    <w:p w:rsidR="00140571" w:rsidRPr="009E0A60" w:rsidRDefault="00140571" w:rsidP="00B64B36">
      <w:pPr>
        <w:spacing w:after="0"/>
        <w:rPr>
          <w:rFonts w:ascii="Times New Roman" w:hAnsi="Times New Roman" w:cs="Times New Roman"/>
        </w:rPr>
      </w:pPr>
      <w:r w:rsidRPr="009E0A60">
        <w:rPr>
          <w:rFonts w:ascii="Times New Roman" w:hAnsi="Times New Roman" w:cs="Times New Roman"/>
        </w:rPr>
        <w:t>Учет аэрации воздухом через сооружение:</w:t>
      </w:r>
    </w:p>
    <w:p w:rsidR="00140571" w:rsidRPr="009E0A60" w:rsidRDefault="00140571" w:rsidP="00B64B36">
      <w:pPr>
        <w:spacing w:after="0"/>
        <w:rPr>
          <w:rFonts w:ascii="Times New Roman" w:hAnsi="Times New Roman" w:cs="Times New Roman"/>
        </w:rPr>
      </w:pPr>
      <w:r w:rsidRPr="009E0A60">
        <w:rPr>
          <w:rFonts w:ascii="Times New Roman" w:hAnsi="Times New Roman" w:cs="Times New Roman"/>
        </w:rPr>
        <w:t>Максимальная добавка к выбросу (q):</w:t>
      </w:r>
    </w:p>
    <w:p w:rsidR="00140571" w:rsidRPr="009E0A60" w:rsidRDefault="00140571" w:rsidP="00B64B36">
      <w:pPr>
        <w:spacing w:after="0"/>
        <w:rPr>
          <w:rFonts w:ascii="Times New Roman" w:hAnsi="Times New Roman" w:cs="Times New Roman"/>
        </w:rPr>
      </w:pPr>
      <w:r w:rsidRPr="009E0A60">
        <w:rPr>
          <w:rFonts w:ascii="Times New Roman" w:hAnsi="Times New Roman" w:cs="Times New Roman"/>
        </w:rPr>
        <w:t>q=0.001·Cmax·W=0,000001</w:t>
      </w:r>
    </w:p>
    <w:p w:rsidR="00140571" w:rsidRPr="009E0A60" w:rsidRDefault="00140571" w:rsidP="00B64B36">
      <w:pPr>
        <w:spacing w:after="0"/>
        <w:rPr>
          <w:rFonts w:ascii="Times New Roman" w:hAnsi="Times New Roman" w:cs="Times New Roman"/>
        </w:rPr>
      </w:pPr>
      <w:r w:rsidRPr="009E0A60">
        <w:rPr>
          <w:rFonts w:ascii="Times New Roman" w:hAnsi="Times New Roman" w:cs="Times New Roman"/>
        </w:rPr>
        <w:t>Максимальный расход воздуха на аэрацию сооружения (W): 0,02 м3/с</w:t>
      </w:r>
    </w:p>
    <w:p w:rsidR="00140571" w:rsidRPr="009E0A60" w:rsidRDefault="00140571" w:rsidP="00B64B36">
      <w:pPr>
        <w:spacing w:after="0"/>
        <w:rPr>
          <w:rFonts w:ascii="Times New Roman" w:hAnsi="Times New Roman" w:cs="Times New Roman"/>
        </w:rPr>
      </w:pPr>
      <w:r w:rsidRPr="009E0A60">
        <w:rPr>
          <w:rFonts w:ascii="Times New Roman" w:hAnsi="Times New Roman" w:cs="Times New Roman"/>
        </w:rPr>
        <w:t>Расход воздуха при нормальных условиях:</w:t>
      </w:r>
    </w:p>
    <w:tbl>
      <w:tblPr>
        <w:tblW w:w="10065" w:type="dxa"/>
        <w:tblInd w:w="-5" w:type="dxa"/>
        <w:tblLayout w:type="fixed"/>
        <w:tblCellMar>
          <w:left w:w="0" w:type="dxa"/>
          <w:right w:w="0" w:type="dxa"/>
        </w:tblCellMar>
        <w:tblLook w:val="0000" w:firstRow="0" w:lastRow="0" w:firstColumn="0" w:lastColumn="0" w:noHBand="0" w:noVBand="0"/>
      </w:tblPr>
      <w:tblGrid>
        <w:gridCol w:w="2835"/>
        <w:gridCol w:w="2268"/>
        <w:gridCol w:w="4962"/>
      </w:tblGrid>
      <w:tr w:rsidR="00140571" w:rsidRPr="009E0A60" w:rsidTr="00B64B36">
        <w:tc>
          <w:tcPr>
            <w:tcW w:w="2835"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Расход воздуха (W), куб. м/год</w:t>
            </w:r>
          </w:p>
        </w:tc>
        <w:tc>
          <w:tcPr>
            <w:tcW w:w="2268"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Время работы (t), дни</w:t>
            </w:r>
          </w:p>
        </w:tc>
        <w:tc>
          <w:tcPr>
            <w:tcW w:w="4962"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Годовая добавка к выбросу q=0.000000001·Cф ·W·t/365</w:t>
            </w:r>
          </w:p>
        </w:tc>
      </w:tr>
      <w:tr w:rsidR="00140571" w:rsidRPr="009E0A60" w:rsidTr="00B64B36">
        <w:tc>
          <w:tcPr>
            <w:tcW w:w="2835"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788400</w:t>
            </w:r>
          </w:p>
        </w:tc>
        <w:tc>
          <w:tcPr>
            <w:tcW w:w="2268"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365</w:t>
            </w:r>
          </w:p>
        </w:tc>
        <w:tc>
          <w:tcPr>
            <w:tcW w:w="4962"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0,000039</w:t>
            </w:r>
          </w:p>
        </w:tc>
      </w:tr>
      <w:tr w:rsidR="00140571" w:rsidRPr="009E0A60" w:rsidTr="00B64B36">
        <w:tc>
          <w:tcPr>
            <w:tcW w:w="2835"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Итого:</w:t>
            </w:r>
          </w:p>
        </w:tc>
        <w:tc>
          <w:tcPr>
            <w:tcW w:w="2268"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p>
        </w:tc>
        <w:tc>
          <w:tcPr>
            <w:tcW w:w="4962"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0,000039</w:t>
            </w:r>
          </w:p>
        </w:tc>
      </w:tr>
    </w:tbl>
    <w:p w:rsidR="00140571" w:rsidRPr="009E0A60" w:rsidRDefault="00140571" w:rsidP="00B64B36">
      <w:pPr>
        <w:spacing w:after="0"/>
        <w:rPr>
          <w:rFonts w:ascii="Times New Roman" w:hAnsi="Times New Roman" w:cs="Times New Roman"/>
        </w:rPr>
      </w:pPr>
      <w:r w:rsidRPr="009E0A60">
        <w:rPr>
          <w:rFonts w:ascii="Times New Roman" w:hAnsi="Times New Roman" w:cs="Times New Roman"/>
        </w:rPr>
        <w:t>Учет механических укрытий</w:t>
      </w:r>
    </w:p>
    <w:p w:rsidR="00140571" w:rsidRPr="009E0A60" w:rsidRDefault="00140571" w:rsidP="00B64B36">
      <w:pPr>
        <w:spacing w:after="0"/>
        <w:rPr>
          <w:rFonts w:ascii="Times New Roman" w:hAnsi="Times New Roman" w:cs="Times New Roman"/>
        </w:rPr>
      </w:pPr>
      <w:r w:rsidRPr="009E0A60">
        <w:rPr>
          <w:rFonts w:ascii="Times New Roman" w:hAnsi="Times New Roman" w:cs="Times New Roman"/>
        </w:rPr>
        <w:t>a3=(1-0.705·n2-0.2·</w:t>
      </w:r>
      <w:proofErr w:type="gramStart"/>
      <w:r w:rsidRPr="009E0A60">
        <w:rPr>
          <w:rFonts w:ascii="Times New Roman" w:hAnsi="Times New Roman" w:cs="Times New Roman"/>
        </w:rPr>
        <w:t>n)=</w:t>
      </w:r>
      <w:proofErr w:type="gramEnd"/>
      <w:r w:rsidRPr="009E0A60">
        <w:rPr>
          <w:rFonts w:ascii="Times New Roman" w:hAnsi="Times New Roman" w:cs="Times New Roman"/>
        </w:rPr>
        <w:t>0,095000 (9 [1])</w:t>
      </w:r>
    </w:p>
    <w:p w:rsidR="00140571" w:rsidRPr="009E0A60" w:rsidRDefault="00140571" w:rsidP="00B64B36">
      <w:pPr>
        <w:spacing w:after="0"/>
        <w:rPr>
          <w:rFonts w:ascii="Times New Roman" w:hAnsi="Times New Roman" w:cs="Times New Roman"/>
        </w:rPr>
      </w:pPr>
      <w:r w:rsidRPr="009E0A60">
        <w:rPr>
          <w:rFonts w:ascii="Times New Roman" w:hAnsi="Times New Roman" w:cs="Times New Roman"/>
        </w:rPr>
        <w:t>Степень укрытости сооружений n=So/S=1,0000 (7 [1])</w:t>
      </w:r>
    </w:p>
    <w:p w:rsidR="00140571" w:rsidRPr="009E0A60" w:rsidRDefault="00140571" w:rsidP="00B64B36">
      <w:pPr>
        <w:spacing w:after="0"/>
        <w:rPr>
          <w:rFonts w:ascii="Times New Roman" w:hAnsi="Times New Roman" w:cs="Times New Roman"/>
        </w:rPr>
      </w:pPr>
      <w:r w:rsidRPr="009E0A60">
        <w:rPr>
          <w:rFonts w:ascii="Times New Roman" w:hAnsi="Times New Roman" w:cs="Times New Roman"/>
        </w:rPr>
        <w:t>[1716] Одорант СПМ</w:t>
      </w:r>
    </w:p>
    <w:p w:rsidR="00140571" w:rsidRPr="009E0A60" w:rsidRDefault="00140571" w:rsidP="00B64B36">
      <w:pPr>
        <w:spacing w:after="0"/>
        <w:rPr>
          <w:rFonts w:ascii="Times New Roman" w:hAnsi="Times New Roman" w:cs="Times New Roman"/>
        </w:rPr>
      </w:pPr>
      <w:r w:rsidRPr="009E0A60">
        <w:rPr>
          <w:rFonts w:ascii="Times New Roman" w:hAnsi="Times New Roman" w:cs="Times New Roman"/>
        </w:rPr>
        <w:t>Результаты расчётов</w:t>
      </w:r>
    </w:p>
    <w:tbl>
      <w:tblPr>
        <w:tblW w:w="10065" w:type="dxa"/>
        <w:tblInd w:w="-5" w:type="dxa"/>
        <w:tblLayout w:type="fixed"/>
        <w:tblCellMar>
          <w:left w:w="0" w:type="dxa"/>
          <w:right w:w="0" w:type="dxa"/>
        </w:tblCellMar>
        <w:tblLook w:val="0000" w:firstRow="0" w:lastRow="0" w:firstColumn="0" w:lastColumn="0" w:noHBand="0" w:noVBand="0"/>
      </w:tblPr>
      <w:tblGrid>
        <w:gridCol w:w="2552"/>
        <w:gridCol w:w="1559"/>
        <w:gridCol w:w="1843"/>
        <w:gridCol w:w="1559"/>
        <w:gridCol w:w="2552"/>
      </w:tblGrid>
      <w:tr w:rsidR="00B64B36" w:rsidRPr="009E0A60" w:rsidTr="003A590A">
        <w:tc>
          <w:tcPr>
            <w:tcW w:w="4111" w:type="dxa"/>
            <w:gridSpan w:val="2"/>
            <w:tcBorders>
              <w:top w:val="single" w:sz="4" w:space="0" w:color="auto"/>
              <w:left w:val="single" w:sz="4" w:space="0" w:color="auto"/>
              <w:bottom w:val="single" w:sz="4" w:space="0" w:color="auto"/>
              <w:right w:val="single" w:sz="4" w:space="0" w:color="auto"/>
            </w:tcBorders>
          </w:tcPr>
          <w:p w:rsidR="00B64B36" w:rsidRPr="00B64B36" w:rsidRDefault="00B64B36" w:rsidP="00B64B36">
            <w:pPr>
              <w:spacing w:after="0"/>
              <w:rPr>
                <w:rFonts w:ascii="Times New Roman" w:hAnsi="Times New Roman" w:cs="Times New Roman"/>
                <w:sz w:val="20"/>
                <w:szCs w:val="20"/>
              </w:rPr>
            </w:pPr>
            <w:r w:rsidRPr="00B64B36">
              <w:rPr>
                <w:rFonts w:ascii="Times New Roman" w:hAnsi="Times New Roman" w:cs="Times New Roman"/>
                <w:sz w:val="20"/>
                <w:szCs w:val="20"/>
              </w:rPr>
              <w:t>Выброс вещества</w:t>
            </w:r>
          </w:p>
        </w:tc>
        <w:tc>
          <w:tcPr>
            <w:tcW w:w="1843" w:type="dxa"/>
            <w:tcBorders>
              <w:top w:val="single" w:sz="4" w:space="0" w:color="auto"/>
              <w:left w:val="single" w:sz="4" w:space="0" w:color="auto"/>
              <w:bottom w:val="single" w:sz="4" w:space="0" w:color="auto"/>
              <w:right w:val="single" w:sz="4" w:space="0" w:color="auto"/>
            </w:tcBorders>
          </w:tcPr>
          <w:p w:rsidR="00B64B36" w:rsidRPr="00B64B36" w:rsidRDefault="00B64B36" w:rsidP="00B64B36">
            <w:pPr>
              <w:spacing w:after="0"/>
              <w:rPr>
                <w:rFonts w:ascii="Times New Roman" w:hAnsi="Times New Roman" w:cs="Times New Roman"/>
                <w:sz w:val="20"/>
                <w:szCs w:val="20"/>
              </w:rPr>
            </w:pPr>
            <w:r w:rsidRPr="00B64B36">
              <w:rPr>
                <w:rFonts w:ascii="Times New Roman" w:hAnsi="Times New Roman" w:cs="Times New Roman"/>
                <w:sz w:val="20"/>
                <w:szCs w:val="20"/>
              </w:rPr>
              <w:t>Выброс вещества, без учёта внешних факторов</w:t>
            </w:r>
          </w:p>
        </w:tc>
        <w:tc>
          <w:tcPr>
            <w:tcW w:w="1559" w:type="dxa"/>
            <w:tcBorders>
              <w:top w:val="single" w:sz="4" w:space="0" w:color="auto"/>
              <w:left w:val="single" w:sz="4" w:space="0" w:color="auto"/>
              <w:bottom w:val="single" w:sz="4" w:space="0" w:color="auto"/>
              <w:right w:val="single" w:sz="4" w:space="0" w:color="auto"/>
            </w:tcBorders>
          </w:tcPr>
          <w:p w:rsidR="00B64B36" w:rsidRPr="00B64B36" w:rsidRDefault="00B64B36" w:rsidP="00B64B36">
            <w:pPr>
              <w:spacing w:after="0"/>
              <w:rPr>
                <w:rFonts w:ascii="Times New Roman" w:hAnsi="Times New Roman" w:cs="Times New Roman"/>
                <w:sz w:val="20"/>
                <w:szCs w:val="20"/>
              </w:rPr>
            </w:pPr>
            <w:r w:rsidRPr="00B64B36">
              <w:rPr>
                <w:rFonts w:ascii="Times New Roman" w:hAnsi="Times New Roman" w:cs="Times New Roman"/>
                <w:sz w:val="20"/>
                <w:szCs w:val="20"/>
              </w:rPr>
              <w:t>Учет аэрации воздухом через сооружение</w:t>
            </w:r>
          </w:p>
        </w:tc>
        <w:tc>
          <w:tcPr>
            <w:tcW w:w="2552" w:type="dxa"/>
            <w:tcBorders>
              <w:top w:val="single" w:sz="4" w:space="0" w:color="auto"/>
              <w:left w:val="single" w:sz="4" w:space="0" w:color="auto"/>
              <w:bottom w:val="single" w:sz="4" w:space="0" w:color="auto"/>
              <w:right w:val="single" w:sz="4" w:space="0" w:color="auto"/>
            </w:tcBorders>
          </w:tcPr>
          <w:p w:rsidR="00B64B36" w:rsidRPr="00B64B36" w:rsidRDefault="00B64B36" w:rsidP="00B64B36">
            <w:pPr>
              <w:spacing w:after="0"/>
              <w:rPr>
                <w:rFonts w:ascii="Times New Roman" w:hAnsi="Times New Roman" w:cs="Times New Roman"/>
                <w:sz w:val="20"/>
                <w:szCs w:val="20"/>
              </w:rPr>
            </w:pPr>
            <w:r w:rsidRPr="00B64B36">
              <w:rPr>
                <w:rFonts w:ascii="Times New Roman" w:hAnsi="Times New Roman" w:cs="Times New Roman"/>
                <w:sz w:val="20"/>
                <w:szCs w:val="20"/>
              </w:rPr>
              <w:t>Безразмерный коэффициент, учитывающий механические укрытия (a3)</w:t>
            </w:r>
          </w:p>
        </w:tc>
      </w:tr>
      <w:tr w:rsidR="00140571" w:rsidRPr="009E0A60" w:rsidTr="00B64B36">
        <w:tc>
          <w:tcPr>
            <w:tcW w:w="2552"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18"/>
                <w:szCs w:val="18"/>
              </w:rPr>
            </w:pPr>
            <w:r w:rsidRPr="00B64B36">
              <w:rPr>
                <w:rFonts w:ascii="Times New Roman" w:hAnsi="Times New Roman" w:cs="Times New Roman"/>
                <w:sz w:val="18"/>
                <w:szCs w:val="18"/>
              </w:rPr>
              <w:t>Максимальный выброс</w:t>
            </w:r>
          </w:p>
        </w:tc>
        <w:tc>
          <w:tcPr>
            <w:tcW w:w="1559"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18"/>
                <w:szCs w:val="18"/>
              </w:rPr>
            </w:pPr>
            <w:r w:rsidRPr="00B64B36">
              <w:rPr>
                <w:rFonts w:ascii="Times New Roman" w:hAnsi="Times New Roman" w:cs="Times New Roman"/>
                <w:sz w:val="18"/>
                <w:szCs w:val="18"/>
              </w:rPr>
              <w:t>0,0000003</w:t>
            </w:r>
          </w:p>
        </w:tc>
        <w:tc>
          <w:tcPr>
            <w:tcW w:w="1843"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18"/>
                <w:szCs w:val="18"/>
              </w:rPr>
            </w:pPr>
            <w:r w:rsidRPr="00B64B36">
              <w:rPr>
                <w:rFonts w:ascii="Times New Roman" w:hAnsi="Times New Roman" w:cs="Times New Roman"/>
                <w:sz w:val="18"/>
                <w:szCs w:val="18"/>
              </w:rPr>
              <w:t>0,0000027, г/с</w:t>
            </w:r>
          </w:p>
        </w:tc>
        <w:tc>
          <w:tcPr>
            <w:tcW w:w="1559"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18"/>
                <w:szCs w:val="18"/>
              </w:rPr>
            </w:pPr>
            <w:r w:rsidRPr="00B64B36">
              <w:rPr>
                <w:rFonts w:ascii="Times New Roman" w:hAnsi="Times New Roman" w:cs="Times New Roman"/>
                <w:sz w:val="18"/>
                <w:szCs w:val="18"/>
              </w:rPr>
              <w:t>0,0000000, г/с</w:t>
            </w:r>
          </w:p>
        </w:tc>
        <w:tc>
          <w:tcPr>
            <w:tcW w:w="2552"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18"/>
                <w:szCs w:val="18"/>
              </w:rPr>
            </w:pPr>
            <w:r w:rsidRPr="00B64B36">
              <w:rPr>
                <w:rFonts w:ascii="Times New Roman" w:hAnsi="Times New Roman" w:cs="Times New Roman"/>
                <w:sz w:val="18"/>
                <w:szCs w:val="18"/>
              </w:rPr>
              <w:t>0,09500000</w:t>
            </w:r>
          </w:p>
        </w:tc>
      </w:tr>
      <w:tr w:rsidR="00140571" w:rsidRPr="00B64B36" w:rsidTr="00B64B36">
        <w:tc>
          <w:tcPr>
            <w:tcW w:w="2552"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18"/>
                <w:szCs w:val="18"/>
              </w:rPr>
            </w:pPr>
            <w:r w:rsidRPr="00B64B36">
              <w:rPr>
                <w:rFonts w:ascii="Times New Roman" w:hAnsi="Times New Roman" w:cs="Times New Roman"/>
                <w:sz w:val="18"/>
                <w:szCs w:val="18"/>
              </w:rPr>
              <w:t>Валовый выброс</w:t>
            </w:r>
          </w:p>
        </w:tc>
        <w:tc>
          <w:tcPr>
            <w:tcW w:w="1559"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18"/>
                <w:szCs w:val="18"/>
              </w:rPr>
            </w:pPr>
            <w:r w:rsidRPr="00B64B36">
              <w:rPr>
                <w:rFonts w:ascii="Times New Roman" w:hAnsi="Times New Roman" w:cs="Times New Roman"/>
                <w:sz w:val="18"/>
                <w:szCs w:val="18"/>
              </w:rPr>
              <w:t>0,00000011</w:t>
            </w:r>
          </w:p>
        </w:tc>
        <w:tc>
          <w:tcPr>
            <w:tcW w:w="1843"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18"/>
                <w:szCs w:val="18"/>
              </w:rPr>
            </w:pPr>
            <w:r w:rsidRPr="00B64B36">
              <w:rPr>
                <w:rFonts w:ascii="Times New Roman" w:hAnsi="Times New Roman" w:cs="Times New Roman"/>
                <w:sz w:val="18"/>
                <w:szCs w:val="18"/>
              </w:rPr>
              <w:t>0,0000000, т/год</w:t>
            </w:r>
          </w:p>
        </w:tc>
        <w:tc>
          <w:tcPr>
            <w:tcW w:w="1559"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18"/>
                <w:szCs w:val="18"/>
              </w:rPr>
            </w:pPr>
            <w:r w:rsidRPr="00B64B36">
              <w:rPr>
                <w:rFonts w:ascii="Times New Roman" w:hAnsi="Times New Roman" w:cs="Times New Roman"/>
                <w:sz w:val="18"/>
                <w:szCs w:val="18"/>
              </w:rPr>
              <w:t>0,00000118, т/год</w:t>
            </w:r>
          </w:p>
        </w:tc>
        <w:tc>
          <w:tcPr>
            <w:tcW w:w="2552"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18"/>
                <w:szCs w:val="18"/>
              </w:rPr>
            </w:pPr>
            <w:r w:rsidRPr="00B64B36">
              <w:rPr>
                <w:rFonts w:ascii="Times New Roman" w:hAnsi="Times New Roman" w:cs="Times New Roman"/>
                <w:sz w:val="18"/>
                <w:szCs w:val="18"/>
              </w:rPr>
              <w:t>0,09500000</w:t>
            </w:r>
          </w:p>
        </w:tc>
      </w:tr>
    </w:tbl>
    <w:p w:rsidR="00140571" w:rsidRPr="009E0A60" w:rsidRDefault="00140571" w:rsidP="00B64B36">
      <w:pPr>
        <w:spacing w:after="0"/>
        <w:rPr>
          <w:rFonts w:ascii="Times New Roman" w:hAnsi="Times New Roman" w:cs="Times New Roman"/>
        </w:rPr>
      </w:pPr>
      <w:r w:rsidRPr="009E0A60">
        <w:rPr>
          <w:rFonts w:ascii="Times New Roman" w:hAnsi="Times New Roman" w:cs="Times New Roman"/>
        </w:rPr>
        <w:lastRenderedPageBreak/>
        <w:t>Максимальная концентрация вещества, измеренная вблизи водной поверхности (Cmax): 0,0015 мг/м3 при скорости ветра 7 м/с</w:t>
      </w:r>
    </w:p>
    <w:p w:rsidR="00140571" w:rsidRPr="009E0A60" w:rsidRDefault="00140571" w:rsidP="00B64B36">
      <w:pPr>
        <w:spacing w:after="0"/>
        <w:rPr>
          <w:rFonts w:ascii="Times New Roman" w:hAnsi="Times New Roman" w:cs="Times New Roman"/>
        </w:rPr>
      </w:pPr>
      <w:r w:rsidRPr="009E0A60">
        <w:rPr>
          <w:rFonts w:ascii="Times New Roman" w:hAnsi="Times New Roman" w:cs="Times New Roman"/>
        </w:rPr>
        <w:t>Средняя концентрация вещества в воздухе (Cф): 0,0015 мг/м3</w:t>
      </w:r>
    </w:p>
    <w:tbl>
      <w:tblPr>
        <w:tblW w:w="10065" w:type="dxa"/>
        <w:tblInd w:w="-5" w:type="dxa"/>
        <w:tblLayout w:type="fixed"/>
        <w:tblCellMar>
          <w:left w:w="0" w:type="dxa"/>
          <w:right w:w="0" w:type="dxa"/>
        </w:tblCellMar>
        <w:tblLook w:val="0000" w:firstRow="0" w:lastRow="0" w:firstColumn="0" w:lastColumn="0" w:noHBand="0" w:noVBand="0"/>
      </w:tblPr>
      <w:tblGrid>
        <w:gridCol w:w="6663"/>
        <w:gridCol w:w="3402"/>
      </w:tblGrid>
      <w:tr w:rsidR="00140571" w:rsidRPr="009E0A60" w:rsidTr="00B64B36">
        <w:tc>
          <w:tcPr>
            <w:tcW w:w="6663"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Скорость ветра, повторяемость превышения которой составляет 5%, м/с</w:t>
            </w:r>
          </w:p>
        </w:tc>
        <w:tc>
          <w:tcPr>
            <w:tcW w:w="3402"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Концентрация вещества, мг/куб. м</w:t>
            </w:r>
          </w:p>
        </w:tc>
      </w:tr>
      <w:tr w:rsidR="00140571" w:rsidRPr="009E0A60" w:rsidTr="00B64B36">
        <w:tc>
          <w:tcPr>
            <w:tcW w:w="6663"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7</w:t>
            </w:r>
          </w:p>
        </w:tc>
        <w:tc>
          <w:tcPr>
            <w:tcW w:w="3402"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0,0015</w:t>
            </w:r>
          </w:p>
        </w:tc>
      </w:tr>
    </w:tbl>
    <w:p w:rsidR="00140571" w:rsidRPr="009E0A60" w:rsidRDefault="00140571" w:rsidP="00B64B36">
      <w:pPr>
        <w:spacing w:after="0"/>
        <w:rPr>
          <w:rFonts w:ascii="Times New Roman" w:hAnsi="Times New Roman" w:cs="Times New Roman"/>
        </w:rPr>
      </w:pPr>
      <w:r w:rsidRPr="009E0A60">
        <w:rPr>
          <w:rFonts w:ascii="Times New Roman" w:hAnsi="Times New Roman" w:cs="Times New Roman"/>
        </w:rPr>
        <w:t>Разница температур водной поверхности и над сооружением меньше 5 градусов. a1ф=1</w:t>
      </w:r>
    </w:p>
    <w:p w:rsidR="00140571" w:rsidRPr="009E0A60" w:rsidRDefault="00140571" w:rsidP="00B64B36">
      <w:pPr>
        <w:spacing w:after="0"/>
        <w:rPr>
          <w:rFonts w:ascii="Times New Roman" w:hAnsi="Times New Roman" w:cs="Times New Roman"/>
        </w:rPr>
      </w:pPr>
      <w:r w:rsidRPr="009E0A60">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9E0A60" w:rsidRDefault="00140571" w:rsidP="00B64B36">
      <w:pPr>
        <w:spacing w:after="0"/>
        <w:rPr>
          <w:rFonts w:ascii="Times New Roman" w:hAnsi="Times New Roman" w:cs="Times New Roman"/>
        </w:rPr>
      </w:pPr>
      <w:r w:rsidRPr="009E0A60">
        <w:rPr>
          <w:rFonts w:ascii="Times New Roman" w:hAnsi="Times New Roman" w:cs="Times New Roman"/>
        </w:rPr>
        <w:t xml:space="preserve">При </w:t>
      </w:r>
      <w:proofErr w:type="gramStart"/>
      <w:r w:rsidRPr="009E0A60">
        <w:rPr>
          <w:rFonts w:ascii="Times New Roman" w:hAnsi="Times New Roman" w:cs="Times New Roman"/>
        </w:rPr>
        <w:t>u&lt;</w:t>
      </w:r>
      <w:proofErr w:type="gramEnd"/>
      <w:r w:rsidRPr="009E0A60">
        <w:rPr>
          <w:rFonts w:ascii="Times New Roman" w:hAnsi="Times New Roman" w:cs="Times New Roman"/>
        </w:rPr>
        <w:t>=3</w:t>
      </w:r>
    </w:p>
    <w:p w:rsidR="00140571" w:rsidRPr="009E0A60" w:rsidRDefault="00140571" w:rsidP="00B64B36">
      <w:pPr>
        <w:spacing w:after="0"/>
        <w:rPr>
          <w:rFonts w:ascii="Times New Roman" w:hAnsi="Times New Roman" w:cs="Times New Roman"/>
        </w:rPr>
      </w:pPr>
      <w:r w:rsidRPr="009E0A60">
        <w:rPr>
          <w:rFonts w:ascii="Times New Roman" w:hAnsi="Times New Roman" w:cs="Times New Roman"/>
        </w:rPr>
        <w:t>M=2.7·10-5·a1ср·Cф·S0.93, (1 [1])</w:t>
      </w:r>
    </w:p>
    <w:p w:rsidR="00140571" w:rsidRPr="009E0A60" w:rsidRDefault="00140571" w:rsidP="00B64B36">
      <w:pPr>
        <w:spacing w:after="0"/>
        <w:rPr>
          <w:rFonts w:ascii="Times New Roman" w:hAnsi="Times New Roman" w:cs="Times New Roman"/>
          <w:lang w:val="en-US"/>
        </w:rPr>
      </w:pPr>
      <w:r w:rsidRPr="009E0A60">
        <w:rPr>
          <w:rFonts w:ascii="Times New Roman" w:hAnsi="Times New Roman" w:cs="Times New Roman"/>
        </w:rPr>
        <w:t>При</w:t>
      </w:r>
      <w:r w:rsidRPr="009E0A60">
        <w:rPr>
          <w:rFonts w:ascii="Times New Roman" w:hAnsi="Times New Roman" w:cs="Times New Roman"/>
          <w:lang w:val="en-US"/>
        </w:rPr>
        <w:t xml:space="preserve"> u&gt;3</w:t>
      </w:r>
    </w:p>
    <w:p w:rsidR="00140571" w:rsidRPr="009E0A60" w:rsidRDefault="00140571" w:rsidP="00B64B36">
      <w:pPr>
        <w:spacing w:after="0"/>
        <w:rPr>
          <w:rFonts w:ascii="Times New Roman" w:hAnsi="Times New Roman" w:cs="Times New Roman"/>
          <w:lang w:val="en-US"/>
        </w:rPr>
      </w:pPr>
      <w:r w:rsidRPr="009E0A60">
        <w:rPr>
          <w:rFonts w:ascii="Times New Roman" w:hAnsi="Times New Roman" w:cs="Times New Roman"/>
          <w:lang w:val="en-US"/>
        </w:rPr>
        <w:t>M=0.9·10-5·u·a1</w:t>
      </w:r>
      <w:r w:rsidRPr="009E0A60">
        <w:rPr>
          <w:rFonts w:ascii="Times New Roman" w:hAnsi="Times New Roman" w:cs="Times New Roman"/>
        </w:rPr>
        <w:t>ср</w:t>
      </w:r>
      <w:r w:rsidRPr="009E0A60">
        <w:rPr>
          <w:rFonts w:ascii="Times New Roman" w:hAnsi="Times New Roman" w:cs="Times New Roman"/>
          <w:lang w:val="en-US"/>
        </w:rPr>
        <w:t>·C</w:t>
      </w:r>
      <w:r w:rsidRPr="009E0A60">
        <w:rPr>
          <w:rFonts w:ascii="Times New Roman" w:hAnsi="Times New Roman" w:cs="Times New Roman"/>
        </w:rPr>
        <w:t>ф</w:t>
      </w:r>
      <w:r w:rsidRPr="009E0A60">
        <w:rPr>
          <w:rFonts w:ascii="Times New Roman" w:hAnsi="Times New Roman" w:cs="Times New Roman"/>
          <w:lang w:val="en-US"/>
        </w:rPr>
        <w:t>·S0.93, (2 [1])</w:t>
      </w:r>
    </w:p>
    <w:p w:rsidR="00140571" w:rsidRPr="00B64B36" w:rsidRDefault="00140571" w:rsidP="00B64B36">
      <w:pPr>
        <w:spacing w:after="0"/>
        <w:rPr>
          <w:rFonts w:ascii="Times New Roman" w:hAnsi="Times New Roman" w:cs="Times New Roman"/>
        </w:rPr>
      </w:pPr>
      <w:r w:rsidRPr="009E0A60">
        <w:rPr>
          <w:rFonts w:ascii="Times New Roman" w:hAnsi="Times New Roman" w:cs="Times New Roman"/>
        </w:rPr>
        <w:t>a1ср=1+0.0009·u-1.12·S0.315*</w:t>
      </w:r>
      <w:r w:rsidRPr="009E0A60">
        <w:rPr>
          <w:rFonts w:ascii="Times New Roman" w:hAnsi="Times New Roman" w:cs="Times New Roman"/>
        </w:rPr>
        <w:t>Tср (3 [1])</w:t>
      </w:r>
    </w:p>
    <w:tbl>
      <w:tblPr>
        <w:tblW w:w="10065" w:type="dxa"/>
        <w:tblInd w:w="-5" w:type="dxa"/>
        <w:tblLayout w:type="fixed"/>
        <w:tblCellMar>
          <w:left w:w="0" w:type="dxa"/>
          <w:right w:w="0" w:type="dxa"/>
        </w:tblCellMar>
        <w:tblLook w:val="0000" w:firstRow="0" w:lastRow="0" w:firstColumn="0" w:lastColumn="0" w:noHBand="0" w:noVBand="0"/>
      </w:tblPr>
      <w:tblGrid>
        <w:gridCol w:w="2552"/>
        <w:gridCol w:w="2551"/>
        <w:gridCol w:w="2694"/>
        <w:gridCol w:w="2268"/>
      </w:tblGrid>
      <w:tr w:rsidR="00140571" w:rsidRPr="00B64B36" w:rsidTr="00B64B36">
        <w:tc>
          <w:tcPr>
            <w:tcW w:w="2552"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Градации скорости ветра (u), м/с</w:t>
            </w:r>
          </w:p>
        </w:tc>
        <w:tc>
          <w:tcPr>
            <w:tcW w:w="2551"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Повторяемость градации (P), доли единиц</w:t>
            </w:r>
          </w:p>
        </w:tc>
        <w:tc>
          <w:tcPr>
            <w:tcW w:w="2694"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Безразмерный коэффициент (а1ср)</w:t>
            </w:r>
          </w:p>
        </w:tc>
        <w:tc>
          <w:tcPr>
            <w:tcW w:w="2268"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Доля градации (M), г/с</w:t>
            </w:r>
          </w:p>
        </w:tc>
      </w:tr>
    </w:tbl>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Максимальный выброс без учета укрытий и аэрации воздухом (Mmax): 0,0000027 г/с</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Валовый выброс без учета укрытий и аэрации воздухом (G): 0,000000 т/год</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Учет аэрации воздухом через сооружение:</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Максимальная добавка к выбросу (q):</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q=0.001·Cmax·W=0,000000</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Максимальный расход воздуха на аэрацию сооружения (W): 0,02 м3/с</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Расход воздуха при нормальных условиях:</w:t>
      </w:r>
    </w:p>
    <w:tbl>
      <w:tblPr>
        <w:tblW w:w="10065" w:type="dxa"/>
        <w:tblInd w:w="-5" w:type="dxa"/>
        <w:tblLayout w:type="fixed"/>
        <w:tblCellMar>
          <w:left w:w="0" w:type="dxa"/>
          <w:right w:w="0" w:type="dxa"/>
        </w:tblCellMar>
        <w:tblLook w:val="0000" w:firstRow="0" w:lastRow="0" w:firstColumn="0" w:lastColumn="0" w:noHBand="0" w:noVBand="0"/>
      </w:tblPr>
      <w:tblGrid>
        <w:gridCol w:w="3261"/>
        <w:gridCol w:w="1984"/>
        <w:gridCol w:w="4820"/>
      </w:tblGrid>
      <w:tr w:rsidR="00140571" w:rsidRPr="00B64B36" w:rsidTr="00B64B36">
        <w:tc>
          <w:tcPr>
            <w:tcW w:w="3261"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Расход воздуха (W), куб. м/год</w:t>
            </w:r>
          </w:p>
        </w:tc>
        <w:tc>
          <w:tcPr>
            <w:tcW w:w="1984"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Время работы (t), дни</w:t>
            </w:r>
          </w:p>
        </w:tc>
        <w:tc>
          <w:tcPr>
            <w:tcW w:w="4820"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Годовая добавка к выбросу q=0.000000001·Cф ·W·t/365</w:t>
            </w:r>
          </w:p>
        </w:tc>
      </w:tr>
      <w:tr w:rsidR="00140571" w:rsidRPr="00B64B36" w:rsidTr="00B64B36">
        <w:tc>
          <w:tcPr>
            <w:tcW w:w="3261"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788400</w:t>
            </w:r>
          </w:p>
        </w:tc>
        <w:tc>
          <w:tcPr>
            <w:tcW w:w="1984"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365</w:t>
            </w:r>
          </w:p>
        </w:tc>
        <w:tc>
          <w:tcPr>
            <w:tcW w:w="4820"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0,000001</w:t>
            </w:r>
          </w:p>
        </w:tc>
      </w:tr>
      <w:tr w:rsidR="00140571" w:rsidRPr="00B64B36" w:rsidTr="00B64B36">
        <w:tc>
          <w:tcPr>
            <w:tcW w:w="3261"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Итого:</w:t>
            </w:r>
          </w:p>
        </w:tc>
        <w:tc>
          <w:tcPr>
            <w:tcW w:w="1984"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p>
        </w:tc>
        <w:tc>
          <w:tcPr>
            <w:tcW w:w="4820"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0,000001</w:t>
            </w:r>
          </w:p>
        </w:tc>
      </w:tr>
    </w:tbl>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Учет механических укрытий</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a3=(1-0.705·n2-0.2·</w:t>
      </w:r>
      <w:proofErr w:type="gramStart"/>
      <w:r w:rsidRPr="00B64B36">
        <w:rPr>
          <w:rFonts w:ascii="Times New Roman" w:hAnsi="Times New Roman" w:cs="Times New Roman"/>
        </w:rPr>
        <w:t>n)=</w:t>
      </w:r>
      <w:proofErr w:type="gramEnd"/>
      <w:r w:rsidRPr="00B64B36">
        <w:rPr>
          <w:rFonts w:ascii="Times New Roman" w:hAnsi="Times New Roman" w:cs="Times New Roman"/>
        </w:rPr>
        <w:t>0,095000 (9 [1])</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Степень укрытости сооружений n=So/S=1,0000 (7 [1])</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Источник выделения: №7 Иловая площадка</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Тип источника: Иловая площадка</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Результаты расчетов по источнику выделения</w:t>
      </w:r>
    </w:p>
    <w:tbl>
      <w:tblPr>
        <w:tblW w:w="10065" w:type="dxa"/>
        <w:tblInd w:w="-5" w:type="dxa"/>
        <w:tblLayout w:type="fixed"/>
        <w:tblCellMar>
          <w:left w:w="0" w:type="dxa"/>
          <w:right w:w="0" w:type="dxa"/>
        </w:tblCellMar>
        <w:tblLook w:val="0000" w:firstRow="0" w:lastRow="0" w:firstColumn="0" w:lastColumn="0" w:noHBand="0" w:noVBand="0"/>
      </w:tblPr>
      <w:tblGrid>
        <w:gridCol w:w="1143"/>
        <w:gridCol w:w="3819"/>
        <w:gridCol w:w="2418"/>
        <w:gridCol w:w="2685"/>
      </w:tblGrid>
      <w:tr w:rsidR="00140571" w:rsidRPr="00B64B36" w:rsidTr="00B64B36">
        <w:tc>
          <w:tcPr>
            <w:tcW w:w="1143"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Код</w:t>
            </w:r>
          </w:p>
        </w:tc>
        <w:tc>
          <w:tcPr>
            <w:tcW w:w="3819"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Название вещества</w:t>
            </w:r>
          </w:p>
        </w:tc>
        <w:tc>
          <w:tcPr>
            <w:tcW w:w="2418"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Максимальный выброс, г/с</w:t>
            </w:r>
          </w:p>
        </w:tc>
        <w:tc>
          <w:tcPr>
            <w:tcW w:w="2685"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Среднегодовой выброс, т/год</w:t>
            </w:r>
          </w:p>
        </w:tc>
      </w:tr>
      <w:tr w:rsidR="00140571" w:rsidRPr="00B64B36" w:rsidTr="00B64B36">
        <w:tc>
          <w:tcPr>
            <w:tcW w:w="1143"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0301</w:t>
            </w:r>
          </w:p>
        </w:tc>
        <w:tc>
          <w:tcPr>
            <w:tcW w:w="3819"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Азота диоксид (Азот (IV) оксид)</w:t>
            </w:r>
          </w:p>
        </w:tc>
        <w:tc>
          <w:tcPr>
            <w:tcW w:w="2418"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0,0000028</w:t>
            </w:r>
          </w:p>
        </w:tc>
        <w:tc>
          <w:tcPr>
            <w:tcW w:w="2685"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0,00000442</w:t>
            </w:r>
          </w:p>
        </w:tc>
      </w:tr>
      <w:tr w:rsidR="00140571" w:rsidRPr="00B64B36" w:rsidTr="00B64B36">
        <w:tc>
          <w:tcPr>
            <w:tcW w:w="1143"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0303</w:t>
            </w:r>
          </w:p>
        </w:tc>
        <w:tc>
          <w:tcPr>
            <w:tcW w:w="3819"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Аммиак</w:t>
            </w:r>
          </w:p>
        </w:tc>
        <w:tc>
          <w:tcPr>
            <w:tcW w:w="2418"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0,0001786</w:t>
            </w:r>
          </w:p>
        </w:tc>
        <w:tc>
          <w:tcPr>
            <w:tcW w:w="2685"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0,00028382</w:t>
            </w:r>
          </w:p>
        </w:tc>
      </w:tr>
      <w:tr w:rsidR="00140571" w:rsidRPr="00B64B36" w:rsidTr="00B64B36">
        <w:tc>
          <w:tcPr>
            <w:tcW w:w="1143"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0304</w:t>
            </w:r>
          </w:p>
        </w:tc>
        <w:tc>
          <w:tcPr>
            <w:tcW w:w="3819"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Азот (II) оксид (Азота оксид)</w:t>
            </w:r>
          </w:p>
        </w:tc>
        <w:tc>
          <w:tcPr>
            <w:tcW w:w="2418"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0,0000496</w:t>
            </w:r>
          </w:p>
        </w:tc>
        <w:tc>
          <w:tcPr>
            <w:tcW w:w="2685"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0,00007884</w:t>
            </w:r>
          </w:p>
        </w:tc>
      </w:tr>
      <w:tr w:rsidR="00140571" w:rsidRPr="00B64B36" w:rsidTr="00B64B36">
        <w:tc>
          <w:tcPr>
            <w:tcW w:w="1143"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0333</w:t>
            </w:r>
          </w:p>
        </w:tc>
        <w:tc>
          <w:tcPr>
            <w:tcW w:w="3819"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Дигидросульфид (Сероводород)</w:t>
            </w:r>
          </w:p>
        </w:tc>
        <w:tc>
          <w:tcPr>
            <w:tcW w:w="2418"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0,0000144</w:t>
            </w:r>
          </w:p>
        </w:tc>
        <w:tc>
          <w:tcPr>
            <w:tcW w:w="2685"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0,00002286</w:t>
            </w:r>
          </w:p>
        </w:tc>
      </w:tr>
      <w:tr w:rsidR="00140571" w:rsidRPr="00B64B36" w:rsidTr="00B64B36">
        <w:tc>
          <w:tcPr>
            <w:tcW w:w="1143"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0410</w:t>
            </w:r>
          </w:p>
        </w:tc>
        <w:tc>
          <w:tcPr>
            <w:tcW w:w="3819"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Метан</w:t>
            </w:r>
          </w:p>
        </w:tc>
        <w:tc>
          <w:tcPr>
            <w:tcW w:w="2418"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0,0007939</w:t>
            </w:r>
          </w:p>
        </w:tc>
        <w:tc>
          <w:tcPr>
            <w:tcW w:w="2685"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0,00126144</w:t>
            </w:r>
          </w:p>
        </w:tc>
      </w:tr>
      <w:tr w:rsidR="00140571" w:rsidRPr="00B64B36" w:rsidTr="00B64B36">
        <w:tc>
          <w:tcPr>
            <w:tcW w:w="1143"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1071</w:t>
            </w:r>
          </w:p>
        </w:tc>
        <w:tc>
          <w:tcPr>
            <w:tcW w:w="3819"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Гидроксибензол (Фенол)</w:t>
            </w:r>
          </w:p>
        </w:tc>
        <w:tc>
          <w:tcPr>
            <w:tcW w:w="2418"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0,0000184</w:t>
            </w:r>
          </w:p>
        </w:tc>
        <w:tc>
          <w:tcPr>
            <w:tcW w:w="2685"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0,00002917</w:t>
            </w:r>
          </w:p>
        </w:tc>
      </w:tr>
      <w:tr w:rsidR="00140571" w:rsidRPr="00B64B36" w:rsidTr="00B64B36">
        <w:tc>
          <w:tcPr>
            <w:tcW w:w="1143"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1325</w:t>
            </w:r>
          </w:p>
        </w:tc>
        <w:tc>
          <w:tcPr>
            <w:tcW w:w="3819"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Формальдегид</w:t>
            </w:r>
          </w:p>
        </w:tc>
        <w:tc>
          <w:tcPr>
            <w:tcW w:w="2418"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0,0000124</w:t>
            </w:r>
          </w:p>
        </w:tc>
        <w:tc>
          <w:tcPr>
            <w:tcW w:w="2685"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0,00001971</w:t>
            </w:r>
          </w:p>
        </w:tc>
      </w:tr>
      <w:tr w:rsidR="00140571" w:rsidRPr="00B64B36" w:rsidTr="00B64B36">
        <w:tc>
          <w:tcPr>
            <w:tcW w:w="1143"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1716</w:t>
            </w:r>
          </w:p>
        </w:tc>
        <w:tc>
          <w:tcPr>
            <w:tcW w:w="3819"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Одорант СПМ</w:t>
            </w:r>
          </w:p>
        </w:tc>
        <w:tc>
          <w:tcPr>
            <w:tcW w:w="2418"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0,0000006</w:t>
            </w:r>
          </w:p>
        </w:tc>
        <w:tc>
          <w:tcPr>
            <w:tcW w:w="2685"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0,00000102</w:t>
            </w:r>
          </w:p>
        </w:tc>
      </w:tr>
    </w:tbl>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Расчетные формулы</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Расчет производился по осредненным концентрациям веществ</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Максимальный выброс (Mmax), г/с</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 xml:space="preserve">При </w:t>
      </w:r>
      <w:proofErr w:type="gramStart"/>
      <w:r w:rsidRPr="00B64B36">
        <w:rPr>
          <w:rFonts w:ascii="Times New Roman" w:hAnsi="Times New Roman" w:cs="Times New Roman"/>
        </w:rPr>
        <w:t>u&lt;</w:t>
      </w:r>
      <w:proofErr w:type="gramEnd"/>
      <w:r w:rsidRPr="00B64B36">
        <w:rPr>
          <w:rFonts w:ascii="Times New Roman" w:hAnsi="Times New Roman" w:cs="Times New Roman"/>
        </w:rPr>
        <w:t>=3</w:t>
      </w:r>
    </w:p>
    <w:p w:rsidR="00140571" w:rsidRPr="00B64B36" w:rsidRDefault="00140571" w:rsidP="00B64B36">
      <w:pPr>
        <w:spacing w:after="0"/>
        <w:rPr>
          <w:rFonts w:ascii="Times New Roman" w:hAnsi="Times New Roman" w:cs="Times New Roman"/>
          <w:lang w:val="en-US"/>
        </w:rPr>
      </w:pPr>
      <w:r w:rsidRPr="00B64B36">
        <w:rPr>
          <w:rFonts w:ascii="Times New Roman" w:hAnsi="Times New Roman" w:cs="Times New Roman"/>
          <w:lang w:val="en-US"/>
        </w:rPr>
        <w:t>Mmax=2.7·10-5·a1</w:t>
      </w:r>
      <w:r w:rsidRPr="00B64B36">
        <w:rPr>
          <w:rFonts w:ascii="Times New Roman" w:hAnsi="Times New Roman" w:cs="Times New Roman"/>
        </w:rPr>
        <w:t>ф</w:t>
      </w:r>
      <w:r w:rsidRPr="00B64B36">
        <w:rPr>
          <w:rFonts w:ascii="Times New Roman" w:hAnsi="Times New Roman" w:cs="Times New Roman"/>
          <w:lang w:val="en-US"/>
        </w:rPr>
        <w:t>·Cmax·S0.93 (1 [1])</w:t>
      </w:r>
    </w:p>
    <w:p w:rsidR="00140571" w:rsidRPr="00B64B36" w:rsidRDefault="00140571" w:rsidP="00B64B36">
      <w:pPr>
        <w:spacing w:after="0"/>
        <w:rPr>
          <w:rFonts w:ascii="Times New Roman" w:hAnsi="Times New Roman" w:cs="Times New Roman"/>
          <w:lang w:val="en-US"/>
        </w:rPr>
      </w:pPr>
      <w:r w:rsidRPr="00B64B36">
        <w:rPr>
          <w:rFonts w:ascii="Times New Roman" w:hAnsi="Times New Roman" w:cs="Times New Roman"/>
        </w:rPr>
        <w:t>При</w:t>
      </w:r>
      <w:r w:rsidRPr="00B64B36">
        <w:rPr>
          <w:rFonts w:ascii="Times New Roman" w:hAnsi="Times New Roman" w:cs="Times New Roman"/>
          <w:lang w:val="en-US"/>
        </w:rPr>
        <w:t xml:space="preserve"> u&gt;3</w:t>
      </w:r>
    </w:p>
    <w:p w:rsidR="00140571" w:rsidRPr="00B64B36" w:rsidRDefault="00140571" w:rsidP="00B64B36">
      <w:pPr>
        <w:spacing w:after="0"/>
        <w:rPr>
          <w:rFonts w:ascii="Times New Roman" w:hAnsi="Times New Roman" w:cs="Times New Roman"/>
          <w:lang w:val="en-US"/>
        </w:rPr>
      </w:pPr>
      <w:r w:rsidRPr="00B64B36">
        <w:rPr>
          <w:rFonts w:ascii="Times New Roman" w:hAnsi="Times New Roman" w:cs="Times New Roman"/>
          <w:lang w:val="en-US"/>
        </w:rPr>
        <w:t>Mmax=0.9·10-5·u·a1</w:t>
      </w:r>
      <w:r w:rsidRPr="00B64B36">
        <w:rPr>
          <w:rFonts w:ascii="Times New Roman" w:hAnsi="Times New Roman" w:cs="Times New Roman"/>
        </w:rPr>
        <w:t>ф</w:t>
      </w:r>
      <w:r w:rsidRPr="00B64B36">
        <w:rPr>
          <w:rFonts w:ascii="Times New Roman" w:hAnsi="Times New Roman" w:cs="Times New Roman"/>
          <w:lang w:val="en-US"/>
        </w:rPr>
        <w:t>·Cmax·S0.93 (2 [1])</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u - скорость ветра, зафиксированная в период времени года, когда была измерена концентрация Cmax, м/с</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a1ф - безразмерный коэффициент, учитывающий влияние превышения температуры водной поверхности над температурой воздуха на высоте 2 м вблизи сооружения</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Cmax - осредненная концентрация ЗВ над поверхностью испарения, мг/м3</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S - полная площадь водной поверхности (включая укрытые участки)</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Валовый выброс (G), т/год</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lastRenderedPageBreak/>
        <w:t>G=31.5·</w:t>
      </w:r>
      <w:r w:rsidRPr="00B64B36">
        <w:rPr>
          <w:rFonts w:ascii="Times New Roman" w:hAnsi="Times New Roman" w:cs="Times New Roman"/>
        </w:rPr>
        <w:t>Pi·Mi (13 [1])</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Pi - безразмерная повторяемость градации скорости ветра</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Mi - мощность выброса i-ого вещества для средней концентрации вблизи водной поверхности при скорости ветра, отнесенной к середине градации</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Учет аэрации воздухом через сооружение:</w:t>
      </w:r>
    </w:p>
    <w:p w:rsidR="00140571" w:rsidRPr="00B64B36" w:rsidRDefault="00140571" w:rsidP="00B64B36">
      <w:pPr>
        <w:spacing w:after="0"/>
        <w:rPr>
          <w:rFonts w:ascii="Times New Roman" w:hAnsi="Times New Roman" w:cs="Times New Roman"/>
          <w:lang w:val="en-US"/>
        </w:rPr>
      </w:pPr>
      <w:r w:rsidRPr="00B64B36">
        <w:rPr>
          <w:rFonts w:ascii="Times New Roman" w:hAnsi="Times New Roman" w:cs="Times New Roman"/>
          <w:lang w:val="en-US"/>
        </w:rPr>
        <w:t>Mmax=Mmax+Cmax·W·10-3, (</w:t>
      </w:r>
      <w:r w:rsidRPr="00B64B36">
        <w:rPr>
          <w:rFonts w:ascii="Times New Roman" w:hAnsi="Times New Roman" w:cs="Times New Roman"/>
        </w:rPr>
        <w:t>п</w:t>
      </w:r>
      <w:r w:rsidRPr="00B64B36">
        <w:rPr>
          <w:rFonts w:ascii="Times New Roman" w:hAnsi="Times New Roman" w:cs="Times New Roman"/>
          <w:lang w:val="en-US"/>
        </w:rPr>
        <w:t>. 6.2 [1])</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G=G+Cф·</w:t>
      </w:r>
      <w:r w:rsidRPr="00B64B36">
        <w:rPr>
          <w:rFonts w:ascii="Times New Roman" w:hAnsi="Times New Roman" w:cs="Times New Roman"/>
        </w:rPr>
        <w:t>W·10-3</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W - расход воздуха на аэрацию сооружения, м3/с</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Учет механических укрытий</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Mmax=Mmax·a3, (п. 5.6 [1])</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G=G·a3, (п. 5.6 [1])</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a3 - безразмерный коэффициент, учитывающий механические укрытия</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Результаты замеров</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Среднегодовая температура воды (</w:t>
      </w:r>
      <w:r w:rsidRPr="00B64B36">
        <w:rPr>
          <w:rFonts w:ascii="Times New Roman" w:hAnsi="Times New Roman" w:cs="Times New Roman"/>
        </w:rPr>
        <w:t>водср): 15 °С</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Фактическая температура воды (</w:t>
      </w:r>
      <w:r w:rsidRPr="00B64B36">
        <w:rPr>
          <w:rFonts w:ascii="Times New Roman" w:hAnsi="Times New Roman" w:cs="Times New Roman"/>
        </w:rPr>
        <w:t>водф): 17 °С</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Температура воздуха на высоте 2 м над водной поверхностью (</w:t>
      </w:r>
      <w:r w:rsidRPr="00B64B36">
        <w:rPr>
          <w:rFonts w:ascii="Times New Roman" w:hAnsi="Times New Roman" w:cs="Times New Roman"/>
        </w:rPr>
        <w:t>возф): 17 °С</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Превышение температуры водной поверхности над температурой воздуха:</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Фактическое (</w:t>
      </w:r>
      <w:r w:rsidRPr="00B64B36">
        <w:rPr>
          <w:rFonts w:ascii="Times New Roman" w:hAnsi="Times New Roman" w:cs="Times New Roman"/>
        </w:rPr>
        <w:t xml:space="preserve">Tф): </w:t>
      </w:r>
      <w:r w:rsidRPr="00B64B36">
        <w:rPr>
          <w:rFonts w:ascii="Times New Roman" w:hAnsi="Times New Roman" w:cs="Times New Roman"/>
        </w:rPr>
        <w:t>Tф=</w:t>
      </w:r>
      <w:r w:rsidRPr="00B64B36">
        <w:rPr>
          <w:rFonts w:ascii="Times New Roman" w:hAnsi="Times New Roman" w:cs="Times New Roman"/>
        </w:rPr>
        <w:t>водф-</w:t>
      </w:r>
      <w:r w:rsidRPr="00B64B36">
        <w:rPr>
          <w:rFonts w:ascii="Times New Roman" w:hAnsi="Times New Roman" w:cs="Times New Roman"/>
        </w:rPr>
        <w:t>возф=0°С</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Среднее (</w:t>
      </w:r>
      <w:r w:rsidRPr="00B64B36">
        <w:rPr>
          <w:rFonts w:ascii="Times New Roman" w:hAnsi="Times New Roman" w:cs="Times New Roman"/>
        </w:rPr>
        <w:t xml:space="preserve">Tср): </w:t>
      </w:r>
      <w:r w:rsidRPr="00B64B36">
        <w:rPr>
          <w:rFonts w:ascii="Times New Roman" w:hAnsi="Times New Roman" w:cs="Times New Roman"/>
        </w:rPr>
        <w:t>Tср=</w:t>
      </w:r>
      <w:r w:rsidRPr="00B64B36">
        <w:rPr>
          <w:rFonts w:ascii="Times New Roman" w:hAnsi="Times New Roman" w:cs="Times New Roman"/>
        </w:rPr>
        <w:t>водср-</w:t>
      </w:r>
      <w:r w:rsidRPr="00B64B36">
        <w:rPr>
          <w:rFonts w:ascii="Times New Roman" w:hAnsi="Times New Roman" w:cs="Times New Roman"/>
        </w:rPr>
        <w:t>возср=17,3°С</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Полная площадь водной поверхности (включая укрытые участки) (S): 9 м2</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Площадь укрытия сооружений (Sо): 0 м2</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[301] Азота диоксид (Азот (IV) оксид)</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Результаты расчётов</w:t>
      </w:r>
    </w:p>
    <w:tbl>
      <w:tblPr>
        <w:tblW w:w="10065" w:type="dxa"/>
        <w:tblInd w:w="-5" w:type="dxa"/>
        <w:tblLayout w:type="fixed"/>
        <w:tblCellMar>
          <w:left w:w="0" w:type="dxa"/>
          <w:right w:w="0" w:type="dxa"/>
        </w:tblCellMar>
        <w:tblLook w:val="0000" w:firstRow="0" w:lastRow="0" w:firstColumn="0" w:lastColumn="0" w:noHBand="0" w:noVBand="0"/>
      </w:tblPr>
      <w:tblGrid>
        <w:gridCol w:w="2552"/>
        <w:gridCol w:w="1559"/>
        <w:gridCol w:w="1843"/>
        <w:gridCol w:w="1559"/>
        <w:gridCol w:w="2552"/>
      </w:tblGrid>
      <w:tr w:rsidR="00B64B36" w:rsidRPr="00B64B36" w:rsidTr="003A590A">
        <w:tc>
          <w:tcPr>
            <w:tcW w:w="4111" w:type="dxa"/>
            <w:gridSpan w:val="2"/>
            <w:tcBorders>
              <w:top w:val="single" w:sz="4" w:space="0" w:color="auto"/>
              <w:left w:val="single" w:sz="4" w:space="0" w:color="auto"/>
              <w:bottom w:val="single" w:sz="4" w:space="0" w:color="auto"/>
              <w:right w:val="single" w:sz="4" w:space="0" w:color="auto"/>
            </w:tcBorders>
          </w:tcPr>
          <w:p w:rsidR="00B64B36" w:rsidRPr="00B64B36" w:rsidRDefault="00B64B36" w:rsidP="00B64B36">
            <w:pPr>
              <w:spacing w:after="0"/>
              <w:rPr>
                <w:rFonts w:ascii="Times New Roman" w:hAnsi="Times New Roman" w:cs="Times New Roman"/>
                <w:sz w:val="20"/>
                <w:szCs w:val="20"/>
              </w:rPr>
            </w:pPr>
            <w:r w:rsidRPr="00B64B36">
              <w:rPr>
                <w:rFonts w:ascii="Times New Roman" w:hAnsi="Times New Roman" w:cs="Times New Roman"/>
                <w:sz w:val="20"/>
                <w:szCs w:val="20"/>
              </w:rPr>
              <w:t>Выброс вещества</w:t>
            </w:r>
          </w:p>
        </w:tc>
        <w:tc>
          <w:tcPr>
            <w:tcW w:w="1843" w:type="dxa"/>
            <w:tcBorders>
              <w:top w:val="single" w:sz="4" w:space="0" w:color="auto"/>
              <w:left w:val="single" w:sz="4" w:space="0" w:color="auto"/>
              <w:bottom w:val="single" w:sz="4" w:space="0" w:color="auto"/>
              <w:right w:val="single" w:sz="4" w:space="0" w:color="auto"/>
            </w:tcBorders>
          </w:tcPr>
          <w:p w:rsidR="00B64B36" w:rsidRPr="00B64B36" w:rsidRDefault="00B64B36" w:rsidP="00B64B36">
            <w:pPr>
              <w:spacing w:after="0"/>
              <w:rPr>
                <w:rFonts w:ascii="Times New Roman" w:hAnsi="Times New Roman" w:cs="Times New Roman"/>
                <w:sz w:val="20"/>
                <w:szCs w:val="20"/>
              </w:rPr>
            </w:pPr>
            <w:r w:rsidRPr="00B64B36">
              <w:rPr>
                <w:rFonts w:ascii="Times New Roman" w:hAnsi="Times New Roman" w:cs="Times New Roman"/>
                <w:sz w:val="20"/>
                <w:szCs w:val="20"/>
              </w:rPr>
              <w:t>Выброс вещества, без учёта внешних факторов</w:t>
            </w:r>
          </w:p>
        </w:tc>
        <w:tc>
          <w:tcPr>
            <w:tcW w:w="1559" w:type="dxa"/>
            <w:tcBorders>
              <w:top w:val="single" w:sz="4" w:space="0" w:color="auto"/>
              <w:left w:val="single" w:sz="4" w:space="0" w:color="auto"/>
              <w:bottom w:val="single" w:sz="4" w:space="0" w:color="auto"/>
              <w:right w:val="single" w:sz="4" w:space="0" w:color="auto"/>
            </w:tcBorders>
          </w:tcPr>
          <w:p w:rsidR="00B64B36" w:rsidRPr="00B64B36" w:rsidRDefault="00B64B36" w:rsidP="00B64B36">
            <w:pPr>
              <w:spacing w:after="0"/>
              <w:rPr>
                <w:rFonts w:ascii="Times New Roman" w:hAnsi="Times New Roman" w:cs="Times New Roman"/>
                <w:sz w:val="20"/>
                <w:szCs w:val="20"/>
              </w:rPr>
            </w:pPr>
            <w:r w:rsidRPr="00B64B36">
              <w:rPr>
                <w:rFonts w:ascii="Times New Roman" w:hAnsi="Times New Roman" w:cs="Times New Roman"/>
                <w:sz w:val="20"/>
                <w:szCs w:val="20"/>
              </w:rPr>
              <w:t>Учет аэрации воздухом через сооружение</w:t>
            </w:r>
          </w:p>
        </w:tc>
        <w:tc>
          <w:tcPr>
            <w:tcW w:w="2552" w:type="dxa"/>
            <w:tcBorders>
              <w:top w:val="single" w:sz="4" w:space="0" w:color="auto"/>
              <w:left w:val="single" w:sz="4" w:space="0" w:color="auto"/>
              <w:bottom w:val="single" w:sz="4" w:space="0" w:color="auto"/>
              <w:right w:val="single" w:sz="4" w:space="0" w:color="auto"/>
            </w:tcBorders>
          </w:tcPr>
          <w:p w:rsidR="00B64B36" w:rsidRPr="00B64B36" w:rsidRDefault="00B64B36" w:rsidP="00B64B36">
            <w:pPr>
              <w:spacing w:after="0"/>
              <w:rPr>
                <w:rFonts w:ascii="Times New Roman" w:hAnsi="Times New Roman" w:cs="Times New Roman"/>
                <w:sz w:val="20"/>
                <w:szCs w:val="20"/>
              </w:rPr>
            </w:pPr>
            <w:r w:rsidRPr="00B64B36">
              <w:rPr>
                <w:rFonts w:ascii="Times New Roman" w:hAnsi="Times New Roman" w:cs="Times New Roman"/>
                <w:sz w:val="20"/>
                <w:szCs w:val="20"/>
              </w:rPr>
              <w:t>Безразмерный коэффициент, учитывающий механические укрытия (a3)</w:t>
            </w:r>
          </w:p>
        </w:tc>
      </w:tr>
      <w:tr w:rsidR="00140571" w:rsidRPr="00B64B36" w:rsidTr="00B64B36">
        <w:tc>
          <w:tcPr>
            <w:tcW w:w="2552"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Максимальный выброс</w:t>
            </w:r>
          </w:p>
        </w:tc>
        <w:tc>
          <w:tcPr>
            <w:tcW w:w="1559"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0,0000028</w:t>
            </w:r>
          </w:p>
        </w:tc>
        <w:tc>
          <w:tcPr>
            <w:tcW w:w="1843"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0,0000027, г/с</w:t>
            </w:r>
          </w:p>
        </w:tc>
        <w:tc>
          <w:tcPr>
            <w:tcW w:w="1559"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0,0000001, г/с</w:t>
            </w:r>
          </w:p>
        </w:tc>
        <w:tc>
          <w:tcPr>
            <w:tcW w:w="2552"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1,00000000</w:t>
            </w:r>
          </w:p>
        </w:tc>
      </w:tr>
      <w:tr w:rsidR="00140571" w:rsidRPr="00B64B36" w:rsidTr="00B64B36">
        <w:tc>
          <w:tcPr>
            <w:tcW w:w="2552"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Валовый выброс</w:t>
            </w:r>
          </w:p>
        </w:tc>
        <w:tc>
          <w:tcPr>
            <w:tcW w:w="1559"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0,00000442</w:t>
            </w:r>
          </w:p>
        </w:tc>
        <w:tc>
          <w:tcPr>
            <w:tcW w:w="1843"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0,0000000, т/год</w:t>
            </w:r>
          </w:p>
        </w:tc>
        <w:tc>
          <w:tcPr>
            <w:tcW w:w="1559"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0,00000442, т/год</w:t>
            </w:r>
          </w:p>
        </w:tc>
        <w:tc>
          <w:tcPr>
            <w:tcW w:w="2552"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1,00000000</w:t>
            </w:r>
          </w:p>
        </w:tc>
      </w:tr>
    </w:tbl>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Максимальная концентрация вещества, измеренная вблизи водной поверхности (Cmax): 0,0056 мг/м3 при скорости ветра 7 м/с</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Средняя концентрация вещества в воздухе (Cф): 0,0056 мг/м3</w:t>
      </w:r>
    </w:p>
    <w:tbl>
      <w:tblPr>
        <w:tblW w:w="10065" w:type="dxa"/>
        <w:tblInd w:w="-5" w:type="dxa"/>
        <w:tblLayout w:type="fixed"/>
        <w:tblCellMar>
          <w:left w:w="0" w:type="dxa"/>
          <w:right w:w="0" w:type="dxa"/>
        </w:tblCellMar>
        <w:tblLook w:val="0000" w:firstRow="0" w:lastRow="0" w:firstColumn="0" w:lastColumn="0" w:noHBand="0" w:noVBand="0"/>
      </w:tblPr>
      <w:tblGrid>
        <w:gridCol w:w="6663"/>
        <w:gridCol w:w="3402"/>
      </w:tblGrid>
      <w:tr w:rsidR="00140571" w:rsidRPr="00B64B36" w:rsidTr="00B64B36">
        <w:tc>
          <w:tcPr>
            <w:tcW w:w="6663"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Скорость ветра, повторяемость превышения которой составляет 5%, м/с</w:t>
            </w:r>
          </w:p>
        </w:tc>
        <w:tc>
          <w:tcPr>
            <w:tcW w:w="3402"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Концентрация вещества, мг/куб. м</w:t>
            </w:r>
          </w:p>
        </w:tc>
      </w:tr>
      <w:tr w:rsidR="00140571" w:rsidRPr="00B64B36" w:rsidTr="00B64B36">
        <w:tc>
          <w:tcPr>
            <w:tcW w:w="6663"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7</w:t>
            </w:r>
          </w:p>
        </w:tc>
        <w:tc>
          <w:tcPr>
            <w:tcW w:w="3402"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0,0056</w:t>
            </w:r>
          </w:p>
        </w:tc>
      </w:tr>
    </w:tbl>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Разница температур водной поверхности и над сооружением меньше 5 градусов. a1ф=1</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 xml:space="preserve">При </w:t>
      </w:r>
      <w:proofErr w:type="gramStart"/>
      <w:r w:rsidRPr="00B64B36">
        <w:rPr>
          <w:rFonts w:ascii="Times New Roman" w:hAnsi="Times New Roman" w:cs="Times New Roman"/>
        </w:rPr>
        <w:t>u&lt;</w:t>
      </w:r>
      <w:proofErr w:type="gramEnd"/>
      <w:r w:rsidRPr="00B64B36">
        <w:rPr>
          <w:rFonts w:ascii="Times New Roman" w:hAnsi="Times New Roman" w:cs="Times New Roman"/>
        </w:rPr>
        <w:t>=3</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M=2.7·10-5·a1ср·Cф·S0.93, (1 [1])</w:t>
      </w:r>
    </w:p>
    <w:p w:rsidR="00140571" w:rsidRPr="00B64B36" w:rsidRDefault="00140571" w:rsidP="00B64B36">
      <w:pPr>
        <w:spacing w:after="0"/>
        <w:rPr>
          <w:rFonts w:ascii="Times New Roman" w:hAnsi="Times New Roman" w:cs="Times New Roman"/>
          <w:lang w:val="en-US"/>
        </w:rPr>
      </w:pPr>
      <w:r w:rsidRPr="00B64B36">
        <w:rPr>
          <w:rFonts w:ascii="Times New Roman" w:hAnsi="Times New Roman" w:cs="Times New Roman"/>
        </w:rPr>
        <w:t>При</w:t>
      </w:r>
      <w:r w:rsidRPr="00B64B36">
        <w:rPr>
          <w:rFonts w:ascii="Times New Roman" w:hAnsi="Times New Roman" w:cs="Times New Roman"/>
          <w:lang w:val="en-US"/>
        </w:rPr>
        <w:t xml:space="preserve"> u&gt;3</w:t>
      </w:r>
    </w:p>
    <w:p w:rsidR="00140571" w:rsidRPr="00B64B36" w:rsidRDefault="00140571" w:rsidP="00B64B36">
      <w:pPr>
        <w:spacing w:after="0"/>
        <w:rPr>
          <w:rFonts w:ascii="Times New Roman" w:hAnsi="Times New Roman" w:cs="Times New Roman"/>
          <w:lang w:val="en-US"/>
        </w:rPr>
      </w:pPr>
      <w:r w:rsidRPr="00B64B36">
        <w:rPr>
          <w:rFonts w:ascii="Times New Roman" w:hAnsi="Times New Roman" w:cs="Times New Roman"/>
          <w:lang w:val="en-US"/>
        </w:rPr>
        <w:t>M=0.9·10-5·u·a1</w:t>
      </w:r>
      <w:r w:rsidRPr="00B64B36">
        <w:rPr>
          <w:rFonts w:ascii="Times New Roman" w:hAnsi="Times New Roman" w:cs="Times New Roman"/>
        </w:rPr>
        <w:t>ср</w:t>
      </w:r>
      <w:r w:rsidRPr="00B64B36">
        <w:rPr>
          <w:rFonts w:ascii="Times New Roman" w:hAnsi="Times New Roman" w:cs="Times New Roman"/>
          <w:lang w:val="en-US"/>
        </w:rPr>
        <w:t>·C</w:t>
      </w:r>
      <w:r w:rsidRPr="00B64B36">
        <w:rPr>
          <w:rFonts w:ascii="Times New Roman" w:hAnsi="Times New Roman" w:cs="Times New Roman"/>
        </w:rPr>
        <w:t>ф</w:t>
      </w:r>
      <w:r w:rsidRPr="00B64B36">
        <w:rPr>
          <w:rFonts w:ascii="Times New Roman" w:hAnsi="Times New Roman" w:cs="Times New Roman"/>
          <w:lang w:val="en-US"/>
        </w:rPr>
        <w:t>·S0.93, (2 [1])</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a1ср=1+0.0009·u-1.12·S0.315*</w:t>
      </w:r>
      <w:r w:rsidRPr="00B64B36">
        <w:rPr>
          <w:rFonts w:ascii="Times New Roman" w:hAnsi="Times New Roman" w:cs="Times New Roman"/>
        </w:rPr>
        <w:t>Tср (3 [1])</w:t>
      </w:r>
    </w:p>
    <w:tbl>
      <w:tblPr>
        <w:tblW w:w="10065" w:type="dxa"/>
        <w:tblInd w:w="-5" w:type="dxa"/>
        <w:tblLayout w:type="fixed"/>
        <w:tblCellMar>
          <w:left w:w="0" w:type="dxa"/>
          <w:right w:w="0" w:type="dxa"/>
        </w:tblCellMar>
        <w:tblLook w:val="0000" w:firstRow="0" w:lastRow="0" w:firstColumn="0" w:lastColumn="0" w:noHBand="0" w:noVBand="0"/>
      </w:tblPr>
      <w:tblGrid>
        <w:gridCol w:w="2410"/>
        <w:gridCol w:w="2977"/>
        <w:gridCol w:w="2551"/>
        <w:gridCol w:w="2127"/>
      </w:tblGrid>
      <w:tr w:rsidR="00140571" w:rsidRPr="00B64B36" w:rsidTr="00B64B36">
        <w:tc>
          <w:tcPr>
            <w:tcW w:w="2410" w:type="dxa"/>
            <w:tcBorders>
              <w:top w:val="single" w:sz="4" w:space="0" w:color="auto"/>
              <w:left w:val="single" w:sz="4" w:space="0" w:color="auto"/>
              <w:bottom w:val="single" w:sz="4" w:space="0" w:color="auto"/>
              <w:right w:val="single" w:sz="4" w:space="0" w:color="auto"/>
            </w:tcBorders>
          </w:tcPr>
          <w:p w:rsidR="00140571" w:rsidRPr="007B0B44" w:rsidRDefault="00140571" w:rsidP="00B64B36">
            <w:pPr>
              <w:spacing w:after="0"/>
              <w:rPr>
                <w:rFonts w:ascii="Times New Roman" w:hAnsi="Times New Roman" w:cs="Times New Roman"/>
                <w:sz w:val="20"/>
                <w:szCs w:val="20"/>
              </w:rPr>
            </w:pPr>
            <w:r w:rsidRPr="007B0B44">
              <w:rPr>
                <w:rFonts w:ascii="Times New Roman" w:hAnsi="Times New Roman" w:cs="Times New Roman"/>
                <w:sz w:val="20"/>
                <w:szCs w:val="20"/>
              </w:rPr>
              <w:t>Градации скорости ветра (u), м/с</w:t>
            </w:r>
          </w:p>
        </w:tc>
        <w:tc>
          <w:tcPr>
            <w:tcW w:w="2977" w:type="dxa"/>
            <w:tcBorders>
              <w:top w:val="single" w:sz="4" w:space="0" w:color="auto"/>
              <w:left w:val="single" w:sz="4" w:space="0" w:color="auto"/>
              <w:bottom w:val="single" w:sz="4" w:space="0" w:color="auto"/>
              <w:right w:val="single" w:sz="4" w:space="0" w:color="auto"/>
            </w:tcBorders>
          </w:tcPr>
          <w:p w:rsidR="00140571" w:rsidRPr="007B0B44" w:rsidRDefault="00140571" w:rsidP="00B64B36">
            <w:pPr>
              <w:spacing w:after="0"/>
              <w:rPr>
                <w:rFonts w:ascii="Times New Roman" w:hAnsi="Times New Roman" w:cs="Times New Roman"/>
                <w:sz w:val="20"/>
                <w:szCs w:val="20"/>
              </w:rPr>
            </w:pPr>
            <w:r w:rsidRPr="007B0B44">
              <w:rPr>
                <w:rFonts w:ascii="Times New Roman" w:hAnsi="Times New Roman" w:cs="Times New Roman"/>
                <w:sz w:val="20"/>
                <w:szCs w:val="20"/>
              </w:rPr>
              <w:t>Повторяемость градации (P), доли единиц</w:t>
            </w:r>
          </w:p>
        </w:tc>
        <w:tc>
          <w:tcPr>
            <w:tcW w:w="2551" w:type="dxa"/>
            <w:tcBorders>
              <w:top w:val="single" w:sz="4" w:space="0" w:color="auto"/>
              <w:left w:val="single" w:sz="4" w:space="0" w:color="auto"/>
              <w:bottom w:val="single" w:sz="4" w:space="0" w:color="auto"/>
              <w:right w:val="single" w:sz="4" w:space="0" w:color="auto"/>
            </w:tcBorders>
          </w:tcPr>
          <w:p w:rsidR="00140571" w:rsidRPr="007B0B44" w:rsidRDefault="00140571" w:rsidP="00B64B36">
            <w:pPr>
              <w:spacing w:after="0"/>
              <w:rPr>
                <w:rFonts w:ascii="Times New Roman" w:hAnsi="Times New Roman" w:cs="Times New Roman"/>
                <w:sz w:val="20"/>
                <w:szCs w:val="20"/>
              </w:rPr>
            </w:pPr>
            <w:r w:rsidRPr="007B0B44">
              <w:rPr>
                <w:rFonts w:ascii="Times New Roman" w:hAnsi="Times New Roman" w:cs="Times New Roman"/>
                <w:sz w:val="20"/>
                <w:szCs w:val="20"/>
              </w:rPr>
              <w:t>Безразмерный коэффициент (а1ср)</w:t>
            </w:r>
          </w:p>
        </w:tc>
        <w:tc>
          <w:tcPr>
            <w:tcW w:w="2127" w:type="dxa"/>
            <w:tcBorders>
              <w:top w:val="single" w:sz="4" w:space="0" w:color="auto"/>
              <w:left w:val="single" w:sz="4" w:space="0" w:color="auto"/>
              <w:bottom w:val="single" w:sz="4" w:space="0" w:color="auto"/>
              <w:right w:val="single" w:sz="4" w:space="0" w:color="auto"/>
            </w:tcBorders>
          </w:tcPr>
          <w:p w:rsidR="00140571" w:rsidRPr="007B0B44" w:rsidRDefault="00140571" w:rsidP="00B64B36">
            <w:pPr>
              <w:spacing w:after="0"/>
              <w:rPr>
                <w:rFonts w:ascii="Times New Roman" w:hAnsi="Times New Roman" w:cs="Times New Roman"/>
                <w:sz w:val="20"/>
                <w:szCs w:val="20"/>
              </w:rPr>
            </w:pPr>
            <w:r w:rsidRPr="007B0B44">
              <w:rPr>
                <w:rFonts w:ascii="Times New Roman" w:hAnsi="Times New Roman" w:cs="Times New Roman"/>
                <w:sz w:val="20"/>
                <w:szCs w:val="20"/>
              </w:rPr>
              <w:t>Доля градации (M), г/с</w:t>
            </w:r>
          </w:p>
        </w:tc>
      </w:tr>
    </w:tbl>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Максимальный выброс без учета укрытий и аэрации воздухом (Mmax): 0,0000027 г/с</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Валовый выброс без учета укрытий и аэрации воздухом (G): 0,000000 т/год</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Учет аэрации воздухом через сооружение:</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Максимальная добавка к выбросу (q):</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q=0.001·Cmax·W=0,000000</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Максимальный расход воздуха на аэрацию сооружения (W): 0,01 м3/с</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Расход воздуха при нормальных условиях:</w:t>
      </w:r>
    </w:p>
    <w:tbl>
      <w:tblPr>
        <w:tblW w:w="10065" w:type="dxa"/>
        <w:tblInd w:w="-5" w:type="dxa"/>
        <w:tblLayout w:type="fixed"/>
        <w:tblCellMar>
          <w:left w:w="0" w:type="dxa"/>
          <w:right w:w="0" w:type="dxa"/>
        </w:tblCellMar>
        <w:tblLook w:val="0000" w:firstRow="0" w:lastRow="0" w:firstColumn="0" w:lastColumn="0" w:noHBand="0" w:noVBand="0"/>
      </w:tblPr>
      <w:tblGrid>
        <w:gridCol w:w="2694"/>
        <w:gridCol w:w="2976"/>
        <w:gridCol w:w="4395"/>
      </w:tblGrid>
      <w:tr w:rsidR="00140571" w:rsidRPr="00B64B36" w:rsidTr="00B64B36">
        <w:tc>
          <w:tcPr>
            <w:tcW w:w="2694"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18"/>
                <w:szCs w:val="18"/>
              </w:rPr>
            </w:pPr>
            <w:r w:rsidRPr="00B64B36">
              <w:rPr>
                <w:rFonts w:ascii="Times New Roman" w:hAnsi="Times New Roman" w:cs="Times New Roman"/>
                <w:sz w:val="18"/>
                <w:szCs w:val="18"/>
              </w:rPr>
              <w:t>Расход воздуха (W), куб. м/год</w:t>
            </w:r>
          </w:p>
        </w:tc>
        <w:tc>
          <w:tcPr>
            <w:tcW w:w="2976"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18"/>
                <w:szCs w:val="18"/>
              </w:rPr>
            </w:pPr>
            <w:r w:rsidRPr="00B64B36">
              <w:rPr>
                <w:rFonts w:ascii="Times New Roman" w:hAnsi="Times New Roman" w:cs="Times New Roman"/>
                <w:sz w:val="18"/>
                <w:szCs w:val="18"/>
              </w:rPr>
              <w:t>Время работы (t), дни</w:t>
            </w:r>
          </w:p>
        </w:tc>
        <w:tc>
          <w:tcPr>
            <w:tcW w:w="4395"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18"/>
                <w:szCs w:val="18"/>
              </w:rPr>
            </w:pPr>
            <w:r w:rsidRPr="00B64B36">
              <w:rPr>
                <w:rFonts w:ascii="Times New Roman" w:hAnsi="Times New Roman" w:cs="Times New Roman"/>
                <w:sz w:val="18"/>
                <w:szCs w:val="18"/>
              </w:rPr>
              <w:t>Годовая добавка к выбросу q=0.000000001·Cф ·W·t/365</w:t>
            </w:r>
          </w:p>
        </w:tc>
      </w:tr>
      <w:tr w:rsidR="00140571" w:rsidRPr="00B64B36" w:rsidTr="00B64B36">
        <w:tc>
          <w:tcPr>
            <w:tcW w:w="2694"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18"/>
                <w:szCs w:val="18"/>
              </w:rPr>
            </w:pPr>
            <w:r w:rsidRPr="00B64B36">
              <w:rPr>
                <w:rFonts w:ascii="Times New Roman" w:hAnsi="Times New Roman" w:cs="Times New Roman"/>
                <w:sz w:val="18"/>
                <w:szCs w:val="18"/>
              </w:rPr>
              <w:t>788400</w:t>
            </w:r>
          </w:p>
        </w:tc>
        <w:tc>
          <w:tcPr>
            <w:tcW w:w="2976"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18"/>
                <w:szCs w:val="18"/>
              </w:rPr>
            </w:pPr>
            <w:r w:rsidRPr="00B64B36">
              <w:rPr>
                <w:rFonts w:ascii="Times New Roman" w:hAnsi="Times New Roman" w:cs="Times New Roman"/>
                <w:sz w:val="18"/>
                <w:szCs w:val="18"/>
              </w:rPr>
              <w:t>365</w:t>
            </w:r>
          </w:p>
        </w:tc>
        <w:tc>
          <w:tcPr>
            <w:tcW w:w="4395"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18"/>
                <w:szCs w:val="18"/>
              </w:rPr>
            </w:pPr>
            <w:r w:rsidRPr="00B64B36">
              <w:rPr>
                <w:rFonts w:ascii="Times New Roman" w:hAnsi="Times New Roman" w:cs="Times New Roman"/>
                <w:sz w:val="18"/>
                <w:szCs w:val="18"/>
              </w:rPr>
              <w:t>0,000004</w:t>
            </w:r>
          </w:p>
        </w:tc>
      </w:tr>
      <w:tr w:rsidR="00140571" w:rsidRPr="00B64B36" w:rsidTr="00B64B36">
        <w:tc>
          <w:tcPr>
            <w:tcW w:w="2694"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18"/>
                <w:szCs w:val="18"/>
              </w:rPr>
            </w:pPr>
            <w:r w:rsidRPr="00B64B36">
              <w:rPr>
                <w:rFonts w:ascii="Times New Roman" w:hAnsi="Times New Roman" w:cs="Times New Roman"/>
                <w:sz w:val="18"/>
                <w:szCs w:val="18"/>
              </w:rPr>
              <w:t>Итого:</w:t>
            </w:r>
          </w:p>
        </w:tc>
        <w:tc>
          <w:tcPr>
            <w:tcW w:w="2976"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18"/>
                <w:szCs w:val="18"/>
              </w:rPr>
            </w:pPr>
          </w:p>
        </w:tc>
        <w:tc>
          <w:tcPr>
            <w:tcW w:w="4395"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18"/>
                <w:szCs w:val="18"/>
              </w:rPr>
            </w:pPr>
            <w:r w:rsidRPr="00B64B36">
              <w:rPr>
                <w:rFonts w:ascii="Times New Roman" w:hAnsi="Times New Roman" w:cs="Times New Roman"/>
                <w:sz w:val="18"/>
                <w:szCs w:val="18"/>
              </w:rPr>
              <w:t>0,000004</w:t>
            </w:r>
          </w:p>
        </w:tc>
      </w:tr>
    </w:tbl>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lastRenderedPageBreak/>
        <w:t>Учет механических укрытий</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a3=(1-0.705·n2-0.2·</w:t>
      </w:r>
      <w:proofErr w:type="gramStart"/>
      <w:r w:rsidRPr="00B64B36">
        <w:rPr>
          <w:rFonts w:ascii="Times New Roman" w:hAnsi="Times New Roman" w:cs="Times New Roman"/>
        </w:rPr>
        <w:t>n)=</w:t>
      </w:r>
      <w:proofErr w:type="gramEnd"/>
      <w:r w:rsidRPr="00B64B36">
        <w:rPr>
          <w:rFonts w:ascii="Times New Roman" w:hAnsi="Times New Roman" w:cs="Times New Roman"/>
        </w:rPr>
        <w:t>1,000000 (9 [1])</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Степень укрытости сооружений n=So/S=0,0000 (7 [1])</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[303] Аммиак</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Результаты расчётов</w:t>
      </w:r>
    </w:p>
    <w:tbl>
      <w:tblPr>
        <w:tblW w:w="10065" w:type="dxa"/>
        <w:tblInd w:w="-5" w:type="dxa"/>
        <w:tblLayout w:type="fixed"/>
        <w:tblCellMar>
          <w:left w:w="0" w:type="dxa"/>
          <w:right w:w="0" w:type="dxa"/>
        </w:tblCellMar>
        <w:tblLook w:val="0000" w:firstRow="0" w:lastRow="0" w:firstColumn="0" w:lastColumn="0" w:noHBand="0" w:noVBand="0"/>
      </w:tblPr>
      <w:tblGrid>
        <w:gridCol w:w="2552"/>
        <w:gridCol w:w="1559"/>
        <w:gridCol w:w="1701"/>
        <w:gridCol w:w="1701"/>
        <w:gridCol w:w="2552"/>
      </w:tblGrid>
      <w:tr w:rsidR="00B64B36" w:rsidRPr="00B64B36" w:rsidTr="003A590A">
        <w:tc>
          <w:tcPr>
            <w:tcW w:w="4111" w:type="dxa"/>
            <w:gridSpan w:val="2"/>
            <w:tcBorders>
              <w:top w:val="single" w:sz="4" w:space="0" w:color="auto"/>
              <w:left w:val="single" w:sz="4" w:space="0" w:color="auto"/>
              <w:bottom w:val="single" w:sz="4" w:space="0" w:color="auto"/>
              <w:right w:val="single" w:sz="4" w:space="0" w:color="auto"/>
            </w:tcBorders>
          </w:tcPr>
          <w:p w:rsidR="00B64B36" w:rsidRPr="00B64B36" w:rsidRDefault="00B64B36" w:rsidP="00B64B36">
            <w:pPr>
              <w:spacing w:after="0"/>
              <w:rPr>
                <w:rFonts w:ascii="Times New Roman" w:hAnsi="Times New Roman" w:cs="Times New Roman"/>
                <w:sz w:val="20"/>
                <w:szCs w:val="20"/>
              </w:rPr>
            </w:pPr>
            <w:r w:rsidRPr="00B64B36">
              <w:rPr>
                <w:rFonts w:ascii="Times New Roman" w:hAnsi="Times New Roman" w:cs="Times New Roman"/>
                <w:sz w:val="20"/>
                <w:szCs w:val="20"/>
              </w:rPr>
              <w:t>Выброс вещества</w:t>
            </w:r>
          </w:p>
        </w:tc>
        <w:tc>
          <w:tcPr>
            <w:tcW w:w="1701" w:type="dxa"/>
            <w:tcBorders>
              <w:top w:val="single" w:sz="4" w:space="0" w:color="auto"/>
              <w:left w:val="single" w:sz="4" w:space="0" w:color="auto"/>
              <w:bottom w:val="single" w:sz="4" w:space="0" w:color="auto"/>
              <w:right w:val="single" w:sz="4" w:space="0" w:color="auto"/>
            </w:tcBorders>
          </w:tcPr>
          <w:p w:rsidR="00B64B36" w:rsidRPr="00B64B36" w:rsidRDefault="00B64B36" w:rsidP="00B64B36">
            <w:pPr>
              <w:spacing w:after="0"/>
              <w:rPr>
                <w:rFonts w:ascii="Times New Roman" w:hAnsi="Times New Roman" w:cs="Times New Roman"/>
                <w:sz w:val="20"/>
                <w:szCs w:val="20"/>
              </w:rPr>
            </w:pPr>
            <w:r w:rsidRPr="00B64B36">
              <w:rPr>
                <w:rFonts w:ascii="Times New Roman" w:hAnsi="Times New Roman" w:cs="Times New Roman"/>
                <w:sz w:val="20"/>
                <w:szCs w:val="20"/>
              </w:rPr>
              <w:t>Выброс вещества, без учёта внешних факторов</w:t>
            </w:r>
          </w:p>
        </w:tc>
        <w:tc>
          <w:tcPr>
            <w:tcW w:w="1701" w:type="dxa"/>
            <w:tcBorders>
              <w:top w:val="single" w:sz="4" w:space="0" w:color="auto"/>
              <w:left w:val="single" w:sz="4" w:space="0" w:color="auto"/>
              <w:bottom w:val="single" w:sz="4" w:space="0" w:color="auto"/>
              <w:right w:val="single" w:sz="4" w:space="0" w:color="auto"/>
            </w:tcBorders>
          </w:tcPr>
          <w:p w:rsidR="00B64B36" w:rsidRPr="00B64B36" w:rsidRDefault="00B64B36" w:rsidP="00B64B36">
            <w:pPr>
              <w:spacing w:after="0"/>
              <w:rPr>
                <w:rFonts w:ascii="Times New Roman" w:hAnsi="Times New Roman" w:cs="Times New Roman"/>
                <w:sz w:val="20"/>
                <w:szCs w:val="20"/>
              </w:rPr>
            </w:pPr>
            <w:r w:rsidRPr="00B64B36">
              <w:rPr>
                <w:rFonts w:ascii="Times New Roman" w:hAnsi="Times New Roman" w:cs="Times New Roman"/>
                <w:sz w:val="20"/>
                <w:szCs w:val="20"/>
              </w:rPr>
              <w:t>Учет аэрации воздухом через сооружение</w:t>
            </w:r>
          </w:p>
        </w:tc>
        <w:tc>
          <w:tcPr>
            <w:tcW w:w="2552" w:type="dxa"/>
            <w:tcBorders>
              <w:top w:val="single" w:sz="4" w:space="0" w:color="auto"/>
              <w:left w:val="single" w:sz="4" w:space="0" w:color="auto"/>
              <w:bottom w:val="single" w:sz="4" w:space="0" w:color="auto"/>
              <w:right w:val="single" w:sz="4" w:space="0" w:color="auto"/>
            </w:tcBorders>
          </w:tcPr>
          <w:p w:rsidR="00B64B36" w:rsidRPr="00B64B36" w:rsidRDefault="00B64B36" w:rsidP="00B64B36">
            <w:pPr>
              <w:spacing w:after="0"/>
              <w:rPr>
                <w:rFonts w:ascii="Times New Roman" w:hAnsi="Times New Roman" w:cs="Times New Roman"/>
                <w:sz w:val="20"/>
                <w:szCs w:val="20"/>
              </w:rPr>
            </w:pPr>
            <w:r w:rsidRPr="00B64B36">
              <w:rPr>
                <w:rFonts w:ascii="Times New Roman" w:hAnsi="Times New Roman" w:cs="Times New Roman"/>
                <w:sz w:val="20"/>
                <w:szCs w:val="20"/>
              </w:rPr>
              <w:t>Безразмерный коэффициент, учитывающий механические укрытия (a3)</w:t>
            </w:r>
          </w:p>
        </w:tc>
      </w:tr>
      <w:tr w:rsidR="00140571" w:rsidRPr="00B64B36" w:rsidTr="00B64B36">
        <w:tc>
          <w:tcPr>
            <w:tcW w:w="2552"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Максимальный выброс</w:t>
            </w:r>
          </w:p>
        </w:tc>
        <w:tc>
          <w:tcPr>
            <w:tcW w:w="1559"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0,0001786</w:t>
            </w:r>
          </w:p>
        </w:tc>
        <w:tc>
          <w:tcPr>
            <w:tcW w:w="1701"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0,0001750, г/с</w:t>
            </w:r>
          </w:p>
        </w:tc>
        <w:tc>
          <w:tcPr>
            <w:tcW w:w="1701"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0,0000036, г/с</w:t>
            </w:r>
          </w:p>
        </w:tc>
        <w:tc>
          <w:tcPr>
            <w:tcW w:w="2552"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1,00000000</w:t>
            </w:r>
          </w:p>
        </w:tc>
      </w:tr>
      <w:tr w:rsidR="00140571" w:rsidRPr="00B64B36" w:rsidTr="00B64B36">
        <w:tc>
          <w:tcPr>
            <w:tcW w:w="2552"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Валовый выброс</w:t>
            </w:r>
          </w:p>
        </w:tc>
        <w:tc>
          <w:tcPr>
            <w:tcW w:w="1559"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0,00028382</w:t>
            </w:r>
          </w:p>
        </w:tc>
        <w:tc>
          <w:tcPr>
            <w:tcW w:w="1701"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0,0000000, т/год</w:t>
            </w:r>
          </w:p>
        </w:tc>
        <w:tc>
          <w:tcPr>
            <w:tcW w:w="1701"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0,00028382, т/год</w:t>
            </w:r>
          </w:p>
        </w:tc>
        <w:tc>
          <w:tcPr>
            <w:tcW w:w="2552"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1,00000000</w:t>
            </w:r>
          </w:p>
        </w:tc>
      </w:tr>
    </w:tbl>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Максимальная концентрация вещества, измеренная вблизи водной поверхности (Cmax): 0,36 мг/м3 при скорости ветра 7 м/с</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Средняя концентрация вещества в воздухе (Cф): 0,36 мг/м3</w:t>
      </w:r>
    </w:p>
    <w:tbl>
      <w:tblPr>
        <w:tblW w:w="10065" w:type="dxa"/>
        <w:tblInd w:w="-5" w:type="dxa"/>
        <w:tblLayout w:type="fixed"/>
        <w:tblCellMar>
          <w:left w:w="0" w:type="dxa"/>
          <w:right w:w="0" w:type="dxa"/>
        </w:tblCellMar>
        <w:tblLook w:val="0000" w:firstRow="0" w:lastRow="0" w:firstColumn="0" w:lastColumn="0" w:noHBand="0" w:noVBand="0"/>
      </w:tblPr>
      <w:tblGrid>
        <w:gridCol w:w="6379"/>
        <w:gridCol w:w="3686"/>
      </w:tblGrid>
      <w:tr w:rsidR="00140571" w:rsidRPr="00B64B36" w:rsidTr="00B64B36">
        <w:tc>
          <w:tcPr>
            <w:tcW w:w="6379"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Скорость ветра, повторяемость превышения которой составляет 5%, м/с</w:t>
            </w:r>
          </w:p>
        </w:tc>
        <w:tc>
          <w:tcPr>
            <w:tcW w:w="3686"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Концентрация вещества, мг/куб. м</w:t>
            </w:r>
          </w:p>
        </w:tc>
      </w:tr>
      <w:tr w:rsidR="00140571" w:rsidRPr="00B64B36" w:rsidTr="00B64B36">
        <w:tc>
          <w:tcPr>
            <w:tcW w:w="6379"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7</w:t>
            </w:r>
          </w:p>
        </w:tc>
        <w:tc>
          <w:tcPr>
            <w:tcW w:w="3686"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0,36</w:t>
            </w:r>
          </w:p>
        </w:tc>
      </w:tr>
    </w:tbl>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Разница температур водной поверхности и над сооружением меньше 5 градусов. a1ф=1</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 xml:space="preserve">При </w:t>
      </w:r>
      <w:proofErr w:type="gramStart"/>
      <w:r w:rsidRPr="00B64B36">
        <w:rPr>
          <w:rFonts w:ascii="Times New Roman" w:hAnsi="Times New Roman" w:cs="Times New Roman"/>
        </w:rPr>
        <w:t>u&lt;</w:t>
      </w:r>
      <w:proofErr w:type="gramEnd"/>
      <w:r w:rsidRPr="00B64B36">
        <w:rPr>
          <w:rFonts w:ascii="Times New Roman" w:hAnsi="Times New Roman" w:cs="Times New Roman"/>
        </w:rPr>
        <w:t>=3</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M=2.7·10-5·a1ср·Cф·S0.93, (1 [1])</w:t>
      </w:r>
    </w:p>
    <w:p w:rsidR="00140571" w:rsidRPr="00B64B36" w:rsidRDefault="00140571" w:rsidP="00B64B36">
      <w:pPr>
        <w:spacing w:after="0"/>
        <w:rPr>
          <w:rFonts w:ascii="Times New Roman" w:hAnsi="Times New Roman" w:cs="Times New Roman"/>
          <w:lang w:val="en-US"/>
        </w:rPr>
      </w:pPr>
      <w:r w:rsidRPr="00B64B36">
        <w:rPr>
          <w:rFonts w:ascii="Times New Roman" w:hAnsi="Times New Roman" w:cs="Times New Roman"/>
        </w:rPr>
        <w:t>При</w:t>
      </w:r>
      <w:r w:rsidRPr="00B64B36">
        <w:rPr>
          <w:rFonts w:ascii="Times New Roman" w:hAnsi="Times New Roman" w:cs="Times New Roman"/>
          <w:lang w:val="en-US"/>
        </w:rPr>
        <w:t xml:space="preserve"> u&gt;3</w:t>
      </w:r>
    </w:p>
    <w:p w:rsidR="00140571" w:rsidRPr="00B64B36" w:rsidRDefault="00140571" w:rsidP="00B64B36">
      <w:pPr>
        <w:spacing w:after="0"/>
        <w:rPr>
          <w:rFonts w:ascii="Times New Roman" w:hAnsi="Times New Roman" w:cs="Times New Roman"/>
          <w:lang w:val="en-US"/>
        </w:rPr>
      </w:pPr>
      <w:r w:rsidRPr="00B64B36">
        <w:rPr>
          <w:rFonts w:ascii="Times New Roman" w:hAnsi="Times New Roman" w:cs="Times New Roman"/>
          <w:lang w:val="en-US"/>
        </w:rPr>
        <w:t>M=0.9·10-5·u·a1</w:t>
      </w:r>
      <w:r w:rsidRPr="00B64B36">
        <w:rPr>
          <w:rFonts w:ascii="Times New Roman" w:hAnsi="Times New Roman" w:cs="Times New Roman"/>
        </w:rPr>
        <w:t>ср</w:t>
      </w:r>
      <w:r w:rsidRPr="00B64B36">
        <w:rPr>
          <w:rFonts w:ascii="Times New Roman" w:hAnsi="Times New Roman" w:cs="Times New Roman"/>
          <w:lang w:val="en-US"/>
        </w:rPr>
        <w:t>·C</w:t>
      </w:r>
      <w:r w:rsidRPr="00B64B36">
        <w:rPr>
          <w:rFonts w:ascii="Times New Roman" w:hAnsi="Times New Roman" w:cs="Times New Roman"/>
        </w:rPr>
        <w:t>ф</w:t>
      </w:r>
      <w:r w:rsidRPr="00B64B36">
        <w:rPr>
          <w:rFonts w:ascii="Times New Roman" w:hAnsi="Times New Roman" w:cs="Times New Roman"/>
          <w:lang w:val="en-US"/>
        </w:rPr>
        <w:t>·S0.93, (2 [1])</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a1ср=1+0.0009·u-1.12·S0.315*</w:t>
      </w:r>
      <w:r w:rsidRPr="00B64B36">
        <w:rPr>
          <w:rFonts w:ascii="Times New Roman" w:hAnsi="Times New Roman" w:cs="Times New Roman"/>
        </w:rPr>
        <w:t>Tср (3 [1])</w:t>
      </w:r>
    </w:p>
    <w:tbl>
      <w:tblPr>
        <w:tblW w:w="10065" w:type="dxa"/>
        <w:tblInd w:w="-5" w:type="dxa"/>
        <w:tblLayout w:type="fixed"/>
        <w:tblCellMar>
          <w:left w:w="0" w:type="dxa"/>
          <w:right w:w="0" w:type="dxa"/>
        </w:tblCellMar>
        <w:tblLook w:val="0000" w:firstRow="0" w:lastRow="0" w:firstColumn="0" w:lastColumn="0" w:noHBand="0" w:noVBand="0"/>
      </w:tblPr>
      <w:tblGrid>
        <w:gridCol w:w="2277"/>
        <w:gridCol w:w="2826"/>
        <w:gridCol w:w="2694"/>
        <w:gridCol w:w="2268"/>
      </w:tblGrid>
      <w:tr w:rsidR="00140571" w:rsidRPr="00B64B36" w:rsidTr="00B64B36">
        <w:tc>
          <w:tcPr>
            <w:tcW w:w="2277"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Градации скорости ветра (u), м/с</w:t>
            </w:r>
          </w:p>
        </w:tc>
        <w:tc>
          <w:tcPr>
            <w:tcW w:w="2826"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Повторяемость градации (P), доли единиц</w:t>
            </w:r>
          </w:p>
        </w:tc>
        <w:tc>
          <w:tcPr>
            <w:tcW w:w="2694"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Безразмерный коэффициент (а1ср)</w:t>
            </w:r>
          </w:p>
        </w:tc>
        <w:tc>
          <w:tcPr>
            <w:tcW w:w="2268" w:type="dxa"/>
            <w:tcBorders>
              <w:top w:val="single" w:sz="4" w:space="0" w:color="auto"/>
              <w:left w:val="single" w:sz="4" w:space="0" w:color="auto"/>
              <w:bottom w:val="single" w:sz="4" w:space="0" w:color="auto"/>
              <w:right w:val="single" w:sz="4" w:space="0" w:color="auto"/>
            </w:tcBorders>
          </w:tcPr>
          <w:p w:rsidR="00140571" w:rsidRPr="00B64B36" w:rsidRDefault="00140571" w:rsidP="00B64B36">
            <w:pPr>
              <w:spacing w:after="0"/>
              <w:rPr>
                <w:rFonts w:ascii="Times New Roman" w:hAnsi="Times New Roman" w:cs="Times New Roman"/>
                <w:sz w:val="20"/>
                <w:szCs w:val="20"/>
              </w:rPr>
            </w:pPr>
            <w:r w:rsidRPr="00B64B36">
              <w:rPr>
                <w:rFonts w:ascii="Times New Roman" w:hAnsi="Times New Roman" w:cs="Times New Roman"/>
                <w:sz w:val="20"/>
                <w:szCs w:val="20"/>
              </w:rPr>
              <w:t>Доля градации (M), г/с</w:t>
            </w:r>
          </w:p>
        </w:tc>
      </w:tr>
    </w:tbl>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Максимальный выброс без учета укрытий и аэрации воздухом (Mmax): 0,0001750 г/с</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Валовый выброс без учета укрытий и аэрации воздухом (G): 0,000000 т/год</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Учет аэрации воздухом через сооружение:</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Максимальная добавка к выбросу (q):</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q=0.001·Cmax·W=0,000004</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Максимальный расход воздуха на аэрацию сооружения (W): 0,01 м3/с</w:t>
      </w:r>
    </w:p>
    <w:p w:rsidR="00140571" w:rsidRPr="00B64B36" w:rsidRDefault="00140571" w:rsidP="00B64B36">
      <w:pPr>
        <w:spacing w:after="0"/>
        <w:rPr>
          <w:rFonts w:ascii="Times New Roman" w:hAnsi="Times New Roman" w:cs="Times New Roman"/>
        </w:rPr>
      </w:pPr>
      <w:r w:rsidRPr="00B64B36">
        <w:rPr>
          <w:rFonts w:ascii="Times New Roman" w:hAnsi="Times New Roman" w:cs="Times New Roman"/>
        </w:rPr>
        <w:t>Расход воздуха при нормальных условиях:</w:t>
      </w:r>
    </w:p>
    <w:tbl>
      <w:tblPr>
        <w:tblW w:w="10065" w:type="dxa"/>
        <w:tblInd w:w="-5" w:type="dxa"/>
        <w:tblLayout w:type="fixed"/>
        <w:tblCellMar>
          <w:left w:w="0" w:type="dxa"/>
          <w:right w:w="0" w:type="dxa"/>
        </w:tblCellMar>
        <w:tblLook w:val="0000" w:firstRow="0" w:lastRow="0" w:firstColumn="0" w:lastColumn="0" w:noHBand="0" w:noVBand="0"/>
      </w:tblPr>
      <w:tblGrid>
        <w:gridCol w:w="2977"/>
        <w:gridCol w:w="2126"/>
        <w:gridCol w:w="4962"/>
      </w:tblGrid>
      <w:tr w:rsidR="00140571" w:rsidRPr="00B64B36" w:rsidTr="0085055F">
        <w:tc>
          <w:tcPr>
            <w:tcW w:w="2977" w:type="dxa"/>
            <w:tcBorders>
              <w:top w:val="single" w:sz="4" w:space="0" w:color="auto"/>
              <w:left w:val="single" w:sz="4" w:space="0" w:color="auto"/>
              <w:bottom w:val="single" w:sz="4" w:space="0" w:color="auto"/>
              <w:right w:val="single" w:sz="4" w:space="0" w:color="auto"/>
            </w:tcBorders>
          </w:tcPr>
          <w:p w:rsidR="00140571" w:rsidRPr="0085055F" w:rsidRDefault="00140571" w:rsidP="0085055F">
            <w:pPr>
              <w:spacing w:after="0"/>
              <w:rPr>
                <w:rFonts w:ascii="Times New Roman" w:hAnsi="Times New Roman" w:cs="Times New Roman"/>
                <w:sz w:val="20"/>
                <w:szCs w:val="20"/>
              </w:rPr>
            </w:pPr>
            <w:r w:rsidRPr="0085055F">
              <w:rPr>
                <w:rFonts w:ascii="Times New Roman" w:hAnsi="Times New Roman" w:cs="Times New Roman"/>
                <w:sz w:val="20"/>
                <w:szCs w:val="20"/>
              </w:rPr>
              <w:t>Расход воздуха (W), куб. м/год</w:t>
            </w:r>
          </w:p>
        </w:tc>
        <w:tc>
          <w:tcPr>
            <w:tcW w:w="2126" w:type="dxa"/>
            <w:tcBorders>
              <w:top w:val="single" w:sz="4" w:space="0" w:color="auto"/>
              <w:left w:val="single" w:sz="4" w:space="0" w:color="auto"/>
              <w:bottom w:val="single" w:sz="4" w:space="0" w:color="auto"/>
              <w:right w:val="single" w:sz="4" w:space="0" w:color="auto"/>
            </w:tcBorders>
          </w:tcPr>
          <w:p w:rsidR="00140571" w:rsidRPr="0085055F" w:rsidRDefault="00140571" w:rsidP="0085055F">
            <w:pPr>
              <w:spacing w:after="0"/>
              <w:rPr>
                <w:rFonts w:ascii="Times New Roman" w:hAnsi="Times New Roman" w:cs="Times New Roman"/>
                <w:sz w:val="20"/>
                <w:szCs w:val="20"/>
              </w:rPr>
            </w:pPr>
            <w:r w:rsidRPr="0085055F">
              <w:rPr>
                <w:rFonts w:ascii="Times New Roman" w:hAnsi="Times New Roman" w:cs="Times New Roman"/>
                <w:sz w:val="20"/>
                <w:szCs w:val="20"/>
              </w:rPr>
              <w:t>Время работы (t), дни</w:t>
            </w:r>
          </w:p>
        </w:tc>
        <w:tc>
          <w:tcPr>
            <w:tcW w:w="4962" w:type="dxa"/>
            <w:tcBorders>
              <w:top w:val="single" w:sz="4" w:space="0" w:color="auto"/>
              <w:left w:val="single" w:sz="4" w:space="0" w:color="auto"/>
              <w:bottom w:val="single" w:sz="4" w:space="0" w:color="auto"/>
              <w:right w:val="single" w:sz="4" w:space="0" w:color="auto"/>
            </w:tcBorders>
          </w:tcPr>
          <w:p w:rsidR="00140571" w:rsidRPr="0085055F" w:rsidRDefault="00140571" w:rsidP="0085055F">
            <w:pPr>
              <w:spacing w:after="0"/>
              <w:rPr>
                <w:rFonts w:ascii="Times New Roman" w:hAnsi="Times New Roman" w:cs="Times New Roman"/>
                <w:sz w:val="20"/>
                <w:szCs w:val="20"/>
              </w:rPr>
            </w:pPr>
            <w:r w:rsidRPr="0085055F">
              <w:rPr>
                <w:rFonts w:ascii="Times New Roman" w:hAnsi="Times New Roman" w:cs="Times New Roman"/>
                <w:sz w:val="20"/>
                <w:szCs w:val="20"/>
              </w:rPr>
              <w:t>Годовая добавка к выбросу q=0.000000001·Cф ·W·t/365</w:t>
            </w:r>
          </w:p>
        </w:tc>
      </w:tr>
      <w:tr w:rsidR="00140571" w:rsidRPr="00B64B36" w:rsidTr="0085055F">
        <w:tc>
          <w:tcPr>
            <w:tcW w:w="2977" w:type="dxa"/>
            <w:tcBorders>
              <w:top w:val="single" w:sz="4" w:space="0" w:color="auto"/>
              <w:left w:val="single" w:sz="4" w:space="0" w:color="auto"/>
              <w:bottom w:val="single" w:sz="4" w:space="0" w:color="auto"/>
              <w:right w:val="single" w:sz="4" w:space="0" w:color="auto"/>
            </w:tcBorders>
          </w:tcPr>
          <w:p w:rsidR="00140571" w:rsidRPr="0085055F" w:rsidRDefault="00140571" w:rsidP="0085055F">
            <w:pPr>
              <w:spacing w:after="0"/>
              <w:rPr>
                <w:rFonts w:ascii="Times New Roman" w:hAnsi="Times New Roman" w:cs="Times New Roman"/>
                <w:sz w:val="20"/>
                <w:szCs w:val="20"/>
              </w:rPr>
            </w:pPr>
            <w:r w:rsidRPr="0085055F">
              <w:rPr>
                <w:rFonts w:ascii="Times New Roman" w:hAnsi="Times New Roman" w:cs="Times New Roman"/>
                <w:sz w:val="20"/>
                <w:szCs w:val="20"/>
              </w:rPr>
              <w:t>788400</w:t>
            </w:r>
          </w:p>
        </w:tc>
        <w:tc>
          <w:tcPr>
            <w:tcW w:w="2126" w:type="dxa"/>
            <w:tcBorders>
              <w:top w:val="single" w:sz="4" w:space="0" w:color="auto"/>
              <w:left w:val="single" w:sz="4" w:space="0" w:color="auto"/>
              <w:bottom w:val="single" w:sz="4" w:space="0" w:color="auto"/>
              <w:right w:val="single" w:sz="4" w:space="0" w:color="auto"/>
            </w:tcBorders>
          </w:tcPr>
          <w:p w:rsidR="00140571" w:rsidRPr="0085055F" w:rsidRDefault="00140571" w:rsidP="0085055F">
            <w:pPr>
              <w:spacing w:after="0"/>
              <w:rPr>
                <w:rFonts w:ascii="Times New Roman" w:hAnsi="Times New Roman" w:cs="Times New Roman"/>
                <w:sz w:val="20"/>
                <w:szCs w:val="20"/>
              </w:rPr>
            </w:pPr>
            <w:r w:rsidRPr="0085055F">
              <w:rPr>
                <w:rFonts w:ascii="Times New Roman" w:hAnsi="Times New Roman" w:cs="Times New Roman"/>
                <w:sz w:val="20"/>
                <w:szCs w:val="20"/>
              </w:rPr>
              <w:t>365</w:t>
            </w:r>
          </w:p>
        </w:tc>
        <w:tc>
          <w:tcPr>
            <w:tcW w:w="4962" w:type="dxa"/>
            <w:tcBorders>
              <w:top w:val="single" w:sz="4" w:space="0" w:color="auto"/>
              <w:left w:val="single" w:sz="4" w:space="0" w:color="auto"/>
              <w:bottom w:val="single" w:sz="4" w:space="0" w:color="auto"/>
              <w:right w:val="single" w:sz="4" w:space="0" w:color="auto"/>
            </w:tcBorders>
          </w:tcPr>
          <w:p w:rsidR="00140571" w:rsidRPr="0085055F" w:rsidRDefault="00140571" w:rsidP="0085055F">
            <w:pPr>
              <w:spacing w:after="0"/>
              <w:rPr>
                <w:rFonts w:ascii="Times New Roman" w:hAnsi="Times New Roman" w:cs="Times New Roman"/>
                <w:sz w:val="20"/>
                <w:szCs w:val="20"/>
              </w:rPr>
            </w:pPr>
            <w:r w:rsidRPr="0085055F">
              <w:rPr>
                <w:rFonts w:ascii="Times New Roman" w:hAnsi="Times New Roman" w:cs="Times New Roman"/>
                <w:sz w:val="20"/>
                <w:szCs w:val="20"/>
              </w:rPr>
              <w:t>0,000284</w:t>
            </w:r>
          </w:p>
        </w:tc>
      </w:tr>
      <w:tr w:rsidR="00140571" w:rsidRPr="00B64B36" w:rsidTr="0085055F">
        <w:tc>
          <w:tcPr>
            <w:tcW w:w="2977" w:type="dxa"/>
            <w:tcBorders>
              <w:top w:val="single" w:sz="4" w:space="0" w:color="auto"/>
              <w:left w:val="single" w:sz="4" w:space="0" w:color="auto"/>
              <w:bottom w:val="single" w:sz="4" w:space="0" w:color="auto"/>
              <w:right w:val="single" w:sz="4" w:space="0" w:color="auto"/>
            </w:tcBorders>
          </w:tcPr>
          <w:p w:rsidR="00140571" w:rsidRPr="0085055F" w:rsidRDefault="00140571" w:rsidP="0085055F">
            <w:pPr>
              <w:spacing w:after="0"/>
              <w:rPr>
                <w:rFonts w:ascii="Times New Roman" w:hAnsi="Times New Roman" w:cs="Times New Roman"/>
                <w:sz w:val="20"/>
                <w:szCs w:val="20"/>
              </w:rPr>
            </w:pPr>
            <w:r w:rsidRPr="0085055F">
              <w:rPr>
                <w:rFonts w:ascii="Times New Roman" w:hAnsi="Times New Roman" w:cs="Times New Roman"/>
                <w:sz w:val="20"/>
                <w:szCs w:val="20"/>
              </w:rPr>
              <w:t>Итого:</w:t>
            </w:r>
          </w:p>
        </w:tc>
        <w:tc>
          <w:tcPr>
            <w:tcW w:w="2126" w:type="dxa"/>
            <w:tcBorders>
              <w:top w:val="single" w:sz="4" w:space="0" w:color="auto"/>
              <w:left w:val="single" w:sz="4" w:space="0" w:color="auto"/>
              <w:bottom w:val="single" w:sz="4" w:space="0" w:color="auto"/>
              <w:right w:val="single" w:sz="4" w:space="0" w:color="auto"/>
            </w:tcBorders>
          </w:tcPr>
          <w:p w:rsidR="00140571" w:rsidRPr="0085055F" w:rsidRDefault="00140571" w:rsidP="0085055F">
            <w:pPr>
              <w:spacing w:after="0"/>
              <w:rPr>
                <w:rFonts w:ascii="Times New Roman" w:hAnsi="Times New Roman" w:cs="Times New Roman"/>
                <w:sz w:val="20"/>
                <w:szCs w:val="20"/>
              </w:rPr>
            </w:pPr>
          </w:p>
        </w:tc>
        <w:tc>
          <w:tcPr>
            <w:tcW w:w="4962" w:type="dxa"/>
            <w:tcBorders>
              <w:top w:val="single" w:sz="4" w:space="0" w:color="auto"/>
              <w:left w:val="single" w:sz="4" w:space="0" w:color="auto"/>
              <w:bottom w:val="single" w:sz="4" w:space="0" w:color="auto"/>
              <w:right w:val="single" w:sz="4" w:space="0" w:color="auto"/>
            </w:tcBorders>
          </w:tcPr>
          <w:p w:rsidR="00140571" w:rsidRPr="0085055F" w:rsidRDefault="00140571" w:rsidP="0085055F">
            <w:pPr>
              <w:spacing w:after="0"/>
              <w:rPr>
                <w:rFonts w:ascii="Times New Roman" w:hAnsi="Times New Roman" w:cs="Times New Roman"/>
                <w:sz w:val="20"/>
                <w:szCs w:val="20"/>
              </w:rPr>
            </w:pPr>
            <w:r w:rsidRPr="0085055F">
              <w:rPr>
                <w:rFonts w:ascii="Times New Roman" w:hAnsi="Times New Roman" w:cs="Times New Roman"/>
                <w:sz w:val="20"/>
                <w:szCs w:val="20"/>
              </w:rPr>
              <w:t>0,000284</w:t>
            </w:r>
          </w:p>
        </w:tc>
      </w:tr>
    </w:tbl>
    <w:p w:rsidR="00140571" w:rsidRPr="00B64B36" w:rsidRDefault="00140571" w:rsidP="0085055F">
      <w:pPr>
        <w:spacing w:after="0"/>
        <w:rPr>
          <w:rFonts w:ascii="Times New Roman" w:hAnsi="Times New Roman" w:cs="Times New Roman"/>
        </w:rPr>
      </w:pPr>
      <w:r w:rsidRPr="00B64B36">
        <w:rPr>
          <w:rFonts w:ascii="Times New Roman" w:hAnsi="Times New Roman" w:cs="Times New Roman"/>
        </w:rPr>
        <w:t>Учет механических укрытий</w:t>
      </w:r>
    </w:p>
    <w:p w:rsidR="00140571" w:rsidRPr="00B64B36" w:rsidRDefault="00140571" w:rsidP="0085055F">
      <w:pPr>
        <w:spacing w:after="0"/>
        <w:rPr>
          <w:rFonts w:ascii="Times New Roman" w:hAnsi="Times New Roman" w:cs="Times New Roman"/>
        </w:rPr>
      </w:pPr>
      <w:r w:rsidRPr="00B64B36">
        <w:rPr>
          <w:rFonts w:ascii="Times New Roman" w:hAnsi="Times New Roman" w:cs="Times New Roman"/>
        </w:rPr>
        <w:t>a3=(1-0.705·n2-0.2·</w:t>
      </w:r>
      <w:proofErr w:type="gramStart"/>
      <w:r w:rsidRPr="00B64B36">
        <w:rPr>
          <w:rFonts w:ascii="Times New Roman" w:hAnsi="Times New Roman" w:cs="Times New Roman"/>
        </w:rPr>
        <w:t>n)=</w:t>
      </w:r>
      <w:proofErr w:type="gramEnd"/>
      <w:r w:rsidRPr="00B64B36">
        <w:rPr>
          <w:rFonts w:ascii="Times New Roman" w:hAnsi="Times New Roman" w:cs="Times New Roman"/>
        </w:rPr>
        <w:t>1,000000 (9 [1])</w:t>
      </w:r>
    </w:p>
    <w:p w:rsidR="00140571" w:rsidRPr="00B64B36" w:rsidRDefault="00140571" w:rsidP="0085055F">
      <w:pPr>
        <w:spacing w:after="0"/>
        <w:rPr>
          <w:rFonts w:ascii="Times New Roman" w:hAnsi="Times New Roman" w:cs="Times New Roman"/>
        </w:rPr>
      </w:pPr>
      <w:r w:rsidRPr="00B64B36">
        <w:rPr>
          <w:rFonts w:ascii="Times New Roman" w:hAnsi="Times New Roman" w:cs="Times New Roman"/>
        </w:rPr>
        <w:t>Степень укрытости сооружений n=So/S=0,0000 (7 [1])</w:t>
      </w:r>
    </w:p>
    <w:p w:rsidR="00140571" w:rsidRPr="00B64B36" w:rsidRDefault="00140571" w:rsidP="0085055F">
      <w:pPr>
        <w:spacing w:after="0"/>
        <w:rPr>
          <w:rFonts w:ascii="Times New Roman" w:hAnsi="Times New Roman" w:cs="Times New Roman"/>
        </w:rPr>
      </w:pPr>
      <w:r w:rsidRPr="00B64B36">
        <w:rPr>
          <w:rFonts w:ascii="Times New Roman" w:hAnsi="Times New Roman" w:cs="Times New Roman"/>
        </w:rPr>
        <w:t>[304] Азот (II) оксид (Азота оксид)</w:t>
      </w:r>
    </w:p>
    <w:p w:rsidR="00140571" w:rsidRPr="00B64B36" w:rsidRDefault="00140571" w:rsidP="0085055F">
      <w:pPr>
        <w:spacing w:after="0"/>
        <w:rPr>
          <w:rFonts w:ascii="Times New Roman" w:hAnsi="Times New Roman" w:cs="Times New Roman"/>
        </w:rPr>
      </w:pPr>
      <w:r w:rsidRPr="00B64B36">
        <w:rPr>
          <w:rFonts w:ascii="Times New Roman" w:hAnsi="Times New Roman" w:cs="Times New Roman"/>
        </w:rPr>
        <w:t>Результаты расчётов</w:t>
      </w:r>
    </w:p>
    <w:tbl>
      <w:tblPr>
        <w:tblW w:w="10065" w:type="dxa"/>
        <w:tblInd w:w="-5" w:type="dxa"/>
        <w:tblLayout w:type="fixed"/>
        <w:tblCellMar>
          <w:left w:w="0" w:type="dxa"/>
          <w:right w:w="0" w:type="dxa"/>
        </w:tblCellMar>
        <w:tblLook w:val="0000" w:firstRow="0" w:lastRow="0" w:firstColumn="0" w:lastColumn="0" w:noHBand="0" w:noVBand="0"/>
      </w:tblPr>
      <w:tblGrid>
        <w:gridCol w:w="1843"/>
        <w:gridCol w:w="1001"/>
        <w:gridCol w:w="2118"/>
        <w:gridCol w:w="2268"/>
        <w:gridCol w:w="2835"/>
      </w:tblGrid>
      <w:tr w:rsidR="0085055F" w:rsidRPr="00B64B36" w:rsidTr="003A590A">
        <w:tc>
          <w:tcPr>
            <w:tcW w:w="2844" w:type="dxa"/>
            <w:gridSpan w:val="2"/>
            <w:tcBorders>
              <w:top w:val="single" w:sz="4" w:space="0" w:color="auto"/>
              <w:left w:val="single" w:sz="4" w:space="0" w:color="auto"/>
              <w:bottom w:val="single" w:sz="4" w:space="0" w:color="auto"/>
              <w:right w:val="single" w:sz="4" w:space="0" w:color="auto"/>
            </w:tcBorders>
          </w:tcPr>
          <w:p w:rsidR="0085055F" w:rsidRPr="0085055F" w:rsidRDefault="0085055F" w:rsidP="00417019">
            <w:pPr>
              <w:spacing w:after="0"/>
              <w:rPr>
                <w:rFonts w:ascii="Times New Roman" w:hAnsi="Times New Roman" w:cs="Times New Roman"/>
                <w:sz w:val="20"/>
                <w:szCs w:val="20"/>
              </w:rPr>
            </w:pPr>
            <w:r w:rsidRPr="0085055F">
              <w:rPr>
                <w:rFonts w:ascii="Times New Roman" w:hAnsi="Times New Roman" w:cs="Times New Roman"/>
                <w:sz w:val="20"/>
                <w:szCs w:val="20"/>
              </w:rPr>
              <w:t>Выброс вещества</w:t>
            </w:r>
          </w:p>
        </w:tc>
        <w:tc>
          <w:tcPr>
            <w:tcW w:w="2118" w:type="dxa"/>
            <w:tcBorders>
              <w:top w:val="single" w:sz="4" w:space="0" w:color="auto"/>
              <w:left w:val="single" w:sz="4" w:space="0" w:color="auto"/>
              <w:bottom w:val="single" w:sz="4" w:space="0" w:color="auto"/>
              <w:right w:val="single" w:sz="4" w:space="0" w:color="auto"/>
            </w:tcBorders>
          </w:tcPr>
          <w:p w:rsidR="0085055F" w:rsidRPr="0085055F" w:rsidRDefault="0085055F" w:rsidP="00417019">
            <w:pPr>
              <w:spacing w:after="0"/>
              <w:rPr>
                <w:rFonts w:ascii="Times New Roman" w:hAnsi="Times New Roman" w:cs="Times New Roman"/>
                <w:sz w:val="20"/>
                <w:szCs w:val="20"/>
              </w:rPr>
            </w:pPr>
            <w:r w:rsidRPr="0085055F">
              <w:rPr>
                <w:rFonts w:ascii="Times New Roman" w:hAnsi="Times New Roman" w:cs="Times New Roman"/>
                <w:sz w:val="20"/>
                <w:szCs w:val="20"/>
              </w:rPr>
              <w:t>Выброс вещества, без учёта внешних факторов</w:t>
            </w:r>
          </w:p>
        </w:tc>
        <w:tc>
          <w:tcPr>
            <w:tcW w:w="2268" w:type="dxa"/>
            <w:tcBorders>
              <w:top w:val="single" w:sz="4" w:space="0" w:color="auto"/>
              <w:left w:val="single" w:sz="4" w:space="0" w:color="auto"/>
              <w:bottom w:val="single" w:sz="4" w:space="0" w:color="auto"/>
              <w:right w:val="single" w:sz="4" w:space="0" w:color="auto"/>
            </w:tcBorders>
          </w:tcPr>
          <w:p w:rsidR="0085055F" w:rsidRPr="0085055F" w:rsidRDefault="0085055F" w:rsidP="00417019">
            <w:pPr>
              <w:spacing w:after="0"/>
              <w:rPr>
                <w:rFonts w:ascii="Times New Roman" w:hAnsi="Times New Roman" w:cs="Times New Roman"/>
                <w:sz w:val="20"/>
                <w:szCs w:val="20"/>
              </w:rPr>
            </w:pPr>
            <w:r w:rsidRPr="0085055F">
              <w:rPr>
                <w:rFonts w:ascii="Times New Roman" w:hAnsi="Times New Roman" w:cs="Times New Roman"/>
                <w:sz w:val="20"/>
                <w:szCs w:val="20"/>
              </w:rPr>
              <w:t>Учет аэрации воздухом через сооружение</w:t>
            </w:r>
          </w:p>
        </w:tc>
        <w:tc>
          <w:tcPr>
            <w:tcW w:w="2835" w:type="dxa"/>
            <w:tcBorders>
              <w:top w:val="single" w:sz="4" w:space="0" w:color="auto"/>
              <w:left w:val="single" w:sz="4" w:space="0" w:color="auto"/>
              <w:bottom w:val="single" w:sz="4" w:space="0" w:color="auto"/>
              <w:right w:val="single" w:sz="4" w:space="0" w:color="auto"/>
            </w:tcBorders>
          </w:tcPr>
          <w:p w:rsidR="0085055F" w:rsidRPr="0085055F" w:rsidRDefault="0085055F" w:rsidP="00417019">
            <w:pPr>
              <w:spacing w:after="0"/>
              <w:rPr>
                <w:rFonts w:ascii="Times New Roman" w:hAnsi="Times New Roman" w:cs="Times New Roman"/>
                <w:sz w:val="20"/>
                <w:szCs w:val="20"/>
              </w:rPr>
            </w:pPr>
            <w:r w:rsidRPr="0085055F">
              <w:rPr>
                <w:rFonts w:ascii="Times New Roman" w:hAnsi="Times New Roman" w:cs="Times New Roman"/>
                <w:sz w:val="20"/>
                <w:szCs w:val="20"/>
              </w:rPr>
              <w:t>Безразмерный коэффициент, учитывающий механические укрытия (a3)</w:t>
            </w:r>
          </w:p>
        </w:tc>
      </w:tr>
      <w:tr w:rsidR="00140571" w:rsidRPr="00B64B36" w:rsidTr="0085055F">
        <w:tc>
          <w:tcPr>
            <w:tcW w:w="1843" w:type="dxa"/>
            <w:tcBorders>
              <w:top w:val="single" w:sz="4" w:space="0" w:color="auto"/>
              <w:left w:val="single" w:sz="4" w:space="0" w:color="auto"/>
              <w:bottom w:val="single" w:sz="4" w:space="0" w:color="auto"/>
              <w:right w:val="single" w:sz="4" w:space="0" w:color="auto"/>
            </w:tcBorders>
          </w:tcPr>
          <w:p w:rsidR="00140571" w:rsidRPr="0085055F" w:rsidRDefault="00140571" w:rsidP="00417019">
            <w:pPr>
              <w:spacing w:after="0"/>
              <w:rPr>
                <w:rFonts w:ascii="Times New Roman" w:hAnsi="Times New Roman" w:cs="Times New Roman"/>
                <w:sz w:val="18"/>
                <w:szCs w:val="18"/>
              </w:rPr>
            </w:pPr>
            <w:r w:rsidRPr="0085055F">
              <w:rPr>
                <w:rFonts w:ascii="Times New Roman" w:hAnsi="Times New Roman" w:cs="Times New Roman"/>
                <w:sz w:val="18"/>
                <w:szCs w:val="18"/>
              </w:rPr>
              <w:t>Максимальный выброс</w:t>
            </w:r>
          </w:p>
        </w:tc>
        <w:tc>
          <w:tcPr>
            <w:tcW w:w="1001" w:type="dxa"/>
            <w:tcBorders>
              <w:top w:val="single" w:sz="4" w:space="0" w:color="auto"/>
              <w:left w:val="single" w:sz="4" w:space="0" w:color="auto"/>
              <w:bottom w:val="single" w:sz="4" w:space="0" w:color="auto"/>
              <w:right w:val="single" w:sz="4" w:space="0" w:color="auto"/>
            </w:tcBorders>
          </w:tcPr>
          <w:p w:rsidR="00140571" w:rsidRPr="0085055F" w:rsidRDefault="00140571" w:rsidP="00417019">
            <w:pPr>
              <w:spacing w:after="0"/>
              <w:rPr>
                <w:rFonts w:ascii="Times New Roman" w:hAnsi="Times New Roman" w:cs="Times New Roman"/>
                <w:sz w:val="18"/>
                <w:szCs w:val="18"/>
              </w:rPr>
            </w:pPr>
            <w:r w:rsidRPr="0085055F">
              <w:rPr>
                <w:rFonts w:ascii="Times New Roman" w:hAnsi="Times New Roman" w:cs="Times New Roman"/>
                <w:sz w:val="18"/>
                <w:szCs w:val="18"/>
              </w:rPr>
              <w:t>0,0000496</w:t>
            </w:r>
          </w:p>
        </w:tc>
        <w:tc>
          <w:tcPr>
            <w:tcW w:w="2118" w:type="dxa"/>
            <w:tcBorders>
              <w:top w:val="single" w:sz="4" w:space="0" w:color="auto"/>
              <w:left w:val="single" w:sz="4" w:space="0" w:color="auto"/>
              <w:bottom w:val="single" w:sz="4" w:space="0" w:color="auto"/>
              <w:right w:val="single" w:sz="4" w:space="0" w:color="auto"/>
            </w:tcBorders>
          </w:tcPr>
          <w:p w:rsidR="00140571" w:rsidRPr="0085055F" w:rsidRDefault="00140571" w:rsidP="00417019">
            <w:pPr>
              <w:spacing w:after="0"/>
              <w:rPr>
                <w:rFonts w:ascii="Times New Roman" w:hAnsi="Times New Roman" w:cs="Times New Roman"/>
                <w:sz w:val="18"/>
                <w:szCs w:val="18"/>
              </w:rPr>
            </w:pPr>
            <w:r w:rsidRPr="0085055F">
              <w:rPr>
                <w:rFonts w:ascii="Times New Roman" w:hAnsi="Times New Roman" w:cs="Times New Roman"/>
                <w:sz w:val="18"/>
                <w:szCs w:val="18"/>
              </w:rPr>
              <w:t>0,0000486, г/с</w:t>
            </w:r>
          </w:p>
        </w:tc>
        <w:tc>
          <w:tcPr>
            <w:tcW w:w="2268" w:type="dxa"/>
            <w:tcBorders>
              <w:top w:val="single" w:sz="4" w:space="0" w:color="auto"/>
              <w:left w:val="single" w:sz="4" w:space="0" w:color="auto"/>
              <w:bottom w:val="single" w:sz="4" w:space="0" w:color="auto"/>
              <w:right w:val="single" w:sz="4" w:space="0" w:color="auto"/>
            </w:tcBorders>
          </w:tcPr>
          <w:p w:rsidR="00140571" w:rsidRPr="0085055F" w:rsidRDefault="00140571" w:rsidP="00417019">
            <w:pPr>
              <w:spacing w:after="0"/>
              <w:rPr>
                <w:rFonts w:ascii="Times New Roman" w:hAnsi="Times New Roman" w:cs="Times New Roman"/>
                <w:sz w:val="18"/>
                <w:szCs w:val="18"/>
              </w:rPr>
            </w:pPr>
            <w:r w:rsidRPr="0085055F">
              <w:rPr>
                <w:rFonts w:ascii="Times New Roman" w:hAnsi="Times New Roman" w:cs="Times New Roman"/>
                <w:sz w:val="18"/>
                <w:szCs w:val="18"/>
              </w:rPr>
              <w:t>0,0000010, г/с</w:t>
            </w:r>
          </w:p>
        </w:tc>
        <w:tc>
          <w:tcPr>
            <w:tcW w:w="2835" w:type="dxa"/>
            <w:tcBorders>
              <w:top w:val="single" w:sz="4" w:space="0" w:color="auto"/>
              <w:left w:val="single" w:sz="4" w:space="0" w:color="auto"/>
              <w:bottom w:val="single" w:sz="4" w:space="0" w:color="auto"/>
              <w:right w:val="single" w:sz="4" w:space="0" w:color="auto"/>
            </w:tcBorders>
          </w:tcPr>
          <w:p w:rsidR="00140571" w:rsidRPr="0085055F" w:rsidRDefault="00140571" w:rsidP="00417019">
            <w:pPr>
              <w:spacing w:after="0"/>
              <w:rPr>
                <w:rFonts w:ascii="Times New Roman" w:hAnsi="Times New Roman" w:cs="Times New Roman"/>
                <w:sz w:val="18"/>
                <w:szCs w:val="18"/>
              </w:rPr>
            </w:pPr>
            <w:r w:rsidRPr="0085055F">
              <w:rPr>
                <w:rFonts w:ascii="Times New Roman" w:hAnsi="Times New Roman" w:cs="Times New Roman"/>
                <w:sz w:val="18"/>
                <w:szCs w:val="18"/>
              </w:rPr>
              <w:t>1,00000000</w:t>
            </w:r>
          </w:p>
        </w:tc>
      </w:tr>
      <w:tr w:rsidR="00140571" w:rsidRPr="00B64B36" w:rsidTr="0085055F">
        <w:tc>
          <w:tcPr>
            <w:tcW w:w="1843" w:type="dxa"/>
            <w:tcBorders>
              <w:top w:val="single" w:sz="4" w:space="0" w:color="auto"/>
              <w:left w:val="single" w:sz="4" w:space="0" w:color="auto"/>
              <w:bottom w:val="single" w:sz="4" w:space="0" w:color="auto"/>
              <w:right w:val="single" w:sz="4" w:space="0" w:color="auto"/>
            </w:tcBorders>
          </w:tcPr>
          <w:p w:rsidR="00140571" w:rsidRPr="0085055F" w:rsidRDefault="00140571" w:rsidP="00417019">
            <w:pPr>
              <w:spacing w:after="0"/>
              <w:rPr>
                <w:rFonts w:ascii="Times New Roman" w:hAnsi="Times New Roman" w:cs="Times New Roman"/>
                <w:sz w:val="18"/>
                <w:szCs w:val="18"/>
              </w:rPr>
            </w:pPr>
            <w:r w:rsidRPr="0085055F">
              <w:rPr>
                <w:rFonts w:ascii="Times New Roman" w:hAnsi="Times New Roman" w:cs="Times New Roman"/>
                <w:sz w:val="18"/>
                <w:szCs w:val="18"/>
              </w:rPr>
              <w:t>Валовый выброс</w:t>
            </w:r>
          </w:p>
        </w:tc>
        <w:tc>
          <w:tcPr>
            <w:tcW w:w="1001" w:type="dxa"/>
            <w:tcBorders>
              <w:top w:val="single" w:sz="4" w:space="0" w:color="auto"/>
              <w:left w:val="single" w:sz="4" w:space="0" w:color="auto"/>
              <w:bottom w:val="single" w:sz="4" w:space="0" w:color="auto"/>
              <w:right w:val="single" w:sz="4" w:space="0" w:color="auto"/>
            </w:tcBorders>
          </w:tcPr>
          <w:p w:rsidR="00140571" w:rsidRPr="0085055F" w:rsidRDefault="00140571" w:rsidP="00417019">
            <w:pPr>
              <w:spacing w:after="0"/>
              <w:rPr>
                <w:rFonts w:ascii="Times New Roman" w:hAnsi="Times New Roman" w:cs="Times New Roman"/>
                <w:sz w:val="18"/>
                <w:szCs w:val="18"/>
              </w:rPr>
            </w:pPr>
            <w:r w:rsidRPr="0085055F">
              <w:rPr>
                <w:rFonts w:ascii="Times New Roman" w:hAnsi="Times New Roman" w:cs="Times New Roman"/>
                <w:sz w:val="18"/>
                <w:szCs w:val="18"/>
              </w:rPr>
              <w:t>0,00007884</w:t>
            </w:r>
          </w:p>
        </w:tc>
        <w:tc>
          <w:tcPr>
            <w:tcW w:w="2118" w:type="dxa"/>
            <w:tcBorders>
              <w:top w:val="single" w:sz="4" w:space="0" w:color="auto"/>
              <w:left w:val="single" w:sz="4" w:space="0" w:color="auto"/>
              <w:bottom w:val="single" w:sz="4" w:space="0" w:color="auto"/>
              <w:right w:val="single" w:sz="4" w:space="0" w:color="auto"/>
            </w:tcBorders>
          </w:tcPr>
          <w:p w:rsidR="00140571" w:rsidRPr="0085055F" w:rsidRDefault="00140571" w:rsidP="00417019">
            <w:pPr>
              <w:spacing w:after="0"/>
              <w:rPr>
                <w:rFonts w:ascii="Times New Roman" w:hAnsi="Times New Roman" w:cs="Times New Roman"/>
                <w:sz w:val="18"/>
                <w:szCs w:val="18"/>
              </w:rPr>
            </w:pPr>
            <w:r w:rsidRPr="0085055F">
              <w:rPr>
                <w:rFonts w:ascii="Times New Roman" w:hAnsi="Times New Roman" w:cs="Times New Roman"/>
                <w:sz w:val="18"/>
                <w:szCs w:val="18"/>
              </w:rPr>
              <w:t>0,0000000, т/год</w:t>
            </w:r>
          </w:p>
        </w:tc>
        <w:tc>
          <w:tcPr>
            <w:tcW w:w="2268" w:type="dxa"/>
            <w:tcBorders>
              <w:top w:val="single" w:sz="4" w:space="0" w:color="auto"/>
              <w:left w:val="single" w:sz="4" w:space="0" w:color="auto"/>
              <w:bottom w:val="single" w:sz="4" w:space="0" w:color="auto"/>
              <w:right w:val="single" w:sz="4" w:space="0" w:color="auto"/>
            </w:tcBorders>
          </w:tcPr>
          <w:p w:rsidR="00140571" w:rsidRPr="0085055F" w:rsidRDefault="00140571" w:rsidP="00417019">
            <w:pPr>
              <w:spacing w:after="0"/>
              <w:rPr>
                <w:rFonts w:ascii="Times New Roman" w:hAnsi="Times New Roman" w:cs="Times New Roman"/>
                <w:sz w:val="18"/>
                <w:szCs w:val="18"/>
              </w:rPr>
            </w:pPr>
            <w:r w:rsidRPr="0085055F">
              <w:rPr>
                <w:rFonts w:ascii="Times New Roman" w:hAnsi="Times New Roman" w:cs="Times New Roman"/>
                <w:sz w:val="18"/>
                <w:szCs w:val="18"/>
              </w:rPr>
              <w:t>0,00007884, т/год</w:t>
            </w:r>
          </w:p>
        </w:tc>
        <w:tc>
          <w:tcPr>
            <w:tcW w:w="2835" w:type="dxa"/>
            <w:tcBorders>
              <w:top w:val="single" w:sz="4" w:space="0" w:color="auto"/>
              <w:left w:val="single" w:sz="4" w:space="0" w:color="auto"/>
              <w:bottom w:val="single" w:sz="4" w:space="0" w:color="auto"/>
              <w:right w:val="single" w:sz="4" w:space="0" w:color="auto"/>
            </w:tcBorders>
          </w:tcPr>
          <w:p w:rsidR="00140571" w:rsidRPr="0085055F" w:rsidRDefault="00140571" w:rsidP="00417019">
            <w:pPr>
              <w:spacing w:after="0"/>
              <w:rPr>
                <w:rFonts w:ascii="Times New Roman" w:hAnsi="Times New Roman" w:cs="Times New Roman"/>
                <w:sz w:val="18"/>
                <w:szCs w:val="18"/>
              </w:rPr>
            </w:pPr>
            <w:r w:rsidRPr="0085055F">
              <w:rPr>
                <w:rFonts w:ascii="Times New Roman" w:hAnsi="Times New Roman" w:cs="Times New Roman"/>
                <w:sz w:val="18"/>
                <w:szCs w:val="18"/>
              </w:rPr>
              <w:t>1,00000000</w:t>
            </w:r>
          </w:p>
        </w:tc>
      </w:tr>
    </w:tbl>
    <w:p w:rsidR="00140571" w:rsidRPr="00B64B36" w:rsidRDefault="00140571" w:rsidP="0085055F">
      <w:pPr>
        <w:spacing w:after="0"/>
        <w:rPr>
          <w:rFonts w:ascii="Times New Roman" w:hAnsi="Times New Roman" w:cs="Times New Roman"/>
        </w:rPr>
      </w:pPr>
      <w:r w:rsidRPr="00B64B36">
        <w:rPr>
          <w:rFonts w:ascii="Times New Roman" w:hAnsi="Times New Roman" w:cs="Times New Roman"/>
        </w:rPr>
        <w:t>Максимальная концентрация вещества, измеренная вблизи водной поверхности (Cmax): 0,1 мг/м3 при скорости ветра 7 м/с</w:t>
      </w:r>
    </w:p>
    <w:p w:rsidR="00140571" w:rsidRPr="00B64B36" w:rsidRDefault="00140571" w:rsidP="0085055F">
      <w:pPr>
        <w:spacing w:after="0"/>
        <w:rPr>
          <w:rFonts w:ascii="Times New Roman" w:hAnsi="Times New Roman" w:cs="Times New Roman"/>
        </w:rPr>
      </w:pPr>
      <w:r w:rsidRPr="00B64B36">
        <w:rPr>
          <w:rFonts w:ascii="Times New Roman" w:hAnsi="Times New Roman" w:cs="Times New Roman"/>
        </w:rPr>
        <w:t>Средняя концентрация вещества в воздухе (Cф): 0,1 мг/м3</w:t>
      </w:r>
    </w:p>
    <w:tbl>
      <w:tblPr>
        <w:tblW w:w="10065" w:type="dxa"/>
        <w:tblInd w:w="-5" w:type="dxa"/>
        <w:tblLayout w:type="fixed"/>
        <w:tblCellMar>
          <w:left w:w="0" w:type="dxa"/>
          <w:right w:w="0" w:type="dxa"/>
        </w:tblCellMar>
        <w:tblLook w:val="0000" w:firstRow="0" w:lastRow="0" w:firstColumn="0" w:lastColumn="0" w:noHBand="0" w:noVBand="0"/>
      </w:tblPr>
      <w:tblGrid>
        <w:gridCol w:w="6521"/>
        <w:gridCol w:w="3544"/>
      </w:tblGrid>
      <w:tr w:rsidR="00140571" w:rsidRPr="00B64B36" w:rsidTr="0085055F">
        <w:tc>
          <w:tcPr>
            <w:tcW w:w="6521" w:type="dxa"/>
            <w:tcBorders>
              <w:top w:val="single" w:sz="4" w:space="0" w:color="auto"/>
              <w:left w:val="single" w:sz="4" w:space="0" w:color="auto"/>
              <w:bottom w:val="single" w:sz="4" w:space="0" w:color="auto"/>
              <w:right w:val="single" w:sz="4" w:space="0" w:color="auto"/>
            </w:tcBorders>
          </w:tcPr>
          <w:p w:rsidR="00140571" w:rsidRPr="0085055F" w:rsidRDefault="00140571" w:rsidP="0085055F">
            <w:pPr>
              <w:spacing w:after="0"/>
              <w:rPr>
                <w:rFonts w:ascii="Times New Roman" w:hAnsi="Times New Roman" w:cs="Times New Roman"/>
                <w:sz w:val="20"/>
                <w:szCs w:val="20"/>
              </w:rPr>
            </w:pPr>
            <w:r w:rsidRPr="0085055F">
              <w:rPr>
                <w:rFonts w:ascii="Times New Roman" w:hAnsi="Times New Roman" w:cs="Times New Roman"/>
                <w:sz w:val="20"/>
                <w:szCs w:val="20"/>
              </w:rPr>
              <w:t>Скорость ветра, повторяемость превышения которой составляет 5%, м/с</w:t>
            </w:r>
          </w:p>
        </w:tc>
        <w:tc>
          <w:tcPr>
            <w:tcW w:w="3544" w:type="dxa"/>
            <w:tcBorders>
              <w:top w:val="single" w:sz="4" w:space="0" w:color="auto"/>
              <w:left w:val="single" w:sz="4" w:space="0" w:color="auto"/>
              <w:bottom w:val="single" w:sz="4" w:space="0" w:color="auto"/>
              <w:right w:val="single" w:sz="4" w:space="0" w:color="auto"/>
            </w:tcBorders>
          </w:tcPr>
          <w:p w:rsidR="00140571" w:rsidRPr="0085055F" w:rsidRDefault="00140571" w:rsidP="0085055F">
            <w:pPr>
              <w:spacing w:after="0"/>
              <w:rPr>
                <w:rFonts w:ascii="Times New Roman" w:hAnsi="Times New Roman" w:cs="Times New Roman"/>
                <w:sz w:val="20"/>
                <w:szCs w:val="20"/>
              </w:rPr>
            </w:pPr>
            <w:r w:rsidRPr="0085055F">
              <w:rPr>
                <w:rFonts w:ascii="Times New Roman" w:hAnsi="Times New Roman" w:cs="Times New Roman"/>
                <w:sz w:val="20"/>
                <w:szCs w:val="20"/>
              </w:rPr>
              <w:t>Концентрация вещества, мг/куб. м</w:t>
            </w:r>
          </w:p>
        </w:tc>
      </w:tr>
      <w:tr w:rsidR="00140571" w:rsidRPr="00B64B36" w:rsidTr="0085055F">
        <w:tc>
          <w:tcPr>
            <w:tcW w:w="6521" w:type="dxa"/>
            <w:tcBorders>
              <w:top w:val="single" w:sz="4" w:space="0" w:color="auto"/>
              <w:left w:val="single" w:sz="4" w:space="0" w:color="auto"/>
              <w:bottom w:val="single" w:sz="4" w:space="0" w:color="auto"/>
              <w:right w:val="single" w:sz="4" w:space="0" w:color="auto"/>
            </w:tcBorders>
          </w:tcPr>
          <w:p w:rsidR="00140571" w:rsidRPr="0085055F" w:rsidRDefault="00140571" w:rsidP="0085055F">
            <w:pPr>
              <w:spacing w:after="0"/>
              <w:rPr>
                <w:rFonts w:ascii="Times New Roman" w:hAnsi="Times New Roman" w:cs="Times New Roman"/>
                <w:sz w:val="20"/>
                <w:szCs w:val="20"/>
              </w:rPr>
            </w:pPr>
            <w:r w:rsidRPr="0085055F">
              <w:rPr>
                <w:rFonts w:ascii="Times New Roman" w:hAnsi="Times New Roman" w:cs="Times New Roman"/>
                <w:sz w:val="20"/>
                <w:szCs w:val="20"/>
              </w:rPr>
              <w:t>7</w:t>
            </w:r>
          </w:p>
        </w:tc>
        <w:tc>
          <w:tcPr>
            <w:tcW w:w="3544" w:type="dxa"/>
            <w:tcBorders>
              <w:top w:val="single" w:sz="4" w:space="0" w:color="auto"/>
              <w:left w:val="single" w:sz="4" w:space="0" w:color="auto"/>
              <w:bottom w:val="single" w:sz="4" w:space="0" w:color="auto"/>
              <w:right w:val="single" w:sz="4" w:space="0" w:color="auto"/>
            </w:tcBorders>
          </w:tcPr>
          <w:p w:rsidR="00140571" w:rsidRPr="0085055F" w:rsidRDefault="00140571" w:rsidP="0085055F">
            <w:pPr>
              <w:spacing w:after="0"/>
              <w:rPr>
                <w:rFonts w:ascii="Times New Roman" w:hAnsi="Times New Roman" w:cs="Times New Roman"/>
                <w:sz w:val="20"/>
                <w:szCs w:val="20"/>
              </w:rPr>
            </w:pPr>
            <w:r w:rsidRPr="0085055F">
              <w:rPr>
                <w:rFonts w:ascii="Times New Roman" w:hAnsi="Times New Roman" w:cs="Times New Roman"/>
                <w:sz w:val="20"/>
                <w:szCs w:val="20"/>
              </w:rPr>
              <w:t>0,1</w:t>
            </w:r>
          </w:p>
        </w:tc>
      </w:tr>
    </w:tbl>
    <w:p w:rsidR="00140571" w:rsidRPr="00B64B36" w:rsidRDefault="00140571" w:rsidP="0085055F">
      <w:pPr>
        <w:spacing w:after="0"/>
        <w:rPr>
          <w:rFonts w:ascii="Times New Roman" w:hAnsi="Times New Roman" w:cs="Times New Roman"/>
        </w:rPr>
      </w:pPr>
      <w:r w:rsidRPr="00B64B36">
        <w:rPr>
          <w:rFonts w:ascii="Times New Roman" w:hAnsi="Times New Roman" w:cs="Times New Roman"/>
        </w:rPr>
        <w:t>Разница температур водной поверхности и над сооружением меньше 5 градусов. a1ф=1</w:t>
      </w:r>
    </w:p>
    <w:p w:rsidR="00140571" w:rsidRPr="00417019" w:rsidRDefault="00140571" w:rsidP="00417019">
      <w:pPr>
        <w:spacing w:after="0"/>
        <w:rPr>
          <w:rFonts w:ascii="Times New Roman" w:hAnsi="Times New Roman" w:cs="Times New Roman"/>
        </w:rPr>
      </w:pPr>
      <w:r w:rsidRPr="00417019">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417019" w:rsidRDefault="00140571" w:rsidP="00417019">
      <w:pPr>
        <w:spacing w:after="0"/>
        <w:rPr>
          <w:rFonts w:ascii="Times New Roman" w:hAnsi="Times New Roman" w:cs="Times New Roman"/>
        </w:rPr>
      </w:pPr>
      <w:r w:rsidRPr="00417019">
        <w:rPr>
          <w:rFonts w:ascii="Times New Roman" w:hAnsi="Times New Roman" w:cs="Times New Roman"/>
        </w:rPr>
        <w:t xml:space="preserve">При </w:t>
      </w:r>
      <w:proofErr w:type="gramStart"/>
      <w:r w:rsidRPr="00417019">
        <w:rPr>
          <w:rFonts w:ascii="Times New Roman" w:hAnsi="Times New Roman" w:cs="Times New Roman"/>
        </w:rPr>
        <w:t>u&lt;</w:t>
      </w:r>
      <w:proofErr w:type="gramEnd"/>
      <w:r w:rsidRPr="00417019">
        <w:rPr>
          <w:rFonts w:ascii="Times New Roman" w:hAnsi="Times New Roman" w:cs="Times New Roman"/>
        </w:rPr>
        <w:t>=3</w:t>
      </w:r>
    </w:p>
    <w:p w:rsidR="00140571" w:rsidRPr="00833FF1" w:rsidRDefault="00140571" w:rsidP="00833FF1">
      <w:pPr>
        <w:spacing w:after="0" w:line="240" w:lineRule="auto"/>
        <w:rPr>
          <w:rFonts w:ascii="Times New Roman" w:hAnsi="Times New Roman" w:cs="Times New Roman"/>
        </w:rPr>
      </w:pPr>
      <w:r w:rsidRPr="00833FF1">
        <w:rPr>
          <w:rFonts w:ascii="Times New Roman" w:hAnsi="Times New Roman" w:cs="Times New Roman"/>
        </w:rPr>
        <w:lastRenderedPageBreak/>
        <w:t>M=2.7·10-5·a1ср·Cф·S0.93, (1 [1])</w:t>
      </w:r>
    </w:p>
    <w:p w:rsidR="00140571" w:rsidRPr="00833FF1" w:rsidRDefault="00140571" w:rsidP="00833FF1">
      <w:pPr>
        <w:spacing w:after="0" w:line="240" w:lineRule="auto"/>
        <w:rPr>
          <w:rFonts w:ascii="Times New Roman" w:hAnsi="Times New Roman" w:cs="Times New Roman"/>
          <w:lang w:val="en-US"/>
        </w:rPr>
      </w:pPr>
      <w:r w:rsidRPr="00833FF1">
        <w:rPr>
          <w:rFonts w:ascii="Times New Roman" w:hAnsi="Times New Roman" w:cs="Times New Roman"/>
        </w:rPr>
        <w:t>При</w:t>
      </w:r>
      <w:r w:rsidRPr="00833FF1">
        <w:rPr>
          <w:rFonts w:ascii="Times New Roman" w:hAnsi="Times New Roman" w:cs="Times New Roman"/>
          <w:lang w:val="en-US"/>
        </w:rPr>
        <w:t xml:space="preserve"> u&gt;3</w:t>
      </w:r>
    </w:p>
    <w:p w:rsidR="00140571" w:rsidRPr="00833FF1" w:rsidRDefault="00140571" w:rsidP="00833FF1">
      <w:pPr>
        <w:spacing w:after="0" w:line="240" w:lineRule="auto"/>
        <w:rPr>
          <w:rFonts w:ascii="Times New Roman" w:hAnsi="Times New Roman" w:cs="Times New Roman"/>
          <w:lang w:val="en-US"/>
        </w:rPr>
      </w:pPr>
      <w:r w:rsidRPr="00833FF1">
        <w:rPr>
          <w:rFonts w:ascii="Times New Roman" w:hAnsi="Times New Roman" w:cs="Times New Roman"/>
          <w:lang w:val="en-US"/>
        </w:rPr>
        <w:t>M=0.9·10-5·u·a1</w:t>
      </w:r>
      <w:r w:rsidRPr="00833FF1">
        <w:rPr>
          <w:rFonts w:ascii="Times New Roman" w:hAnsi="Times New Roman" w:cs="Times New Roman"/>
        </w:rPr>
        <w:t>ср</w:t>
      </w:r>
      <w:r w:rsidRPr="00833FF1">
        <w:rPr>
          <w:rFonts w:ascii="Times New Roman" w:hAnsi="Times New Roman" w:cs="Times New Roman"/>
          <w:lang w:val="en-US"/>
        </w:rPr>
        <w:t>·C</w:t>
      </w:r>
      <w:r w:rsidRPr="00833FF1">
        <w:rPr>
          <w:rFonts w:ascii="Times New Roman" w:hAnsi="Times New Roman" w:cs="Times New Roman"/>
        </w:rPr>
        <w:t>ф</w:t>
      </w:r>
      <w:r w:rsidRPr="00833FF1">
        <w:rPr>
          <w:rFonts w:ascii="Times New Roman" w:hAnsi="Times New Roman" w:cs="Times New Roman"/>
          <w:lang w:val="en-US"/>
        </w:rPr>
        <w:t>·S0.93, (2 [1])</w:t>
      </w:r>
    </w:p>
    <w:p w:rsidR="00140571" w:rsidRPr="00833FF1" w:rsidRDefault="00140571" w:rsidP="00833FF1">
      <w:pPr>
        <w:spacing w:after="0" w:line="240" w:lineRule="auto"/>
        <w:rPr>
          <w:rFonts w:ascii="Times New Roman" w:hAnsi="Times New Roman" w:cs="Times New Roman"/>
        </w:rPr>
      </w:pPr>
      <w:r w:rsidRPr="00833FF1">
        <w:rPr>
          <w:rFonts w:ascii="Times New Roman" w:hAnsi="Times New Roman" w:cs="Times New Roman"/>
        </w:rPr>
        <w:t>a1ср=1+0.0009·u-1.12·S0.315*</w:t>
      </w:r>
      <w:r w:rsidRPr="00833FF1">
        <w:rPr>
          <w:rFonts w:ascii="Times New Roman" w:hAnsi="Times New Roman" w:cs="Times New Roman"/>
        </w:rPr>
        <w:t>Tср (3 [1])</w:t>
      </w:r>
    </w:p>
    <w:tbl>
      <w:tblPr>
        <w:tblW w:w="10065" w:type="dxa"/>
        <w:tblInd w:w="-5" w:type="dxa"/>
        <w:tblLayout w:type="fixed"/>
        <w:tblCellMar>
          <w:left w:w="0" w:type="dxa"/>
          <w:right w:w="0" w:type="dxa"/>
        </w:tblCellMar>
        <w:tblLook w:val="0000" w:firstRow="0" w:lastRow="0" w:firstColumn="0" w:lastColumn="0" w:noHBand="0" w:noVBand="0"/>
      </w:tblPr>
      <w:tblGrid>
        <w:gridCol w:w="2277"/>
        <w:gridCol w:w="2268"/>
        <w:gridCol w:w="2268"/>
        <w:gridCol w:w="3252"/>
      </w:tblGrid>
      <w:tr w:rsidR="00140571" w:rsidRPr="00833FF1" w:rsidTr="003A590A">
        <w:tc>
          <w:tcPr>
            <w:tcW w:w="2277" w:type="dxa"/>
            <w:tcBorders>
              <w:top w:val="single" w:sz="4" w:space="0" w:color="auto"/>
              <w:left w:val="single" w:sz="4" w:space="0" w:color="auto"/>
              <w:bottom w:val="single" w:sz="4" w:space="0" w:color="auto"/>
              <w:right w:val="single" w:sz="4" w:space="0" w:color="auto"/>
            </w:tcBorders>
          </w:tcPr>
          <w:p w:rsidR="00140571" w:rsidRPr="003A590A" w:rsidRDefault="00140571" w:rsidP="003A590A">
            <w:pPr>
              <w:spacing w:after="0" w:line="240" w:lineRule="auto"/>
              <w:rPr>
                <w:rFonts w:ascii="Times New Roman" w:hAnsi="Times New Roman" w:cs="Times New Roman"/>
                <w:sz w:val="20"/>
                <w:szCs w:val="20"/>
              </w:rPr>
            </w:pPr>
            <w:r w:rsidRPr="003A590A">
              <w:rPr>
                <w:rFonts w:ascii="Times New Roman" w:hAnsi="Times New Roman" w:cs="Times New Roman"/>
                <w:sz w:val="20"/>
                <w:szCs w:val="20"/>
              </w:rPr>
              <w:t>Градации скорости ветра (u), м/с</w:t>
            </w:r>
          </w:p>
        </w:tc>
        <w:tc>
          <w:tcPr>
            <w:tcW w:w="2268" w:type="dxa"/>
            <w:tcBorders>
              <w:top w:val="single" w:sz="4" w:space="0" w:color="auto"/>
              <w:left w:val="single" w:sz="4" w:space="0" w:color="auto"/>
              <w:bottom w:val="single" w:sz="4" w:space="0" w:color="auto"/>
              <w:right w:val="single" w:sz="4" w:space="0" w:color="auto"/>
            </w:tcBorders>
          </w:tcPr>
          <w:p w:rsidR="00140571" w:rsidRPr="003A590A" w:rsidRDefault="00140571" w:rsidP="003A590A">
            <w:pPr>
              <w:spacing w:after="0" w:line="240" w:lineRule="auto"/>
              <w:rPr>
                <w:rFonts w:ascii="Times New Roman" w:hAnsi="Times New Roman" w:cs="Times New Roman"/>
                <w:sz w:val="20"/>
                <w:szCs w:val="20"/>
              </w:rPr>
            </w:pPr>
            <w:r w:rsidRPr="003A590A">
              <w:rPr>
                <w:rFonts w:ascii="Times New Roman" w:hAnsi="Times New Roman" w:cs="Times New Roman"/>
                <w:sz w:val="20"/>
                <w:szCs w:val="20"/>
              </w:rPr>
              <w:t>Повторяемость градации (P), доли единиц</w:t>
            </w:r>
          </w:p>
        </w:tc>
        <w:tc>
          <w:tcPr>
            <w:tcW w:w="2268" w:type="dxa"/>
            <w:tcBorders>
              <w:top w:val="single" w:sz="4" w:space="0" w:color="auto"/>
              <w:left w:val="single" w:sz="4" w:space="0" w:color="auto"/>
              <w:bottom w:val="single" w:sz="4" w:space="0" w:color="auto"/>
              <w:right w:val="single" w:sz="4" w:space="0" w:color="auto"/>
            </w:tcBorders>
          </w:tcPr>
          <w:p w:rsidR="00140571" w:rsidRPr="003A590A" w:rsidRDefault="00140571" w:rsidP="003A590A">
            <w:pPr>
              <w:spacing w:after="0" w:line="240" w:lineRule="auto"/>
              <w:rPr>
                <w:rFonts w:ascii="Times New Roman" w:hAnsi="Times New Roman" w:cs="Times New Roman"/>
                <w:sz w:val="20"/>
                <w:szCs w:val="20"/>
              </w:rPr>
            </w:pPr>
            <w:r w:rsidRPr="003A590A">
              <w:rPr>
                <w:rFonts w:ascii="Times New Roman" w:hAnsi="Times New Roman" w:cs="Times New Roman"/>
                <w:sz w:val="20"/>
                <w:szCs w:val="20"/>
              </w:rPr>
              <w:t>Безразмерный коэффициент (а1ср)</w:t>
            </w:r>
          </w:p>
        </w:tc>
        <w:tc>
          <w:tcPr>
            <w:tcW w:w="3252" w:type="dxa"/>
            <w:tcBorders>
              <w:top w:val="single" w:sz="4" w:space="0" w:color="auto"/>
              <w:left w:val="single" w:sz="4" w:space="0" w:color="auto"/>
              <w:bottom w:val="single" w:sz="4" w:space="0" w:color="auto"/>
              <w:right w:val="single" w:sz="4" w:space="0" w:color="auto"/>
            </w:tcBorders>
          </w:tcPr>
          <w:p w:rsidR="00140571" w:rsidRPr="003A590A" w:rsidRDefault="00140571" w:rsidP="003A590A">
            <w:pPr>
              <w:spacing w:after="0" w:line="240" w:lineRule="auto"/>
              <w:rPr>
                <w:rFonts w:ascii="Times New Roman" w:hAnsi="Times New Roman" w:cs="Times New Roman"/>
                <w:sz w:val="20"/>
                <w:szCs w:val="20"/>
              </w:rPr>
            </w:pPr>
            <w:r w:rsidRPr="003A590A">
              <w:rPr>
                <w:rFonts w:ascii="Times New Roman" w:hAnsi="Times New Roman" w:cs="Times New Roman"/>
                <w:sz w:val="20"/>
                <w:szCs w:val="20"/>
              </w:rPr>
              <w:t>Доля градации (M), г/с</w:t>
            </w:r>
          </w:p>
        </w:tc>
      </w:tr>
    </w:tbl>
    <w:p w:rsidR="00140571" w:rsidRPr="00833FF1" w:rsidRDefault="00140571" w:rsidP="003A590A">
      <w:pPr>
        <w:spacing w:after="0" w:line="240" w:lineRule="auto"/>
        <w:rPr>
          <w:rFonts w:ascii="Times New Roman" w:hAnsi="Times New Roman" w:cs="Times New Roman"/>
        </w:rPr>
      </w:pPr>
      <w:r w:rsidRPr="00833FF1">
        <w:rPr>
          <w:rFonts w:ascii="Times New Roman" w:hAnsi="Times New Roman" w:cs="Times New Roman"/>
        </w:rPr>
        <w:t>Максимальный выброс без учета укрытий и аэрации воздухом (Mmax): 0,0000486 г/с</w:t>
      </w:r>
    </w:p>
    <w:p w:rsidR="00140571" w:rsidRPr="00833FF1" w:rsidRDefault="00140571" w:rsidP="003A590A">
      <w:pPr>
        <w:spacing w:after="0" w:line="240" w:lineRule="auto"/>
        <w:rPr>
          <w:rFonts w:ascii="Times New Roman" w:hAnsi="Times New Roman" w:cs="Times New Roman"/>
        </w:rPr>
      </w:pPr>
      <w:r w:rsidRPr="00833FF1">
        <w:rPr>
          <w:rFonts w:ascii="Times New Roman" w:hAnsi="Times New Roman" w:cs="Times New Roman"/>
        </w:rPr>
        <w:t>Валовый выброс без учета укрытий и аэрации воздухом (G): 0,000000 т/год</w:t>
      </w:r>
    </w:p>
    <w:p w:rsidR="00140571" w:rsidRPr="00833FF1" w:rsidRDefault="00140571" w:rsidP="003A590A">
      <w:pPr>
        <w:spacing w:after="0" w:line="240" w:lineRule="auto"/>
        <w:rPr>
          <w:rFonts w:ascii="Times New Roman" w:hAnsi="Times New Roman" w:cs="Times New Roman"/>
        </w:rPr>
      </w:pPr>
      <w:r w:rsidRPr="00833FF1">
        <w:rPr>
          <w:rFonts w:ascii="Times New Roman" w:hAnsi="Times New Roman" w:cs="Times New Roman"/>
        </w:rPr>
        <w:t>Учет аэрации воздухом через сооружение:</w:t>
      </w:r>
    </w:p>
    <w:p w:rsidR="00140571" w:rsidRPr="00833FF1" w:rsidRDefault="00140571" w:rsidP="003A590A">
      <w:pPr>
        <w:spacing w:after="0" w:line="240" w:lineRule="auto"/>
        <w:rPr>
          <w:rFonts w:ascii="Times New Roman" w:hAnsi="Times New Roman" w:cs="Times New Roman"/>
        </w:rPr>
      </w:pPr>
      <w:r w:rsidRPr="00833FF1">
        <w:rPr>
          <w:rFonts w:ascii="Times New Roman" w:hAnsi="Times New Roman" w:cs="Times New Roman"/>
        </w:rPr>
        <w:t>Максимальная добавка к выбросу (q):</w:t>
      </w:r>
    </w:p>
    <w:p w:rsidR="00140571" w:rsidRPr="00833FF1" w:rsidRDefault="00140571" w:rsidP="003A590A">
      <w:pPr>
        <w:spacing w:after="0" w:line="240" w:lineRule="auto"/>
        <w:rPr>
          <w:rFonts w:ascii="Times New Roman" w:hAnsi="Times New Roman" w:cs="Times New Roman"/>
        </w:rPr>
      </w:pPr>
      <w:r w:rsidRPr="00833FF1">
        <w:rPr>
          <w:rFonts w:ascii="Times New Roman" w:hAnsi="Times New Roman" w:cs="Times New Roman"/>
        </w:rPr>
        <w:t>q=0.001·Cmax·W=0,000001</w:t>
      </w:r>
    </w:p>
    <w:p w:rsidR="00140571" w:rsidRPr="00833FF1" w:rsidRDefault="00140571" w:rsidP="003A590A">
      <w:pPr>
        <w:spacing w:after="0" w:line="240" w:lineRule="auto"/>
        <w:rPr>
          <w:rFonts w:ascii="Times New Roman" w:hAnsi="Times New Roman" w:cs="Times New Roman"/>
        </w:rPr>
      </w:pPr>
      <w:r w:rsidRPr="00833FF1">
        <w:rPr>
          <w:rFonts w:ascii="Times New Roman" w:hAnsi="Times New Roman" w:cs="Times New Roman"/>
        </w:rPr>
        <w:t>Максимальный расход воздуха на аэрацию сооружения (W): 0,01 м3/с</w:t>
      </w:r>
    </w:p>
    <w:p w:rsidR="00140571" w:rsidRPr="00833FF1" w:rsidRDefault="00140571" w:rsidP="003A590A">
      <w:pPr>
        <w:spacing w:after="0" w:line="240" w:lineRule="auto"/>
        <w:rPr>
          <w:rFonts w:ascii="Times New Roman" w:hAnsi="Times New Roman" w:cs="Times New Roman"/>
        </w:rPr>
      </w:pPr>
      <w:r w:rsidRPr="00833FF1">
        <w:rPr>
          <w:rFonts w:ascii="Times New Roman" w:hAnsi="Times New Roman" w:cs="Times New Roman"/>
        </w:rPr>
        <w:t>Расход воздуха при нормальных условиях:</w:t>
      </w:r>
    </w:p>
    <w:tbl>
      <w:tblPr>
        <w:tblW w:w="10065" w:type="dxa"/>
        <w:tblInd w:w="-5" w:type="dxa"/>
        <w:tblLayout w:type="fixed"/>
        <w:tblCellMar>
          <w:left w:w="0" w:type="dxa"/>
          <w:right w:w="0" w:type="dxa"/>
        </w:tblCellMar>
        <w:tblLook w:val="0000" w:firstRow="0" w:lastRow="0" w:firstColumn="0" w:lastColumn="0" w:noHBand="0" w:noVBand="0"/>
      </w:tblPr>
      <w:tblGrid>
        <w:gridCol w:w="2694"/>
        <w:gridCol w:w="2551"/>
        <w:gridCol w:w="4820"/>
      </w:tblGrid>
      <w:tr w:rsidR="00140571" w:rsidRPr="00833FF1" w:rsidTr="003A590A">
        <w:tc>
          <w:tcPr>
            <w:tcW w:w="2694" w:type="dxa"/>
            <w:tcBorders>
              <w:top w:val="single" w:sz="4" w:space="0" w:color="auto"/>
              <w:left w:val="single" w:sz="4" w:space="0" w:color="auto"/>
              <w:bottom w:val="single" w:sz="4" w:space="0" w:color="auto"/>
              <w:right w:val="single" w:sz="4" w:space="0" w:color="auto"/>
            </w:tcBorders>
          </w:tcPr>
          <w:p w:rsidR="00140571" w:rsidRPr="003A590A" w:rsidRDefault="00140571" w:rsidP="003A590A">
            <w:pPr>
              <w:spacing w:after="0" w:line="240" w:lineRule="auto"/>
              <w:rPr>
                <w:rFonts w:ascii="Times New Roman" w:hAnsi="Times New Roman" w:cs="Times New Roman"/>
                <w:sz w:val="20"/>
                <w:szCs w:val="20"/>
              </w:rPr>
            </w:pPr>
            <w:r w:rsidRPr="003A590A">
              <w:rPr>
                <w:rFonts w:ascii="Times New Roman" w:hAnsi="Times New Roman" w:cs="Times New Roman"/>
                <w:sz w:val="20"/>
                <w:szCs w:val="20"/>
              </w:rPr>
              <w:t>Расход воздуха (W), куб. м/год</w:t>
            </w:r>
          </w:p>
        </w:tc>
        <w:tc>
          <w:tcPr>
            <w:tcW w:w="2551" w:type="dxa"/>
            <w:tcBorders>
              <w:top w:val="single" w:sz="4" w:space="0" w:color="auto"/>
              <w:left w:val="single" w:sz="4" w:space="0" w:color="auto"/>
              <w:bottom w:val="single" w:sz="4" w:space="0" w:color="auto"/>
              <w:right w:val="single" w:sz="4" w:space="0" w:color="auto"/>
            </w:tcBorders>
          </w:tcPr>
          <w:p w:rsidR="00140571" w:rsidRPr="003A590A" w:rsidRDefault="00140571" w:rsidP="003A590A">
            <w:pPr>
              <w:spacing w:after="0" w:line="240" w:lineRule="auto"/>
              <w:rPr>
                <w:rFonts w:ascii="Times New Roman" w:hAnsi="Times New Roman" w:cs="Times New Roman"/>
                <w:sz w:val="20"/>
                <w:szCs w:val="20"/>
              </w:rPr>
            </w:pPr>
            <w:r w:rsidRPr="003A590A">
              <w:rPr>
                <w:rFonts w:ascii="Times New Roman" w:hAnsi="Times New Roman" w:cs="Times New Roman"/>
                <w:sz w:val="20"/>
                <w:szCs w:val="20"/>
              </w:rPr>
              <w:t>Время работы (t), дни</w:t>
            </w:r>
          </w:p>
        </w:tc>
        <w:tc>
          <w:tcPr>
            <w:tcW w:w="4820" w:type="dxa"/>
            <w:tcBorders>
              <w:top w:val="single" w:sz="4" w:space="0" w:color="auto"/>
              <w:left w:val="single" w:sz="4" w:space="0" w:color="auto"/>
              <w:bottom w:val="single" w:sz="4" w:space="0" w:color="auto"/>
              <w:right w:val="single" w:sz="4" w:space="0" w:color="auto"/>
            </w:tcBorders>
          </w:tcPr>
          <w:p w:rsidR="00140571" w:rsidRPr="003A590A" w:rsidRDefault="00140571" w:rsidP="003A590A">
            <w:pPr>
              <w:spacing w:after="0" w:line="240" w:lineRule="auto"/>
              <w:rPr>
                <w:rFonts w:ascii="Times New Roman" w:hAnsi="Times New Roman" w:cs="Times New Roman"/>
                <w:sz w:val="20"/>
                <w:szCs w:val="20"/>
              </w:rPr>
            </w:pPr>
            <w:r w:rsidRPr="003A590A">
              <w:rPr>
                <w:rFonts w:ascii="Times New Roman" w:hAnsi="Times New Roman" w:cs="Times New Roman"/>
                <w:sz w:val="20"/>
                <w:szCs w:val="20"/>
              </w:rPr>
              <w:t>Годовая добавка к выбросу q=0.000000001·Cф ·W·t/365</w:t>
            </w:r>
          </w:p>
        </w:tc>
      </w:tr>
      <w:tr w:rsidR="00140571" w:rsidRPr="00833FF1" w:rsidTr="003A590A">
        <w:tc>
          <w:tcPr>
            <w:tcW w:w="2694" w:type="dxa"/>
            <w:tcBorders>
              <w:top w:val="single" w:sz="4" w:space="0" w:color="auto"/>
              <w:left w:val="single" w:sz="4" w:space="0" w:color="auto"/>
              <w:bottom w:val="single" w:sz="4" w:space="0" w:color="auto"/>
              <w:right w:val="single" w:sz="4" w:space="0" w:color="auto"/>
            </w:tcBorders>
          </w:tcPr>
          <w:p w:rsidR="00140571" w:rsidRPr="003A590A" w:rsidRDefault="00140571" w:rsidP="003A590A">
            <w:pPr>
              <w:spacing w:after="0" w:line="240" w:lineRule="auto"/>
              <w:rPr>
                <w:rFonts w:ascii="Times New Roman" w:hAnsi="Times New Roman" w:cs="Times New Roman"/>
                <w:sz w:val="20"/>
                <w:szCs w:val="20"/>
              </w:rPr>
            </w:pPr>
            <w:r w:rsidRPr="003A590A">
              <w:rPr>
                <w:rFonts w:ascii="Times New Roman" w:hAnsi="Times New Roman" w:cs="Times New Roman"/>
                <w:sz w:val="20"/>
                <w:szCs w:val="20"/>
              </w:rPr>
              <w:t>788400</w:t>
            </w:r>
          </w:p>
        </w:tc>
        <w:tc>
          <w:tcPr>
            <w:tcW w:w="2551" w:type="dxa"/>
            <w:tcBorders>
              <w:top w:val="single" w:sz="4" w:space="0" w:color="auto"/>
              <w:left w:val="single" w:sz="4" w:space="0" w:color="auto"/>
              <w:bottom w:val="single" w:sz="4" w:space="0" w:color="auto"/>
              <w:right w:val="single" w:sz="4" w:space="0" w:color="auto"/>
            </w:tcBorders>
          </w:tcPr>
          <w:p w:rsidR="00140571" w:rsidRPr="003A590A" w:rsidRDefault="00140571" w:rsidP="003A590A">
            <w:pPr>
              <w:spacing w:after="0" w:line="240" w:lineRule="auto"/>
              <w:rPr>
                <w:rFonts w:ascii="Times New Roman" w:hAnsi="Times New Roman" w:cs="Times New Roman"/>
                <w:sz w:val="20"/>
                <w:szCs w:val="20"/>
              </w:rPr>
            </w:pPr>
            <w:r w:rsidRPr="003A590A">
              <w:rPr>
                <w:rFonts w:ascii="Times New Roman" w:hAnsi="Times New Roman" w:cs="Times New Roman"/>
                <w:sz w:val="20"/>
                <w:szCs w:val="20"/>
              </w:rPr>
              <w:t>365</w:t>
            </w:r>
          </w:p>
        </w:tc>
        <w:tc>
          <w:tcPr>
            <w:tcW w:w="4820" w:type="dxa"/>
            <w:tcBorders>
              <w:top w:val="single" w:sz="4" w:space="0" w:color="auto"/>
              <w:left w:val="single" w:sz="4" w:space="0" w:color="auto"/>
              <w:bottom w:val="single" w:sz="4" w:space="0" w:color="auto"/>
              <w:right w:val="single" w:sz="4" w:space="0" w:color="auto"/>
            </w:tcBorders>
          </w:tcPr>
          <w:p w:rsidR="00140571" w:rsidRPr="003A590A" w:rsidRDefault="00140571" w:rsidP="003A590A">
            <w:pPr>
              <w:spacing w:after="0" w:line="240" w:lineRule="auto"/>
              <w:rPr>
                <w:rFonts w:ascii="Times New Roman" w:hAnsi="Times New Roman" w:cs="Times New Roman"/>
                <w:sz w:val="20"/>
                <w:szCs w:val="20"/>
              </w:rPr>
            </w:pPr>
            <w:r w:rsidRPr="003A590A">
              <w:rPr>
                <w:rFonts w:ascii="Times New Roman" w:hAnsi="Times New Roman" w:cs="Times New Roman"/>
                <w:sz w:val="20"/>
                <w:szCs w:val="20"/>
              </w:rPr>
              <w:t>0,000079</w:t>
            </w:r>
          </w:p>
        </w:tc>
      </w:tr>
      <w:tr w:rsidR="00140571" w:rsidRPr="00833FF1" w:rsidTr="003A590A">
        <w:tc>
          <w:tcPr>
            <w:tcW w:w="2694" w:type="dxa"/>
            <w:tcBorders>
              <w:top w:val="single" w:sz="4" w:space="0" w:color="auto"/>
              <w:left w:val="single" w:sz="4" w:space="0" w:color="auto"/>
              <w:bottom w:val="single" w:sz="4" w:space="0" w:color="auto"/>
              <w:right w:val="single" w:sz="4" w:space="0" w:color="auto"/>
            </w:tcBorders>
          </w:tcPr>
          <w:p w:rsidR="00140571" w:rsidRPr="003A590A" w:rsidRDefault="00140571" w:rsidP="003A590A">
            <w:pPr>
              <w:spacing w:after="0" w:line="240" w:lineRule="auto"/>
              <w:rPr>
                <w:rFonts w:ascii="Times New Roman" w:hAnsi="Times New Roman" w:cs="Times New Roman"/>
                <w:sz w:val="20"/>
                <w:szCs w:val="20"/>
              </w:rPr>
            </w:pPr>
            <w:r w:rsidRPr="003A590A">
              <w:rPr>
                <w:rFonts w:ascii="Times New Roman" w:hAnsi="Times New Roman" w:cs="Times New Roman"/>
                <w:sz w:val="20"/>
                <w:szCs w:val="20"/>
              </w:rPr>
              <w:t>Итого:</w:t>
            </w:r>
          </w:p>
        </w:tc>
        <w:tc>
          <w:tcPr>
            <w:tcW w:w="2551" w:type="dxa"/>
            <w:tcBorders>
              <w:top w:val="single" w:sz="4" w:space="0" w:color="auto"/>
              <w:left w:val="single" w:sz="4" w:space="0" w:color="auto"/>
              <w:bottom w:val="single" w:sz="4" w:space="0" w:color="auto"/>
              <w:right w:val="single" w:sz="4" w:space="0" w:color="auto"/>
            </w:tcBorders>
          </w:tcPr>
          <w:p w:rsidR="00140571" w:rsidRPr="003A590A" w:rsidRDefault="00140571" w:rsidP="003A590A">
            <w:pPr>
              <w:spacing w:after="0" w:line="240" w:lineRule="auto"/>
              <w:rPr>
                <w:rFonts w:ascii="Times New Roman" w:hAnsi="Times New Roman" w:cs="Times New Roman"/>
                <w:sz w:val="20"/>
                <w:szCs w:val="20"/>
              </w:rPr>
            </w:pPr>
          </w:p>
        </w:tc>
        <w:tc>
          <w:tcPr>
            <w:tcW w:w="4820" w:type="dxa"/>
            <w:tcBorders>
              <w:top w:val="single" w:sz="4" w:space="0" w:color="auto"/>
              <w:left w:val="single" w:sz="4" w:space="0" w:color="auto"/>
              <w:bottom w:val="single" w:sz="4" w:space="0" w:color="auto"/>
              <w:right w:val="single" w:sz="4" w:space="0" w:color="auto"/>
            </w:tcBorders>
          </w:tcPr>
          <w:p w:rsidR="00140571" w:rsidRPr="003A590A" w:rsidRDefault="00140571" w:rsidP="003A590A">
            <w:pPr>
              <w:spacing w:after="0" w:line="240" w:lineRule="auto"/>
              <w:rPr>
                <w:rFonts w:ascii="Times New Roman" w:hAnsi="Times New Roman" w:cs="Times New Roman"/>
                <w:sz w:val="20"/>
                <w:szCs w:val="20"/>
              </w:rPr>
            </w:pPr>
            <w:r w:rsidRPr="003A590A">
              <w:rPr>
                <w:rFonts w:ascii="Times New Roman" w:hAnsi="Times New Roman" w:cs="Times New Roman"/>
                <w:sz w:val="20"/>
                <w:szCs w:val="20"/>
              </w:rPr>
              <w:t>0,000079</w:t>
            </w:r>
          </w:p>
        </w:tc>
      </w:tr>
    </w:tbl>
    <w:p w:rsidR="00140571" w:rsidRPr="00833FF1" w:rsidRDefault="00140571" w:rsidP="003A590A">
      <w:pPr>
        <w:spacing w:after="0" w:line="240" w:lineRule="auto"/>
        <w:rPr>
          <w:rFonts w:ascii="Times New Roman" w:hAnsi="Times New Roman" w:cs="Times New Roman"/>
        </w:rPr>
      </w:pPr>
      <w:r w:rsidRPr="00833FF1">
        <w:rPr>
          <w:rFonts w:ascii="Times New Roman" w:hAnsi="Times New Roman" w:cs="Times New Roman"/>
        </w:rPr>
        <w:t>Учет механических укрытий</w:t>
      </w:r>
    </w:p>
    <w:p w:rsidR="00140571" w:rsidRPr="00833FF1" w:rsidRDefault="00140571" w:rsidP="003A590A">
      <w:pPr>
        <w:spacing w:after="0" w:line="240" w:lineRule="auto"/>
        <w:rPr>
          <w:rFonts w:ascii="Times New Roman" w:hAnsi="Times New Roman" w:cs="Times New Roman"/>
        </w:rPr>
      </w:pPr>
      <w:r w:rsidRPr="00833FF1">
        <w:rPr>
          <w:rFonts w:ascii="Times New Roman" w:hAnsi="Times New Roman" w:cs="Times New Roman"/>
        </w:rPr>
        <w:t>a3=(1-0.705·n2-0.2·</w:t>
      </w:r>
      <w:proofErr w:type="gramStart"/>
      <w:r w:rsidRPr="00833FF1">
        <w:rPr>
          <w:rFonts w:ascii="Times New Roman" w:hAnsi="Times New Roman" w:cs="Times New Roman"/>
        </w:rPr>
        <w:t>n)=</w:t>
      </w:r>
      <w:proofErr w:type="gramEnd"/>
      <w:r w:rsidRPr="00833FF1">
        <w:rPr>
          <w:rFonts w:ascii="Times New Roman" w:hAnsi="Times New Roman" w:cs="Times New Roman"/>
        </w:rPr>
        <w:t>1,000000 (9 [1])</w:t>
      </w:r>
    </w:p>
    <w:p w:rsidR="00140571" w:rsidRPr="00833FF1" w:rsidRDefault="00140571" w:rsidP="003A590A">
      <w:pPr>
        <w:spacing w:after="0" w:line="240" w:lineRule="auto"/>
        <w:rPr>
          <w:rFonts w:ascii="Times New Roman" w:hAnsi="Times New Roman" w:cs="Times New Roman"/>
        </w:rPr>
      </w:pPr>
      <w:r w:rsidRPr="00833FF1">
        <w:rPr>
          <w:rFonts w:ascii="Times New Roman" w:hAnsi="Times New Roman" w:cs="Times New Roman"/>
        </w:rPr>
        <w:t>Степень укрытости сооружений n=So/S=0,0000 (7 [1])</w:t>
      </w:r>
    </w:p>
    <w:p w:rsidR="00140571" w:rsidRPr="00833FF1" w:rsidRDefault="00140571" w:rsidP="003A590A">
      <w:pPr>
        <w:spacing w:after="0" w:line="240" w:lineRule="auto"/>
        <w:rPr>
          <w:rFonts w:ascii="Times New Roman" w:hAnsi="Times New Roman" w:cs="Times New Roman"/>
        </w:rPr>
      </w:pPr>
      <w:r w:rsidRPr="00833FF1">
        <w:rPr>
          <w:rFonts w:ascii="Times New Roman" w:hAnsi="Times New Roman" w:cs="Times New Roman"/>
        </w:rPr>
        <w:t>[333] Дигидросульфид (Сероводород)</w:t>
      </w:r>
    </w:p>
    <w:p w:rsidR="00140571" w:rsidRPr="00833FF1" w:rsidRDefault="00140571" w:rsidP="003A590A">
      <w:pPr>
        <w:spacing w:after="0" w:line="240" w:lineRule="auto"/>
        <w:rPr>
          <w:rFonts w:ascii="Times New Roman" w:hAnsi="Times New Roman" w:cs="Times New Roman"/>
        </w:rPr>
      </w:pPr>
      <w:r w:rsidRPr="00833FF1">
        <w:rPr>
          <w:rFonts w:ascii="Times New Roman" w:hAnsi="Times New Roman" w:cs="Times New Roman"/>
        </w:rPr>
        <w:t>Результаты расчётов</w:t>
      </w:r>
    </w:p>
    <w:tbl>
      <w:tblPr>
        <w:tblW w:w="10065" w:type="dxa"/>
        <w:tblInd w:w="-5" w:type="dxa"/>
        <w:tblLayout w:type="fixed"/>
        <w:tblCellMar>
          <w:left w:w="0" w:type="dxa"/>
          <w:right w:w="0" w:type="dxa"/>
        </w:tblCellMar>
        <w:tblLook w:val="0000" w:firstRow="0" w:lastRow="0" w:firstColumn="0" w:lastColumn="0" w:noHBand="0" w:noVBand="0"/>
      </w:tblPr>
      <w:tblGrid>
        <w:gridCol w:w="1985"/>
        <w:gridCol w:w="992"/>
        <w:gridCol w:w="2268"/>
        <w:gridCol w:w="2126"/>
        <w:gridCol w:w="2694"/>
      </w:tblGrid>
      <w:tr w:rsidR="003A590A" w:rsidRPr="00833FF1" w:rsidTr="003A590A">
        <w:tc>
          <w:tcPr>
            <w:tcW w:w="2977" w:type="dxa"/>
            <w:gridSpan w:val="2"/>
            <w:tcBorders>
              <w:top w:val="single" w:sz="4" w:space="0" w:color="auto"/>
              <w:left w:val="single" w:sz="4" w:space="0" w:color="auto"/>
              <w:bottom w:val="single" w:sz="4" w:space="0" w:color="auto"/>
              <w:right w:val="single" w:sz="4" w:space="0" w:color="auto"/>
            </w:tcBorders>
          </w:tcPr>
          <w:p w:rsidR="003A590A" w:rsidRPr="003A590A" w:rsidRDefault="003A590A" w:rsidP="003A590A">
            <w:pPr>
              <w:spacing w:after="0" w:line="240" w:lineRule="auto"/>
              <w:rPr>
                <w:rFonts w:ascii="Times New Roman" w:hAnsi="Times New Roman" w:cs="Times New Roman"/>
                <w:sz w:val="20"/>
                <w:szCs w:val="20"/>
              </w:rPr>
            </w:pPr>
            <w:r w:rsidRPr="003A590A">
              <w:rPr>
                <w:rFonts w:ascii="Times New Roman" w:hAnsi="Times New Roman" w:cs="Times New Roman"/>
                <w:sz w:val="20"/>
                <w:szCs w:val="20"/>
              </w:rPr>
              <w:t>Выброс вещества</w:t>
            </w:r>
          </w:p>
        </w:tc>
        <w:tc>
          <w:tcPr>
            <w:tcW w:w="2268" w:type="dxa"/>
            <w:tcBorders>
              <w:top w:val="single" w:sz="4" w:space="0" w:color="auto"/>
              <w:left w:val="single" w:sz="4" w:space="0" w:color="auto"/>
              <w:bottom w:val="single" w:sz="4" w:space="0" w:color="auto"/>
              <w:right w:val="single" w:sz="4" w:space="0" w:color="auto"/>
            </w:tcBorders>
          </w:tcPr>
          <w:p w:rsidR="003A590A" w:rsidRPr="003A590A" w:rsidRDefault="003A590A" w:rsidP="003A590A">
            <w:pPr>
              <w:spacing w:after="0" w:line="240" w:lineRule="auto"/>
              <w:rPr>
                <w:rFonts w:ascii="Times New Roman" w:hAnsi="Times New Roman" w:cs="Times New Roman"/>
                <w:sz w:val="20"/>
                <w:szCs w:val="20"/>
              </w:rPr>
            </w:pPr>
            <w:r w:rsidRPr="003A590A">
              <w:rPr>
                <w:rFonts w:ascii="Times New Roman" w:hAnsi="Times New Roman" w:cs="Times New Roman"/>
                <w:sz w:val="20"/>
                <w:szCs w:val="20"/>
              </w:rPr>
              <w:t>Выброс вещества, без учёта внешних факторов</w:t>
            </w:r>
          </w:p>
        </w:tc>
        <w:tc>
          <w:tcPr>
            <w:tcW w:w="2126" w:type="dxa"/>
            <w:tcBorders>
              <w:top w:val="single" w:sz="4" w:space="0" w:color="auto"/>
              <w:left w:val="single" w:sz="4" w:space="0" w:color="auto"/>
              <w:bottom w:val="single" w:sz="4" w:space="0" w:color="auto"/>
              <w:right w:val="single" w:sz="4" w:space="0" w:color="auto"/>
            </w:tcBorders>
          </w:tcPr>
          <w:p w:rsidR="003A590A" w:rsidRPr="003A590A" w:rsidRDefault="003A590A" w:rsidP="003A590A">
            <w:pPr>
              <w:spacing w:after="0" w:line="240" w:lineRule="auto"/>
              <w:rPr>
                <w:rFonts w:ascii="Times New Roman" w:hAnsi="Times New Roman" w:cs="Times New Roman"/>
                <w:sz w:val="20"/>
                <w:szCs w:val="20"/>
              </w:rPr>
            </w:pPr>
            <w:r w:rsidRPr="003A590A">
              <w:rPr>
                <w:rFonts w:ascii="Times New Roman" w:hAnsi="Times New Roman" w:cs="Times New Roman"/>
                <w:sz w:val="20"/>
                <w:szCs w:val="20"/>
              </w:rPr>
              <w:t>Учет аэрации воздухом через сооружение</w:t>
            </w:r>
          </w:p>
        </w:tc>
        <w:tc>
          <w:tcPr>
            <w:tcW w:w="2694" w:type="dxa"/>
            <w:tcBorders>
              <w:top w:val="single" w:sz="4" w:space="0" w:color="auto"/>
              <w:left w:val="single" w:sz="4" w:space="0" w:color="auto"/>
              <w:bottom w:val="single" w:sz="4" w:space="0" w:color="auto"/>
              <w:right w:val="single" w:sz="4" w:space="0" w:color="auto"/>
            </w:tcBorders>
          </w:tcPr>
          <w:p w:rsidR="003A590A" w:rsidRPr="003A590A" w:rsidRDefault="003A590A" w:rsidP="003A590A">
            <w:pPr>
              <w:spacing w:after="0" w:line="240" w:lineRule="auto"/>
              <w:rPr>
                <w:rFonts w:ascii="Times New Roman" w:hAnsi="Times New Roman" w:cs="Times New Roman"/>
                <w:sz w:val="20"/>
                <w:szCs w:val="20"/>
              </w:rPr>
            </w:pPr>
            <w:r w:rsidRPr="003A590A">
              <w:rPr>
                <w:rFonts w:ascii="Times New Roman" w:hAnsi="Times New Roman" w:cs="Times New Roman"/>
                <w:sz w:val="20"/>
                <w:szCs w:val="20"/>
              </w:rPr>
              <w:t>Безразмерный коэффициент, учитывающий механические укрытия (a3)</w:t>
            </w:r>
          </w:p>
        </w:tc>
      </w:tr>
      <w:tr w:rsidR="00140571" w:rsidRPr="00833FF1" w:rsidTr="003A590A">
        <w:tc>
          <w:tcPr>
            <w:tcW w:w="1985" w:type="dxa"/>
            <w:tcBorders>
              <w:top w:val="single" w:sz="4" w:space="0" w:color="auto"/>
              <w:left w:val="single" w:sz="4" w:space="0" w:color="auto"/>
              <w:bottom w:val="single" w:sz="4" w:space="0" w:color="auto"/>
              <w:right w:val="single" w:sz="4" w:space="0" w:color="auto"/>
            </w:tcBorders>
          </w:tcPr>
          <w:p w:rsidR="00140571" w:rsidRPr="003A590A" w:rsidRDefault="00140571" w:rsidP="003A590A">
            <w:pPr>
              <w:spacing w:after="0" w:line="240" w:lineRule="auto"/>
              <w:rPr>
                <w:rFonts w:ascii="Times New Roman" w:hAnsi="Times New Roman" w:cs="Times New Roman"/>
                <w:sz w:val="18"/>
                <w:szCs w:val="18"/>
              </w:rPr>
            </w:pPr>
            <w:r w:rsidRPr="003A590A">
              <w:rPr>
                <w:rFonts w:ascii="Times New Roman" w:hAnsi="Times New Roman" w:cs="Times New Roman"/>
                <w:sz w:val="18"/>
                <w:szCs w:val="18"/>
              </w:rPr>
              <w:t>Максимальный выброс</w:t>
            </w:r>
          </w:p>
        </w:tc>
        <w:tc>
          <w:tcPr>
            <w:tcW w:w="992" w:type="dxa"/>
            <w:tcBorders>
              <w:top w:val="single" w:sz="4" w:space="0" w:color="auto"/>
              <w:left w:val="single" w:sz="4" w:space="0" w:color="auto"/>
              <w:bottom w:val="single" w:sz="4" w:space="0" w:color="auto"/>
              <w:right w:val="single" w:sz="4" w:space="0" w:color="auto"/>
            </w:tcBorders>
          </w:tcPr>
          <w:p w:rsidR="00140571" w:rsidRPr="003A590A" w:rsidRDefault="00140571" w:rsidP="003A590A">
            <w:pPr>
              <w:spacing w:after="0" w:line="240" w:lineRule="auto"/>
              <w:rPr>
                <w:rFonts w:ascii="Times New Roman" w:hAnsi="Times New Roman" w:cs="Times New Roman"/>
                <w:sz w:val="18"/>
                <w:szCs w:val="18"/>
              </w:rPr>
            </w:pPr>
            <w:r w:rsidRPr="003A590A">
              <w:rPr>
                <w:rFonts w:ascii="Times New Roman" w:hAnsi="Times New Roman" w:cs="Times New Roman"/>
                <w:sz w:val="18"/>
                <w:szCs w:val="18"/>
              </w:rPr>
              <w:t>0,0000144</w:t>
            </w:r>
          </w:p>
        </w:tc>
        <w:tc>
          <w:tcPr>
            <w:tcW w:w="2268" w:type="dxa"/>
            <w:tcBorders>
              <w:top w:val="single" w:sz="4" w:space="0" w:color="auto"/>
              <w:left w:val="single" w:sz="4" w:space="0" w:color="auto"/>
              <w:bottom w:val="single" w:sz="4" w:space="0" w:color="auto"/>
              <w:right w:val="single" w:sz="4" w:space="0" w:color="auto"/>
            </w:tcBorders>
          </w:tcPr>
          <w:p w:rsidR="00140571" w:rsidRPr="003A590A" w:rsidRDefault="00140571" w:rsidP="003A590A">
            <w:pPr>
              <w:spacing w:after="0" w:line="240" w:lineRule="auto"/>
              <w:rPr>
                <w:rFonts w:ascii="Times New Roman" w:hAnsi="Times New Roman" w:cs="Times New Roman"/>
                <w:sz w:val="18"/>
                <w:szCs w:val="18"/>
              </w:rPr>
            </w:pPr>
            <w:r w:rsidRPr="003A590A">
              <w:rPr>
                <w:rFonts w:ascii="Times New Roman" w:hAnsi="Times New Roman" w:cs="Times New Roman"/>
                <w:sz w:val="18"/>
                <w:szCs w:val="18"/>
              </w:rPr>
              <w:t>0,0000141, г/с</w:t>
            </w:r>
          </w:p>
        </w:tc>
        <w:tc>
          <w:tcPr>
            <w:tcW w:w="2126" w:type="dxa"/>
            <w:tcBorders>
              <w:top w:val="single" w:sz="4" w:space="0" w:color="auto"/>
              <w:left w:val="single" w:sz="4" w:space="0" w:color="auto"/>
              <w:bottom w:val="single" w:sz="4" w:space="0" w:color="auto"/>
              <w:right w:val="single" w:sz="4" w:space="0" w:color="auto"/>
            </w:tcBorders>
          </w:tcPr>
          <w:p w:rsidR="00140571" w:rsidRPr="003A590A" w:rsidRDefault="00140571" w:rsidP="003A590A">
            <w:pPr>
              <w:spacing w:after="0" w:line="240" w:lineRule="auto"/>
              <w:rPr>
                <w:rFonts w:ascii="Times New Roman" w:hAnsi="Times New Roman" w:cs="Times New Roman"/>
                <w:sz w:val="18"/>
                <w:szCs w:val="18"/>
              </w:rPr>
            </w:pPr>
            <w:r w:rsidRPr="003A590A">
              <w:rPr>
                <w:rFonts w:ascii="Times New Roman" w:hAnsi="Times New Roman" w:cs="Times New Roman"/>
                <w:sz w:val="18"/>
                <w:szCs w:val="18"/>
              </w:rPr>
              <w:t>0,0000003, г/с</w:t>
            </w:r>
          </w:p>
        </w:tc>
        <w:tc>
          <w:tcPr>
            <w:tcW w:w="2694" w:type="dxa"/>
            <w:tcBorders>
              <w:top w:val="single" w:sz="4" w:space="0" w:color="auto"/>
              <w:left w:val="single" w:sz="4" w:space="0" w:color="auto"/>
              <w:bottom w:val="single" w:sz="4" w:space="0" w:color="auto"/>
              <w:right w:val="single" w:sz="4" w:space="0" w:color="auto"/>
            </w:tcBorders>
          </w:tcPr>
          <w:p w:rsidR="00140571" w:rsidRPr="003A590A" w:rsidRDefault="00140571" w:rsidP="003A590A">
            <w:pPr>
              <w:spacing w:after="0" w:line="240" w:lineRule="auto"/>
              <w:rPr>
                <w:rFonts w:ascii="Times New Roman" w:hAnsi="Times New Roman" w:cs="Times New Roman"/>
                <w:sz w:val="18"/>
                <w:szCs w:val="18"/>
              </w:rPr>
            </w:pPr>
            <w:r w:rsidRPr="003A590A">
              <w:rPr>
                <w:rFonts w:ascii="Times New Roman" w:hAnsi="Times New Roman" w:cs="Times New Roman"/>
                <w:sz w:val="18"/>
                <w:szCs w:val="18"/>
              </w:rPr>
              <w:t>1,00000000</w:t>
            </w:r>
          </w:p>
        </w:tc>
      </w:tr>
      <w:tr w:rsidR="00140571" w:rsidRPr="00833FF1" w:rsidTr="003A590A">
        <w:tc>
          <w:tcPr>
            <w:tcW w:w="1985" w:type="dxa"/>
            <w:tcBorders>
              <w:top w:val="single" w:sz="4" w:space="0" w:color="auto"/>
              <w:left w:val="single" w:sz="4" w:space="0" w:color="auto"/>
              <w:bottom w:val="single" w:sz="4" w:space="0" w:color="auto"/>
              <w:right w:val="single" w:sz="4" w:space="0" w:color="auto"/>
            </w:tcBorders>
          </w:tcPr>
          <w:p w:rsidR="00140571" w:rsidRPr="003A590A" w:rsidRDefault="00140571" w:rsidP="003A590A">
            <w:pPr>
              <w:spacing w:after="0" w:line="240" w:lineRule="auto"/>
              <w:rPr>
                <w:rFonts w:ascii="Times New Roman" w:hAnsi="Times New Roman" w:cs="Times New Roman"/>
                <w:sz w:val="18"/>
                <w:szCs w:val="18"/>
              </w:rPr>
            </w:pPr>
            <w:r w:rsidRPr="003A590A">
              <w:rPr>
                <w:rFonts w:ascii="Times New Roman" w:hAnsi="Times New Roman" w:cs="Times New Roman"/>
                <w:sz w:val="18"/>
                <w:szCs w:val="18"/>
              </w:rPr>
              <w:t>Валовый выброс</w:t>
            </w:r>
          </w:p>
        </w:tc>
        <w:tc>
          <w:tcPr>
            <w:tcW w:w="992" w:type="dxa"/>
            <w:tcBorders>
              <w:top w:val="single" w:sz="4" w:space="0" w:color="auto"/>
              <w:left w:val="single" w:sz="4" w:space="0" w:color="auto"/>
              <w:bottom w:val="single" w:sz="4" w:space="0" w:color="auto"/>
              <w:right w:val="single" w:sz="4" w:space="0" w:color="auto"/>
            </w:tcBorders>
          </w:tcPr>
          <w:p w:rsidR="00140571" w:rsidRPr="003A590A" w:rsidRDefault="00140571" w:rsidP="003A590A">
            <w:pPr>
              <w:spacing w:after="0" w:line="240" w:lineRule="auto"/>
              <w:rPr>
                <w:rFonts w:ascii="Times New Roman" w:hAnsi="Times New Roman" w:cs="Times New Roman"/>
                <w:sz w:val="18"/>
                <w:szCs w:val="18"/>
              </w:rPr>
            </w:pPr>
            <w:r w:rsidRPr="003A590A">
              <w:rPr>
                <w:rFonts w:ascii="Times New Roman" w:hAnsi="Times New Roman" w:cs="Times New Roman"/>
                <w:sz w:val="18"/>
                <w:szCs w:val="18"/>
              </w:rPr>
              <w:t>0,00002286</w:t>
            </w:r>
          </w:p>
        </w:tc>
        <w:tc>
          <w:tcPr>
            <w:tcW w:w="2268" w:type="dxa"/>
            <w:tcBorders>
              <w:top w:val="single" w:sz="4" w:space="0" w:color="auto"/>
              <w:left w:val="single" w:sz="4" w:space="0" w:color="auto"/>
              <w:bottom w:val="single" w:sz="4" w:space="0" w:color="auto"/>
              <w:right w:val="single" w:sz="4" w:space="0" w:color="auto"/>
            </w:tcBorders>
          </w:tcPr>
          <w:p w:rsidR="00140571" w:rsidRPr="003A590A" w:rsidRDefault="00140571" w:rsidP="003A590A">
            <w:pPr>
              <w:spacing w:after="0" w:line="240" w:lineRule="auto"/>
              <w:rPr>
                <w:rFonts w:ascii="Times New Roman" w:hAnsi="Times New Roman" w:cs="Times New Roman"/>
                <w:sz w:val="18"/>
                <w:szCs w:val="18"/>
              </w:rPr>
            </w:pPr>
            <w:r w:rsidRPr="003A590A">
              <w:rPr>
                <w:rFonts w:ascii="Times New Roman" w:hAnsi="Times New Roman" w:cs="Times New Roman"/>
                <w:sz w:val="18"/>
                <w:szCs w:val="18"/>
              </w:rPr>
              <w:t>0,0000000, т/год</w:t>
            </w:r>
          </w:p>
        </w:tc>
        <w:tc>
          <w:tcPr>
            <w:tcW w:w="2126" w:type="dxa"/>
            <w:tcBorders>
              <w:top w:val="single" w:sz="4" w:space="0" w:color="auto"/>
              <w:left w:val="single" w:sz="4" w:space="0" w:color="auto"/>
              <w:bottom w:val="single" w:sz="4" w:space="0" w:color="auto"/>
              <w:right w:val="single" w:sz="4" w:space="0" w:color="auto"/>
            </w:tcBorders>
          </w:tcPr>
          <w:p w:rsidR="00140571" w:rsidRPr="003A590A" w:rsidRDefault="00140571" w:rsidP="003A590A">
            <w:pPr>
              <w:spacing w:after="0" w:line="240" w:lineRule="auto"/>
              <w:rPr>
                <w:rFonts w:ascii="Times New Roman" w:hAnsi="Times New Roman" w:cs="Times New Roman"/>
                <w:sz w:val="18"/>
                <w:szCs w:val="18"/>
              </w:rPr>
            </w:pPr>
            <w:r w:rsidRPr="003A590A">
              <w:rPr>
                <w:rFonts w:ascii="Times New Roman" w:hAnsi="Times New Roman" w:cs="Times New Roman"/>
                <w:sz w:val="18"/>
                <w:szCs w:val="18"/>
              </w:rPr>
              <w:t>0,00002286, т/год</w:t>
            </w:r>
          </w:p>
        </w:tc>
        <w:tc>
          <w:tcPr>
            <w:tcW w:w="2694" w:type="dxa"/>
            <w:tcBorders>
              <w:top w:val="single" w:sz="4" w:space="0" w:color="auto"/>
              <w:left w:val="single" w:sz="4" w:space="0" w:color="auto"/>
              <w:bottom w:val="single" w:sz="4" w:space="0" w:color="auto"/>
              <w:right w:val="single" w:sz="4" w:space="0" w:color="auto"/>
            </w:tcBorders>
          </w:tcPr>
          <w:p w:rsidR="00140571" w:rsidRPr="003A590A" w:rsidRDefault="00140571" w:rsidP="003A590A">
            <w:pPr>
              <w:spacing w:after="0" w:line="240" w:lineRule="auto"/>
              <w:rPr>
                <w:rFonts w:ascii="Times New Roman" w:hAnsi="Times New Roman" w:cs="Times New Roman"/>
                <w:sz w:val="18"/>
                <w:szCs w:val="18"/>
              </w:rPr>
            </w:pPr>
            <w:r w:rsidRPr="003A590A">
              <w:rPr>
                <w:rFonts w:ascii="Times New Roman" w:hAnsi="Times New Roman" w:cs="Times New Roman"/>
                <w:sz w:val="18"/>
                <w:szCs w:val="18"/>
              </w:rPr>
              <w:t>1,00000000</w:t>
            </w:r>
          </w:p>
        </w:tc>
      </w:tr>
    </w:tbl>
    <w:p w:rsidR="00140571" w:rsidRPr="00833FF1" w:rsidRDefault="00140571" w:rsidP="003A590A">
      <w:pPr>
        <w:spacing w:after="0" w:line="240" w:lineRule="auto"/>
        <w:rPr>
          <w:rFonts w:ascii="Times New Roman" w:hAnsi="Times New Roman" w:cs="Times New Roman"/>
        </w:rPr>
      </w:pPr>
      <w:r w:rsidRPr="00833FF1">
        <w:rPr>
          <w:rFonts w:ascii="Times New Roman" w:hAnsi="Times New Roman" w:cs="Times New Roman"/>
        </w:rPr>
        <w:t>Максимальная концентрация вещества, измеренная вблизи водной поверхности (Cmax): 0,029 мг/м3 при скорости ветра 7 м/с</w:t>
      </w:r>
    </w:p>
    <w:p w:rsidR="00140571" w:rsidRPr="00833FF1" w:rsidRDefault="00140571" w:rsidP="003A590A">
      <w:pPr>
        <w:spacing w:after="0" w:line="240" w:lineRule="auto"/>
        <w:rPr>
          <w:rFonts w:ascii="Times New Roman" w:hAnsi="Times New Roman" w:cs="Times New Roman"/>
        </w:rPr>
      </w:pPr>
      <w:r w:rsidRPr="00833FF1">
        <w:rPr>
          <w:rFonts w:ascii="Times New Roman" w:hAnsi="Times New Roman" w:cs="Times New Roman"/>
        </w:rPr>
        <w:t>Средняя концентрация вещества в воздухе (Cф): 0,029 мг/м3</w:t>
      </w:r>
    </w:p>
    <w:tbl>
      <w:tblPr>
        <w:tblW w:w="10065" w:type="dxa"/>
        <w:tblInd w:w="-5" w:type="dxa"/>
        <w:tblLayout w:type="fixed"/>
        <w:tblCellMar>
          <w:left w:w="0" w:type="dxa"/>
          <w:right w:w="0" w:type="dxa"/>
        </w:tblCellMar>
        <w:tblLook w:val="0000" w:firstRow="0" w:lastRow="0" w:firstColumn="0" w:lastColumn="0" w:noHBand="0" w:noVBand="0"/>
      </w:tblPr>
      <w:tblGrid>
        <w:gridCol w:w="6237"/>
        <w:gridCol w:w="3828"/>
      </w:tblGrid>
      <w:tr w:rsidR="00140571" w:rsidRPr="00833FF1" w:rsidTr="003A590A">
        <w:tc>
          <w:tcPr>
            <w:tcW w:w="6237" w:type="dxa"/>
            <w:tcBorders>
              <w:top w:val="single" w:sz="4" w:space="0" w:color="auto"/>
              <w:left w:val="single" w:sz="4" w:space="0" w:color="auto"/>
              <w:bottom w:val="single" w:sz="4" w:space="0" w:color="auto"/>
              <w:right w:val="single" w:sz="4" w:space="0" w:color="auto"/>
            </w:tcBorders>
          </w:tcPr>
          <w:p w:rsidR="00140571" w:rsidRPr="003A590A" w:rsidRDefault="00140571" w:rsidP="003A590A">
            <w:pPr>
              <w:spacing w:after="0" w:line="240" w:lineRule="auto"/>
              <w:rPr>
                <w:rFonts w:ascii="Times New Roman" w:hAnsi="Times New Roman" w:cs="Times New Roman"/>
                <w:sz w:val="20"/>
                <w:szCs w:val="20"/>
              </w:rPr>
            </w:pPr>
            <w:r w:rsidRPr="003A590A">
              <w:rPr>
                <w:rFonts w:ascii="Times New Roman" w:hAnsi="Times New Roman" w:cs="Times New Roman"/>
                <w:sz w:val="20"/>
                <w:szCs w:val="20"/>
              </w:rPr>
              <w:t>Скорость ветра, повторяемость превышения которой составляет 5%, м/с</w:t>
            </w:r>
          </w:p>
        </w:tc>
        <w:tc>
          <w:tcPr>
            <w:tcW w:w="3828" w:type="dxa"/>
            <w:tcBorders>
              <w:top w:val="single" w:sz="4" w:space="0" w:color="auto"/>
              <w:left w:val="single" w:sz="4" w:space="0" w:color="auto"/>
              <w:bottom w:val="single" w:sz="4" w:space="0" w:color="auto"/>
              <w:right w:val="single" w:sz="4" w:space="0" w:color="auto"/>
            </w:tcBorders>
          </w:tcPr>
          <w:p w:rsidR="00140571" w:rsidRPr="003A590A" w:rsidRDefault="00140571" w:rsidP="003A590A">
            <w:pPr>
              <w:spacing w:after="0" w:line="240" w:lineRule="auto"/>
              <w:rPr>
                <w:rFonts w:ascii="Times New Roman" w:hAnsi="Times New Roman" w:cs="Times New Roman"/>
                <w:sz w:val="20"/>
                <w:szCs w:val="20"/>
              </w:rPr>
            </w:pPr>
            <w:r w:rsidRPr="003A590A">
              <w:rPr>
                <w:rFonts w:ascii="Times New Roman" w:hAnsi="Times New Roman" w:cs="Times New Roman"/>
                <w:sz w:val="20"/>
                <w:szCs w:val="20"/>
              </w:rPr>
              <w:t>Концентрация вещества, мг/куб. м</w:t>
            </w:r>
          </w:p>
        </w:tc>
      </w:tr>
      <w:tr w:rsidR="00140571" w:rsidRPr="00833FF1" w:rsidTr="003A590A">
        <w:tc>
          <w:tcPr>
            <w:tcW w:w="6237" w:type="dxa"/>
            <w:tcBorders>
              <w:top w:val="single" w:sz="4" w:space="0" w:color="auto"/>
              <w:left w:val="single" w:sz="4" w:space="0" w:color="auto"/>
              <w:bottom w:val="single" w:sz="4" w:space="0" w:color="auto"/>
              <w:right w:val="single" w:sz="4" w:space="0" w:color="auto"/>
            </w:tcBorders>
          </w:tcPr>
          <w:p w:rsidR="00140571" w:rsidRPr="003A590A" w:rsidRDefault="00140571" w:rsidP="003A590A">
            <w:pPr>
              <w:spacing w:after="0" w:line="240" w:lineRule="auto"/>
              <w:rPr>
                <w:rFonts w:ascii="Times New Roman" w:hAnsi="Times New Roman" w:cs="Times New Roman"/>
                <w:sz w:val="20"/>
                <w:szCs w:val="20"/>
              </w:rPr>
            </w:pPr>
            <w:r w:rsidRPr="003A590A">
              <w:rPr>
                <w:rFonts w:ascii="Times New Roman" w:hAnsi="Times New Roman" w:cs="Times New Roman"/>
                <w:sz w:val="20"/>
                <w:szCs w:val="20"/>
              </w:rPr>
              <w:t>7</w:t>
            </w:r>
          </w:p>
        </w:tc>
        <w:tc>
          <w:tcPr>
            <w:tcW w:w="3828" w:type="dxa"/>
            <w:tcBorders>
              <w:top w:val="single" w:sz="4" w:space="0" w:color="auto"/>
              <w:left w:val="single" w:sz="4" w:space="0" w:color="auto"/>
              <w:bottom w:val="single" w:sz="4" w:space="0" w:color="auto"/>
              <w:right w:val="single" w:sz="4" w:space="0" w:color="auto"/>
            </w:tcBorders>
          </w:tcPr>
          <w:p w:rsidR="00140571" w:rsidRPr="003A590A" w:rsidRDefault="00140571" w:rsidP="003A590A">
            <w:pPr>
              <w:spacing w:after="0" w:line="240" w:lineRule="auto"/>
              <w:rPr>
                <w:rFonts w:ascii="Times New Roman" w:hAnsi="Times New Roman" w:cs="Times New Roman"/>
                <w:sz w:val="20"/>
                <w:szCs w:val="20"/>
              </w:rPr>
            </w:pPr>
            <w:r w:rsidRPr="003A590A">
              <w:rPr>
                <w:rFonts w:ascii="Times New Roman" w:hAnsi="Times New Roman" w:cs="Times New Roman"/>
                <w:sz w:val="20"/>
                <w:szCs w:val="20"/>
              </w:rPr>
              <w:t>0,029</w:t>
            </w:r>
          </w:p>
        </w:tc>
      </w:tr>
    </w:tbl>
    <w:p w:rsidR="00140571" w:rsidRPr="00833FF1" w:rsidRDefault="00140571" w:rsidP="00B31514">
      <w:pPr>
        <w:spacing w:after="0" w:line="240" w:lineRule="auto"/>
        <w:rPr>
          <w:rFonts w:ascii="Times New Roman" w:hAnsi="Times New Roman" w:cs="Times New Roman"/>
        </w:rPr>
      </w:pPr>
      <w:r w:rsidRPr="00833FF1">
        <w:rPr>
          <w:rFonts w:ascii="Times New Roman" w:hAnsi="Times New Roman" w:cs="Times New Roman"/>
        </w:rPr>
        <w:t>Разница температур водной поверхности и над сооружением меньше 5 градусов. a1ф=1</w:t>
      </w:r>
    </w:p>
    <w:p w:rsidR="00140571" w:rsidRPr="00833FF1" w:rsidRDefault="00140571" w:rsidP="00B31514">
      <w:pPr>
        <w:spacing w:after="0" w:line="240" w:lineRule="auto"/>
        <w:rPr>
          <w:rFonts w:ascii="Times New Roman" w:hAnsi="Times New Roman" w:cs="Times New Roman"/>
        </w:rPr>
      </w:pPr>
      <w:r w:rsidRPr="00833FF1">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833FF1" w:rsidRDefault="00140571" w:rsidP="00B31514">
      <w:pPr>
        <w:spacing w:after="0" w:line="240" w:lineRule="auto"/>
        <w:rPr>
          <w:rFonts w:ascii="Times New Roman" w:hAnsi="Times New Roman" w:cs="Times New Roman"/>
        </w:rPr>
      </w:pPr>
      <w:r w:rsidRPr="00833FF1">
        <w:rPr>
          <w:rFonts w:ascii="Times New Roman" w:hAnsi="Times New Roman" w:cs="Times New Roman"/>
        </w:rPr>
        <w:t xml:space="preserve">При </w:t>
      </w:r>
      <w:proofErr w:type="gramStart"/>
      <w:r w:rsidRPr="00833FF1">
        <w:rPr>
          <w:rFonts w:ascii="Times New Roman" w:hAnsi="Times New Roman" w:cs="Times New Roman"/>
        </w:rPr>
        <w:t>u&lt;</w:t>
      </w:r>
      <w:proofErr w:type="gramEnd"/>
      <w:r w:rsidRPr="00833FF1">
        <w:rPr>
          <w:rFonts w:ascii="Times New Roman" w:hAnsi="Times New Roman" w:cs="Times New Roman"/>
        </w:rPr>
        <w:t>=3</w:t>
      </w:r>
    </w:p>
    <w:p w:rsidR="00140571" w:rsidRPr="00833FF1" w:rsidRDefault="00140571" w:rsidP="00B31514">
      <w:pPr>
        <w:spacing w:after="0" w:line="240" w:lineRule="auto"/>
        <w:rPr>
          <w:rFonts w:ascii="Times New Roman" w:hAnsi="Times New Roman" w:cs="Times New Roman"/>
        </w:rPr>
      </w:pPr>
      <w:r w:rsidRPr="00833FF1">
        <w:rPr>
          <w:rFonts w:ascii="Times New Roman" w:hAnsi="Times New Roman" w:cs="Times New Roman"/>
        </w:rPr>
        <w:t>M=2.7·10-5·a1ср·Cф·S0.93, (1 [1])</w:t>
      </w:r>
    </w:p>
    <w:p w:rsidR="00140571" w:rsidRPr="00833FF1" w:rsidRDefault="00140571" w:rsidP="00B31514">
      <w:pPr>
        <w:spacing w:after="0" w:line="240" w:lineRule="auto"/>
        <w:rPr>
          <w:rFonts w:ascii="Times New Roman" w:hAnsi="Times New Roman" w:cs="Times New Roman"/>
          <w:lang w:val="en-US"/>
        </w:rPr>
      </w:pPr>
      <w:r w:rsidRPr="00833FF1">
        <w:rPr>
          <w:rFonts w:ascii="Times New Roman" w:hAnsi="Times New Roman" w:cs="Times New Roman"/>
        </w:rPr>
        <w:t>При</w:t>
      </w:r>
      <w:r w:rsidRPr="00833FF1">
        <w:rPr>
          <w:rFonts w:ascii="Times New Roman" w:hAnsi="Times New Roman" w:cs="Times New Roman"/>
          <w:lang w:val="en-US"/>
        </w:rPr>
        <w:t xml:space="preserve"> u&gt;3</w:t>
      </w:r>
    </w:p>
    <w:p w:rsidR="00140571" w:rsidRPr="00833FF1" w:rsidRDefault="00140571" w:rsidP="00B31514">
      <w:pPr>
        <w:spacing w:after="0" w:line="240" w:lineRule="auto"/>
        <w:rPr>
          <w:rFonts w:ascii="Times New Roman" w:hAnsi="Times New Roman" w:cs="Times New Roman"/>
          <w:lang w:val="en-US"/>
        </w:rPr>
      </w:pPr>
      <w:r w:rsidRPr="00833FF1">
        <w:rPr>
          <w:rFonts w:ascii="Times New Roman" w:hAnsi="Times New Roman" w:cs="Times New Roman"/>
          <w:lang w:val="en-US"/>
        </w:rPr>
        <w:t>M=0.9·10-5·u·a1</w:t>
      </w:r>
      <w:r w:rsidRPr="00833FF1">
        <w:rPr>
          <w:rFonts w:ascii="Times New Roman" w:hAnsi="Times New Roman" w:cs="Times New Roman"/>
        </w:rPr>
        <w:t>ср</w:t>
      </w:r>
      <w:r w:rsidRPr="00833FF1">
        <w:rPr>
          <w:rFonts w:ascii="Times New Roman" w:hAnsi="Times New Roman" w:cs="Times New Roman"/>
          <w:lang w:val="en-US"/>
        </w:rPr>
        <w:t>·C</w:t>
      </w:r>
      <w:r w:rsidRPr="00833FF1">
        <w:rPr>
          <w:rFonts w:ascii="Times New Roman" w:hAnsi="Times New Roman" w:cs="Times New Roman"/>
        </w:rPr>
        <w:t>ф</w:t>
      </w:r>
      <w:r w:rsidRPr="00833FF1">
        <w:rPr>
          <w:rFonts w:ascii="Times New Roman" w:hAnsi="Times New Roman" w:cs="Times New Roman"/>
          <w:lang w:val="en-US"/>
        </w:rPr>
        <w:t>·S0.93, (2 [1])</w:t>
      </w:r>
    </w:p>
    <w:p w:rsidR="00140571" w:rsidRPr="00833FF1" w:rsidRDefault="00140571" w:rsidP="00B31514">
      <w:pPr>
        <w:spacing w:after="0" w:line="240" w:lineRule="auto"/>
        <w:rPr>
          <w:rFonts w:ascii="Times New Roman" w:hAnsi="Times New Roman" w:cs="Times New Roman"/>
        </w:rPr>
      </w:pPr>
      <w:r w:rsidRPr="00833FF1">
        <w:rPr>
          <w:rFonts w:ascii="Times New Roman" w:hAnsi="Times New Roman" w:cs="Times New Roman"/>
        </w:rPr>
        <w:t>a1ср=1+0.0009·u-1.12·S0.315*</w:t>
      </w:r>
      <w:r w:rsidRPr="00833FF1">
        <w:rPr>
          <w:rFonts w:ascii="Times New Roman" w:hAnsi="Times New Roman" w:cs="Times New Roman"/>
        </w:rPr>
        <w:t>Tср (3 [1])</w:t>
      </w:r>
    </w:p>
    <w:tbl>
      <w:tblPr>
        <w:tblW w:w="10065" w:type="dxa"/>
        <w:tblInd w:w="-5" w:type="dxa"/>
        <w:tblLayout w:type="fixed"/>
        <w:tblCellMar>
          <w:left w:w="0" w:type="dxa"/>
          <w:right w:w="0" w:type="dxa"/>
        </w:tblCellMar>
        <w:tblLook w:val="0000" w:firstRow="0" w:lastRow="0" w:firstColumn="0" w:lastColumn="0" w:noHBand="0" w:noVBand="0"/>
      </w:tblPr>
      <w:tblGrid>
        <w:gridCol w:w="2277"/>
        <w:gridCol w:w="2543"/>
        <w:gridCol w:w="3118"/>
        <w:gridCol w:w="2127"/>
      </w:tblGrid>
      <w:tr w:rsidR="00140571" w:rsidRPr="00833FF1" w:rsidTr="00B31514">
        <w:tc>
          <w:tcPr>
            <w:tcW w:w="2277" w:type="dxa"/>
            <w:tcBorders>
              <w:top w:val="single" w:sz="4" w:space="0" w:color="auto"/>
              <w:left w:val="single" w:sz="4" w:space="0" w:color="auto"/>
              <w:bottom w:val="single" w:sz="4" w:space="0" w:color="auto"/>
              <w:right w:val="single" w:sz="4" w:space="0" w:color="auto"/>
            </w:tcBorders>
          </w:tcPr>
          <w:p w:rsidR="00140571" w:rsidRPr="00B31514" w:rsidRDefault="00140571" w:rsidP="00B31514">
            <w:pPr>
              <w:spacing w:after="0" w:line="240" w:lineRule="auto"/>
              <w:rPr>
                <w:rFonts w:ascii="Times New Roman" w:hAnsi="Times New Roman" w:cs="Times New Roman"/>
                <w:sz w:val="20"/>
                <w:szCs w:val="20"/>
              </w:rPr>
            </w:pPr>
            <w:r w:rsidRPr="00B31514">
              <w:rPr>
                <w:rFonts w:ascii="Times New Roman" w:hAnsi="Times New Roman" w:cs="Times New Roman"/>
                <w:sz w:val="20"/>
                <w:szCs w:val="20"/>
              </w:rPr>
              <w:t>Градации скорости ветра (u), м/с</w:t>
            </w:r>
          </w:p>
        </w:tc>
        <w:tc>
          <w:tcPr>
            <w:tcW w:w="2543" w:type="dxa"/>
            <w:tcBorders>
              <w:top w:val="single" w:sz="4" w:space="0" w:color="auto"/>
              <w:left w:val="single" w:sz="4" w:space="0" w:color="auto"/>
              <w:bottom w:val="single" w:sz="4" w:space="0" w:color="auto"/>
              <w:right w:val="single" w:sz="4" w:space="0" w:color="auto"/>
            </w:tcBorders>
          </w:tcPr>
          <w:p w:rsidR="00140571" w:rsidRPr="00B31514" w:rsidRDefault="00140571" w:rsidP="00B31514">
            <w:pPr>
              <w:spacing w:after="0" w:line="240" w:lineRule="auto"/>
              <w:rPr>
                <w:rFonts w:ascii="Times New Roman" w:hAnsi="Times New Roman" w:cs="Times New Roman"/>
                <w:sz w:val="20"/>
                <w:szCs w:val="20"/>
              </w:rPr>
            </w:pPr>
            <w:r w:rsidRPr="00B31514">
              <w:rPr>
                <w:rFonts w:ascii="Times New Roman" w:hAnsi="Times New Roman" w:cs="Times New Roman"/>
                <w:sz w:val="20"/>
                <w:szCs w:val="20"/>
              </w:rPr>
              <w:t>Повторяемость градации (P), доли единиц</w:t>
            </w:r>
          </w:p>
        </w:tc>
        <w:tc>
          <w:tcPr>
            <w:tcW w:w="3118" w:type="dxa"/>
            <w:tcBorders>
              <w:top w:val="single" w:sz="4" w:space="0" w:color="auto"/>
              <w:left w:val="single" w:sz="4" w:space="0" w:color="auto"/>
              <w:bottom w:val="single" w:sz="4" w:space="0" w:color="auto"/>
              <w:right w:val="single" w:sz="4" w:space="0" w:color="auto"/>
            </w:tcBorders>
          </w:tcPr>
          <w:p w:rsidR="00140571" w:rsidRPr="00B31514" w:rsidRDefault="00140571" w:rsidP="00B31514">
            <w:pPr>
              <w:spacing w:after="0" w:line="240" w:lineRule="auto"/>
              <w:rPr>
                <w:rFonts w:ascii="Times New Roman" w:hAnsi="Times New Roman" w:cs="Times New Roman"/>
                <w:sz w:val="20"/>
                <w:szCs w:val="20"/>
              </w:rPr>
            </w:pPr>
            <w:r w:rsidRPr="00B31514">
              <w:rPr>
                <w:rFonts w:ascii="Times New Roman" w:hAnsi="Times New Roman" w:cs="Times New Roman"/>
                <w:sz w:val="20"/>
                <w:szCs w:val="20"/>
              </w:rPr>
              <w:t>Безразмерный коэффициент (а1ср)</w:t>
            </w:r>
          </w:p>
        </w:tc>
        <w:tc>
          <w:tcPr>
            <w:tcW w:w="2127" w:type="dxa"/>
            <w:tcBorders>
              <w:top w:val="single" w:sz="4" w:space="0" w:color="auto"/>
              <w:left w:val="single" w:sz="4" w:space="0" w:color="auto"/>
              <w:bottom w:val="single" w:sz="4" w:space="0" w:color="auto"/>
              <w:right w:val="single" w:sz="4" w:space="0" w:color="auto"/>
            </w:tcBorders>
          </w:tcPr>
          <w:p w:rsidR="00140571" w:rsidRPr="00B31514" w:rsidRDefault="00140571" w:rsidP="00B31514">
            <w:pPr>
              <w:spacing w:after="0" w:line="240" w:lineRule="auto"/>
              <w:rPr>
                <w:rFonts w:ascii="Times New Roman" w:hAnsi="Times New Roman" w:cs="Times New Roman"/>
                <w:sz w:val="20"/>
                <w:szCs w:val="20"/>
              </w:rPr>
            </w:pPr>
            <w:r w:rsidRPr="00B31514">
              <w:rPr>
                <w:rFonts w:ascii="Times New Roman" w:hAnsi="Times New Roman" w:cs="Times New Roman"/>
                <w:sz w:val="20"/>
                <w:szCs w:val="20"/>
              </w:rPr>
              <w:t>Доля градации (M), г/с</w:t>
            </w:r>
          </w:p>
        </w:tc>
      </w:tr>
    </w:tbl>
    <w:p w:rsidR="00140571" w:rsidRPr="00833FF1" w:rsidRDefault="00140571" w:rsidP="00B31514">
      <w:pPr>
        <w:spacing w:after="0" w:line="240" w:lineRule="auto"/>
        <w:rPr>
          <w:rFonts w:ascii="Times New Roman" w:hAnsi="Times New Roman" w:cs="Times New Roman"/>
        </w:rPr>
      </w:pPr>
      <w:r w:rsidRPr="00833FF1">
        <w:rPr>
          <w:rFonts w:ascii="Times New Roman" w:hAnsi="Times New Roman" w:cs="Times New Roman"/>
        </w:rPr>
        <w:t>Максимальный выброс без учета укрытий и аэрации воздухом (Mmax): 0,0000141 г/с</w:t>
      </w:r>
    </w:p>
    <w:p w:rsidR="00140571" w:rsidRPr="00833FF1" w:rsidRDefault="00140571" w:rsidP="00B31514">
      <w:pPr>
        <w:spacing w:after="0" w:line="240" w:lineRule="auto"/>
        <w:rPr>
          <w:rFonts w:ascii="Times New Roman" w:hAnsi="Times New Roman" w:cs="Times New Roman"/>
        </w:rPr>
      </w:pPr>
      <w:r w:rsidRPr="00833FF1">
        <w:rPr>
          <w:rFonts w:ascii="Times New Roman" w:hAnsi="Times New Roman" w:cs="Times New Roman"/>
        </w:rPr>
        <w:t>Валовый выброс без учета укрытий и аэрации воздухом (G): 0,000000 т/год</w:t>
      </w:r>
    </w:p>
    <w:p w:rsidR="00140571" w:rsidRPr="00833FF1" w:rsidRDefault="00140571" w:rsidP="00B31514">
      <w:pPr>
        <w:spacing w:after="0" w:line="240" w:lineRule="auto"/>
        <w:rPr>
          <w:rFonts w:ascii="Times New Roman" w:hAnsi="Times New Roman" w:cs="Times New Roman"/>
        </w:rPr>
      </w:pPr>
      <w:r w:rsidRPr="00833FF1">
        <w:rPr>
          <w:rFonts w:ascii="Times New Roman" w:hAnsi="Times New Roman" w:cs="Times New Roman"/>
        </w:rPr>
        <w:t>Учет аэрации воздухом через сооружение:</w:t>
      </w:r>
    </w:p>
    <w:p w:rsidR="00140571" w:rsidRPr="00833FF1" w:rsidRDefault="00140571" w:rsidP="00B31514">
      <w:pPr>
        <w:spacing w:after="0" w:line="240" w:lineRule="auto"/>
        <w:rPr>
          <w:rFonts w:ascii="Times New Roman" w:hAnsi="Times New Roman" w:cs="Times New Roman"/>
        </w:rPr>
      </w:pPr>
      <w:r w:rsidRPr="00833FF1">
        <w:rPr>
          <w:rFonts w:ascii="Times New Roman" w:hAnsi="Times New Roman" w:cs="Times New Roman"/>
        </w:rPr>
        <w:t>Максимальная добавка к выбросу (q):</w:t>
      </w:r>
    </w:p>
    <w:p w:rsidR="00140571" w:rsidRPr="00833FF1" w:rsidRDefault="00140571" w:rsidP="00B31514">
      <w:pPr>
        <w:spacing w:after="0" w:line="240" w:lineRule="auto"/>
        <w:rPr>
          <w:rFonts w:ascii="Times New Roman" w:hAnsi="Times New Roman" w:cs="Times New Roman"/>
        </w:rPr>
      </w:pPr>
      <w:r w:rsidRPr="00833FF1">
        <w:rPr>
          <w:rFonts w:ascii="Times New Roman" w:hAnsi="Times New Roman" w:cs="Times New Roman"/>
        </w:rPr>
        <w:t>q=0.001·Cmax·W=0,000000</w:t>
      </w:r>
    </w:p>
    <w:p w:rsidR="00140571" w:rsidRPr="00833FF1" w:rsidRDefault="00140571" w:rsidP="00B31514">
      <w:pPr>
        <w:spacing w:after="0" w:line="240" w:lineRule="auto"/>
        <w:rPr>
          <w:rFonts w:ascii="Times New Roman" w:hAnsi="Times New Roman" w:cs="Times New Roman"/>
        </w:rPr>
      </w:pPr>
      <w:r w:rsidRPr="00833FF1">
        <w:rPr>
          <w:rFonts w:ascii="Times New Roman" w:hAnsi="Times New Roman" w:cs="Times New Roman"/>
        </w:rPr>
        <w:t>Максимальный расход воздуха на аэрацию сооружения (W): 0,01 м3/с</w:t>
      </w:r>
    </w:p>
    <w:p w:rsidR="00140571" w:rsidRPr="00833FF1" w:rsidRDefault="00140571" w:rsidP="00B31514">
      <w:pPr>
        <w:spacing w:after="0" w:line="240" w:lineRule="auto"/>
        <w:rPr>
          <w:rFonts w:ascii="Times New Roman" w:hAnsi="Times New Roman" w:cs="Times New Roman"/>
        </w:rPr>
      </w:pPr>
      <w:r w:rsidRPr="00833FF1">
        <w:rPr>
          <w:rFonts w:ascii="Times New Roman" w:hAnsi="Times New Roman" w:cs="Times New Roman"/>
        </w:rPr>
        <w:t>Расход воздуха при нормальных условиях:</w:t>
      </w:r>
    </w:p>
    <w:tbl>
      <w:tblPr>
        <w:tblW w:w="10065" w:type="dxa"/>
        <w:tblInd w:w="-5" w:type="dxa"/>
        <w:tblLayout w:type="fixed"/>
        <w:tblCellMar>
          <w:left w:w="0" w:type="dxa"/>
          <w:right w:w="0" w:type="dxa"/>
        </w:tblCellMar>
        <w:tblLook w:val="0000" w:firstRow="0" w:lastRow="0" w:firstColumn="0" w:lastColumn="0" w:noHBand="0" w:noVBand="0"/>
      </w:tblPr>
      <w:tblGrid>
        <w:gridCol w:w="2977"/>
        <w:gridCol w:w="2268"/>
        <w:gridCol w:w="4820"/>
      </w:tblGrid>
      <w:tr w:rsidR="00140571" w:rsidRPr="00833FF1" w:rsidTr="00B31514">
        <w:tc>
          <w:tcPr>
            <w:tcW w:w="2977" w:type="dxa"/>
            <w:tcBorders>
              <w:top w:val="single" w:sz="4" w:space="0" w:color="auto"/>
              <w:left w:val="single" w:sz="4" w:space="0" w:color="auto"/>
              <w:bottom w:val="single" w:sz="4" w:space="0" w:color="auto"/>
              <w:right w:val="single" w:sz="4" w:space="0" w:color="auto"/>
            </w:tcBorders>
          </w:tcPr>
          <w:p w:rsidR="00140571" w:rsidRPr="00B31514" w:rsidRDefault="00140571" w:rsidP="00B31514">
            <w:pPr>
              <w:spacing w:after="0" w:line="240" w:lineRule="auto"/>
              <w:rPr>
                <w:rFonts w:ascii="Times New Roman" w:hAnsi="Times New Roman" w:cs="Times New Roman"/>
                <w:sz w:val="20"/>
                <w:szCs w:val="20"/>
              </w:rPr>
            </w:pPr>
            <w:r w:rsidRPr="00B31514">
              <w:rPr>
                <w:rFonts w:ascii="Times New Roman" w:hAnsi="Times New Roman" w:cs="Times New Roman"/>
                <w:sz w:val="20"/>
                <w:szCs w:val="20"/>
              </w:rPr>
              <w:t>Расход воздуха (W), куб. м/год</w:t>
            </w:r>
          </w:p>
        </w:tc>
        <w:tc>
          <w:tcPr>
            <w:tcW w:w="2268" w:type="dxa"/>
            <w:tcBorders>
              <w:top w:val="single" w:sz="4" w:space="0" w:color="auto"/>
              <w:left w:val="single" w:sz="4" w:space="0" w:color="auto"/>
              <w:bottom w:val="single" w:sz="4" w:space="0" w:color="auto"/>
              <w:right w:val="single" w:sz="4" w:space="0" w:color="auto"/>
            </w:tcBorders>
          </w:tcPr>
          <w:p w:rsidR="00140571" w:rsidRPr="00B31514" w:rsidRDefault="00140571" w:rsidP="00B31514">
            <w:pPr>
              <w:spacing w:after="0" w:line="240" w:lineRule="auto"/>
              <w:rPr>
                <w:rFonts w:ascii="Times New Roman" w:hAnsi="Times New Roman" w:cs="Times New Roman"/>
                <w:sz w:val="20"/>
                <w:szCs w:val="20"/>
              </w:rPr>
            </w:pPr>
            <w:r w:rsidRPr="00B31514">
              <w:rPr>
                <w:rFonts w:ascii="Times New Roman" w:hAnsi="Times New Roman" w:cs="Times New Roman"/>
                <w:sz w:val="20"/>
                <w:szCs w:val="20"/>
              </w:rPr>
              <w:t>Время работы (t), дни</w:t>
            </w:r>
          </w:p>
        </w:tc>
        <w:tc>
          <w:tcPr>
            <w:tcW w:w="4820" w:type="dxa"/>
            <w:tcBorders>
              <w:top w:val="single" w:sz="4" w:space="0" w:color="auto"/>
              <w:left w:val="single" w:sz="4" w:space="0" w:color="auto"/>
              <w:bottom w:val="single" w:sz="4" w:space="0" w:color="auto"/>
              <w:right w:val="single" w:sz="4" w:space="0" w:color="auto"/>
            </w:tcBorders>
          </w:tcPr>
          <w:p w:rsidR="00140571" w:rsidRPr="00B31514" w:rsidRDefault="00140571" w:rsidP="00B31514">
            <w:pPr>
              <w:spacing w:after="0" w:line="240" w:lineRule="auto"/>
              <w:rPr>
                <w:rFonts w:ascii="Times New Roman" w:hAnsi="Times New Roman" w:cs="Times New Roman"/>
                <w:sz w:val="20"/>
                <w:szCs w:val="20"/>
              </w:rPr>
            </w:pPr>
            <w:r w:rsidRPr="00B31514">
              <w:rPr>
                <w:rFonts w:ascii="Times New Roman" w:hAnsi="Times New Roman" w:cs="Times New Roman"/>
                <w:sz w:val="20"/>
                <w:szCs w:val="20"/>
              </w:rPr>
              <w:t>Годовая добавка к выбросу q=0.000000001·Cф ·W·t/365</w:t>
            </w:r>
          </w:p>
        </w:tc>
      </w:tr>
      <w:tr w:rsidR="00140571" w:rsidRPr="00833FF1" w:rsidTr="00B31514">
        <w:tc>
          <w:tcPr>
            <w:tcW w:w="2977" w:type="dxa"/>
            <w:tcBorders>
              <w:top w:val="single" w:sz="4" w:space="0" w:color="auto"/>
              <w:left w:val="single" w:sz="4" w:space="0" w:color="auto"/>
              <w:bottom w:val="single" w:sz="4" w:space="0" w:color="auto"/>
              <w:right w:val="single" w:sz="4" w:space="0" w:color="auto"/>
            </w:tcBorders>
          </w:tcPr>
          <w:p w:rsidR="00140571" w:rsidRPr="00B31514" w:rsidRDefault="00140571" w:rsidP="00B31514">
            <w:pPr>
              <w:spacing w:after="0" w:line="240" w:lineRule="auto"/>
              <w:rPr>
                <w:rFonts w:ascii="Times New Roman" w:hAnsi="Times New Roman" w:cs="Times New Roman"/>
                <w:sz w:val="20"/>
                <w:szCs w:val="20"/>
              </w:rPr>
            </w:pPr>
            <w:r w:rsidRPr="00B31514">
              <w:rPr>
                <w:rFonts w:ascii="Times New Roman" w:hAnsi="Times New Roman" w:cs="Times New Roman"/>
                <w:sz w:val="20"/>
                <w:szCs w:val="20"/>
              </w:rPr>
              <w:t>788400</w:t>
            </w:r>
          </w:p>
        </w:tc>
        <w:tc>
          <w:tcPr>
            <w:tcW w:w="2268" w:type="dxa"/>
            <w:tcBorders>
              <w:top w:val="single" w:sz="4" w:space="0" w:color="auto"/>
              <w:left w:val="single" w:sz="4" w:space="0" w:color="auto"/>
              <w:bottom w:val="single" w:sz="4" w:space="0" w:color="auto"/>
              <w:right w:val="single" w:sz="4" w:space="0" w:color="auto"/>
            </w:tcBorders>
          </w:tcPr>
          <w:p w:rsidR="00140571" w:rsidRPr="00B31514" w:rsidRDefault="00140571" w:rsidP="00B31514">
            <w:pPr>
              <w:spacing w:after="0" w:line="240" w:lineRule="auto"/>
              <w:rPr>
                <w:rFonts w:ascii="Times New Roman" w:hAnsi="Times New Roman" w:cs="Times New Roman"/>
                <w:sz w:val="20"/>
                <w:szCs w:val="20"/>
              </w:rPr>
            </w:pPr>
            <w:r w:rsidRPr="00B31514">
              <w:rPr>
                <w:rFonts w:ascii="Times New Roman" w:hAnsi="Times New Roman" w:cs="Times New Roman"/>
                <w:sz w:val="20"/>
                <w:szCs w:val="20"/>
              </w:rPr>
              <w:t>365</w:t>
            </w:r>
          </w:p>
        </w:tc>
        <w:tc>
          <w:tcPr>
            <w:tcW w:w="4820" w:type="dxa"/>
            <w:tcBorders>
              <w:top w:val="single" w:sz="4" w:space="0" w:color="auto"/>
              <w:left w:val="single" w:sz="4" w:space="0" w:color="auto"/>
              <w:bottom w:val="single" w:sz="4" w:space="0" w:color="auto"/>
              <w:right w:val="single" w:sz="4" w:space="0" w:color="auto"/>
            </w:tcBorders>
          </w:tcPr>
          <w:p w:rsidR="00140571" w:rsidRPr="00B31514" w:rsidRDefault="00140571" w:rsidP="00B31514">
            <w:pPr>
              <w:spacing w:after="0" w:line="240" w:lineRule="auto"/>
              <w:rPr>
                <w:rFonts w:ascii="Times New Roman" w:hAnsi="Times New Roman" w:cs="Times New Roman"/>
                <w:sz w:val="20"/>
                <w:szCs w:val="20"/>
              </w:rPr>
            </w:pPr>
            <w:r w:rsidRPr="00B31514">
              <w:rPr>
                <w:rFonts w:ascii="Times New Roman" w:hAnsi="Times New Roman" w:cs="Times New Roman"/>
                <w:sz w:val="20"/>
                <w:szCs w:val="20"/>
              </w:rPr>
              <w:t>0,000023</w:t>
            </w:r>
          </w:p>
        </w:tc>
      </w:tr>
      <w:tr w:rsidR="00140571" w:rsidRPr="00833FF1" w:rsidTr="00B31514">
        <w:tc>
          <w:tcPr>
            <w:tcW w:w="2977" w:type="dxa"/>
            <w:tcBorders>
              <w:top w:val="single" w:sz="4" w:space="0" w:color="auto"/>
              <w:left w:val="single" w:sz="4" w:space="0" w:color="auto"/>
              <w:bottom w:val="single" w:sz="4" w:space="0" w:color="auto"/>
              <w:right w:val="single" w:sz="4" w:space="0" w:color="auto"/>
            </w:tcBorders>
          </w:tcPr>
          <w:p w:rsidR="00140571" w:rsidRPr="00B31514" w:rsidRDefault="00140571" w:rsidP="00B31514">
            <w:pPr>
              <w:spacing w:after="0" w:line="240" w:lineRule="auto"/>
              <w:rPr>
                <w:rFonts w:ascii="Times New Roman" w:hAnsi="Times New Roman" w:cs="Times New Roman"/>
                <w:sz w:val="20"/>
                <w:szCs w:val="20"/>
              </w:rPr>
            </w:pPr>
            <w:r w:rsidRPr="00B31514">
              <w:rPr>
                <w:rFonts w:ascii="Times New Roman" w:hAnsi="Times New Roman" w:cs="Times New Roman"/>
                <w:sz w:val="20"/>
                <w:szCs w:val="20"/>
              </w:rPr>
              <w:t>Итого:</w:t>
            </w:r>
          </w:p>
        </w:tc>
        <w:tc>
          <w:tcPr>
            <w:tcW w:w="2268" w:type="dxa"/>
            <w:tcBorders>
              <w:top w:val="single" w:sz="4" w:space="0" w:color="auto"/>
              <w:left w:val="single" w:sz="4" w:space="0" w:color="auto"/>
              <w:bottom w:val="single" w:sz="4" w:space="0" w:color="auto"/>
              <w:right w:val="single" w:sz="4" w:space="0" w:color="auto"/>
            </w:tcBorders>
          </w:tcPr>
          <w:p w:rsidR="00140571" w:rsidRPr="00B31514" w:rsidRDefault="00140571" w:rsidP="00B31514">
            <w:pPr>
              <w:spacing w:after="0" w:line="240" w:lineRule="auto"/>
              <w:rPr>
                <w:rFonts w:ascii="Times New Roman" w:hAnsi="Times New Roman" w:cs="Times New Roman"/>
                <w:sz w:val="20"/>
                <w:szCs w:val="20"/>
              </w:rPr>
            </w:pPr>
          </w:p>
        </w:tc>
        <w:tc>
          <w:tcPr>
            <w:tcW w:w="4820" w:type="dxa"/>
            <w:tcBorders>
              <w:top w:val="single" w:sz="4" w:space="0" w:color="auto"/>
              <w:left w:val="single" w:sz="4" w:space="0" w:color="auto"/>
              <w:bottom w:val="single" w:sz="4" w:space="0" w:color="auto"/>
              <w:right w:val="single" w:sz="4" w:space="0" w:color="auto"/>
            </w:tcBorders>
          </w:tcPr>
          <w:p w:rsidR="00140571" w:rsidRPr="00B31514" w:rsidRDefault="00140571" w:rsidP="00B31514">
            <w:pPr>
              <w:spacing w:after="0" w:line="240" w:lineRule="auto"/>
              <w:rPr>
                <w:rFonts w:ascii="Times New Roman" w:hAnsi="Times New Roman" w:cs="Times New Roman"/>
                <w:sz w:val="20"/>
                <w:szCs w:val="20"/>
              </w:rPr>
            </w:pPr>
            <w:r w:rsidRPr="00B31514">
              <w:rPr>
                <w:rFonts w:ascii="Times New Roman" w:hAnsi="Times New Roman" w:cs="Times New Roman"/>
                <w:sz w:val="20"/>
                <w:szCs w:val="20"/>
              </w:rPr>
              <w:t>0,000023</w:t>
            </w:r>
          </w:p>
        </w:tc>
      </w:tr>
    </w:tbl>
    <w:p w:rsidR="00140571" w:rsidRPr="00833FF1" w:rsidRDefault="00140571" w:rsidP="00B31514">
      <w:pPr>
        <w:spacing w:after="0" w:line="240" w:lineRule="auto"/>
        <w:rPr>
          <w:rFonts w:ascii="Times New Roman" w:hAnsi="Times New Roman" w:cs="Times New Roman"/>
        </w:rPr>
      </w:pPr>
      <w:r w:rsidRPr="00833FF1">
        <w:rPr>
          <w:rFonts w:ascii="Times New Roman" w:hAnsi="Times New Roman" w:cs="Times New Roman"/>
        </w:rPr>
        <w:t>Учет механических укрытий</w:t>
      </w:r>
    </w:p>
    <w:p w:rsidR="00140571" w:rsidRPr="00833FF1" w:rsidRDefault="00140571" w:rsidP="00B31514">
      <w:pPr>
        <w:spacing w:after="0" w:line="240" w:lineRule="auto"/>
        <w:rPr>
          <w:rFonts w:ascii="Times New Roman" w:hAnsi="Times New Roman" w:cs="Times New Roman"/>
        </w:rPr>
      </w:pPr>
      <w:r w:rsidRPr="00833FF1">
        <w:rPr>
          <w:rFonts w:ascii="Times New Roman" w:hAnsi="Times New Roman" w:cs="Times New Roman"/>
        </w:rPr>
        <w:t>a3=(1-0.705·n2-0.2·</w:t>
      </w:r>
      <w:proofErr w:type="gramStart"/>
      <w:r w:rsidRPr="00833FF1">
        <w:rPr>
          <w:rFonts w:ascii="Times New Roman" w:hAnsi="Times New Roman" w:cs="Times New Roman"/>
        </w:rPr>
        <w:t>n)=</w:t>
      </w:r>
      <w:proofErr w:type="gramEnd"/>
      <w:r w:rsidRPr="00833FF1">
        <w:rPr>
          <w:rFonts w:ascii="Times New Roman" w:hAnsi="Times New Roman" w:cs="Times New Roman"/>
        </w:rPr>
        <w:t>1,000000 (9 [1])</w:t>
      </w:r>
    </w:p>
    <w:p w:rsidR="00140571" w:rsidRPr="00833FF1" w:rsidRDefault="00140571" w:rsidP="00B31514">
      <w:pPr>
        <w:spacing w:after="0" w:line="240" w:lineRule="auto"/>
        <w:rPr>
          <w:rFonts w:ascii="Times New Roman" w:hAnsi="Times New Roman" w:cs="Times New Roman"/>
        </w:rPr>
      </w:pPr>
      <w:r w:rsidRPr="00833FF1">
        <w:rPr>
          <w:rFonts w:ascii="Times New Roman" w:hAnsi="Times New Roman" w:cs="Times New Roman"/>
        </w:rPr>
        <w:t>Степень укрытости сооружений n=So/S=0,0000 (7 [1])</w:t>
      </w:r>
    </w:p>
    <w:p w:rsidR="00140571" w:rsidRPr="00833FF1" w:rsidRDefault="00140571" w:rsidP="00B31514">
      <w:pPr>
        <w:spacing w:after="0" w:line="240" w:lineRule="auto"/>
        <w:rPr>
          <w:rFonts w:ascii="Times New Roman" w:hAnsi="Times New Roman" w:cs="Times New Roman"/>
        </w:rPr>
      </w:pPr>
      <w:r w:rsidRPr="00833FF1">
        <w:rPr>
          <w:rFonts w:ascii="Times New Roman" w:hAnsi="Times New Roman" w:cs="Times New Roman"/>
        </w:rPr>
        <w:t>[410] Метан</w:t>
      </w:r>
    </w:p>
    <w:p w:rsidR="00140571" w:rsidRPr="00833FF1" w:rsidRDefault="00140571" w:rsidP="00833FF1">
      <w:pPr>
        <w:spacing w:line="240" w:lineRule="auto"/>
        <w:rPr>
          <w:rFonts w:ascii="Times New Roman" w:hAnsi="Times New Roman" w:cs="Times New Roman"/>
        </w:rPr>
      </w:pPr>
      <w:r w:rsidRPr="00833FF1">
        <w:rPr>
          <w:rFonts w:ascii="Times New Roman" w:hAnsi="Times New Roman" w:cs="Times New Roman"/>
        </w:rPr>
        <w:t>Результаты расчётов</w:t>
      </w:r>
    </w:p>
    <w:tbl>
      <w:tblPr>
        <w:tblW w:w="10065" w:type="dxa"/>
        <w:tblInd w:w="-5" w:type="dxa"/>
        <w:tblLayout w:type="fixed"/>
        <w:tblCellMar>
          <w:left w:w="0" w:type="dxa"/>
          <w:right w:w="0" w:type="dxa"/>
        </w:tblCellMar>
        <w:tblLook w:val="0000" w:firstRow="0" w:lastRow="0" w:firstColumn="0" w:lastColumn="0" w:noHBand="0" w:noVBand="0"/>
      </w:tblPr>
      <w:tblGrid>
        <w:gridCol w:w="2552"/>
        <w:gridCol w:w="1134"/>
        <w:gridCol w:w="1984"/>
        <w:gridCol w:w="1701"/>
        <w:gridCol w:w="2694"/>
      </w:tblGrid>
      <w:tr w:rsidR="00374B55" w:rsidRPr="00833FF1" w:rsidTr="00374B55">
        <w:tc>
          <w:tcPr>
            <w:tcW w:w="3686" w:type="dxa"/>
            <w:gridSpan w:val="2"/>
            <w:tcBorders>
              <w:top w:val="single" w:sz="4" w:space="0" w:color="auto"/>
              <w:left w:val="single" w:sz="4" w:space="0" w:color="auto"/>
              <w:bottom w:val="single" w:sz="4" w:space="0" w:color="auto"/>
              <w:right w:val="single" w:sz="4" w:space="0" w:color="auto"/>
            </w:tcBorders>
          </w:tcPr>
          <w:p w:rsidR="00374B55" w:rsidRPr="00374B55" w:rsidRDefault="00374B55" w:rsidP="00374B55">
            <w:pPr>
              <w:spacing w:after="0" w:line="240" w:lineRule="auto"/>
              <w:rPr>
                <w:rFonts w:ascii="Times New Roman" w:hAnsi="Times New Roman" w:cs="Times New Roman"/>
                <w:sz w:val="20"/>
                <w:szCs w:val="20"/>
              </w:rPr>
            </w:pPr>
            <w:r w:rsidRPr="00374B55">
              <w:rPr>
                <w:rFonts w:ascii="Times New Roman" w:hAnsi="Times New Roman" w:cs="Times New Roman"/>
                <w:sz w:val="20"/>
                <w:szCs w:val="20"/>
              </w:rPr>
              <w:lastRenderedPageBreak/>
              <w:t>Выброс вещества</w:t>
            </w:r>
          </w:p>
        </w:tc>
        <w:tc>
          <w:tcPr>
            <w:tcW w:w="1984" w:type="dxa"/>
            <w:tcBorders>
              <w:top w:val="single" w:sz="4" w:space="0" w:color="auto"/>
              <w:left w:val="single" w:sz="4" w:space="0" w:color="auto"/>
              <w:bottom w:val="single" w:sz="4" w:space="0" w:color="auto"/>
              <w:right w:val="single" w:sz="4" w:space="0" w:color="auto"/>
            </w:tcBorders>
          </w:tcPr>
          <w:p w:rsidR="00374B55" w:rsidRPr="00374B55" w:rsidRDefault="00374B55" w:rsidP="00374B55">
            <w:pPr>
              <w:spacing w:after="0" w:line="240" w:lineRule="auto"/>
              <w:rPr>
                <w:rFonts w:ascii="Times New Roman" w:hAnsi="Times New Roman" w:cs="Times New Roman"/>
                <w:sz w:val="20"/>
                <w:szCs w:val="20"/>
              </w:rPr>
            </w:pPr>
            <w:r w:rsidRPr="00374B55">
              <w:rPr>
                <w:rFonts w:ascii="Times New Roman" w:hAnsi="Times New Roman" w:cs="Times New Roman"/>
                <w:sz w:val="20"/>
                <w:szCs w:val="20"/>
              </w:rPr>
              <w:t>Выброс вещества, без учёта внешних факторов</w:t>
            </w:r>
          </w:p>
        </w:tc>
        <w:tc>
          <w:tcPr>
            <w:tcW w:w="1701" w:type="dxa"/>
            <w:tcBorders>
              <w:top w:val="single" w:sz="4" w:space="0" w:color="auto"/>
              <w:left w:val="single" w:sz="4" w:space="0" w:color="auto"/>
              <w:bottom w:val="single" w:sz="4" w:space="0" w:color="auto"/>
              <w:right w:val="single" w:sz="4" w:space="0" w:color="auto"/>
            </w:tcBorders>
          </w:tcPr>
          <w:p w:rsidR="00374B55" w:rsidRPr="00374B55" w:rsidRDefault="00374B55" w:rsidP="00374B55">
            <w:pPr>
              <w:spacing w:after="0" w:line="240" w:lineRule="auto"/>
              <w:rPr>
                <w:rFonts w:ascii="Times New Roman" w:hAnsi="Times New Roman" w:cs="Times New Roman"/>
                <w:sz w:val="20"/>
                <w:szCs w:val="20"/>
              </w:rPr>
            </w:pPr>
            <w:r w:rsidRPr="00374B55">
              <w:rPr>
                <w:rFonts w:ascii="Times New Roman" w:hAnsi="Times New Roman" w:cs="Times New Roman"/>
                <w:sz w:val="20"/>
                <w:szCs w:val="20"/>
              </w:rPr>
              <w:t>Учет аэрации воздухом через сооружение</w:t>
            </w:r>
          </w:p>
        </w:tc>
        <w:tc>
          <w:tcPr>
            <w:tcW w:w="2694" w:type="dxa"/>
            <w:tcBorders>
              <w:top w:val="single" w:sz="4" w:space="0" w:color="auto"/>
              <w:left w:val="single" w:sz="4" w:space="0" w:color="auto"/>
              <w:bottom w:val="single" w:sz="4" w:space="0" w:color="auto"/>
              <w:right w:val="single" w:sz="4" w:space="0" w:color="auto"/>
            </w:tcBorders>
          </w:tcPr>
          <w:p w:rsidR="00374B55" w:rsidRPr="00374B55" w:rsidRDefault="00374B55" w:rsidP="00374B55">
            <w:pPr>
              <w:spacing w:after="0" w:line="240" w:lineRule="auto"/>
              <w:rPr>
                <w:rFonts w:ascii="Times New Roman" w:hAnsi="Times New Roman" w:cs="Times New Roman"/>
                <w:sz w:val="20"/>
                <w:szCs w:val="20"/>
              </w:rPr>
            </w:pPr>
            <w:r w:rsidRPr="00374B55">
              <w:rPr>
                <w:rFonts w:ascii="Times New Roman" w:hAnsi="Times New Roman" w:cs="Times New Roman"/>
                <w:sz w:val="20"/>
                <w:szCs w:val="20"/>
              </w:rPr>
              <w:t>Безразмерный коэффициент, учитывающий механические укрытия (a3)</w:t>
            </w:r>
          </w:p>
        </w:tc>
      </w:tr>
      <w:tr w:rsidR="00140571" w:rsidRPr="00833FF1" w:rsidTr="00374B55">
        <w:tc>
          <w:tcPr>
            <w:tcW w:w="2552" w:type="dxa"/>
            <w:tcBorders>
              <w:top w:val="single" w:sz="4" w:space="0" w:color="auto"/>
              <w:left w:val="single" w:sz="4" w:space="0" w:color="auto"/>
              <w:bottom w:val="single" w:sz="4" w:space="0" w:color="auto"/>
              <w:right w:val="single" w:sz="4" w:space="0" w:color="auto"/>
            </w:tcBorders>
          </w:tcPr>
          <w:p w:rsidR="00140571" w:rsidRPr="00374B55" w:rsidRDefault="00140571" w:rsidP="00374B55">
            <w:pPr>
              <w:spacing w:after="0" w:line="240" w:lineRule="auto"/>
              <w:rPr>
                <w:rFonts w:ascii="Times New Roman" w:hAnsi="Times New Roman" w:cs="Times New Roman"/>
                <w:sz w:val="20"/>
                <w:szCs w:val="20"/>
              </w:rPr>
            </w:pPr>
            <w:r w:rsidRPr="00374B55">
              <w:rPr>
                <w:rFonts w:ascii="Times New Roman" w:hAnsi="Times New Roman" w:cs="Times New Roman"/>
                <w:sz w:val="20"/>
                <w:szCs w:val="20"/>
              </w:rPr>
              <w:t>Максимальный выброс</w:t>
            </w:r>
          </w:p>
        </w:tc>
        <w:tc>
          <w:tcPr>
            <w:tcW w:w="1134" w:type="dxa"/>
            <w:tcBorders>
              <w:top w:val="single" w:sz="4" w:space="0" w:color="auto"/>
              <w:left w:val="single" w:sz="4" w:space="0" w:color="auto"/>
              <w:bottom w:val="single" w:sz="4" w:space="0" w:color="auto"/>
              <w:right w:val="single" w:sz="4" w:space="0" w:color="auto"/>
            </w:tcBorders>
          </w:tcPr>
          <w:p w:rsidR="00140571" w:rsidRPr="00374B55" w:rsidRDefault="00140571" w:rsidP="00374B55">
            <w:pPr>
              <w:spacing w:after="0" w:line="240" w:lineRule="auto"/>
              <w:rPr>
                <w:rFonts w:ascii="Times New Roman" w:hAnsi="Times New Roman" w:cs="Times New Roman"/>
                <w:sz w:val="20"/>
                <w:szCs w:val="20"/>
              </w:rPr>
            </w:pPr>
            <w:r w:rsidRPr="00374B55">
              <w:rPr>
                <w:rFonts w:ascii="Times New Roman" w:hAnsi="Times New Roman" w:cs="Times New Roman"/>
                <w:sz w:val="20"/>
                <w:szCs w:val="20"/>
              </w:rPr>
              <w:t>0,0007939</w:t>
            </w:r>
          </w:p>
        </w:tc>
        <w:tc>
          <w:tcPr>
            <w:tcW w:w="1984" w:type="dxa"/>
            <w:tcBorders>
              <w:top w:val="single" w:sz="4" w:space="0" w:color="auto"/>
              <w:left w:val="single" w:sz="4" w:space="0" w:color="auto"/>
              <w:bottom w:val="single" w:sz="4" w:space="0" w:color="auto"/>
              <w:right w:val="single" w:sz="4" w:space="0" w:color="auto"/>
            </w:tcBorders>
          </w:tcPr>
          <w:p w:rsidR="00140571" w:rsidRPr="00374B55" w:rsidRDefault="00140571" w:rsidP="00374B55">
            <w:pPr>
              <w:spacing w:after="0" w:line="240" w:lineRule="auto"/>
              <w:rPr>
                <w:rFonts w:ascii="Times New Roman" w:hAnsi="Times New Roman" w:cs="Times New Roman"/>
                <w:sz w:val="20"/>
                <w:szCs w:val="20"/>
              </w:rPr>
            </w:pPr>
            <w:r w:rsidRPr="00374B55">
              <w:rPr>
                <w:rFonts w:ascii="Times New Roman" w:hAnsi="Times New Roman" w:cs="Times New Roman"/>
                <w:sz w:val="20"/>
                <w:szCs w:val="20"/>
              </w:rPr>
              <w:t>0,0007779, г/с</w:t>
            </w:r>
          </w:p>
        </w:tc>
        <w:tc>
          <w:tcPr>
            <w:tcW w:w="1701" w:type="dxa"/>
            <w:tcBorders>
              <w:top w:val="single" w:sz="4" w:space="0" w:color="auto"/>
              <w:left w:val="single" w:sz="4" w:space="0" w:color="auto"/>
              <w:bottom w:val="single" w:sz="4" w:space="0" w:color="auto"/>
              <w:right w:val="single" w:sz="4" w:space="0" w:color="auto"/>
            </w:tcBorders>
          </w:tcPr>
          <w:p w:rsidR="00140571" w:rsidRPr="00374B55" w:rsidRDefault="00140571" w:rsidP="00374B55">
            <w:pPr>
              <w:spacing w:after="0" w:line="240" w:lineRule="auto"/>
              <w:rPr>
                <w:rFonts w:ascii="Times New Roman" w:hAnsi="Times New Roman" w:cs="Times New Roman"/>
                <w:sz w:val="20"/>
                <w:szCs w:val="20"/>
              </w:rPr>
            </w:pPr>
            <w:r w:rsidRPr="00374B55">
              <w:rPr>
                <w:rFonts w:ascii="Times New Roman" w:hAnsi="Times New Roman" w:cs="Times New Roman"/>
                <w:sz w:val="20"/>
                <w:szCs w:val="20"/>
              </w:rPr>
              <w:t>0,0000160, г/с</w:t>
            </w:r>
          </w:p>
        </w:tc>
        <w:tc>
          <w:tcPr>
            <w:tcW w:w="2694" w:type="dxa"/>
            <w:tcBorders>
              <w:top w:val="single" w:sz="4" w:space="0" w:color="auto"/>
              <w:left w:val="single" w:sz="4" w:space="0" w:color="auto"/>
              <w:bottom w:val="single" w:sz="4" w:space="0" w:color="auto"/>
              <w:right w:val="single" w:sz="4" w:space="0" w:color="auto"/>
            </w:tcBorders>
          </w:tcPr>
          <w:p w:rsidR="00140571" w:rsidRPr="00374B55" w:rsidRDefault="00140571" w:rsidP="00374B55">
            <w:pPr>
              <w:spacing w:after="0" w:line="240" w:lineRule="auto"/>
              <w:rPr>
                <w:rFonts w:ascii="Times New Roman" w:hAnsi="Times New Roman" w:cs="Times New Roman"/>
                <w:sz w:val="20"/>
                <w:szCs w:val="20"/>
              </w:rPr>
            </w:pPr>
            <w:r w:rsidRPr="00374B55">
              <w:rPr>
                <w:rFonts w:ascii="Times New Roman" w:hAnsi="Times New Roman" w:cs="Times New Roman"/>
                <w:sz w:val="20"/>
                <w:szCs w:val="20"/>
              </w:rPr>
              <w:t>1,00000000</w:t>
            </w:r>
          </w:p>
        </w:tc>
      </w:tr>
      <w:tr w:rsidR="00140571" w:rsidRPr="00833FF1" w:rsidTr="00374B55">
        <w:tc>
          <w:tcPr>
            <w:tcW w:w="2552" w:type="dxa"/>
            <w:tcBorders>
              <w:top w:val="single" w:sz="4" w:space="0" w:color="auto"/>
              <w:left w:val="single" w:sz="4" w:space="0" w:color="auto"/>
              <w:bottom w:val="single" w:sz="4" w:space="0" w:color="auto"/>
              <w:right w:val="single" w:sz="4" w:space="0" w:color="auto"/>
            </w:tcBorders>
          </w:tcPr>
          <w:p w:rsidR="00140571" w:rsidRPr="00374B55" w:rsidRDefault="00140571" w:rsidP="00374B55">
            <w:pPr>
              <w:spacing w:after="0" w:line="240" w:lineRule="auto"/>
              <w:rPr>
                <w:rFonts w:ascii="Times New Roman" w:hAnsi="Times New Roman" w:cs="Times New Roman"/>
                <w:sz w:val="20"/>
                <w:szCs w:val="20"/>
              </w:rPr>
            </w:pPr>
            <w:r w:rsidRPr="00374B55">
              <w:rPr>
                <w:rFonts w:ascii="Times New Roman" w:hAnsi="Times New Roman" w:cs="Times New Roman"/>
                <w:sz w:val="20"/>
                <w:szCs w:val="20"/>
              </w:rPr>
              <w:t>Валовый выброс</w:t>
            </w:r>
          </w:p>
        </w:tc>
        <w:tc>
          <w:tcPr>
            <w:tcW w:w="1134" w:type="dxa"/>
            <w:tcBorders>
              <w:top w:val="single" w:sz="4" w:space="0" w:color="auto"/>
              <w:left w:val="single" w:sz="4" w:space="0" w:color="auto"/>
              <w:bottom w:val="single" w:sz="4" w:space="0" w:color="auto"/>
              <w:right w:val="single" w:sz="4" w:space="0" w:color="auto"/>
            </w:tcBorders>
          </w:tcPr>
          <w:p w:rsidR="00140571" w:rsidRPr="00374B55" w:rsidRDefault="00140571" w:rsidP="00374B55">
            <w:pPr>
              <w:spacing w:after="0" w:line="240" w:lineRule="auto"/>
              <w:rPr>
                <w:rFonts w:ascii="Times New Roman" w:hAnsi="Times New Roman" w:cs="Times New Roman"/>
                <w:sz w:val="20"/>
                <w:szCs w:val="20"/>
              </w:rPr>
            </w:pPr>
            <w:r w:rsidRPr="00374B55">
              <w:rPr>
                <w:rFonts w:ascii="Times New Roman" w:hAnsi="Times New Roman" w:cs="Times New Roman"/>
                <w:sz w:val="20"/>
                <w:szCs w:val="20"/>
              </w:rPr>
              <w:t>0,00126144</w:t>
            </w:r>
          </w:p>
        </w:tc>
        <w:tc>
          <w:tcPr>
            <w:tcW w:w="1984" w:type="dxa"/>
            <w:tcBorders>
              <w:top w:val="single" w:sz="4" w:space="0" w:color="auto"/>
              <w:left w:val="single" w:sz="4" w:space="0" w:color="auto"/>
              <w:bottom w:val="single" w:sz="4" w:space="0" w:color="auto"/>
              <w:right w:val="single" w:sz="4" w:space="0" w:color="auto"/>
            </w:tcBorders>
          </w:tcPr>
          <w:p w:rsidR="00140571" w:rsidRPr="00374B55" w:rsidRDefault="00140571" w:rsidP="00374B55">
            <w:pPr>
              <w:spacing w:after="0" w:line="240" w:lineRule="auto"/>
              <w:rPr>
                <w:rFonts w:ascii="Times New Roman" w:hAnsi="Times New Roman" w:cs="Times New Roman"/>
                <w:sz w:val="20"/>
                <w:szCs w:val="20"/>
              </w:rPr>
            </w:pPr>
            <w:r w:rsidRPr="00374B55">
              <w:rPr>
                <w:rFonts w:ascii="Times New Roman" w:hAnsi="Times New Roman" w:cs="Times New Roman"/>
                <w:sz w:val="20"/>
                <w:szCs w:val="20"/>
              </w:rPr>
              <w:t>0,0000000, т/год</w:t>
            </w:r>
          </w:p>
        </w:tc>
        <w:tc>
          <w:tcPr>
            <w:tcW w:w="1701" w:type="dxa"/>
            <w:tcBorders>
              <w:top w:val="single" w:sz="4" w:space="0" w:color="auto"/>
              <w:left w:val="single" w:sz="4" w:space="0" w:color="auto"/>
              <w:bottom w:val="single" w:sz="4" w:space="0" w:color="auto"/>
              <w:right w:val="single" w:sz="4" w:space="0" w:color="auto"/>
            </w:tcBorders>
          </w:tcPr>
          <w:p w:rsidR="00140571" w:rsidRPr="00374B55" w:rsidRDefault="00140571" w:rsidP="00374B55">
            <w:pPr>
              <w:spacing w:after="0" w:line="240" w:lineRule="auto"/>
              <w:rPr>
                <w:rFonts w:ascii="Times New Roman" w:hAnsi="Times New Roman" w:cs="Times New Roman"/>
                <w:sz w:val="20"/>
                <w:szCs w:val="20"/>
              </w:rPr>
            </w:pPr>
            <w:r w:rsidRPr="00374B55">
              <w:rPr>
                <w:rFonts w:ascii="Times New Roman" w:hAnsi="Times New Roman" w:cs="Times New Roman"/>
                <w:sz w:val="20"/>
                <w:szCs w:val="20"/>
              </w:rPr>
              <w:t>0,00126144, т/год</w:t>
            </w:r>
          </w:p>
        </w:tc>
        <w:tc>
          <w:tcPr>
            <w:tcW w:w="2694" w:type="dxa"/>
            <w:tcBorders>
              <w:top w:val="single" w:sz="4" w:space="0" w:color="auto"/>
              <w:left w:val="single" w:sz="4" w:space="0" w:color="auto"/>
              <w:bottom w:val="single" w:sz="4" w:space="0" w:color="auto"/>
              <w:right w:val="single" w:sz="4" w:space="0" w:color="auto"/>
            </w:tcBorders>
          </w:tcPr>
          <w:p w:rsidR="00140571" w:rsidRPr="00374B55" w:rsidRDefault="00140571" w:rsidP="00374B55">
            <w:pPr>
              <w:spacing w:after="0" w:line="240" w:lineRule="auto"/>
              <w:rPr>
                <w:rFonts w:ascii="Times New Roman" w:hAnsi="Times New Roman" w:cs="Times New Roman"/>
                <w:sz w:val="20"/>
                <w:szCs w:val="20"/>
              </w:rPr>
            </w:pPr>
            <w:r w:rsidRPr="00374B55">
              <w:rPr>
                <w:rFonts w:ascii="Times New Roman" w:hAnsi="Times New Roman" w:cs="Times New Roman"/>
                <w:sz w:val="20"/>
                <w:szCs w:val="20"/>
              </w:rPr>
              <w:t>1,00000000</w:t>
            </w:r>
          </w:p>
        </w:tc>
      </w:tr>
    </w:tbl>
    <w:p w:rsidR="00140571" w:rsidRPr="00833FF1" w:rsidRDefault="00140571" w:rsidP="00374B55">
      <w:pPr>
        <w:spacing w:after="0" w:line="240" w:lineRule="auto"/>
        <w:rPr>
          <w:rFonts w:ascii="Times New Roman" w:hAnsi="Times New Roman" w:cs="Times New Roman"/>
        </w:rPr>
      </w:pPr>
      <w:r w:rsidRPr="00833FF1">
        <w:rPr>
          <w:rFonts w:ascii="Times New Roman" w:hAnsi="Times New Roman" w:cs="Times New Roman"/>
        </w:rPr>
        <w:t>Максимальная концентрация вещества, измеренная вблизи водной поверхности (Cmax): 1,6 мг/м3 при скорости ветра 7 м/с</w:t>
      </w:r>
    </w:p>
    <w:p w:rsidR="00140571" w:rsidRPr="00833FF1" w:rsidRDefault="00140571" w:rsidP="00374B55">
      <w:pPr>
        <w:spacing w:after="0" w:line="240" w:lineRule="auto"/>
        <w:rPr>
          <w:rFonts w:ascii="Times New Roman" w:hAnsi="Times New Roman" w:cs="Times New Roman"/>
        </w:rPr>
      </w:pPr>
      <w:r w:rsidRPr="00833FF1">
        <w:rPr>
          <w:rFonts w:ascii="Times New Roman" w:hAnsi="Times New Roman" w:cs="Times New Roman"/>
        </w:rPr>
        <w:t>Средняя концентрация вещества в воздухе (Cф): 1,6 мг/м3</w:t>
      </w:r>
    </w:p>
    <w:tbl>
      <w:tblPr>
        <w:tblW w:w="10065" w:type="dxa"/>
        <w:tblInd w:w="-5" w:type="dxa"/>
        <w:tblLayout w:type="fixed"/>
        <w:tblCellMar>
          <w:left w:w="0" w:type="dxa"/>
          <w:right w:w="0" w:type="dxa"/>
        </w:tblCellMar>
        <w:tblLook w:val="0000" w:firstRow="0" w:lastRow="0" w:firstColumn="0" w:lastColumn="0" w:noHBand="0" w:noVBand="0"/>
      </w:tblPr>
      <w:tblGrid>
        <w:gridCol w:w="6663"/>
        <w:gridCol w:w="3402"/>
      </w:tblGrid>
      <w:tr w:rsidR="00140571" w:rsidRPr="00833FF1" w:rsidTr="00374B55">
        <w:tc>
          <w:tcPr>
            <w:tcW w:w="6663" w:type="dxa"/>
            <w:tcBorders>
              <w:top w:val="single" w:sz="4" w:space="0" w:color="auto"/>
              <w:left w:val="single" w:sz="4" w:space="0" w:color="auto"/>
              <w:bottom w:val="single" w:sz="4" w:space="0" w:color="auto"/>
              <w:right w:val="single" w:sz="4" w:space="0" w:color="auto"/>
            </w:tcBorders>
          </w:tcPr>
          <w:p w:rsidR="00140571" w:rsidRPr="00374B55" w:rsidRDefault="00140571" w:rsidP="00374B55">
            <w:pPr>
              <w:spacing w:after="0" w:line="240" w:lineRule="auto"/>
              <w:rPr>
                <w:rFonts w:ascii="Times New Roman" w:hAnsi="Times New Roman" w:cs="Times New Roman"/>
                <w:sz w:val="20"/>
                <w:szCs w:val="20"/>
              </w:rPr>
            </w:pPr>
            <w:r w:rsidRPr="00374B55">
              <w:rPr>
                <w:rFonts w:ascii="Times New Roman" w:hAnsi="Times New Roman" w:cs="Times New Roman"/>
                <w:sz w:val="20"/>
                <w:szCs w:val="20"/>
              </w:rPr>
              <w:t>Скорость ветра, повторяемость превышения которой составляет 5%, м/с</w:t>
            </w:r>
          </w:p>
        </w:tc>
        <w:tc>
          <w:tcPr>
            <w:tcW w:w="3402" w:type="dxa"/>
            <w:tcBorders>
              <w:top w:val="single" w:sz="4" w:space="0" w:color="auto"/>
              <w:left w:val="single" w:sz="4" w:space="0" w:color="auto"/>
              <w:bottom w:val="single" w:sz="4" w:space="0" w:color="auto"/>
              <w:right w:val="single" w:sz="4" w:space="0" w:color="auto"/>
            </w:tcBorders>
          </w:tcPr>
          <w:p w:rsidR="00140571" w:rsidRPr="00374B55" w:rsidRDefault="00140571" w:rsidP="00374B55">
            <w:pPr>
              <w:spacing w:after="0" w:line="240" w:lineRule="auto"/>
              <w:rPr>
                <w:rFonts w:ascii="Times New Roman" w:hAnsi="Times New Roman" w:cs="Times New Roman"/>
                <w:sz w:val="20"/>
                <w:szCs w:val="20"/>
              </w:rPr>
            </w:pPr>
            <w:r w:rsidRPr="00374B55">
              <w:rPr>
                <w:rFonts w:ascii="Times New Roman" w:hAnsi="Times New Roman" w:cs="Times New Roman"/>
                <w:sz w:val="20"/>
                <w:szCs w:val="20"/>
              </w:rPr>
              <w:t>Концентрация вещества, мг/куб. м</w:t>
            </w:r>
          </w:p>
        </w:tc>
      </w:tr>
      <w:tr w:rsidR="00140571" w:rsidRPr="00833FF1" w:rsidTr="00374B55">
        <w:tc>
          <w:tcPr>
            <w:tcW w:w="6663" w:type="dxa"/>
            <w:tcBorders>
              <w:top w:val="single" w:sz="4" w:space="0" w:color="auto"/>
              <w:left w:val="single" w:sz="4" w:space="0" w:color="auto"/>
              <w:bottom w:val="single" w:sz="4" w:space="0" w:color="auto"/>
              <w:right w:val="single" w:sz="4" w:space="0" w:color="auto"/>
            </w:tcBorders>
          </w:tcPr>
          <w:p w:rsidR="00140571" w:rsidRPr="00374B55" w:rsidRDefault="00140571" w:rsidP="00374B55">
            <w:pPr>
              <w:spacing w:after="0" w:line="240" w:lineRule="auto"/>
              <w:rPr>
                <w:rFonts w:ascii="Times New Roman" w:hAnsi="Times New Roman" w:cs="Times New Roman"/>
                <w:sz w:val="20"/>
                <w:szCs w:val="20"/>
              </w:rPr>
            </w:pPr>
            <w:r w:rsidRPr="00374B55">
              <w:rPr>
                <w:rFonts w:ascii="Times New Roman" w:hAnsi="Times New Roman" w:cs="Times New Roman"/>
                <w:sz w:val="20"/>
                <w:szCs w:val="20"/>
              </w:rPr>
              <w:t>7</w:t>
            </w:r>
          </w:p>
        </w:tc>
        <w:tc>
          <w:tcPr>
            <w:tcW w:w="3402" w:type="dxa"/>
            <w:tcBorders>
              <w:top w:val="single" w:sz="4" w:space="0" w:color="auto"/>
              <w:left w:val="single" w:sz="4" w:space="0" w:color="auto"/>
              <w:bottom w:val="single" w:sz="4" w:space="0" w:color="auto"/>
              <w:right w:val="single" w:sz="4" w:space="0" w:color="auto"/>
            </w:tcBorders>
          </w:tcPr>
          <w:p w:rsidR="00140571" w:rsidRPr="00374B55" w:rsidRDefault="00140571" w:rsidP="00374B55">
            <w:pPr>
              <w:spacing w:after="0" w:line="240" w:lineRule="auto"/>
              <w:rPr>
                <w:rFonts w:ascii="Times New Roman" w:hAnsi="Times New Roman" w:cs="Times New Roman"/>
                <w:sz w:val="20"/>
                <w:szCs w:val="20"/>
              </w:rPr>
            </w:pPr>
            <w:r w:rsidRPr="00374B55">
              <w:rPr>
                <w:rFonts w:ascii="Times New Roman" w:hAnsi="Times New Roman" w:cs="Times New Roman"/>
                <w:sz w:val="20"/>
                <w:szCs w:val="20"/>
              </w:rPr>
              <w:t>1,6</w:t>
            </w:r>
          </w:p>
        </w:tc>
      </w:tr>
    </w:tbl>
    <w:p w:rsidR="00140571" w:rsidRPr="00833FF1" w:rsidRDefault="00140571" w:rsidP="00374B55">
      <w:pPr>
        <w:spacing w:after="0" w:line="240" w:lineRule="auto"/>
        <w:rPr>
          <w:rFonts w:ascii="Times New Roman" w:hAnsi="Times New Roman" w:cs="Times New Roman"/>
        </w:rPr>
      </w:pPr>
      <w:r w:rsidRPr="00833FF1">
        <w:rPr>
          <w:rFonts w:ascii="Times New Roman" w:hAnsi="Times New Roman" w:cs="Times New Roman"/>
        </w:rPr>
        <w:t>Разница температур водной поверхности и над сооружением меньше 5 градусов. a1ф=1</w:t>
      </w:r>
    </w:p>
    <w:p w:rsidR="00140571" w:rsidRPr="00833FF1" w:rsidRDefault="00140571" w:rsidP="00374B55">
      <w:pPr>
        <w:spacing w:after="0" w:line="240" w:lineRule="auto"/>
        <w:rPr>
          <w:rFonts w:ascii="Times New Roman" w:hAnsi="Times New Roman" w:cs="Times New Roman"/>
        </w:rPr>
      </w:pPr>
      <w:r w:rsidRPr="00833FF1">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833FF1" w:rsidRDefault="00140571" w:rsidP="00374B55">
      <w:pPr>
        <w:spacing w:after="0" w:line="240" w:lineRule="auto"/>
        <w:rPr>
          <w:rFonts w:ascii="Times New Roman" w:hAnsi="Times New Roman" w:cs="Times New Roman"/>
        </w:rPr>
      </w:pPr>
      <w:r w:rsidRPr="00833FF1">
        <w:rPr>
          <w:rFonts w:ascii="Times New Roman" w:hAnsi="Times New Roman" w:cs="Times New Roman"/>
        </w:rPr>
        <w:t xml:space="preserve">При </w:t>
      </w:r>
      <w:proofErr w:type="gramStart"/>
      <w:r w:rsidRPr="00833FF1">
        <w:rPr>
          <w:rFonts w:ascii="Times New Roman" w:hAnsi="Times New Roman" w:cs="Times New Roman"/>
        </w:rPr>
        <w:t>u&lt;</w:t>
      </w:r>
      <w:proofErr w:type="gramEnd"/>
      <w:r w:rsidRPr="00833FF1">
        <w:rPr>
          <w:rFonts w:ascii="Times New Roman" w:hAnsi="Times New Roman" w:cs="Times New Roman"/>
        </w:rPr>
        <w:t>=3</w:t>
      </w:r>
    </w:p>
    <w:p w:rsidR="00140571" w:rsidRPr="00833FF1" w:rsidRDefault="00140571" w:rsidP="00374B55">
      <w:pPr>
        <w:spacing w:after="0" w:line="240" w:lineRule="auto"/>
        <w:rPr>
          <w:rFonts w:ascii="Times New Roman" w:hAnsi="Times New Roman" w:cs="Times New Roman"/>
        </w:rPr>
      </w:pPr>
      <w:r w:rsidRPr="00833FF1">
        <w:rPr>
          <w:rFonts w:ascii="Times New Roman" w:hAnsi="Times New Roman" w:cs="Times New Roman"/>
        </w:rPr>
        <w:t>M=2.7·10-5·a1ср·Cф·S0.93, (1 [1])</w:t>
      </w:r>
    </w:p>
    <w:p w:rsidR="00140571" w:rsidRPr="00833FF1" w:rsidRDefault="00140571" w:rsidP="00374B55">
      <w:pPr>
        <w:spacing w:after="0" w:line="240" w:lineRule="auto"/>
        <w:rPr>
          <w:rFonts w:ascii="Times New Roman" w:hAnsi="Times New Roman" w:cs="Times New Roman"/>
          <w:lang w:val="en-US"/>
        </w:rPr>
      </w:pPr>
      <w:r w:rsidRPr="00833FF1">
        <w:rPr>
          <w:rFonts w:ascii="Times New Roman" w:hAnsi="Times New Roman" w:cs="Times New Roman"/>
        </w:rPr>
        <w:t>При</w:t>
      </w:r>
      <w:r w:rsidRPr="00833FF1">
        <w:rPr>
          <w:rFonts w:ascii="Times New Roman" w:hAnsi="Times New Roman" w:cs="Times New Roman"/>
          <w:lang w:val="en-US"/>
        </w:rPr>
        <w:t xml:space="preserve"> u&gt;3</w:t>
      </w:r>
    </w:p>
    <w:p w:rsidR="00140571" w:rsidRPr="00833FF1" w:rsidRDefault="00140571" w:rsidP="00374B55">
      <w:pPr>
        <w:spacing w:after="0" w:line="240" w:lineRule="auto"/>
        <w:rPr>
          <w:rFonts w:ascii="Times New Roman" w:hAnsi="Times New Roman" w:cs="Times New Roman"/>
          <w:lang w:val="en-US"/>
        </w:rPr>
      </w:pPr>
      <w:r w:rsidRPr="00833FF1">
        <w:rPr>
          <w:rFonts w:ascii="Times New Roman" w:hAnsi="Times New Roman" w:cs="Times New Roman"/>
          <w:lang w:val="en-US"/>
        </w:rPr>
        <w:t>M=0.9·10-5·u·a1</w:t>
      </w:r>
      <w:r w:rsidRPr="00833FF1">
        <w:rPr>
          <w:rFonts w:ascii="Times New Roman" w:hAnsi="Times New Roman" w:cs="Times New Roman"/>
        </w:rPr>
        <w:t>ср</w:t>
      </w:r>
      <w:r w:rsidRPr="00833FF1">
        <w:rPr>
          <w:rFonts w:ascii="Times New Roman" w:hAnsi="Times New Roman" w:cs="Times New Roman"/>
          <w:lang w:val="en-US"/>
        </w:rPr>
        <w:t>·C</w:t>
      </w:r>
      <w:r w:rsidRPr="00833FF1">
        <w:rPr>
          <w:rFonts w:ascii="Times New Roman" w:hAnsi="Times New Roman" w:cs="Times New Roman"/>
        </w:rPr>
        <w:t>ф</w:t>
      </w:r>
      <w:r w:rsidRPr="00833FF1">
        <w:rPr>
          <w:rFonts w:ascii="Times New Roman" w:hAnsi="Times New Roman" w:cs="Times New Roman"/>
          <w:lang w:val="en-US"/>
        </w:rPr>
        <w:t>·S0.93, (2 [1])</w:t>
      </w:r>
    </w:p>
    <w:p w:rsidR="00140571" w:rsidRPr="00833FF1" w:rsidRDefault="00140571" w:rsidP="00374B55">
      <w:pPr>
        <w:spacing w:after="0" w:line="240" w:lineRule="auto"/>
        <w:rPr>
          <w:rFonts w:ascii="Times New Roman" w:hAnsi="Times New Roman" w:cs="Times New Roman"/>
        </w:rPr>
      </w:pPr>
      <w:r w:rsidRPr="00833FF1">
        <w:rPr>
          <w:rFonts w:ascii="Times New Roman" w:hAnsi="Times New Roman" w:cs="Times New Roman"/>
        </w:rPr>
        <w:t>a1ср=1+0.0009·u-1.12·S0.315*</w:t>
      </w:r>
      <w:r w:rsidRPr="00833FF1">
        <w:rPr>
          <w:rFonts w:ascii="Times New Roman" w:hAnsi="Times New Roman" w:cs="Times New Roman"/>
        </w:rPr>
        <w:t>Tср (3 [1])</w:t>
      </w:r>
    </w:p>
    <w:tbl>
      <w:tblPr>
        <w:tblW w:w="10065" w:type="dxa"/>
        <w:tblInd w:w="-5" w:type="dxa"/>
        <w:tblLayout w:type="fixed"/>
        <w:tblCellMar>
          <w:left w:w="0" w:type="dxa"/>
          <w:right w:w="0" w:type="dxa"/>
        </w:tblCellMar>
        <w:tblLook w:val="0000" w:firstRow="0" w:lastRow="0" w:firstColumn="0" w:lastColumn="0" w:noHBand="0" w:noVBand="0"/>
      </w:tblPr>
      <w:tblGrid>
        <w:gridCol w:w="2277"/>
        <w:gridCol w:w="3252"/>
        <w:gridCol w:w="2409"/>
        <w:gridCol w:w="2127"/>
      </w:tblGrid>
      <w:tr w:rsidR="00140571" w:rsidRPr="00833FF1" w:rsidTr="00374B55">
        <w:tc>
          <w:tcPr>
            <w:tcW w:w="2277" w:type="dxa"/>
            <w:tcBorders>
              <w:top w:val="single" w:sz="4" w:space="0" w:color="auto"/>
              <w:left w:val="single" w:sz="4" w:space="0" w:color="auto"/>
              <w:bottom w:val="single" w:sz="4" w:space="0" w:color="auto"/>
              <w:right w:val="single" w:sz="4" w:space="0" w:color="auto"/>
            </w:tcBorders>
          </w:tcPr>
          <w:p w:rsidR="00140571" w:rsidRPr="00374B55" w:rsidRDefault="00140571" w:rsidP="00374B55">
            <w:pPr>
              <w:spacing w:after="0" w:line="240" w:lineRule="auto"/>
              <w:rPr>
                <w:rFonts w:ascii="Times New Roman" w:hAnsi="Times New Roman" w:cs="Times New Roman"/>
                <w:sz w:val="20"/>
                <w:szCs w:val="20"/>
              </w:rPr>
            </w:pPr>
            <w:r w:rsidRPr="00374B55">
              <w:rPr>
                <w:rFonts w:ascii="Times New Roman" w:hAnsi="Times New Roman" w:cs="Times New Roman"/>
                <w:sz w:val="20"/>
                <w:szCs w:val="20"/>
              </w:rPr>
              <w:t>Градации скорости ветра (u), м/с</w:t>
            </w:r>
          </w:p>
        </w:tc>
        <w:tc>
          <w:tcPr>
            <w:tcW w:w="3252" w:type="dxa"/>
            <w:tcBorders>
              <w:top w:val="single" w:sz="4" w:space="0" w:color="auto"/>
              <w:left w:val="single" w:sz="4" w:space="0" w:color="auto"/>
              <w:bottom w:val="single" w:sz="4" w:space="0" w:color="auto"/>
              <w:right w:val="single" w:sz="4" w:space="0" w:color="auto"/>
            </w:tcBorders>
          </w:tcPr>
          <w:p w:rsidR="00140571" w:rsidRPr="00374B55" w:rsidRDefault="00140571" w:rsidP="00374B55">
            <w:pPr>
              <w:spacing w:after="0" w:line="240" w:lineRule="auto"/>
              <w:rPr>
                <w:rFonts w:ascii="Times New Roman" w:hAnsi="Times New Roman" w:cs="Times New Roman"/>
                <w:sz w:val="20"/>
                <w:szCs w:val="20"/>
              </w:rPr>
            </w:pPr>
            <w:r w:rsidRPr="00374B55">
              <w:rPr>
                <w:rFonts w:ascii="Times New Roman" w:hAnsi="Times New Roman" w:cs="Times New Roman"/>
                <w:sz w:val="20"/>
                <w:szCs w:val="20"/>
              </w:rPr>
              <w:t>Повторяемость градации (P), доли единиц</w:t>
            </w:r>
          </w:p>
        </w:tc>
        <w:tc>
          <w:tcPr>
            <w:tcW w:w="2409" w:type="dxa"/>
            <w:tcBorders>
              <w:top w:val="single" w:sz="4" w:space="0" w:color="auto"/>
              <w:left w:val="single" w:sz="4" w:space="0" w:color="auto"/>
              <w:bottom w:val="single" w:sz="4" w:space="0" w:color="auto"/>
              <w:right w:val="single" w:sz="4" w:space="0" w:color="auto"/>
            </w:tcBorders>
          </w:tcPr>
          <w:p w:rsidR="00140571" w:rsidRPr="00374B55" w:rsidRDefault="00140571" w:rsidP="00374B55">
            <w:pPr>
              <w:spacing w:after="0" w:line="240" w:lineRule="auto"/>
              <w:rPr>
                <w:rFonts w:ascii="Times New Roman" w:hAnsi="Times New Roman" w:cs="Times New Roman"/>
                <w:sz w:val="20"/>
                <w:szCs w:val="20"/>
              </w:rPr>
            </w:pPr>
            <w:r w:rsidRPr="00374B55">
              <w:rPr>
                <w:rFonts w:ascii="Times New Roman" w:hAnsi="Times New Roman" w:cs="Times New Roman"/>
                <w:sz w:val="20"/>
                <w:szCs w:val="20"/>
              </w:rPr>
              <w:t>Безразмерный коэффициент (а1ср)</w:t>
            </w:r>
          </w:p>
        </w:tc>
        <w:tc>
          <w:tcPr>
            <w:tcW w:w="2127" w:type="dxa"/>
            <w:tcBorders>
              <w:top w:val="single" w:sz="4" w:space="0" w:color="auto"/>
              <w:left w:val="single" w:sz="4" w:space="0" w:color="auto"/>
              <w:bottom w:val="single" w:sz="4" w:space="0" w:color="auto"/>
              <w:right w:val="single" w:sz="4" w:space="0" w:color="auto"/>
            </w:tcBorders>
          </w:tcPr>
          <w:p w:rsidR="00140571" w:rsidRPr="00374B55" w:rsidRDefault="00140571" w:rsidP="00374B55">
            <w:pPr>
              <w:spacing w:after="0" w:line="240" w:lineRule="auto"/>
              <w:rPr>
                <w:rFonts w:ascii="Times New Roman" w:hAnsi="Times New Roman" w:cs="Times New Roman"/>
                <w:sz w:val="20"/>
                <w:szCs w:val="20"/>
              </w:rPr>
            </w:pPr>
            <w:r w:rsidRPr="00374B55">
              <w:rPr>
                <w:rFonts w:ascii="Times New Roman" w:hAnsi="Times New Roman" w:cs="Times New Roman"/>
                <w:sz w:val="20"/>
                <w:szCs w:val="20"/>
              </w:rPr>
              <w:t>Доля градации (M), г/с</w:t>
            </w:r>
          </w:p>
        </w:tc>
      </w:tr>
    </w:tbl>
    <w:p w:rsidR="00140571" w:rsidRPr="00833FF1" w:rsidRDefault="00140571" w:rsidP="00374B55">
      <w:pPr>
        <w:spacing w:after="0" w:line="240" w:lineRule="auto"/>
        <w:rPr>
          <w:rFonts w:ascii="Times New Roman" w:hAnsi="Times New Roman" w:cs="Times New Roman"/>
        </w:rPr>
      </w:pPr>
      <w:r w:rsidRPr="00833FF1">
        <w:rPr>
          <w:rFonts w:ascii="Times New Roman" w:hAnsi="Times New Roman" w:cs="Times New Roman"/>
        </w:rPr>
        <w:t>Максимальный выброс без учета укрытий и аэрации воздухом (Mmax): 0,0007779 г/с</w:t>
      </w:r>
    </w:p>
    <w:p w:rsidR="00140571" w:rsidRPr="00833FF1" w:rsidRDefault="00140571" w:rsidP="00374B55">
      <w:pPr>
        <w:spacing w:after="0" w:line="240" w:lineRule="auto"/>
        <w:rPr>
          <w:rFonts w:ascii="Times New Roman" w:hAnsi="Times New Roman" w:cs="Times New Roman"/>
        </w:rPr>
      </w:pPr>
      <w:r w:rsidRPr="00833FF1">
        <w:rPr>
          <w:rFonts w:ascii="Times New Roman" w:hAnsi="Times New Roman" w:cs="Times New Roman"/>
        </w:rPr>
        <w:t>Валовый выброс без учета укрытий и аэрации воздухом (G): 0,000000 т/год</w:t>
      </w:r>
    </w:p>
    <w:p w:rsidR="00140571" w:rsidRPr="00833FF1" w:rsidRDefault="00140571" w:rsidP="00374B55">
      <w:pPr>
        <w:spacing w:after="0" w:line="240" w:lineRule="auto"/>
        <w:rPr>
          <w:rFonts w:ascii="Times New Roman" w:hAnsi="Times New Roman" w:cs="Times New Roman"/>
        </w:rPr>
      </w:pPr>
      <w:r w:rsidRPr="00833FF1">
        <w:rPr>
          <w:rFonts w:ascii="Times New Roman" w:hAnsi="Times New Roman" w:cs="Times New Roman"/>
        </w:rPr>
        <w:t>Учет аэрации воздухом через сооружение:</w:t>
      </w:r>
    </w:p>
    <w:p w:rsidR="00140571" w:rsidRPr="00833FF1" w:rsidRDefault="00140571" w:rsidP="00374B55">
      <w:pPr>
        <w:spacing w:after="0" w:line="240" w:lineRule="auto"/>
        <w:rPr>
          <w:rFonts w:ascii="Times New Roman" w:hAnsi="Times New Roman" w:cs="Times New Roman"/>
        </w:rPr>
      </w:pPr>
      <w:r w:rsidRPr="00833FF1">
        <w:rPr>
          <w:rFonts w:ascii="Times New Roman" w:hAnsi="Times New Roman" w:cs="Times New Roman"/>
        </w:rPr>
        <w:t>Максимальная добавка к выбросу (q):</w:t>
      </w:r>
    </w:p>
    <w:p w:rsidR="00140571" w:rsidRPr="00833FF1" w:rsidRDefault="00140571" w:rsidP="00374B55">
      <w:pPr>
        <w:spacing w:after="0" w:line="240" w:lineRule="auto"/>
        <w:rPr>
          <w:rFonts w:ascii="Times New Roman" w:hAnsi="Times New Roman" w:cs="Times New Roman"/>
        </w:rPr>
      </w:pPr>
      <w:r w:rsidRPr="00833FF1">
        <w:rPr>
          <w:rFonts w:ascii="Times New Roman" w:hAnsi="Times New Roman" w:cs="Times New Roman"/>
        </w:rPr>
        <w:t>q=0.001·Cmax·W=0,000016</w:t>
      </w:r>
    </w:p>
    <w:p w:rsidR="00140571" w:rsidRPr="00833FF1" w:rsidRDefault="00140571" w:rsidP="00374B55">
      <w:pPr>
        <w:spacing w:after="0" w:line="240" w:lineRule="auto"/>
        <w:rPr>
          <w:rFonts w:ascii="Times New Roman" w:hAnsi="Times New Roman" w:cs="Times New Roman"/>
        </w:rPr>
      </w:pPr>
      <w:r w:rsidRPr="00833FF1">
        <w:rPr>
          <w:rFonts w:ascii="Times New Roman" w:hAnsi="Times New Roman" w:cs="Times New Roman"/>
        </w:rPr>
        <w:t>Максимальный расход воздуха на аэрацию сооружения (W): 0,01 м3/с</w:t>
      </w:r>
    </w:p>
    <w:p w:rsidR="00140571" w:rsidRPr="00833FF1" w:rsidRDefault="00140571" w:rsidP="00374B55">
      <w:pPr>
        <w:spacing w:after="0" w:line="240" w:lineRule="auto"/>
        <w:rPr>
          <w:rFonts w:ascii="Times New Roman" w:hAnsi="Times New Roman" w:cs="Times New Roman"/>
        </w:rPr>
      </w:pPr>
      <w:r w:rsidRPr="00833FF1">
        <w:rPr>
          <w:rFonts w:ascii="Times New Roman" w:hAnsi="Times New Roman" w:cs="Times New Roman"/>
        </w:rPr>
        <w:t>Расход воздуха при нормальных условиях:</w:t>
      </w:r>
    </w:p>
    <w:tbl>
      <w:tblPr>
        <w:tblW w:w="10065" w:type="dxa"/>
        <w:tblInd w:w="-5" w:type="dxa"/>
        <w:tblLayout w:type="fixed"/>
        <w:tblCellMar>
          <w:left w:w="0" w:type="dxa"/>
          <w:right w:w="0" w:type="dxa"/>
        </w:tblCellMar>
        <w:tblLook w:val="0000" w:firstRow="0" w:lastRow="0" w:firstColumn="0" w:lastColumn="0" w:noHBand="0" w:noVBand="0"/>
      </w:tblPr>
      <w:tblGrid>
        <w:gridCol w:w="2977"/>
        <w:gridCol w:w="2126"/>
        <w:gridCol w:w="4962"/>
      </w:tblGrid>
      <w:tr w:rsidR="00140571" w:rsidRPr="00833FF1" w:rsidTr="00374B55">
        <w:tc>
          <w:tcPr>
            <w:tcW w:w="2977" w:type="dxa"/>
            <w:tcBorders>
              <w:top w:val="single" w:sz="4" w:space="0" w:color="auto"/>
              <w:left w:val="single" w:sz="4" w:space="0" w:color="auto"/>
              <w:bottom w:val="single" w:sz="4" w:space="0" w:color="auto"/>
              <w:right w:val="single" w:sz="4" w:space="0" w:color="auto"/>
            </w:tcBorders>
          </w:tcPr>
          <w:p w:rsidR="00140571" w:rsidRPr="00374B55" w:rsidRDefault="00140571" w:rsidP="00374B55">
            <w:pPr>
              <w:spacing w:after="0" w:line="240" w:lineRule="auto"/>
              <w:rPr>
                <w:rFonts w:ascii="Times New Roman" w:hAnsi="Times New Roman" w:cs="Times New Roman"/>
                <w:sz w:val="20"/>
                <w:szCs w:val="20"/>
              </w:rPr>
            </w:pPr>
            <w:r w:rsidRPr="00374B55">
              <w:rPr>
                <w:rFonts w:ascii="Times New Roman" w:hAnsi="Times New Roman" w:cs="Times New Roman"/>
                <w:sz w:val="20"/>
                <w:szCs w:val="20"/>
              </w:rPr>
              <w:t>Расход воздуха (W), куб. м/год</w:t>
            </w:r>
          </w:p>
        </w:tc>
        <w:tc>
          <w:tcPr>
            <w:tcW w:w="2126" w:type="dxa"/>
            <w:tcBorders>
              <w:top w:val="single" w:sz="4" w:space="0" w:color="auto"/>
              <w:left w:val="single" w:sz="4" w:space="0" w:color="auto"/>
              <w:bottom w:val="single" w:sz="4" w:space="0" w:color="auto"/>
              <w:right w:val="single" w:sz="4" w:space="0" w:color="auto"/>
            </w:tcBorders>
          </w:tcPr>
          <w:p w:rsidR="00140571" w:rsidRPr="00374B55" w:rsidRDefault="00140571" w:rsidP="00374B55">
            <w:pPr>
              <w:spacing w:after="0" w:line="240" w:lineRule="auto"/>
              <w:rPr>
                <w:rFonts w:ascii="Times New Roman" w:hAnsi="Times New Roman" w:cs="Times New Roman"/>
                <w:sz w:val="20"/>
                <w:szCs w:val="20"/>
              </w:rPr>
            </w:pPr>
            <w:r w:rsidRPr="00374B55">
              <w:rPr>
                <w:rFonts w:ascii="Times New Roman" w:hAnsi="Times New Roman" w:cs="Times New Roman"/>
                <w:sz w:val="20"/>
                <w:szCs w:val="20"/>
              </w:rPr>
              <w:t>Время работы (t), дни</w:t>
            </w:r>
          </w:p>
        </w:tc>
        <w:tc>
          <w:tcPr>
            <w:tcW w:w="4962" w:type="dxa"/>
            <w:tcBorders>
              <w:top w:val="single" w:sz="4" w:space="0" w:color="auto"/>
              <w:left w:val="single" w:sz="4" w:space="0" w:color="auto"/>
              <w:bottom w:val="single" w:sz="4" w:space="0" w:color="auto"/>
              <w:right w:val="single" w:sz="4" w:space="0" w:color="auto"/>
            </w:tcBorders>
          </w:tcPr>
          <w:p w:rsidR="00140571" w:rsidRPr="00374B55" w:rsidRDefault="00140571" w:rsidP="00374B55">
            <w:pPr>
              <w:spacing w:after="0" w:line="240" w:lineRule="auto"/>
              <w:rPr>
                <w:rFonts w:ascii="Times New Roman" w:hAnsi="Times New Roman" w:cs="Times New Roman"/>
                <w:sz w:val="20"/>
                <w:szCs w:val="20"/>
              </w:rPr>
            </w:pPr>
            <w:r w:rsidRPr="00374B55">
              <w:rPr>
                <w:rFonts w:ascii="Times New Roman" w:hAnsi="Times New Roman" w:cs="Times New Roman"/>
                <w:sz w:val="20"/>
                <w:szCs w:val="20"/>
              </w:rPr>
              <w:t>Годовая добавка к выбросу q=0.000000001·Cф ·W·t/365</w:t>
            </w:r>
          </w:p>
        </w:tc>
      </w:tr>
      <w:tr w:rsidR="00140571" w:rsidRPr="00833FF1" w:rsidTr="00374B55">
        <w:tc>
          <w:tcPr>
            <w:tcW w:w="2977" w:type="dxa"/>
            <w:tcBorders>
              <w:top w:val="single" w:sz="4" w:space="0" w:color="auto"/>
              <w:left w:val="single" w:sz="4" w:space="0" w:color="auto"/>
              <w:bottom w:val="single" w:sz="4" w:space="0" w:color="auto"/>
              <w:right w:val="single" w:sz="4" w:space="0" w:color="auto"/>
            </w:tcBorders>
          </w:tcPr>
          <w:p w:rsidR="00140571" w:rsidRPr="00374B55" w:rsidRDefault="00140571" w:rsidP="00374B55">
            <w:pPr>
              <w:spacing w:after="0" w:line="240" w:lineRule="auto"/>
              <w:rPr>
                <w:rFonts w:ascii="Times New Roman" w:hAnsi="Times New Roman" w:cs="Times New Roman"/>
                <w:sz w:val="20"/>
                <w:szCs w:val="20"/>
              </w:rPr>
            </w:pPr>
            <w:r w:rsidRPr="00374B55">
              <w:rPr>
                <w:rFonts w:ascii="Times New Roman" w:hAnsi="Times New Roman" w:cs="Times New Roman"/>
                <w:sz w:val="20"/>
                <w:szCs w:val="20"/>
              </w:rPr>
              <w:t>788400</w:t>
            </w:r>
          </w:p>
        </w:tc>
        <w:tc>
          <w:tcPr>
            <w:tcW w:w="2126" w:type="dxa"/>
            <w:tcBorders>
              <w:top w:val="single" w:sz="4" w:space="0" w:color="auto"/>
              <w:left w:val="single" w:sz="4" w:space="0" w:color="auto"/>
              <w:bottom w:val="single" w:sz="4" w:space="0" w:color="auto"/>
              <w:right w:val="single" w:sz="4" w:space="0" w:color="auto"/>
            </w:tcBorders>
          </w:tcPr>
          <w:p w:rsidR="00140571" w:rsidRPr="00374B55" w:rsidRDefault="00140571" w:rsidP="00374B55">
            <w:pPr>
              <w:spacing w:after="0" w:line="240" w:lineRule="auto"/>
              <w:rPr>
                <w:rFonts w:ascii="Times New Roman" w:hAnsi="Times New Roman" w:cs="Times New Roman"/>
                <w:sz w:val="20"/>
                <w:szCs w:val="20"/>
              </w:rPr>
            </w:pPr>
            <w:r w:rsidRPr="00374B55">
              <w:rPr>
                <w:rFonts w:ascii="Times New Roman" w:hAnsi="Times New Roman" w:cs="Times New Roman"/>
                <w:sz w:val="20"/>
                <w:szCs w:val="20"/>
              </w:rPr>
              <w:t>365</w:t>
            </w:r>
          </w:p>
        </w:tc>
        <w:tc>
          <w:tcPr>
            <w:tcW w:w="4962" w:type="dxa"/>
            <w:tcBorders>
              <w:top w:val="single" w:sz="4" w:space="0" w:color="auto"/>
              <w:left w:val="single" w:sz="4" w:space="0" w:color="auto"/>
              <w:bottom w:val="single" w:sz="4" w:space="0" w:color="auto"/>
              <w:right w:val="single" w:sz="4" w:space="0" w:color="auto"/>
            </w:tcBorders>
          </w:tcPr>
          <w:p w:rsidR="00140571" w:rsidRPr="00374B55" w:rsidRDefault="00140571" w:rsidP="00374B55">
            <w:pPr>
              <w:spacing w:after="0" w:line="240" w:lineRule="auto"/>
              <w:rPr>
                <w:rFonts w:ascii="Times New Roman" w:hAnsi="Times New Roman" w:cs="Times New Roman"/>
                <w:sz w:val="20"/>
                <w:szCs w:val="20"/>
              </w:rPr>
            </w:pPr>
            <w:r w:rsidRPr="00374B55">
              <w:rPr>
                <w:rFonts w:ascii="Times New Roman" w:hAnsi="Times New Roman" w:cs="Times New Roman"/>
                <w:sz w:val="20"/>
                <w:szCs w:val="20"/>
              </w:rPr>
              <w:t>0,001261</w:t>
            </w:r>
          </w:p>
        </w:tc>
      </w:tr>
      <w:tr w:rsidR="00140571" w:rsidRPr="00833FF1" w:rsidTr="00374B55">
        <w:tc>
          <w:tcPr>
            <w:tcW w:w="2977" w:type="dxa"/>
            <w:tcBorders>
              <w:top w:val="single" w:sz="4" w:space="0" w:color="auto"/>
              <w:left w:val="single" w:sz="4" w:space="0" w:color="auto"/>
              <w:bottom w:val="single" w:sz="4" w:space="0" w:color="auto"/>
              <w:right w:val="single" w:sz="4" w:space="0" w:color="auto"/>
            </w:tcBorders>
          </w:tcPr>
          <w:p w:rsidR="00140571" w:rsidRPr="00374B55" w:rsidRDefault="00140571" w:rsidP="00374B55">
            <w:pPr>
              <w:spacing w:after="0" w:line="240" w:lineRule="auto"/>
              <w:rPr>
                <w:rFonts w:ascii="Times New Roman" w:hAnsi="Times New Roman" w:cs="Times New Roman"/>
                <w:sz w:val="20"/>
                <w:szCs w:val="20"/>
              </w:rPr>
            </w:pPr>
            <w:r w:rsidRPr="00374B55">
              <w:rPr>
                <w:rFonts w:ascii="Times New Roman" w:hAnsi="Times New Roman" w:cs="Times New Roman"/>
                <w:sz w:val="20"/>
                <w:szCs w:val="20"/>
              </w:rPr>
              <w:t>Итого:</w:t>
            </w:r>
          </w:p>
        </w:tc>
        <w:tc>
          <w:tcPr>
            <w:tcW w:w="2126" w:type="dxa"/>
            <w:tcBorders>
              <w:top w:val="single" w:sz="4" w:space="0" w:color="auto"/>
              <w:left w:val="single" w:sz="4" w:space="0" w:color="auto"/>
              <w:bottom w:val="single" w:sz="4" w:space="0" w:color="auto"/>
              <w:right w:val="single" w:sz="4" w:space="0" w:color="auto"/>
            </w:tcBorders>
          </w:tcPr>
          <w:p w:rsidR="00140571" w:rsidRPr="00374B55" w:rsidRDefault="00140571" w:rsidP="00374B55">
            <w:pPr>
              <w:spacing w:after="0" w:line="240" w:lineRule="auto"/>
              <w:rPr>
                <w:rFonts w:ascii="Times New Roman" w:hAnsi="Times New Roman" w:cs="Times New Roman"/>
                <w:sz w:val="20"/>
                <w:szCs w:val="20"/>
              </w:rPr>
            </w:pPr>
          </w:p>
        </w:tc>
        <w:tc>
          <w:tcPr>
            <w:tcW w:w="4962" w:type="dxa"/>
            <w:tcBorders>
              <w:top w:val="single" w:sz="4" w:space="0" w:color="auto"/>
              <w:left w:val="single" w:sz="4" w:space="0" w:color="auto"/>
              <w:bottom w:val="single" w:sz="4" w:space="0" w:color="auto"/>
              <w:right w:val="single" w:sz="4" w:space="0" w:color="auto"/>
            </w:tcBorders>
          </w:tcPr>
          <w:p w:rsidR="00140571" w:rsidRPr="00374B55" w:rsidRDefault="00140571" w:rsidP="00374B55">
            <w:pPr>
              <w:spacing w:after="0" w:line="240" w:lineRule="auto"/>
              <w:rPr>
                <w:rFonts w:ascii="Times New Roman" w:hAnsi="Times New Roman" w:cs="Times New Roman"/>
                <w:sz w:val="20"/>
                <w:szCs w:val="20"/>
              </w:rPr>
            </w:pPr>
            <w:r w:rsidRPr="00374B55">
              <w:rPr>
                <w:rFonts w:ascii="Times New Roman" w:hAnsi="Times New Roman" w:cs="Times New Roman"/>
                <w:sz w:val="20"/>
                <w:szCs w:val="20"/>
              </w:rPr>
              <w:t>0,001261</w:t>
            </w:r>
          </w:p>
        </w:tc>
      </w:tr>
    </w:tbl>
    <w:p w:rsidR="00140571" w:rsidRPr="00833FF1" w:rsidRDefault="00140571" w:rsidP="00374B55">
      <w:pPr>
        <w:spacing w:after="0" w:line="240" w:lineRule="auto"/>
        <w:rPr>
          <w:rFonts w:ascii="Times New Roman" w:hAnsi="Times New Roman" w:cs="Times New Roman"/>
        </w:rPr>
      </w:pPr>
      <w:r w:rsidRPr="00833FF1">
        <w:rPr>
          <w:rFonts w:ascii="Times New Roman" w:hAnsi="Times New Roman" w:cs="Times New Roman"/>
        </w:rPr>
        <w:t>Учет механических укрытий</w:t>
      </w:r>
    </w:p>
    <w:p w:rsidR="00140571" w:rsidRPr="00833FF1" w:rsidRDefault="00140571" w:rsidP="00374B55">
      <w:pPr>
        <w:spacing w:after="0" w:line="240" w:lineRule="auto"/>
        <w:rPr>
          <w:rFonts w:ascii="Times New Roman" w:hAnsi="Times New Roman" w:cs="Times New Roman"/>
        </w:rPr>
      </w:pPr>
      <w:r w:rsidRPr="00833FF1">
        <w:rPr>
          <w:rFonts w:ascii="Times New Roman" w:hAnsi="Times New Roman" w:cs="Times New Roman"/>
        </w:rPr>
        <w:t>a3=(1-0.705·n2-0.2·</w:t>
      </w:r>
      <w:proofErr w:type="gramStart"/>
      <w:r w:rsidRPr="00833FF1">
        <w:rPr>
          <w:rFonts w:ascii="Times New Roman" w:hAnsi="Times New Roman" w:cs="Times New Roman"/>
        </w:rPr>
        <w:t>n)=</w:t>
      </w:r>
      <w:proofErr w:type="gramEnd"/>
      <w:r w:rsidRPr="00833FF1">
        <w:rPr>
          <w:rFonts w:ascii="Times New Roman" w:hAnsi="Times New Roman" w:cs="Times New Roman"/>
        </w:rPr>
        <w:t>1,000000 (9 [1])</w:t>
      </w:r>
    </w:p>
    <w:p w:rsidR="00140571" w:rsidRPr="00833FF1" w:rsidRDefault="00140571" w:rsidP="00374B55">
      <w:pPr>
        <w:spacing w:after="0" w:line="240" w:lineRule="auto"/>
        <w:rPr>
          <w:rFonts w:ascii="Times New Roman" w:hAnsi="Times New Roman" w:cs="Times New Roman"/>
        </w:rPr>
      </w:pPr>
      <w:r w:rsidRPr="00833FF1">
        <w:rPr>
          <w:rFonts w:ascii="Times New Roman" w:hAnsi="Times New Roman" w:cs="Times New Roman"/>
        </w:rPr>
        <w:t>Степень укрытости сооружений n=So/S=0,0000 (7 [1])</w:t>
      </w:r>
    </w:p>
    <w:p w:rsidR="00140571" w:rsidRPr="00833FF1" w:rsidRDefault="00140571" w:rsidP="00374B55">
      <w:pPr>
        <w:spacing w:after="0" w:line="240" w:lineRule="auto"/>
        <w:rPr>
          <w:rFonts w:ascii="Times New Roman" w:hAnsi="Times New Roman" w:cs="Times New Roman"/>
        </w:rPr>
      </w:pPr>
      <w:r w:rsidRPr="00833FF1">
        <w:rPr>
          <w:rFonts w:ascii="Times New Roman" w:hAnsi="Times New Roman" w:cs="Times New Roman"/>
        </w:rPr>
        <w:t>[1071] Гидроксибензол (Фенол)</w:t>
      </w:r>
    </w:p>
    <w:p w:rsidR="00140571" w:rsidRPr="00833FF1" w:rsidRDefault="00140571" w:rsidP="00374B55">
      <w:pPr>
        <w:spacing w:after="0" w:line="240" w:lineRule="auto"/>
        <w:rPr>
          <w:rFonts w:ascii="Times New Roman" w:hAnsi="Times New Roman" w:cs="Times New Roman"/>
        </w:rPr>
      </w:pPr>
      <w:r w:rsidRPr="00833FF1">
        <w:rPr>
          <w:rFonts w:ascii="Times New Roman" w:hAnsi="Times New Roman" w:cs="Times New Roman"/>
        </w:rPr>
        <w:t>Результаты расчётов</w:t>
      </w:r>
    </w:p>
    <w:tbl>
      <w:tblPr>
        <w:tblW w:w="10065" w:type="dxa"/>
        <w:tblInd w:w="-5" w:type="dxa"/>
        <w:tblLayout w:type="fixed"/>
        <w:tblCellMar>
          <w:left w:w="0" w:type="dxa"/>
          <w:right w:w="0" w:type="dxa"/>
        </w:tblCellMar>
        <w:tblLook w:val="0000" w:firstRow="0" w:lastRow="0" w:firstColumn="0" w:lastColumn="0" w:noHBand="0" w:noVBand="0"/>
      </w:tblPr>
      <w:tblGrid>
        <w:gridCol w:w="2410"/>
        <w:gridCol w:w="1276"/>
        <w:gridCol w:w="1984"/>
        <w:gridCol w:w="1701"/>
        <w:gridCol w:w="2694"/>
      </w:tblGrid>
      <w:tr w:rsidR="00B22448" w:rsidRPr="00833FF1" w:rsidTr="00B22448">
        <w:tc>
          <w:tcPr>
            <w:tcW w:w="3686" w:type="dxa"/>
            <w:gridSpan w:val="2"/>
            <w:tcBorders>
              <w:top w:val="single" w:sz="4" w:space="0" w:color="auto"/>
              <w:left w:val="single" w:sz="4" w:space="0" w:color="auto"/>
              <w:bottom w:val="single" w:sz="4" w:space="0" w:color="auto"/>
              <w:right w:val="single" w:sz="4" w:space="0" w:color="auto"/>
            </w:tcBorders>
          </w:tcPr>
          <w:p w:rsidR="00B22448" w:rsidRPr="00B22448" w:rsidRDefault="00B22448"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Выброс вещества</w:t>
            </w:r>
          </w:p>
        </w:tc>
        <w:tc>
          <w:tcPr>
            <w:tcW w:w="1984" w:type="dxa"/>
            <w:tcBorders>
              <w:top w:val="single" w:sz="4" w:space="0" w:color="auto"/>
              <w:left w:val="single" w:sz="4" w:space="0" w:color="auto"/>
              <w:bottom w:val="single" w:sz="4" w:space="0" w:color="auto"/>
              <w:right w:val="single" w:sz="4" w:space="0" w:color="auto"/>
            </w:tcBorders>
          </w:tcPr>
          <w:p w:rsidR="00B22448" w:rsidRPr="00B22448" w:rsidRDefault="00B22448"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Выброс вещества, без учёта внешних факторов</w:t>
            </w:r>
          </w:p>
        </w:tc>
        <w:tc>
          <w:tcPr>
            <w:tcW w:w="1701" w:type="dxa"/>
            <w:tcBorders>
              <w:top w:val="single" w:sz="4" w:space="0" w:color="auto"/>
              <w:left w:val="single" w:sz="4" w:space="0" w:color="auto"/>
              <w:bottom w:val="single" w:sz="4" w:space="0" w:color="auto"/>
              <w:right w:val="single" w:sz="4" w:space="0" w:color="auto"/>
            </w:tcBorders>
          </w:tcPr>
          <w:p w:rsidR="00B22448" w:rsidRPr="00B22448" w:rsidRDefault="00B22448"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Учет аэрации воздухом через сооружение</w:t>
            </w:r>
          </w:p>
        </w:tc>
        <w:tc>
          <w:tcPr>
            <w:tcW w:w="2694" w:type="dxa"/>
            <w:tcBorders>
              <w:top w:val="single" w:sz="4" w:space="0" w:color="auto"/>
              <w:left w:val="single" w:sz="4" w:space="0" w:color="auto"/>
              <w:bottom w:val="single" w:sz="4" w:space="0" w:color="auto"/>
              <w:right w:val="single" w:sz="4" w:space="0" w:color="auto"/>
            </w:tcBorders>
          </w:tcPr>
          <w:p w:rsidR="00B22448" w:rsidRPr="00B22448" w:rsidRDefault="00B22448"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Безразмерный коэффициент, учитывающий механические укрытия (a3)</w:t>
            </w:r>
          </w:p>
        </w:tc>
      </w:tr>
      <w:tr w:rsidR="00140571" w:rsidRPr="00833FF1" w:rsidTr="00B22448">
        <w:tc>
          <w:tcPr>
            <w:tcW w:w="2410"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18"/>
                <w:szCs w:val="18"/>
              </w:rPr>
            </w:pPr>
            <w:r w:rsidRPr="00B22448">
              <w:rPr>
                <w:rFonts w:ascii="Times New Roman" w:hAnsi="Times New Roman" w:cs="Times New Roman"/>
                <w:sz w:val="18"/>
                <w:szCs w:val="18"/>
              </w:rPr>
              <w:t>Максимальный выброс</w:t>
            </w:r>
          </w:p>
        </w:tc>
        <w:tc>
          <w:tcPr>
            <w:tcW w:w="1276"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18"/>
                <w:szCs w:val="18"/>
              </w:rPr>
            </w:pPr>
            <w:r w:rsidRPr="00B22448">
              <w:rPr>
                <w:rFonts w:ascii="Times New Roman" w:hAnsi="Times New Roman" w:cs="Times New Roman"/>
                <w:sz w:val="18"/>
                <w:szCs w:val="18"/>
              </w:rPr>
              <w:t>0,0000184</w:t>
            </w:r>
          </w:p>
        </w:tc>
        <w:tc>
          <w:tcPr>
            <w:tcW w:w="1984"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18"/>
                <w:szCs w:val="18"/>
              </w:rPr>
            </w:pPr>
            <w:r w:rsidRPr="00B22448">
              <w:rPr>
                <w:rFonts w:ascii="Times New Roman" w:hAnsi="Times New Roman" w:cs="Times New Roman"/>
                <w:sz w:val="18"/>
                <w:szCs w:val="18"/>
              </w:rPr>
              <w:t>0,0000180, г/с</w:t>
            </w:r>
          </w:p>
        </w:tc>
        <w:tc>
          <w:tcPr>
            <w:tcW w:w="1701"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18"/>
                <w:szCs w:val="18"/>
              </w:rPr>
            </w:pPr>
            <w:r w:rsidRPr="00B22448">
              <w:rPr>
                <w:rFonts w:ascii="Times New Roman" w:hAnsi="Times New Roman" w:cs="Times New Roman"/>
                <w:sz w:val="18"/>
                <w:szCs w:val="18"/>
              </w:rPr>
              <w:t>0,0000004, г/с</w:t>
            </w:r>
          </w:p>
        </w:tc>
        <w:tc>
          <w:tcPr>
            <w:tcW w:w="2694"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18"/>
                <w:szCs w:val="18"/>
              </w:rPr>
            </w:pPr>
            <w:r w:rsidRPr="00B22448">
              <w:rPr>
                <w:rFonts w:ascii="Times New Roman" w:hAnsi="Times New Roman" w:cs="Times New Roman"/>
                <w:sz w:val="18"/>
                <w:szCs w:val="18"/>
              </w:rPr>
              <w:t>1,00000000</w:t>
            </w:r>
          </w:p>
        </w:tc>
      </w:tr>
      <w:tr w:rsidR="00140571" w:rsidRPr="00833FF1" w:rsidTr="00B22448">
        <w:tc>
          <w:tcPr>
            <w:tcW w:w="2410"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18"/>
                <w:szCs w:val="18"/>
              </w:rPr>
            </w:pPr>
            <w:r w:rsidRPr="00B22448">
              <w:rPr>
                <w:rFonts w:ascii="Times New Roman" w:hAnsi="Times New Roman" w:cs="Times New Roman"/>
                <w:sz w:val="18"/>
                <w:szCs w:val="18"/>
              </w:rPr>
              <w:t>Валовый выброс</w:t>
            </w:r>
          </w:p>
        </w:tc>
        <w:tc>
          <w:tcPr>
            <w:tcW w:w="1276"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18"/>
                <w:szCs w:val="18"/>
              </w:rPr>
            </w:pPr>
            <w:r w:rsidRPr="00B22448">
              <w:rPr>
                <w:rFonts w:ascii="Times New Roman" w:hAnsi="Times New Roman" w:cs="Times New Roman"/>
                <w:sz w:val="18"/>
                <w:szCs w:val="18"/>
              </w:rPr>
              <w:t>0,00002917</w:t>
            </w:r>
          </w:p>
        </w:tc>
        <w:tc>
          <w:tcPr>
            <w:tcW w:w="1984"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18"/>
                <w:szCs w:val="18"/>
              </w:rPr>
            </w:pPr>
            <w:r w:rsidRPr="00B22448">
              <w:rPr>
                <w:rFonts w:ascii="Times New Roman" w:hAnsi="Times New Roman" w:cs="Times New Roman"/>
                <w:sz w:val="18"/>
                <w:szCs w:val="18"/>
              </w:rPr>
              <w:t>0,0000000, т/год</w:t>
            </w:r>
          </w:p>
        </w:tc>
        <w:tc>
          <w:tcPr>
            <w:tcW w:w="1701"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18"/>
                <w:szCs w:val="18"/>
              </w:rPr>
            </w:pPr>
            <w:r w:rsidRPr="00B22448">
              <w:rPr>
                <w:rFonts w:ascii="Times New Roman" w:hAnsi="Times New Roman" w:cs="Times New Roman"/>
                <w:sz w:val="18"/>
                <w:szCs w:val="18"/>
              </w:rPr>
              <w:t>0,00002917, т/год</w:t>
            </w:r>
          </w:p>
        </w:tc>
        <w:tc>
          <w:tcPr>
            <w:tcW w:w="2694"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18"/>
                <w:szCs w:val="18"/>
              </w:rPr>
            </w:pPr>
            <w:r w:rsidRPr="00B22448">
              <w:rPr>
                <w:rFonts w:ascii="Times New Roman" w:hAnsi="Times New Roman" w:cs="Times New Roman"/>
                <w:sz w:val="18"/>
                <w:szCs w:val="18"/>
              </w:rPr>
              <w:t>1,00000000</w:t>
            </w:r>
          </w:p>
        </w:tc>
      </w:tr>
    </w:tbl>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Максимальная концентрация вещества, измеренная вблизи водной поверхности (Cmax): 0,037 мг/м3 при скорости ветра 7 м/с</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Средняя концентрация вещества в воздухе (Cф): 0,037 мг/м3</w:t>
      </w:r>
    </w:p>
    <w:tbl>
      <w:tblPr>
        <w:tblW w:w="10065" w:type="dxa"/>
        <w:tblInd w:w="-5" w:type="dxa"/>
        <w:tblLayout w:type="fixed"/>
        <w:tblCellMar>
          <w:left w:w="0" w:type="dxa"/>
          <w:right w:w="0" w:type="dxa"/>
        </w:tblCellMar>
        <w:tblLook w:val="0000" w:firstRow="0" w:lastRow="0" w:firstColumn="0" w:lastColumn="0" w:noHBand="0" w:noVBand="0"/>
      </w:tblPr>
      <w:tblGrid>
        <w:gridCol w:w="6663"/>
        <w:gridCol w:w="3402"/>
      </w:tblGrid>
      <w:tr w:rsidR="00140571" w:rsidRPr="00833FF1" w:rsidTr="00B22448">
        <w:tc>
          <w:tcPr>
            <w:tcW w:w="6663"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Скорость ветра, повторяемость превышения которой составляет 5%, м/с</w:t>
            </w:r>
          </w:p>
        </w:tc>
        <w:tc>
          <w:tcPr>
            <w:tcW w:w="3402"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Концентрация вещества, мг/куб. м</w:t>
            </w:r>
          </w:p>
        </w:tc>
      </w:tr>
      <w:tr w:rsidR="00140571" w:rsidRPr="00833FF1" w:rsidTr="00B22448">
        <w:tc>
          <w:tcPr>
            <w:tcW w:w="6663"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7</w:t>
            </w:r>
          </w:p>
        </w:tc>
        <w:tc>
          <w:tcPr>
            <w:tcW w:w="3402"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0,037</w:t>
            </w:r>
          </w:p>
        </w:tc>
      </w:tr>
    </w:tbl>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Разница температур водной поверхности и над сооружением меньше 5 градусов. a1ф=1</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 xml:space="preserve">При </w:t>
      </w:r>
      <w:proofErr w:type="gramStart"/>
      <w:r w:rsidRPr="00833FF1">
        <w:rPr>
          <w:rFonts w:ascii="Times New Roman" w:hAnsi="Times New Roman" w:cs="Times New Roman"/>
        </w:rPr>
        <w:t>u&lt;</w:t>
      </w:r>
      <w:proofErr w:type="gramEnd"/>
      <w:r w:rsidRPr="00833FF1">
        <w:rPr>
          <w:rFonts w:ascii="Times New Roman" w:hAnsi="Times New Roman" w:cs="Times New Roman"/>
        </w:rPr>
        <w:t>=3</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M=2.7·10-5·a1ср·Cф·S0.93, (1 [1])</w:t>
      </w:r>
    </w:p>
    <w:p w:rsidR="00140571" w:rsidRPr="00833FF1" w:rsidRDefault="00140571" w:rsidP="00B22448">
      <w:pPr>
        <w:spacing w:after="0" w:line="240" w:lineRule="auto"/>
        <w:rPr>
          <w:rFonts w:ascii="Times New Roman" w:hAnsi="Times New Roman" w:cs="Times New Roman"/>
          <w:lang w:val="en-US"/>
        </w:rPr>
      </w:pPr>
      <w:r w:rsidRPr="00833FF1">
        <w:rPr>
          <w:rFonts w:ascii="Times New Roman" w:hAnsi="Times New Roman" w:cs="Times New Roman"/>
        </w:rPr>
        <w:t>При</w:t>
      </w:r>
      <w:r w:rsidRPr="00833FF1">
        <w:rPr>
          <w:rFonts w:ascii="Times New Roman" w:hAnsi="Times New Roman" w:cs="Times New Roman"/>
          <w:lang w:val="en-US"/>
        </w:rPr>
        <w:t xml:space="preserve"> u&gt;3</w:t>
      </w:r>
    </w:p>
    <w:p w:rsidR="00140571" w:rsidRPr="00833FF1" w:rsidRDefault="00140571" w:rsidP="00B22448">
      <w:pPr>
        <w:spacing w:after="0" w:line="240" w:lineRule="auto"/>
        <w:rPr>
          <w:rFonts w:ascii="Times New Roman" w:hAnsi="Times New Roman" w:cs="Times New Roman"/>
          <w:lang w:val="en-US"/>
        </w:rPr>
      </w:pPr>
      <w:r w:rsidRPr="00833FF1">
        <w:rPr>
          <w:rFonts w:ascii="Times New Roman" w:hAnsi="Times New Roman" w:cs="Times New Roman"/>
          <w:lang w:val="en-US"/>
        </w:rPr>
        <w:t>M=0.9·10-5·u·a1</w:t>
      </w:r>
      <w:r w:rsidRPr="00833FF1">
        <w:rPr>
          <w:rFonts w:ascii="Times New Roman" w:hAnsi="Times New Roman" w:cs="Times New Roman"/>
        </w:rPr>
        <w:t>ср</w:t>
      </w:r>
      <w:r w:rsidRPr="00833FF1">
        <w:rPr>
          <w:rFonts w:ascii="Times New Roman" w:hAnsi="Times New Roman" w:cs="Times New Roman"/>
          <w:lang w:val="en-US"/>
        </w:rPr>
        <w:t>·C</w:t>
      </w:r>
      <w:r w:rsidRPr="00833FF1">
        <w:rPr>
          <w:rFonts w:ascii="Times New Roman" w:hAnsi="Times New Roman" w:cs="Times New Roman"/>
        </w:rPr>
        <w:t>ф</w:t>
      </w:r>
      <w:r w:rsidRPr="00833FF1">
        <w:rPr>
          <w:rFonts w:ascii="Times New Roman" w:hAnsi="Times New Roman" w:cs="Times New Roman"/>
          <w:lang w:val="en-US"/>
        </w:rPr>
        <w:t>·S0.93, (2 [1])</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a1ср=1+0.0009·u-1.12·S0.315*</w:t>
      </w:r>
      <w:r w:rsidRPr="00833FF1">
        <w:rPr>
          <w:rFonts w:ascii="Times New Roman" w:hAnsi="Times New Roman" w:cs="Times New Roman"/>
        </w:rPr>
        <w:t>Tср (3 [1])</w:t>
      </w:r>
    </w:p>
    <w:tbl>
      <w:tblPr>
        <w:tblW w:w="10065" w:type="dxa"/>
        <w:tblInd w:w="-5" w:type="dxa"/>
        <w:tblLayout w:type="fixed"/>
        <w:tblCellMar>
          <w:left w:w="0" w:type="dxa"/>
          <w:right w:w="0" w:type="dxa"/>
        </w:tblCellMar>
        <w:tblLook w:val="0000" w:firstRow="0" w:lastRow="0" w:firstColumn="0" w:lastColumn="0" w:noHBand="0" w:noVBand="0"/>
      </w:tblPr>
      <w:tblGrid>
        <w:gridCol w:w="2268"/>
        <w:gridCol w:w="3402"/>
        <w:gridCol w:w="2268"/>
        <w:gridCol w:w="2127"/>
      </w:tblGrid>
      <w:tr w:rsidR="00140571" w:rsidRPr="00833FF1" w:rsidTr="00B22448">
        <w:tc>
          <w:tcPr>
            <w:tcW w:w="2268"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Градации скорости ветра (u), м/с</w:t>
            </w:r>
          </w:p>
        </w:tc>
        <w:tc>
          <w:tcPr>
            <w:tcW w:w="3402"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Повторяемость градации (P), доли единиц</w:t>
            </w:r>
          </w:p>
        </w:tc>
        <w:tc>
          <w:tcPr>
            <w:tcW w:w="2268"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Безразмерный коэффициент (а1ср)</w:t>
            </w:r>
          </w:p>
        </w:tc>
        <w:tc>
          <w:tcPr>
            <w:tcW w:w="2127"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Доля градации (M), г/с</w:t>
            </w:r>
          </w:p>
        </w:tc>
      </w:tr>
    </w:tbl>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Максимальный выброс без учета укрытий и аэрации воздухом (Mmax): 0,0000180 г/с</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Валовый выброс без учета укрытий и аэрации воздухом (G): 0,000000 т/год</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Учет аэрации воздухом через сооружение:</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lastRenderedPageBreak/>
        <w:t>Максимальная добавка к выбросу (q):</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q=0.001·Cmax·W=0,000000</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Максимальный расход воздуха на аэрацию сооружения (W): 0,01 м3/с</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Расход воздуха при нормальных условиях:</w:t>
      </w:r>
    </w:p>
    <w:tbl>
      <w:tblPr>
        <w:tblW w:w="10065" w:type="dxa"/>
        <w:tblInd w:w="-5" w:type="dxa"/>
        <w:tblLayout w:type="fixed"/>
        <w:tblCellMar>
          <w:left w:w="0" w:type="dxa"/>
          <w:right w:w="0" w:type="dxa"/>
        </w:tblCellMar>
        <w:tblLook w:val="0000" w:firstRow="0" w:lastRow="0" w:firstColumn="0" w:lastColumn="0" w:noHBand="0" w:noVBand="0"/>
      </w:tblPr>
      <w:tblGrid>
        <w:gridCol w:w="2977"/>
        <w:gridCol w:w="2268"/>
        <w:gridCol w:w="4820"/>
      </w:tblGrid>
      <w:tr w:rsidR="00140571" w:rsidRPr="00833FF1" w:rsidTr="00B22448">
        <w:tc>
          <w:tcPr>
            <w:tcW w:w="2977"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Расход воздуха (W), куб. м/год</w:t>
            </w:r>
          </w:p>
        </w:tc>
        <w:tc>
          <w:tcPr>
            <w:tcW w:w="2268"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Время работы (t), дни</w:t>
            </w:r>
          </w:p>
        </w:tc>
        <w:tc>
          <w:tcPr>
            <w:tcW w:w="4820"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Годовая добавка к выбросу q=0.000000001·Cф ·W·t/365</w:t>
            </w:r>
          </w:p>
        </w:tc>
      </w:tr>
      <w:tr w:rsidR="00140571" w:rsidRPr="00833FF1" w:rsidTr="00B22448">
        <w:tc>
          <w:tcPr>
            <w:tcW w:w="2977"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788400</w:t>
            </w:r>
          </w:p>
        </w:tc>
        <w:tc>
          <w:tcPr>
            <w:tcW w:w="2268"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365</w:t>
            </w:r>
          </w:p>
        </w:tc>
        <w:tc>
          <w:tcPr>
            <w:tcW w:w="4820"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0,000029</w:t>
            </w:r>
          </w:p>
        </w:tc>
      </w:tr>
      <w:tr w:rsidR="00140571" w:rsidRPr="00833FF1" w:rsidTr="00B22448">
        <w:tc>
          <w:tcPr>
            <w:tcW w:w="2977"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Итого:</w:t>
            </w:r>
          </w:p>
        </w:tc>
        <w:tc>
          <w:tcPr>
            <w:tcW w:w="2268"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p>
        </w:tc>
        <w:tc>
          <w:tcPr>
            <w:tcW w:w="4820"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0,000029</w:t>
            </w:r>
          </w:p>
        </w:tc>
      </w:tr>
    </w:tbl>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Учет механических укрытий</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a3=(1-0.705·n2-0.2·</w:t>
      </w:r>
      <w:proofErr w:type="gramStart"/>
      <w:r w:rsidRPr="00833FF1">
        <w:rPr>
          <w:rFonts w:ascii="Times New Roman" w:hAnsi="Times New Roman" w:cs="Times New Roman"/>
        </w:rPr>
        <w:t>n)=</w:t>
      </w:r>
      <w:proofErr w:type="gramEnd"/>
      <w:r w:rsidRPr="00833FF1">
        <w:rPr>
          <w:rFonts w:ascii="Times New Roman" w:hAnsi="Times New Roman" w:cs="Times New Roman"/>
        </w:rPr>
        <w:t>1,000000 (9 [1])</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Степень укрытости сооружений n=So/S=0,0000 (7 [1])</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[1325] Формальдегид</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Результаты расчётов</w:t>
      </w:r>
    </w:p>
    <w:tbl>
      <w:tblPr>
        <w:tblW w:w="10065" w:type="dxa"/>
        <w:tblInd w:w="-5" w:type="dxa"/>
        <w:tblLayout w:type="fixed"/>
        <w:tblCellMar>
          <w:left w:w="0" w:type="dxa"/>
          <w:right w:w="0" w:type="dxa"/>
        </w:tblCellMar>
        <w:tblLook w:val="0000" w:firstRow="0" w:lastRow="0" w:firstColumn="0" w:lastColumn="0" w:noHBand="0" w:noVBand="0"/>
      </w:tblPr>
      <w:tblGrid>
        <w:gridCol w:w="1985"/>
        <w:gridCol w:w="992"/>
        <w:gridCol w:w="1701"/>
        <w:gridCol w:w="2693"/>
        <w:gridCol w:w="2694"/>
      </w:tblGrid>
      <w:tr w:rsidR="00B22448" w:rsidRPr="00833FF1" w:rsidTr="00B22448">
        <w:tc>
          <w:tcPr>
            <w:tcW w:w="2977" w:type="dxa"/>
            <w:gridSpan w:val="2"/>
            <w:tcBorders>
              <w:top w:val="single" w:sz="4" w:space="0" w:color="auto"/>
              <w:left w:val="single" w:sz="4" w:space="0" w:color="auto"/>
              <w:bottom w:val="single" w:sz="4" w:space="0" w:color="auto"/>
              <w:right w:val="single" w:sz="4" w:space="0" w:color="auto"/>
            </w:tcBorders>
          </w:tcPr>
          <w:p w:rsidR="00B22448" w:rsidRPr="00B22448" w:rsidRDefault="00B22448"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Выброс вещества</w:t>
            </w:r>
          </w:p>
        </w:tc>
        <w:tc>
          <w:tcPr>
            <w:tcW w:w="1701" w:type="dxa"/>
            <w:tcBorders>
              <w:top w:val="single" w:sz="4" w:space="0" w:color="auto"/>
              <w:left w:val="single" w:sz="4" w:space="0" w:color="auto"/>
              <w:bottom w:val="single" w:sz="4" w:space="0" w:color="auto"/>
              <w:right w:val="single" w:sz="4" w:space="0" w:color="auto"/>
            </w:tcBorders>
          </w:tcPr>
          <w:p w:rsidR="00B22448" w:rsidRPr="00B22448" w:rsidRDefault="00B22448"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Выброс вещества, без учёта внешних факторов</w:t>
            </w:r>
          </w:p>
        </w:tc>
        <w:tc>
          <w:tcPr>
            <w:tcW w:w="2693" w:type="dxa"/>
            <w:tcBorders>
              <w:top w:val="single" w:sz="4" w:space="0" w:color="auto"/>
              <w:left w:val="single" w:sz="4" w:space="0" w:color="auto"/>
              <w:bottom w:val="single" w:sz="4" w:space="0" w:color="auto"/>
              <w:right w:val="single" w:sz="4" w:space="0" w:color="auto"/>
            </w:tcBorders>
          </w:tcPr>
          <w:p w:rsidR="00B22448" w:rsidRPr="00B22448" w:rsidRDefault="00B22448"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Учет аэрации воздухом через сооружение</w:t>
            </w:r>
          </w:p>
        </w:tc>
        <w:tc>
          <w:tcPr>
            <w:tcW w:w="2694" w:type="dxa"/>
            <w:tcBorders>
              <w:top w:val="single" w:sz="4" w:space="0" w:color="auto"/>
              <w:left w:val="single" w:sz="4" w:space="0" w:color="auto"/>
              <w:bottom w:val="single" w:sz="4" w:space="0" w:color="auto"/>
              <w:right w:val="single" w:sz="4" w:space="0" w:color="auto"/>
            </w:tcBorders>
          </w:tcPr>
          <w:p w:rsidR="00B22448" w:rsidRPr="00B22448" w:rsidRDefault="00B22448"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Безразмерный коэффициент, учитывающий механические укрытия (a3)</w:t>
            </w:r>
          </w:p>
        </w:tc>
      </w:tr>
      <w:tr w:rsidR="00140571" w:rsidRPr="00833FF1" w:rsidTr="00B22448">
        <w:tc>
          <w:tcPr>
            <w:tcW w:w="1985"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18"/>
                <w:szCs w:val="18"/>
              </w:rPr>
            </w:pPr>
            <w:r w:rsidRPr="00B22448">
              <w:rPr>
                <w:rFonts w:ascii="Times New Roman" w:hAnsi="Times New Roman" w:cs="Times New Roman"/>
                <w:sz w:val="18"/>
                <w:szCs w:val="18"/>
              </w:rPr>
              <w:t>Максимальный выброс</w:t>
            </w:r>
          </w:p>
        </w:tc>
        <w:tc>
          <w:tcPr>
            <w:tcW w:w="992"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18"/>
                <w:szCs w:val="18"/>
              </w:rPr>
            </w:pPr>
            <w:r w:rsidRPr="00B22448">
              <w:rPr>
                <w:rFonts w:ascii="Times New Roman" w:hAnsi="Times New Roman" w:cs="Times New Roman"/>
                <w:sz w:val="18"/>
                <w:szCs w:val="18"/>
              </w:rPr>
              <w:t>0,0000124</w:t>
            </w:r>
          </w:p>
        </w:tc>
        <w:tc>
          <w:tcPr>
            <w:tcW w:w="1701"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18"/>
                <w:szCs w:val="18"/>
              </w:rPr>
            </w:pPr>
            <w:r w:rsidRPr="00B22448">
              <w:rPr>
                <w:rFonts w:ascii="Times New Roman" w:hAnsi="Times New Roman" w:cs="Times New Roman"/>
                <w:sz w:val="18"/>
                <w:szCs w:val="18"/>
              </w:rPr>
              <w:t>0,0000122, г/с</w:t>
            </w:r>
          </w:p>
        </w:tc>
        <w:tc>
          <w:tcPr>
            <w:tcW w:w="2693"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18"/>
                <w:szCs w:val="18"/>
              </w:rPr>
            </w:pPr>
            <w:r w:rsidRPr="00B22448">
              <w:rPr>
                <w:rFonts w:ascii="Times New Roman" w:hAnsi="Times New Roman" w:cs="Times New Roman"/>
                <w:sz w:val="18"/>
                <w:szCs w:val="18"/>
              </w:rPr>
              <w:t>0,0000003, г/с</w:t>
            </w:r>
          </w:p>
        </w:tc>
        <w:tc>
          <w:tcPr>
            <w:tcW w:w="2694"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18"/>
                <w:szCs w:val="18"/>
              </w:rPr>
            </w:pPr>
            <w:r w:rsidRPr="00B22448">
              <w:rPr>
                <w:rFonts w:ascii="Times New Roman" w:hAnsi="Times New Roman" w:cs="Times New Roman"/>
                <w:sz w:val="18"/>
                <w:szCs w:val="18"/>
              </w:rPr>
              <w:t>1,00000000</w:t>
            </w:r>
          </w:p>
        </w:tc>
      </w:tr>
      <w:tr w:rsidR="00140571" w:rsidRPr="00833FF1" w:rsidTr="00B22448">
        <w:tc>
          <w:tcPr>
            <w:tcW w:w="1985"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18"/>
                <w:szCs w:val="18"/>
              </w:rPr>
            </w:pPr>
            <w:r w:rsidRPr="00B22448">
              <w:rPr>
                <w:rFonts w:ascii="Times New Roman" w:hAnsi="Times New Roman" w:cs="Times New Roman"/>
                <w:sz w:val="18"/>
                <w:szCs w:val="18"/>
              </w:rPr>
              <w:t>Валовый выброс</w:t>
            </w:r>
          </w:p>
        </w:tc>
        <w:tc>
          <w:tcPr>
            <w:tcW w:w="992"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18"/>
                <w:szCs w:val="18"/>
              </w:rPr>
            </w:pPr>
            <w:r w:rsidRPr="00B22448">
              <w:rPr>
                <w:rFonts w:ascii="Times New Roman" w:hAnsi="Times New Roman" w:cs="Times New Roman"/>
                <w:sz w:val="18"/>
                <w:szCs w:val="18"/>
              </w:rPr>
              <w:t>0,00001971</w:t>
            </w:r>
          </w:p>
        </w:tc>
        <w:tc>
          <w:tcPr>
            <w:tcW w:w="1701"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18"/>
                <w:szCs w:val="18"/>
              </w:rPr>
            </w:pPr>
            <w:r w:rsidRPr="00B22448">
              <w:rPr>
                <w:rFonts w:ascii="Times New Roman" w:hAnsi="Times New Roman" w:cs="Times New Roman"/>
                <w:sz w:val="18"/>
                <w:szCs w:val="18"/>
              </w:rPr>
              <w:t>0,0000000, т/год</w:t>
            </w:r>
          </w:p>
        </w:tc>
        <w:tc>
          <w:tcPr>
            <w:tcW w:w="2693"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18"/>
                <w:szCs w:val="18"/>
              </w:rPr>
            </w:pPr>
            <w:r w:rsidRPr="00B22448">
              <w:rPr>
                <w:rFonts w:ascii="Times New Roman" w:hAnsi="Times New Roman" w:cs="Times New Roman"/>
                <w:sz w:val="18"/>
                <w:szCs w:val="18"/>
              </w:rPr>
              <w:t>0,00001971, т/год</w:t>
            </w:r>
          </w:p>
        </w:tc>
        <w:tc>
          <w:tcPr>
            <w:tcW w:w="2694"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18"/>
                <w:szCs w:val="18"/>
              </w:rPr>
            </w:pPr>
            <w:r w:rsidRPr="00B22448">
              <w:rPr>
                <w:rFonts w:ascii="Times New Roman" w:hAnsi="Times New Roman" w:cs="Times New Roman"/>
                <w:sz w:val="18"/>
                <w:szCs w:val="18"/>
              </w:rPr>
              <w:t>1,00000000</w:t>
            </w:r>
          </w:p>
        </w:tc>
      </w:tr>
    </w:tbl>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Максимальная концентрация вещества, измеренная вблизи водной поверхности (Cmax): 0,025 мг/м3 при скорости ветра 7 м/с</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Средняя концентрация вещества в воздухе (Cф): 0,025 мг/м3</w:t>
      </w:r>
    </w:p>
    <w:tbl>
      <w:tblPr>
        <w:tblW w:w="10065" w:type="dxa"/>
        <w:tblInd w:w="-5" w:type="dxa"/>
        <w:tblLayout w:type="fixed"/>
        <w:tblCellMar>
          <w:left w:w="0" w:type="dxa"/>
          <w:right w:w="0" w:type="dxa"/>
        </w:tblCellMar>
        <w:tblLook w:val="0000" w:firstRow="0" w:lastRow="0" w:firstColumn="0" w:lastColumn="0" w:noHBand="0" w:noVBand="0"/>
      </w:tblPr>
      <w:tblGrid>
        <w:gridCol w:w="6379"/>
        <w:gridCol w:w="3686"/>
      </w:tblGrid>
      <w:tr w:rsidR="00140571" w:rsidRPr="00833FF1" w:rsidTr="00B22448">
        <w:tc>
          <w:tcPr>
            <w:tcW w:w="6379"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Скорость ветра, повторяемость превышения которой составляет 5%, м/с</w:t>
            </w:r>
          </w:p>
        </w:tc>
        <w:tc>
          <w:tcPr>
            <w:tcW w:w="3686"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Концентрация вещества, мг/куб. м</w:t>
            </w:r>
          </w:p>
        </w:tc>
      </w:tr>
      <w:tr w:rsidR="00140571" w:rsidRPr="00833FF1" w:rsidTr="00B22448">
        <w:tc>
          <w:tcPr>
            <w:tcW w:w="6379"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7</w:t>
            </w:r>
          </w:p>
        </w:tc>
        <w:tc>
          <w:tcPr>
            <w:tcW w:w="3686"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0,025</w:t>
            </w:r>
          </w:p>
        </w:tc>
      </w:tr>
    </w:tbl>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Разница температур водной поверхности и над сооружением меньше 5 градусов. a1ф=1</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 xml:space="preserve">При </w:t>
      </w:r>
      <w:proofErr w:type="gramStart"/>
      <w:r w:rsidRPr="00833FF1">
        <w:rPr>
          <w:rFonts w:ascii="Times New Roman" w:hAnsi="Times New Roman" w:cs="Times New Roman"/>
        </w:rPr>
        <w:t>u&lt;</w:t>
      </w:r>
      <w:proofErr w:type="gramEnd"/>
      <w:r w:rsidRPr="00833FF1">
        <w:rPr>
          <w:rFonts w:ascii="Times New Roman" w:hAnsi="Times New Roman" w:cs="Times New Roman"/>
        </w:rPr>
        <w:t>=3</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M=2.7·10-5·a1ср·Cф·S0.93, (1 [1])</w:t>
      </w:r>
    </w:p>
    <w:p w:rsidR="00140571" w:rsidRPr="00833FF1" w:rsidRDefault="00140571" w:rsidP="00B22448">
      <w:pPr>
        <w:spacing w:after="0" w:line="240" w:lineRule="auto"/>
        <w:rPr>
          <w:rFonts w:ascii="Times New Roman" w:hAnsi="Times New Roman" w:cs="Times New Roman"/>
          <w:lang w:val="en-US"/>
        </w:rPr>
      </w:pPr>
      <w:r w:rsidRPr="00833FF1">
        <w:rPr>
          <w:rFonts w:ascii="Times New Roman" w:hAnsi="Times New Roman" w:cs="Times New Roman"/>
        </w:rPr>
        <w:t>При</w:t>
      </w:r>
      <w:r w:rsidRPr="00833FF1">
        <w:rPr>
          <w:rFonts w:ascii="Times New Roman" w:hAnsi="Times New Roman" w:cs="Times New Roman"/>
          <w:lang w:val="en-US"/>
        </w:rPr>
        <w:t xml:space="preserve"> u&gt;3</w:t>
      </w:r>
    </w:p>
    <w:p w:rsidR="00140571" w:rsidRPr="00833FF1" w:rsidRDefault="00140571" w:rsidP="00B22448">
      <w:pPr>
        <w:spacing w:after="0" w:line="240" w:lineRule="auto"/>
        <w:rPr>
          <w:rFonts w:ascii="Times New Roman" w:hAnsi="Times New Roman" w:cs="Times New Roman"/>
          <w:lang w:val="en-US"/>
        </w:rPr>
      </w:pPr>
      <w:r w:rsidRPr="00833FF1">
        <w:rPr>
          <w:rFonts w:ascii="Times New Roman" w:hAnsi="Times New Roman" w:cs="Times New Roman"/>
          <w:lang w:val="en-US"/>
        </w:rPr>
        <w:t>M=0.9·10-5·u·a1</w:t>
      </w:r>
      <w:r w:rsidRPr="00833FF1">
        <w:rPr>
          <w:rFonts w:ascii="Times New Roman" w:hAnsi="Times New Roman" w:cs="Times New Roman"/>
        </w:rPr>
        <w:t>ср</w:t>
      </w:r>
      <w:r w:rsidRPr="00833FF1">
        <w:rPr>
          <w:rFonts w:ascii="Times New Roman" w:hAnsi="Times New Roman" w:cs="Times New Roman"/>
          <w:lang w:val="en-US"/>
        </w:rPr>
        <w:t>·C</w:t>
      </w:r>
      <w:r w:rsidRPr="00833FF1">
        <w:rPr>
          <w:rFonts w:ascii="Times New Roman" w:hAnsi="Times New Roman" w:cs="Times New Roman"/>
        </w:rPr>
        <w:t>ф</w:t>
      </w:r>
      <w:r w:rsidRPr="00833FF1">
        <w:rPr>
          <w:rFonts w:ascii="Times New Roman" w:hAnsi="Times New Roman" w:cs="Times New Roman"/>
          <w:lang w:val="en-US"/>
        </w:rPr>
        <w:t>·S0.93, (2 [1])</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a1ср=1+0.0009·u-1.12·S0.315*</w:t>
      </w:r>
      <w:r w:rsidRPr="00833FF1">
        <w:rPr>
          <w:rFonts w:ascii="Times New Roman" w:hAnsi="Times New Roman" w:cs="Times New Roman"/>
        </w:rPr>
        <w:t>Tср (3 [1])</w:t>
      </w:r>
    </w:p>
    <w:tbl>
      <w:tblPr>
        <w:tblW w:w="10065" w:type="dxa"/>
        <w:tblInd w:w="-5" w:type="dxa"/>
        <w:tblLayout w:type="fixed"/>
        <w:tblCellMar>
          <w:left w:w="0" w:type="dxa"/>
          <w:right w:w="0" w:type="dxa"/>
        </w:tblCellMar>
        <w:tblLook w:val="0000" w:firstRow="0" w:lastRow="0" w:firstColumn="0" w:lastColumn="0" w:noHBand="0" w:noVBand="0"/>
      </w:tblPr>
      <w:tblGrid>
        <w:gridCol w:w="2277"/>
        <w:gridCol w:w="2543"/>
        <w:gridCol w:w="3118"/>
        <w:gridCol w:w="2127"/>
      </w:tblGrid>
      <w:tr w:rsidR="00140571" w:rsidRPr="00833FF1" w:rsidTr="00B22448">
        <w:tc>
          <w:tcPr>
            <w:tcW w:w="2277"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Градации скорости ветра (u), м/с</w:t>
            </w:r>
          </w:p>
        </w:tc>
        <w:tc>
          <w:tcPr>
            <w:tcW w:w="2543"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Повторяемость градации (P), доли единиц</w:t>
            </w:r>
          </w:p>
        </w:tc>
        <w:tc>
          <w:tcPr>
            <w:tcW w:w="3118"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Безразмерный коэффициент (а1ср)</w:t>
            </w:r>
          </w:p>
        </w:tc>
        <w:tc>
          <w:tcPr>
            <w:tcW w:w="2127"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Доля градации (M), г/с</w:t>
            </w:r>
          </w:p>
        </w:tc>
      </w:tr>
    </w:tbl>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Максимальный выброс без учета укрытий и аэрации воздухом (Mmax): 0,0000122 г/с</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Валовый выброс без учета укрытий и аэрации воздухом (G): 0,000000 т/год</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Учет аэрации воздухом через сооружение:</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Максимальная добавка к выбросу (q):</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q=0.001·Cmax·W=0,000000</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Максимальный расход воздуха на аэрацию сооружения (W): 0,01 м3/с</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Расход воздуха при нормальных условиях:</w:t>
      </w:r>
    </w:p>
    <w:tbl>
      <w:tblPr>
        <w:tblW w:w="10065" w:type="dxa"/>
        <w:tblInd w:w="-5" w:type="dxa"/>
        <w:tblLayout w:type="fixed"/>
        <w:tblCellMar>
          <w:left w:w="0" w:type="dxa"/>
          <w:right w:w="0" w:type="dxa"/>
        </w:tblCellMar>
        <w:tblLook w:val="0000" w:firstRow="0" w:lastRow="0" w:firstColumn="0" w:lastColumn="0" w:noHBand="0" w:noVBand="0"/>
      </w:tblPr>
      <w:tblGrid>
        <w:gridCol w:w="2977"/>
        <w:gridCol w:w="2268"/>
        <w:gridCol w:w="4820"/>
      </w:tblGrid>
      <w:tr w:rsidR="00140571" w:rsidRPr="00833FF1" w:rsidTr="00B22448">
        <w:tc>
          <w:tcPr>
            <w:tcW w:w="2977"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Расход воздуха (W), куб. м/год</w:t>
            </w:r>
          </w:p>
        </w:tc>
        <w:tc>
          <w:tcPr>
            <w:tcW w:w="2268"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Время работы (t), дни</w:t>
            </w:r>
          </w:p>
        </w:tc>
        <w:tc>
          <w:tcPr>
            <w:tcW w:w="4820"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Годовая добавка к выбросу q=0.000000001·Cф ·W·t/365</w:t>
            </w:r>
          </w:p>
        </w:tc>
      </w:tr>
      <w:tr w:rsidR="00140571" w:rsidRPr="00833FF1" w:rsidTr="00B22448">
        <w:tc>
          <w:tcPr>
            <w:tcW w:w="2977"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788400</w:t>
            </w:r>
          </w:p>
        </w:tc>
        <w:tc>
          <w:tcPr>
            <w:tcW w:w="2268"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365</w:t>
            </w:r>
          </w:p>
        </w:tc>
        <w:tc>
          <w:tcPr>
            <w:tcW w:w="4820"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0,000020</w:t>
            </w:r>
          </w:p>
        </w:tc>
      </w:tr>
      <w:tr w:rsidR="00140571" w:rsidRPr="00833FF1" w:rsidTr="00B22448">
        <w:tc>
          <w:tcPr>
            <w:tcW w:w="2977"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Итого:</w:t>
            </w:r>
          </w:p>
        </w:tc>
        <w:tc>
          <w:tcPr>
            <w:tcW w:w="2268"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p>
        </w:tc>
        <w:tc>
          <w:tcPr>
            <w:tcW w:w="4820"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0,000020</w:t>
            </w:r>
          </w:p>
        </w:tc>
      </w:tr>
    </w:tbl>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Учет механических укрытий</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a3=(1-0.705·n2-0.2·</w:t>
      </w:r>
      <w:proofErr w:type="gramStart"/>
      <w:r w:rsidRPr="00833FF1">
        <w:rPr>
          <w:rFonts w:ascii="Times New Roman" w:hAnsi="Times New Roman" w:cs="Times New Roman"/>
        </w:rPr>
        <w:t>n)=</w:t>
      </w:r>
      <w:proofErr w:type="gramEnd"/>
      <w:r w:rsidRPr="00833FF1">
        <w:rPr>
          <w:rFonts w:ascii="Times New Roman" w:hAnsi="Times New Roman" w:cs="Times New Roman"/>
        </w:rPr>
        <w:t>1,000000 (9 [1])</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Степень укрытости сооружений n=So/S=0,0000 (7 [1])</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[1716] Одорант СПМ</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Результаты расчётов</w:t>
      </w:r>
    </w:p>
    <w:tbl>
      <w:tblPr>
        <w:tblW w:w="10065" w:type="dxa"/>
        <w:tblInd w:w="-5" w:type="dxa"/>
        <w:tblLayout w:type="fixed"/>
        <w:tblCellMar>
          <w:left w:w="0" w:type="dxa"/>
          <w:right w:w="0" w:type="dxa"/>
        </w:tblCellMar>
        <w:tblLook w:val="0000" w:firstRow="0" w:lastRow="0" w:firstColumn="0" w:lastColumn="0" w:noHBand="0" w:noVBand="0"/>
      </w:tblPr>
      <w:tblGrid>
        <w:gridCol w:w="1985"/>
        <w:gridCol w:w="992"/>
        <w:gridCol w:w="1701"/>
        <w:gridCol w:w="2693"/>
        <w:gridCol w:w="2694"/>
      </w:tblGrid>
      <w:tr w:rsidR="00B22448" w:rsidRPr="00833FF1" w:rsidTr="00792EAA">
        <w:tc>
          <w:tcPr>
            <w:tcW w:w="2977" w:type="dxa"/>
            <w:gridSpan w:val="2"/>
            <w:tcBorders>
              <w:top w:val="single" w:sz="4" w:space="0" w:color="auto"/>
              <w:left w:val="single" w:sz="4" w:space="0" w:color="auto"/>
              <w:bottom w:val="single" w:sz="4" w:space="0" w:color="auto"/>
              <w:right w:val="single" w:sz="4" w:space="0" w:color="auto"/>
            </w:tcBorders>
          </w:tcPr>
          <w:p w:rsidR="00B22448" w:rsidRPr="00B22448" w:rsidRDefault="00B22448"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Выброс вещества</w:t>
            </w:r>
          </w:p>
        </w:tc>
        <w:tc>
          <w:tcPr>
            <w:tcW w:w="1701" w:type="dxa"/>
            <w:tcBorders>
              <w:top w:val="single" w:sz="4" w:space="0" w:color="auto"/>
              <w:left w:val="single" w:sz="4" w:space="0" w:color="auto"/>
              <w:bottom w:val="single" w:sz="4" w:space="0" w:color="auto"/>
              <w:right w:val="single" w:sz="4" w:space="0" w:color="auto"/>
            </w:tcBorders>
          </w:tcPr>
          <w:p w:rsidR="00B22448" w:rsidRPr="00B22448" w:rsidRDefault="00B22448"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Выброс вещества, без учёта внешних факторов</w:t>
            </w:r>
          </w:p>
        </w:tc>
        <w:tc>
          <w:tcPr>
            <w:tcW w:w="2693" w:type="dxa"/>
            <w:tcBorders>
              <w:top w:val="single" w:sz="4" w:space="0" w:color="auto"/>
              <w:left w:val="single" w:sz="4" w:space="0" w:color="auto"/>
              <w:bottom w:val="single" w:sz="4" w:space="0" w:color="auto"/>
              <w:right w:val="single" w:sz="4" w:space="0" w:color="auto"/>
            </w:tcBorders>
          </w:tcPr>
          <w:p w:rsidR="00B22448" w:rsidRPr="00B22448" w:rsidRDefault="00B22448"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Учет аэрации воздухом через сооружение</w:t>
            </w:r>
          </w:p>
        </w:tc>
        <w:tc>
          <w:tcPr>
            <w:tcW w:w="2694" w:type="dxa"/>
            <w:tcBorders>
              <w:top w:val="single" w:sz="4" w:space="0" w:color="auto"/>
              <w:left w:val="single" w:sz="4" w:space="0" w:color="auto"/>
              <w:bottom w:val="single" w:sz="4" w:space="0" w:color="auto"/>
              <w:right w:val="single" w:sz="4" w:space="0" w:color="auto"/>
            </w:tcBorders>
          </w:tcPr>
          <w:p w:rsidR="00B22448" w:rsidRPr="00B22448" w:rsidRDefault="00B22448"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Безразмерный коэффициент, учитывающий механические укрытия (a3)</w:t>
            </w:r>
          </w:p>
        </w:tc>
      </w:tr>
      <w:tr w:rsidR="00140571" w:rsidRPr="00833FF1" w:rsidTr="00B22448">
        <w:tc>
          <w:tcPr>
            <w:tcW w:w="1985"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18"/>
                <w:szCs w:val="18"/>
              </w:rPr>
            </w:pPr>
            <w:r w:rsidRPr="00B22448">
              <w:rPr>
                <w:rFonts w:ascii="Times New Roman" w:hAnsi="Times New Roman" w:cs="Times New Roman"/>
                <w:sz w:val="18"/>
                <w:szCs w:val="18"/>
              </w:rPr>
              <w:t>Максимальный выброс</w:t>
            </w:r>
          </w:p>
        </w:tc>
        <w:tc>
          <w:tcPr>
            <w:tcW w:w="992"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18"/>
                <w:szCs w:val="18"/>
              </w:rPr>
            </w:pPr>
            <w:r w:rsidRPr="00B22448">
              <w:rPr>
                <w:rFonts w:ascii="Times New Roman" w:hAnsi="Times New Roman" w:cs="Times New Roman"/>
                <w:sz w:val="18"/>
                <w:szCs w:val="18"/>
              </w:rPr>
              <w:t>0,0000006</w:t>
            </w:r>
          </w:p>
        </w:tc>
        <w:tc>
          <w:tcPr>
            <w:tcW w:w="1701"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18"/>
                <w:szCs w:val="18"/>
              </w:rPr>
            </w:pPr>
            <w:r w:rsidRPr="00B22448">
              <w:rPr>
                <w:rFonts w:ascii="Times New Roman" w:hAnsi="Times New Roman" w:cs="Times New Roman"/>
                <w:sz w:val="18"/>
                <w:szCs w:val="18"/>
              </w:rPr>
              <w:t>0,0000006, г/с</w:t>
            </w:r>
          </w:p>
        </w:tc>
        <w:tc>
          <w:tcPr>
            <w:tcW w:w="2693"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18"/>
                <w:szCs w:val="18"/>
              </w:rPr>
            </w:pPr>
            <w:r w:rsidRPr="00B22448">
              <w:rPr>
                <w:rFonts w:ascii="Times New Roman" w:hAnsi="Times New Roman" w:cs="Times New Roman"/>
                <w:sz w:val="18"/>
                <w:szCs w:val="18"/>
              </w:rPr>
              <w:t>0,0000000, г/с</w:t>
            </w:r>
          </w:p>
        </w:tc>
        <w:tc>
          <w:tcPr>
            <w:tcW w:w="2694"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18"/>
                <w:szCs w:val="18"/>
              </w:rPr>
            </w:pPr>
            <w:r w:rsidRPr="00B22448">
              <w:rPr>
                <w:rFonts w:ascii="Times New Roman" w:hAnsi="Times New Roman" w:cs="Times New Roman"/>
                <w:sz w:val="18"/>
                <w:szCs w:val="18"/>
              </w:rPr>
              <w:t>1,00000000</w:t>
            </w:r>
          </w:p>
        </w:tc>
      </w:tr>
      <w:tr w:rsidR="00140571" w:rsidRPr="00833FF1" w:rsidTr="00B22448">
        <w:tc>
          <w:tcPr>
            <w:tcW w:w="1985"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18"/>
                <w:szCs w:val="18"/>
              </w:rPr>
            </w:pPr>
            <w:r w:rsidRPr="00B22448">
              <w:rPr>
                <w:rFonts w:ascii="Times New Roman" w:hAnsi="Times New Roman" w:cs="Times New Roman"/>
                <w:sz w:val="18"/>
                <w:szCs w:val="18"/>
              </w:rPr>
              <w:t>Валовый выброс</w:t>
            </w:r>
          </w:p>
        </w:tc>
        <w:tc>
          <w:tcPr>
            <w:tcW w:w="992"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18"/>
                <w:szCs w:val="18"/>
              </w:rPr>
            </w:pPr>
            <w:r w:rsidRPr="00B22448">
              <w:rPr>
                <w:rFonts w:ascii="Times New Roman" w:hAnsi="Times New Roman" w:cs="Times New Roman"/>
                <w:sz w:val="18"/>
                <w:szCs w:val="18"/>
              </w:rPr>
              <w:t>0,00000102</w:t>
            </w:r>
          </w:p>
        </w:tc>
        <w:tc>
          <w:tcPr>
            <w:tcW w:w="1701"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18"/>
                <w:szCs w:val="18"/>
              </w:rPr>
            </w:pPr>
            <w:r w:rsidRPr="00B22448">
              <w:rPr>
                <w:rFonts w:ascii="Times New Roman" w:hAnsi="Times New Roman" w:cs="Times New Roman"/>
                <w:sz w:val="18"/>
                <w:szCs w:val="18"/>
              </w:rPr>
              <w:t>0,0000000, т/год</w:t>
            </w:r>
          </w:p>
        </w:tc>
        <w:tc>
          <w:tcPr>
            <w:tcW w:w="2693"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18"/>
                <w:szCs w:val="18"/>
              </w:rPr>
            </w:pPr>
            <w:r w:rsidRPr="00B22448">
              <w:rPr>
                <w:rFonts w:ascii="Times New Roman" w:hAnsi="Times New Roman" w:cs="Times New Roman"/>
                <w:sz w:val="18"/>
                <w:szCs w:val="18"/>
              </w:rPr>
              <w:t>0,00000102, т/год</w:t>
            </w:r>
          </w:p>
        </w:tc>
        <w:tc>
          <w:tcPr>
            <w:tcW w:w="2694"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18"/>
                <w:szCs w:val="18"/>
              </w:rPr>
            </w:pPr>
            <w:r w:rsidRPr="00B22448">
              <w:rPr>
                <w:rFonts w:ascii="Times New Roman" w:hAnsi="Times New Roman" w:cs="Times New Roman"/>
                <w:sz w:val="18"/>
                <w:szCs w:val="18"/>
              </w:rPr>
              <w:t>1,00000000</w:t>
            </w:r>
          </w:p>
        </w:tc>
      </w:tr>
    </w:tbl>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Максимальная концентрация вещества, измеренная вблизи водной поверхности (Cmax): 0,0013 мг/м3 при скорости ветра 7 м/с</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Средняя концентрация вещества в воздухе (Cф): 0,0013 мг/м3</w:t>
      </w:r>
    </w:p>
    <w:tbl>
      <w:tblPr>
        <w:tblW w:w="10065" w:type="dxa"/>
        <w:tblInd w:w="-5" w:type="dxa"/>
        <w:tblLayout w:type="fixed"/>
        <w:tblCellMar>
          <w:left w:w="0" w:type="dxa"/>
          <w:right w:w="0" w:type="dxa"/>
        </w:tblCellMar>
        <w:tblLook w:val="0000" w:firstRow="0" w:lastRow="0" w:firstColumn="0" w:lastColumn="0" w:noHBand="0" w:noVBand="0"/>
      </w:tblPr>
      <w:tblGrid>
        <w:gridCol w:w="6663"/>
        <w:gridCol w:w="3402"/>
      </w:tblGrid>
      <w:tr w:rsidR="00140571" w:rsidRPr="00833FF1" w:rsidTr="00B22448">
        <w:tc>
          <w:tcPr>
            <w:tcW w:w="6663"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Скорость ветра, повторяемость превышения которой составляет 5%, м/с</w:t>
            </w:r>
          </w:p>
        </w:tc>
        <w:tc>
          <w:tcPr>
            <w:tcW w:w="3402"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Концентрация вещества, мг/куб. м</w:t>
            </w:r>
          </w:p>
        </w:tc>
      </w:tr>
      <w:tr w:rsidR="00140571" w:rsidRPr="00833FF1" w:rsidTr="00B22448">
        <w:tc>
          <w:tcPr>
            <w:tcW w:w="6663"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7</w:t>
            </w:r>
          </w:p>
        </w:tc>
        <w:tc>
          <w:tcPr>
            <w:tcW w:w="3402"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0,0013</w:t>
            </w:r>
          </w:p>
        </w:tc>
      </w:tr>
    </w:tbl>
    <w:p w:rsidR="00140571" w:rsidRPr="00833FF1" w:rsidRDefault="00140571" w:rsidP="00833FF1">
      <w:pPr>
        <w:spacing w:line="240" w:lineRule="auto"/>
        <w:rPr>
          <w:rFonts w:ascii="Times New Roman" w:hAnsi="Times New Roman" w:cs="Times New Roman"/>
        </w:rPr>
      </w:pPr>
      <w:r w:rsidRPr="00833FF1">
        <w:rPr>
          <w:rFonts w:ascii="Times New Roman" w:hAnsi="Times New Roman" w:cs="Times New Roman"/>
        </w:rPr>
        <w:t>Разница температур водной поверхности и над сооружением меньше 5 градусов. a1ф=1</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lastRenderedPageBreak/>
        <w:t>Для расчета валового выброса определяем безразмерный коэффициент (a), который рассчитывается для каждой градации скорости ветра. Для каждой градации вычисляем ее долю (M)</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 xml:space="preserve">При </w:t>
      </w:r>
      <w:proofErr w:type="gramStart"/>
      <w:r w:rsidRPr="00833FF1">
        <w:rPr>
          <w:rFonts w:ascii="Times New Roman" w:hAnsi="Times New Roman" w:cs="Times New Roman"/>
        </w:rPr>
        <w:t>u&lt;</w:t>
      </w:r>
      <w:proofErr w:type="gramEnd"/>
      <w:r w:rsidRPr="00833FF1">
        <w:rPr>
          <w:rFonts w:ascii="Times New Roman" w:hAnsi="Times New Roman" w:cs="Times New Roman"/>
        </w:rPr>
        <w:t>=3</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M=2.7·10-5·a1ср·Cф·S0.93, (1 [1])</w:t>
      </w:r>
    </w:p>
    <w:p w:rsidR="00140571" w:rsidRPr="00833FF1" w:rsidRDefault="00140571" w:rsidP="00B22448">
      <w:pPr>
        <w:spacing w:after="0" w:line="240" w:lineRule="auto"/>
        <w:rPr>
          <w:rFonts w:ascii="Times New Roman" w:hAnsi="Times New Roman" w:cs="Times New Roman"/>
          <w:lang w:val="en-US"/>
        </w:rPr>
      </w:pPr>
      <w:r w:rsidRPr="00833FF1">
        <w:rPr>
          <w:rFonts w:ascii="Times New Roman" w:hAnsi="Times New Roman" w:cs="Times New Roman"/>
        </w:rPr>
        <w:t>При</w:t>
      </w:r>
      <w:r w:rsidRPr="00833FF1">
        <w:rPr>
          <w:rFonts w:ascii="Times New Roman" w:hAnsi="Times New Roman" w:cs="Times New Roman"/>
          <w:lang w:val="en-US"/>
        </w:rPr>
        <w:t xml:space="preserve"> u&gt;3</w:t>
      </w:r>
    </w:p>
    <w:p w:rsidR="00140571" w:rsidRPr="00833FF1" w:rsidRDefault="00140571" w:rsidP="00B22448">
      <w:pPr>
        <w:spacing w:after="0" w:line="240" w:lineRule="auto"/>
        <w:rPr>
          <w:rFonts w:ascii="Times New Roman" w:hAnsi="Times New Roman" w:cs="Times New Roman"/>
          <w:lang w:val="en-US"/>
        </w:rPr>
      </w:pPr>
      <w:r w:rsidRPr="00833FF1">
        <w:rPr>
          <w:rFonts w:ascii="Times New Roman" w:hAnsi="Times New Roman" w:cs="Times New Roman"/>
          <w:lang w:val="en-US"/>
        </w:rPr>
        <w:t>M=0.9·10-5·u·a1</w:t>
      </w:r>
      <w:r w:rsidRPr="00833FF1">
        <w:rPr>
          <w:rFonts w:ascii="Times New Roman" w:hAnsi="Times New Roman" w:cs="Times New Roman"/>
        </w:rPr>
        <w:t>ср</w:t>
      </w:r>
      <w:r w:rsidRPr="00833FF1">
        <w:rPr>
          <w:rFonts w:ascii="Times New Roman" w:hAnsi="Times New Roman" w:cs="Times New Roman"/>
          <w:lang w:val="en-US"/>
        </w:rPr>
        <w:t>·C</w:t>
      </w:r>
      <w:r w:rsidRPr="00833FF1">
        <w:rPr>
          <w:rFonts w:ascii="Times New Roman" w:hAnsi="Times New Roman" w:cs="Times New Roman"/>
        </w:rPr>
        <w:t>ф</w:t>
      </w:r>
      <w:r w:rsidRPr="00833FF1">
        <w:rPr>
          <w:rFonts w:ascii="Times New Roman" w:hAnsi="Times New Roman" w:cs="Times New Roman"/>
          <w:lang w:val="en-US"/>
        </w:rPr>
        <w:t>·S0.93, (2 [1])</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a1ср=1+0.0009·u-1.12·S0.315*</w:t>
      </w:r>
      <w:r w:rsidRPr="00833FF1">
        <w:rPr>
          <w:rFonts w:ascii="Times New Roman" w:hAnsi="Times New Roman" w:cs="Times New Roman"/>
        </w:rPr>
        <w:t>Tср (3 [1])</w:t>
      </w:r>
    </w:p>
    <w:tbl>
      <w:tblPr>
        <w:tblW w:w="10065" w:type="dxa"/>
        <w:tblInd w:w="-5" w:type="dxa"/>
        <w:tblLayout w:type="fixed"/>
        <w:tblCellMar>
          <w:left w:w="0" w:type="dxa"/>
          <w:right w:w="0" w:type="dxa"/>
        </w:tblCellMar>
        <w:tblLook w:val="0000" w:firstRow="0" w:lastRow="0" w:firstColumn="0" w:lastColumn="0" w:noHBand="0" w:noVBand="0"/>
      </w:tblPr>
      <w:tblGrid>
        <w:gridCol w:w="2277"/>
        <w:gridCol w:w="3393"/>
        <w:gridCol w:w="2268"/>
        <w:gridCol w:w="2127"/>
      </w:tblGrid>
      <w:tr w:rsidR="00140571" w:rsidRPr="00833FF1" w:rsidTr="00B22448">
        <w:tc>
          <w:tcPr>
            <w:tcW w:w="2277"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Градации скорости ветра (u), м/с</w:t>
            </w:r>
          </w:p>
        </w:tc>
        <w:tc>
          <w:tcPr>
            <w:tcW w:w="3393"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Повторяемость градации (P), доли единиц</w:t>
            </w:r>
          </w:p>
        </w:tc>
        <w:tc>
          <w:tcPr>
            <w:tcW w:w="2268"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Безразмерный коэффициент (а1ср)</w:t>
            </w:r>
          </w:p>
        </w:tc>
        <w:tc>
          <w:tcPr>
            <w:tcW w:w="2127"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Доля градации (M), г/с</w:t>
            </w:r>
          </w:p>
        </w:tc>
      </w:tr>
    </w:tbl>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Максимальный выброс без учета укрытий и аэрации воздухом (Mmax): 0,0000006 г/с</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Валовый выброс без учета укрытий и аэрации воздухом (G): 0,000000 т/год</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Учет аэрации воздухом через сооружение:</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Максимальная добавка к выбросу (q):</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q=0.001·Cmax·W=0,000000</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Максимальный расход воздуха на аэрацию сооружения (W): 0,01 м3/с</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Расход воздуха при нормальных условиях:</w:t>
      </w:r>
    </w:p>
    <w:tbl>
      <w:tblPr>
        <w:tblW w:w="10065" w:type="dxa"/>
        <w:tblInd w:w="-5" w:type="dxa"/>
        <w:tblLayout w:type="fixed"/>
        <w:tblCellMar>
          <w:left w:w="0" w:type="dxa"/>
          <w:right w:w="0" w:type="dxa"/>
        </w:tblCellMar>
        <w:tblLook w:val="0000" w:firstRow="0" w:lastRow="0" w:firstColumn="0" w:lastColumn="0" w:noHBand="0" w:noVBand="0"/>
      </w:tblPr>
      <w:tblGrid>
        <w:gridCol w:w="2977"/>
        <w:gridCol w:w="2126"/>
        <w:gridCol w:w="4962"/>
      </w:tblGrid>
      <w:tr w:rsidR="00140571" w:rsidRPr="00833FF1" w:rsidTr="00B22448">
        <w:tc>
          <w:tcPr>
            <w:tcW w:w="2977"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Расход воздуха (W), куб. м/год</w:t>
            </w:r>
          </w:p>
        </w:tc>
        <w:tc>
          <w:tcPr>
            <w:tcW w:w="2126"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Время работы (t), дни</w:t>
            </w:r>
          </w:p>
        </w:tc>
        <w:tc>
          <w:tcPr>
            <w:tcW w:w="4962"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Годовая добавка к выбросу q=0.000000001·Cф ·W·t/365</w:t>
            </w:r>
          </w:p>
        </w:tc>
      </w:tr>
      <w:tr w:rsidR="00140571" w:rsidRPr="00833FF1" w:rsidTr="00B22448">
        <w:tc>
          <w:tcPr>
            <w:tcW w:w="2977"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788400</w:t>
            </w:r>
          </w:p>
        </w:tc>
        <w:tc>
          <w:tcPr>
            <w:tcW w:w="2126"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365</w:t>
            </w:r>
          </w:p>
        </w:tc>
        <w:tc>
          <w:tcPr>
            <w:tcW w:w="4962"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0,000001</w:t>
            </w:r>
          </w:p>
        </w:tc>
      </w:tr>
      <w:tr w:rsidR="00140571" w:rsidRPr="00833FF1" w:rsidTr="00B22448">
        <w:tc>
          <w:tcPr>
            <w:tcW w:w="2977"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Итого:</w:t>
            </w:r>
          </w:p>
        </w:tc>
        <w:tc>
          <w:tcPr>
            <w:tcW w:w="2126"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p>
        </w:tc>
        <w:tc>
          <w:tcPr>
            <w:tcW w:w="4962" w:type="dxa"/>
            <w:tcBorders>
              <w:top w:val="single" w:sz="4" w:space="0" w:color="auto"/>
              <w:left w:val="single" w:sz="4" w:space="0" w:color="auto"/>
              <w:bottom w:val="single" w:sz="4" w:space="0" w:color="auto"/>
              <w:right w:val="single" w:sz="4" w:space="0" w:color="auto"/>
            </w:tcBorders>
          </w:tcPr>
          <w:p w:rsidR="00140571" w:rsidRPr="00B22448" w:rsidRDefault="00140571" w:rsidP="00B22448">
            <w:pPr>
              <w:spacing w:after="0" w:line="240" w:lineRule="auto"/>
              <w:rPr>
                <w:rFonts w:ascii="Times New Roman" w:hAnsi="Times New Roman" w:cs="Times New Roman"/>
                <w:sz w:val="20"/>
                <w:szCs w:val="20"/>
              </w:rPr>
            </w:pPr>
            <w:r w:rsidRPr="00B22448">
              <w:rPr>
                <w:rFonts w:ascii="Times New Roman" w:hAnsi="Times New Roman" w:cs="Times New Roman"/>
                <w:sz w:val="20"/>
                <w:szCs w:val="20"/>
              </w:rPr>
              <w:t>0,000001</w:t>
            </w:r>
          </w:p>
        </w:tc>
      </w:tr>
    </w:tbl>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Учет механических укрытий</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a3=(1-0.705·n2-0.2·</w:t>
      </w:r>
      <w:proofErr w:type="gramStart"/>
      <w:r w:rsidRPr="00833FF1">
        <w:rPr>
          <w:rFonts w:ascii="Times New Roman" w:hAnsi="Times New Roman" w:cs="Times New Roman"/>
        </w:rPr>
        <w:t>n)=</w:t>
      </w:r>
      <w:proofErr w:type="gramEnd"/>
      <w:r w:rsidRPr="00833FF1">
        <w:rPr>
          <w:rFonts w:ascii="Times New Roman" w:hAnsi="Times New Roman" w:cs="Times New Roman"/>
        </w:rPr>
        <w:t>1,000000 (9 [1])</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Степень укрытости сооружений n=So/S=0,0000 (7 [1])</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Программа основана на следующих методических документах:</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1. «Методические рекомендации по расчету выбросов загрязняющих веществ в атмосферный воздух от неорганизованных источников станций аэрации сточных вод», НИИ Атмосфера, Санкт-Петербург, 2015 год</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2. Информационное письмо №5. Исх. 07-2-748/16-0 от 06.10.2016. НИИ Атмосфера</w:t>
      </w:r>
    </w:p>
    <w:p w:rsidR="00140571" w:rsidRPr="00833FF1" w:rsidRDefault="00140571" w:rsidP="00B22448">
      <w:pPr>
        <w:spacing w:after="0" w:line="240" w:lineRule="auto"/>
        <w:rPr>
          <w:rFonts w:ascii="Times New Roman" w:hAnsi="Times New Roman" w:cs="Times New Roman"/>
        </w:rPr>
      </w:pPr>
      <w:r w:rsidRPr="00833FF1">
        <w:rPr>
          <w:rFonts w:ascii="Times New Roman" w:hAnsi="Times New Roman" w:cs="Times New Roman"/>
        </w:rPr>
        <w:t>3. Методическое письмо. Исх. 1-1160/17-0-1 от 09.06.2017. НИИ Атмосфера</w:t>
      </w:r>
    </w:p>
    <w:p w:rsidR="00140571" w:rsidRPr="00833FF1" w:rsidRDefault="00140571" w:rsidP="00376C8F">
      <w:pPr>
        <w:spacing w:after="0" w:line="240" w:lineRule="auto"/>
        <w:rPr>
          <w:rFonts w:ascii="Times New Roman" w:hAnsi="Times New Roman" w:cs="Times New Roman"/>
        </w:rPr>
      </w:pP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 xml:space="preserve">Валовые и максимальные выбросы предприятия №599, </w:t>
      </w: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 xml:space="preserve">ХАРП, </w:t>
      </w: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ЯНАО, 2020 г.</w:t>
      </w:r>
    </w:p>
    <w:p w:rsidR="00140571" w:rsidRPr="00833FF1" w:rsidRDefault="00140571" w:rsidP="00376C8F">
      <w:pPr>
        <w:spacing w:after="0" w:line="240" w:lineRule="auto"/>
        <w:rPr>
          <w:rFonts w:ascii="Times New Roman" w:hAnsi="Times New Roman" w:cs="Times New Roman"/>
        </w:rPr>
      </w:pP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Расчет произведен программой «АТП-Эколог», версия 3.10.18.0 от 24.06.2014</w:t>
      </w: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Copyright© 1995-2014 ФИРМА «ИНТЕГРАЛ»</w:t>
      </w:r>
    </w:p>
    <w:p w:rsidR="00140571" w:rsidRPr="00833FF1" w:rsidRDefault="00140571" w:rsidP="00376C8F">
      <w:pPr>
        <w:spacing w:after="0" w:line="240" w:lineRule="auto"/>
        <w:rPr>
          <w:rFonts w:ascii="Times New Roman" w:hAnsi="Times New Roman" w:cs="Times New Roman"/>
        </w:rPr>
      </w:pP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Программа основана на следующих методических документах:</w:t>
      </w: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1. Методика проведения инвентаризации выбросов загрязняющих веществ в атмосферу для автотранспортных предприятий (расчетным методом). М., 1998 г.</w:t>
      </w: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2. Методика проведения инвентаризации выбросов загрязняющих веществ в атмосферу для авторемонтных предприятий (расчетным методом). М., 1998 г.</w:t>
      </w: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3. Методика проведения инвентаризации выбросов загрязняющих веществ в атмосферу для баз дорожной техники (расчетным методом). М., 1998 г.</w:t>
      </w: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4. Дополнения (приложения №№ 1-3) к вышеперечисленным методикам.</w:t>
      </w: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5. Методическое пособие по расчету, нормированию и контролю выбросов загрязняющих веществ в атмосферный воздух. СПб, 2012 г.</w:t>
      </w: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6. Письмо НИИ Атмосфера №07-2-263/13-0 от 25.04.2013 г.</w:t>
      </w:r>
    </w:p>
    <w:p w:rsidR="00140571" w:rsidRPr="00833FF1" w:rsidRDefault="00140571" w:rsidP="00376C8F">
      <w:pPr>
        <w:spacing w:after="0" w:line="240" w:lineRule="auto"/>
        <w:rPr>
          <w:rFonts w:ascii="Times New Roman" w:hAnsi="Times New Roman" w:cs="Times New Roman"/>
        </w:rPr>
      </w:pP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Расшифровка кодов топлива и графы "О/Г/К" для таблиц "Характеристики автомобилей..."</w:t>
      </w: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Код топлива может принимать следующие значения</w:t>
      </w: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1 - Бензин АИ-93 и аналогичные по содержанию свинца;</w:t>
      </w: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 xml:space="preserve">2 - Бензины А-92, А-76 и аналогичные </w:t>
      </w:r>
      <w:proofErr w:type="gramStart"/>
      <w:r w:rsidRPr="00833FF1">
        <w:rPr>
          <w:rFonts w:ascii="Times New Roman" w:hAnsi="Times New Roman" w:cs="Times New Roman"/>
        </w:rPr>
        <w:t>по  содержанию</w:t>
      </w:r>
      <w:proofErr w:type="gramEnd"/>
      <w:r w:rsidRPr="00833FF1">
        <w:rPr>
          <w:rFonts w:ascii="Times New Roman" w:hAnsi="Times New Roman" w:cs="Times New Roman"/>
        </w:rPr>
        <w:t xml:space="preserve"> свинца;</w:t>
      </w: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3 - Дизельное топливо;</w:t>
      </w: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4 - Сжатый газ;</w:t>
      </w: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5 - Неэтилированный бензин;</w:t>
      </w: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6 - Сжиженный нефтяной газ.</w:t>
      </w: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Значения в графе "О/Г/К" имеют следующий смысл</w:t>
      </w: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lastRenderedPageBreak/>
        <w:t>1. Для легковых автомобилей - рабочий объем ДВС:</w:t>
      </w: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1 - до 1.2 л</w:t>
      </w: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2 - свыше 1.2 до 1.8 л</w:t>
      </w: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3 - свыше 1.8 до 3.5 л</w:t>
      </w: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4 - свыше 3.5 л</w:t>
      </w: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2. Для грузовых автомобилей - грузоподъемность:</w:t>
      </w: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1 - до 2 т</w:t>
      </w: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2 - свыше 2 до 5 т</w:t>
      </w: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3 - свыше 5 до 8 т</w:t>
      </w: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4 - свыше 8 до 16 т</w:t>
      </w: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5 - свыше 16 т</w:t>
      </w: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3. Для автобусов - класс (габаритная длина) автобуса:</w:t>
      </w: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1 - Особо малый (до 5.5 м)</w:t>
      </w: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2 - Малый (6.0-7.5 м)</w:t>
      </w: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3 - Средний (8.0-10.0 м)</w:t>
      </w: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4 - Большой (10.5-12.0 м)</w:t>
      </w: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5 - Особо большой (16.5-24.0 м)</w:t>
      </w:r>
    </w:p>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Салехард, 2020 г.: среднемесячная и средняя минимальная температура воздуха, °С</w:t>
      </w: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75"/>
        <w:gridCol w:w="609"/>
        <w:gridCol w:w="609"/>
        <w:gridCol w:w="609"/>
        <w:gridCol w:w="609"/>
        <w:gridCol w:w="609"/>
        <w:gridCol w:w="609"/>
        <w:gridCol w:w="609"/>
        <w:gridCol w:w="609"/>
        <w:gridCol w:w="609"/>
        <w:gridCol w:w="609"/>
        <w:gridCol w:w="609"/>
        <w:gridCol w:w="696"/>
      </w:tblGrid>
      <w:tr w:rsidR="00140571" w:rsidRPr="00833FF1" w:rsidTr="00376C8F">
        <w:trPr>
          <w:jc w:val="center"/>
        </w:trPr>
        <w:tc>
          <w:tcPr>
            <w:tcW w:w="2675"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Характеристики</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I</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II</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III</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IV</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V</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VI</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VII</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VIII</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IX</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X</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XI</w:t>
            </w:r>
          </w:p>
        </w:tc>
        <w:tc>
          <w:tcPr>
            <w:tcW w:w="696"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XII</w:t>
            </w:r>
          </w:p>
        </w:tc>
      </w:tr>
      <w:tr w:rsidR="00140571" w:rsidRPr="00833FF1" w:rsidTr="00376C8F">
        <w:trPr>
          <w:jc w:val="center"/>
        </w:trPr>
        <w:tc>
          <w:tcPr>
            <w:tcW w:w="2675"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Среднемесячная температура, °С</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-24.5</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-23.4</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-18.6</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-10.2</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-1.9</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7.3</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13.3</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10.9</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4.9</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-4.6</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-15.6</w:t>
            </w:r>
          </w:p>
        </w:tc>
        <w:tc>
          <w:tcPr>
            <w:tcW w:w="696"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-21.5</w:t>
            </w:r>
          </w:p>
        </w:tc>
      </w:tr>
      <w:tr w:rsidR="00140571" w:rsidRPr="00833FF1" w:rsidTr="00376C8F">
        <w:trPr>
          <w:jc w:val="center"/>
        </w:trPr>
        <w:tc>
          <w:tcPr>
            <w:tcW w:w="2675"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Расчетные периоды года</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Х</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Х</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Х</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Х</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П</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Т</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Т</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Т</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П</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П</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Х</w:t>
            </w:r>
          </w:p>
        </w:tc>
        <w:tc>
          <w:tcPr>
            <w:tcW w:w="696"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Х</w:t>
            </w:r>
          </w:p>
        </w:tc>
      </w:tr>
      <w:tr w:rsidR="00140571" w:rsidRPr="00833FF1" w:rsidTr="00376C8F">
        <w:trPr>
          <w:jc w:val="center"/>
        </w:trPr>
        <w:tc>
          <w:tcPr>
            <w:tcW w:w="2675"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Средняя минимальная температура, °С</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-24.5</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-23.4</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-18.6</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-10.2</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-1.9</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7.3</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13.3</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10.9</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4.9</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-4.6</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-15.6</w:t>
            </w:r>
          </w:p>
        </w:tc>
        <w:tc>
          <w:tcPr>
            <w:tcW w:w="696"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-21.5</w:t>
            </w:r>
          </w:p>
        </w:tc>
      </w:tr>
      <w:tr w:rsidR="00140571" w:rsidRPr="00833FF1" w:rsidTr="00376C8F">
        <w:trPr>
          <w:jc w:val="center"/>
        </w:trPr>
        <w:tc>
          <w:tcPr>
            <w:tcW w:w="2675"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Расчетные периоды года</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Х</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Х</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Х</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Х</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П</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Т</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Т</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Т</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П</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П</w:t>
            </w:r>
          </w:p>
        </w:tc>
        <w:tc>
          <w:tcPr>
            <w:tcW w:w="609"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Х</w:t>
            </w:r>
          </w:p>
        </w:tc>
        <w:tc>
          <w:tcPr>
            <w:tcW w:w="696" w:type="dxa"/>
            <w:hideMark/>
          </w:tcPr>
          <w:p w:rsidR="00140571" w:rsidRPr="00376C8F" w:rsidRDefault="00140571" w:rsidP="00376C8F">
            <w:pPr>
              <w:spacing w:after="0" w:line="240" w:lineRule="auto"/>
              <w:rPr>
                <w:rFonts w:ascii="Times New Roman" w:hAnsi="Times New Roman" w:cs="Times New Roman"/>
                <w:sz w:val="18"/>
                <w:szCs w:val="18"/>
              </w:rPr>
            </w:pPr>
            <w:r w:rsidRPr="00376C8F">
              <w:rPr>
                <w:rFonts w:ascii="Times New Roman" w:hAnsi="Times New Roman" w:cs="Times New Roman"/>
                <w:sz w:val="18"/>
                <w:szCs w:val="18"/>
              </w:rPr>
              <w:t>Х</w:t>
            </w:r>
          </w:p>
        </w:tc>
      </w:tr>
    </w:tbl>
    <w:p w:rsidR="00140571" w:rsidRPr="00833FF1" w:rsidRDefault="00140571" w:rsidP="00376C8F">
      <w:pPr>
        <w:spacing w:after="0" w:line="240" w:lineRule="auto"/>
        <w:rPr>
          <w:rFonts w:ascii="Times New Roman" w:hAnsi="Times New Roman" w:cs="Times New Roman"/>
        </w:rPr>
      </w:pPr>
      <w:r w:rsidRPr="00833FF1">
        <w:rPr>
          <w:rFonts w:ascii="Times New Roman" w:hAnsi="Times New Roman" w:cs="Times New Roman"/>
        </w:rPr>
        <w:t>В следующих месяцах значения среднемесячной и средней минимальной температур совпадают: Январь, Февраль, Март, Апрель, Май, Июнь, Июль, Август, Сентябрь, Октябрь, Ноябрь, Декабрь</w:t>
      </w:r>
    </w:p>
    <w:p w:rsidR="00140571" w:rsidRPr="00376C8F" w:rsidRDefault="00140571" w:rsidP="00376C8F">
      <w:pPr>
        <w:spacing w:after="0"/>
        <w:rPr>
          <w:rFonts w:ascii="Times New Roman" w:hAnsi="Times New Roman" w:cs="Times New Roman"/>
        </w:rPr>
      </w:pPr>
      <w:r w:rsidRPr="00376C8F">
        <w:rPr>
          <w:rFonts w:ascii="Times New Roman" w:hAnsi="Times New Roman" w:cs="Times New Roman"/>
        </w:rPr>
        <w:t>Характеристики периодов года для расчета валовых выбросов загрязняющих веществ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04"/>
        <w:gridCol w:w="6236"/>
        <w:gridCol w:w="1825"/>
      </w:tblGrid>
      <w:tr w:rsidR="00140571" w:rsidRPr="00376C8F" w:rsidTr="00376C8F">
        <w:trPr>
          <w:jc w:val="center"/>
        </w:trPr>
        <w:tc>
          <w:tcPr>
            <w:tcW w:w="2004"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Период</w:t>
            </w:r>
            <w:r w:rsidR="00376C8F" w:rsidRPr="00376C8F">
              <w:rPr>
                <w:rFonts w:ascii="Times New Roman" w:hAnsi="Times New Roman" w:cs="Times New Roman"/>
                <w:sz w:val="20"/>
                <w:szCs w:val="20"/>
              </w:rPr>
              <w:t xml:space="preserve"> </w:t>
            </w:r>
            <w:r w:rsidRPr="00376C8F">
              <w:rPr>
                <w:rFonts w:ascii="Times New Roman" w:hAnsi="Times New Roman" w:cs="Times New Roman"/>
                <w:sz w:val="20"/>
                <w:szCs w:val="20"/>
              </w:rPr>
              <w:t>года</w:t>
            </w:r>
          </w:p>
        </w:tc>
        <w:tc>
          <w:tcPr>
            <w:tcW w:w="6236"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Месяцы</w:t>
            </w:r>
          </w:p>
        </w:tc>
        <w:tc>
          <w:tcPr>
            <w:tcW w:w="1825"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Всего</w:t>
            </w:r>
            <w:r w:rsidR="00376C8F" w:rsidRPr="00376C8F">
              <w:rPr>
                <w:rFonts w:ascii="Times New Roman" w:hAnsi="Times New Roman" w:cs="Times New Roman"/>
                <w:sz w:val="20"/>
                <w:szCs w:val="20"/>
              </w:rPr>
              <w:t xml:space="preserve"> </w:t>
            </w:r>
            <w:r w:rsidRPr="00376C8F">
              <w:rPr>
                <w:rFonts w:ascii="Times New Roman" w:hAnsi="Times New Roman" w:cs="Times New Roman"/>
                <w:sz w:val="20"/>
                <w:szCs w:val="20"/>
              </w:rPr>
              <w:t>дней</w:t>
            </w:r>
          </w:p>
        </w:tc>
      </w:tr>
      <w:tr w:rsidR="00140571" w:rsidRPr="00376C8F" w:rsidTr="00376C8F">
        <w:trPr>
          <w:jc w:val="center"/>
        </w:trPr>
        <w:tc>
          <w:tcPr>
            <w:tcW w:w="2004"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Теплый</w:t>
            </w:r>
          </w:p>
        </w:tc>
        <w:tc>
          <w:tcPr>
            <w:tcW w:w="6236"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 xml:space="preserve">Июнь; Июль; Август; </w:t>
            </w:r>
          </w:p>
        </w:tc>
        <w:tc>
          <w:tcPr>
            <w:tcW w:w="1825"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63</w:t>
            </w:r>
          </w:p>
        </w:tc>
      </w:tr>
      <w:tr w:rsidR="00140571" w:rsidRPr="00376C8F" w:rsidTr="00376C8F">
        <w:trPr>
          <w:jc w:val="center"/>
        </w:trPr>
        <w:tc>
          <w:tcPr>
            <w:tcW w:w="2004"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Переходный</w:t>
            </w:r>
          </w:p>
        </w:tc>
        <w:tc>
          <w:tcPr>
            <w:tcW w:w="6236"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 xml:space="preserve">Май; Сентябрь; Октябрь; </w:t>
            </w:r>
          </w:p>
        </w:tc>
        <w:tc>
          <w:tcPr>
            <w:tcW w:w="1825"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63</w:t>
            </w:r>
          </w:p>
        </w:tc>
      </w:tr>
      <w:tr w:rsidR="00140571" w:rsidRPr="00376C8F" w:rsidTr="00376C8F">
        <w:trPr>
          <w:jc w:val="center"/>
        </w:trPr>
        <w:tc>
          <w:tcPr>
            <w:tcW w:w="2004"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Холодный</w:t>
            </w:r>
          </w:p>
        </w:tc>
        <w:tc>
          <w:tcPr>
            <w:tcW w:w="6236"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 xml:space="preserve">Январь; Февраль; Март; Апрель; Ноябрь; Декабрь; </w:t>
            </w:r>
          </w:p>
        </w:tc>
        <w:tc>
          <w:tcPr>
            <w:tcW w:w="1825"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126</w:t>
            </w:r>
          </w:p>
        </w:tc>
      </w:tr>
      <w:tr w:rsidR="00140571" w:rsidRPr="00376C8F" w:rsidTr="00376C8F">
        <w:trPr>
          <w:jc w:val="center"/>
        </w:trPr>
        <w:tc>
          <w:tcPr>
            <w:tcW w:w="2004"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Всего за год</w:t>
            </w:r>
          </w:p>
        </w:tc>
        <w:tc>
          <w:tcPr>
            <w:tcW w:w="6236"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Январь-Декабрь</w:t>
            </w:r>
          </w:p>
        </w:tc>
        <w:tc>
          <w:tcPr>
            <w:tcW w:w="1825"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252</w:t>
            </w:r>
          </w:p>
        </w:tc>
      </w:tr>
    </w:tbl>
    <w:p w:rsidR="00140571" w:rsidRPr="00376C8F" w:rsidRDefault="00140571" w:rsidP="00376C8F">
      <w:pPr>
        <w:spacing w:after="0"/>
        <w:rPr>
          <w:rFonts w:ascii="Times New Roman" w:hAnsi="Times New Roman" w:cs="Times New Roman"/>
        </w:rPr>
      </w:pPr>
      <w:r w:rsidRPr="00376C8F">
        <w:rPr>
          <w:rFonts w:ascii="Times New Roman" w:hAnsi="Times New Roman" w:cs="Times New Roman"/>
        </w:rPr>
        <w:t xml:space="preserve">Участок №6001; Проезд мусоровоза, </w:t>
      </w:r>
    </w:p>
    <w:p w:rsidR="00140571" w:rsidRPr="00376C8F" w:rsidRDefault="00140571" w:rsidP="00376C8F">
      <w:pPr>
        <w:spacing w:after="0"/>
        <w:rPr>
          <w:rFonts w:ascii="Times New Roman" w:hAnsi="Times New Roman" w:cs="Times New Roman"/>
        </w:rPr>
      </w:pPr>
      <w:r w:rsidRPr="00376C8F">
        <w:rPr>
          <w:rFonts w:ascii="Times New Roman" w:hAnsi="Times New Roman" w:cs="Times New Roman"/>
        </w:rPr>
        <w:t xml:space="preserve">тип - 7 - Внутренний проезд, </w:t>
      </w:r>
    </w:p>
    <w:p w:rsidR="00140571" w:rsidRPr="00376C8F" w:rsidRDefault="00140571" w:rsidP="00376C8F">
      <w:pPr>
        <w:spacing w:after="0"/>
        <w:rPr>
          <w:rFonts w:ascii="Times New Roman" w:hAnsi="Times New Roman" w:cs="Times New Roman"/>
        </w:rPr>
      </w:pPr>
      <w:r w:rsidRPr="00376C8F">
        <w:rPr>
          <w:rFonts w:ascii="Times New Roman" w:hAnsi="Times New Roman" w:cs="Times New Roman"/>
        </w:rPr>
        <w:t>цех №1, площадка №1, вариант №1</w:t>
      </w:r>
    </w:p>
    <w:p w:rsidR="00140571" w:rsidRPr="00376C8F" w:rsidRDefault="00140571" w:rsidP="00376C8F">
      <w:pPr>
        <w:spacing w:after="0"/>
        <w:rPr>
          <w:rFonts w:ascii="Times New Roman" w:hAnsi="Times New Roman" w:cs="Times New Roman"/>
        </w:rPr>
      </w:pPr>
      <w:r w:rsidRPr="00376C8F">
        <w:rPr>
          <w:rFonts w:ascii="Times New Roman" w:hAnsi="Times New Roman" w:cs="Times New Roman"/>
        </w:rPr>
        <w:t>Общее описание участка</w:t>
      </w:r>
    </w:p>
    <w:p w:rsidR="00140571" w:rsidRPr="00376C8F" w:rsidRDefault="00140571" w:rsidP="00376C8F">
      <w:pPr>
        <w:spacing w:after="0"/>
        <w:rPr>
          <w:rFonts w:ascii="Times New Roman" w:hAnsi="Times New Roman" w:cs="Times New Roman"/>
        </w:rPr>
      </w:pPr>
      <w:r w:rsidRPr="00376C8F">
        <w:rPr>
          <w:rFonts w:ascii="Times New Roman" w:hAnsi="Times New Roman" w:cs="Times New Roman"/>
        </w:rPr>
        <w:t>Протяженность внутреннего проезда (км): 0.040</w:t>
      </w:r>
    </w:p>
    <w:p w:rsidR="00140571" w:rsidRPr="00376C8F" w:rsidRDefault="00140571" w:rsidP="00376C8F">
      <w:pPr>
        <w:spacing w:after="0"/>
        <w:rPr>
          <w:rFonts w:ascii="Times New Roman" w:hAnsi="Times New Roman" w:cs="Times New Roman"/>
        </w:rPr>
      </w:pPr>
      <w:r w:rsidRPr="00376C8F">
        <w:rPr>
          <w:rFonts w:ascii="Times New Roman" w:hAnsi="Times New Roman" w:cs="Times New Roman"/>
        </w:rPr>
        <w:t>- среднее время выезда (мин.): 20.0</w:t>
      </w:r>
    </w:p>
    <w:p w:rsidR="00140571" w:rsidRPr="00376C8F" w:rsidRDefault="00140571" w:rsidP="00376C8F">
      <w:pPr>
        <w:spacing w:after="0"/>
        <w:rPr>
          <w:rFonts w:ascii="Times New Roman" w:hAnsi="Times New Roman" w:cs="Times New Roman"/>
        </w:rPr>
      </w:pPr>
      <w:r w:rsidRPr="00376C8F">
        <w:rPr>
          <w:rFonts w:ascii="Times New Roman" w:hAnsi="Times New Roman" w:cs="Times New Roman"/>
        </w:rPr>
        <w:t>Характеристики автомобилей/дорожной техники на участке</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22"/>
        <w:gridCol w:w="1417"/>
        <w:gridCol w:w="1418"/>
        <w:gridCol w:w="1275"/>
        <w:gridCol w:w="1276"/>
        <w:gridCol w:w="992"/>
        <w:gridCol w:w="1550"/>
      </w:tblGrid>
      <w:tr w:rsidR="00140571" w:rsidRPr="00376C8F" w:rsidTr="00376C8F">
        <w:trPr>
          <w:jc w:val="center"/>
        </w:trPr>
        <w:tc>
          <w:tcPr>
            <w:tcW w:w="2122"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Марка автомобиля</w:t>
            </w:r>
          </w:p>
        </w:tc>
        <w:tc>
          <w:tcPr>
            <w:tcW w:w="1417"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Категория</w:t>
            </w:r>
          </w:p>
        </w:tc>
        <w:tc>
          <w:tcPr>
            <w:tcW w:w="1418"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Место пр-ва</w:t>
            </w:r>
          </w:p>
        </w:tc>
        <w:tc>
          <w:tcPr>
            <w:tcW w:w="1275"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О/Г/К</w:t>
            </w:r>
          </w:p>
        </w:tc>
        <w:tc>
          <w:tcPr>
            <w:tcW w:w="1276"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Тип двиг.</w:t>
            </w:r>
          </w:p>
        </w:tc>
        <w:tc>
          <w:tcPr>
            <w:tcW w:w="992"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Код топл.</w:t>
            </w:r>
          </w:p>
        </w:tc>
        <w:tc>
          <w:tcPr>
            <w:tcW w:w="1550"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Нейтрализатор</w:t>
            </w:r>
          </w:p>
        </w:tc>
      </w:tr>
      <w:tr w:rsidR="00140571" w:rsidRPr="00376C8F" w:rsidTr="00376C8F">
        <w:trPr>
          <w:jc w:val="center"/>
        </w:trPr>
        <w:tc>
          <w:tcPr>
            <w:tcW w:w="2122"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Мусоровоз</w:t>
            </w:r>
          </w:p>
        </w:tc>
        <w:tc>
          <w:tcPr>
            <w:tcW w:w="1417"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Грузовой</w:t>
            </w:r>
          </w:p>
        </w:tc>
        <w:tc>
          <w:tcPr>
            <w:tcW w:w="1418"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СНГ</w:t>
            </w:r>
          </w:p>
        </w:tc>
        <w:tc>
          <w:tcPr>
            <w:tcW w:w="1275"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4</w:t>
            </w:r>
          </w:p>
        </w:tc>
        <w:tc>
          <w:tcPr>
            <w:tcW w:w="1276"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Диз.</w:t>
            </w:r>
          </w:p>
        </w:tc>
        <w:tc>
          <w:tcPr>
            <w:tcW w:w="992"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3</w:t>
            </w:r>
          </w:p>
        </w:tc>
        <w:tc>
          <w:tcPr>
            <w:tcW w:w="1550"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нет</w:t>
            </w:r>
          </w:p>
        </w:tc>
      </w:tr>
    </w:tbl>
    <w:p w:rsidR="00140571" w:rsidRPr="00376C8F" w:rsidRDefault="00140571" w:rsidP="00140571">
      <w:pPr>
        <w:rPr>
          <w:rFonts w:ascii="Times New Roman" w:hAnsi="Times New Roman" w:cs="Times New Roman"/>
        </w:rPr>
      </w:pPr>
      <w:proofErr w:type="gramStart"/>
      <w:r w:rsidRPr="00376C8F">
        <w:rPr>
          <w:rFonts w:ascii="Times New Roman" w:hAnsi="Times New Roman" w:cs="Times New Roman"/>
        </w:rPr>
        <w:t>Мусоровоз :</w:t>
      </w:r>
      <w:proofErr w:type="gramEnd"/>
      <w:r w:rsidRPr="00376C8F">
        <w:rPr>
          <w:rFonts w:ascii="Times New Roman" w:hAnsi="Times New Roman" w:cs="Times New Roman"/>
        </w:rPr>
        <w:t xml:space="preserve"> количество по месяцам</w:t>
      </w:r>
    </w:p>
    <w:tbl>
      <w:tblPr>
        <w:tblW w:w="10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53"/>
        <w:gridCol w:w="3005"/>
        <w:gridCol w:w="3419"/>
      </w:tblGrid>
      <w:tr w:rsidR="00140571" w:rsidRPr="00376C8F" w:rsidTr="00376C8F">
        <w:trPr>
          <w:jc w:val="center"/>
        </w:trPr>
        <w:tc>
          <w:tcPr>
            <w:tcW w:w="3653"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Месяц</w:t>
            </w:r>
          </w:p>
        </w:tc>
        <w:tc>
          <w:tcPr>
            <w:tcW w:w="3005"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Количество в сутки</w:t>
            </w:r>
          </w:p>
        </w:tc>
        <w:tc>
          <w:tcPr>
            <w:tcW w:w="3419"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Количество выезжающих за время Tcp</w:t>
            </w:r>
          </w:p>
        </w:tc>
      </w:tr>
      <w:tr w:rsidR="00140571" w:rsidRPr="00376C8F" w:rsidTr="00376C8F">
        <w:trPr>
          <w:jc w:val="center"/>
        </w:trPr>
        <w:tc>
          <w:tcPr>
            <w:tcW w:w="3653"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Январь</w:t>
            </w:r>
          </w:p>
        </w:tc>
        <w:tc>
          <w:tcPr>
            <w:tcW w:w="3005"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1.00</w:t>
            </w:r>
          </w:p>
        </w:tc>
        <w:tc>
          <w:tcPr>
            <w:tcW w:w="3419"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12</w:t>
            </w:r>
          </w:p>
        </w:tc>
      </w:tr>
      <w:tr w:rsidR="00140571" w:rsidRPr="00376C8F" w:rsidTr="00376C8F">
        <w:trPr>
          <w:jc w:val="center"/>
        </w:trPr>
        <w:tc>
          <w:tcPr>
            <w:tcW w:w="3653"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Февраль</w:t>
            </w:r>
          </w:p>
        </w:tc>
        <w:tc>
          <w:tcPr>
            <w:tcW w:w="3005"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1.00</w:t>
            </w:r>
          </w:p>
        </w:tc>
        <w:tc>
          <w:tcPr>
            <w:tcW w:w="3419"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12</w:t>
            </w:r>
          </w:p>
        </w:tc>
      </w:tr>
      <w:tr w:rsidR="00140571" w:rsidRPr="00376C8F" w:rsidTr="00376C8F">
        <w:trPr>
          <w:jc w:val="center"/>
        </w:trPr>
        <w:tc>
          <w:tcPr>
            <w:tcW w:w="3653"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Март</w:t>
            </w:r>
          </w:p>
        </w:tc>
        <w:tc>
          <w:tcPr>
            <w:tcW w:w="3005"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1.00</w:t>
            </w:r>
          </w:p>
        </w:tc>
        <w:tc>
          <w:tcPr>
            <w:tcW w:w="3419"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12</w:t>
            </w:r>
          </w:p>
        </w:tc>
      </w:tr>
      <w:tr w:rsidR="00140571" w:rsidRPr="00376C8F" w:rsidTr="00376C8F">
        <w:trPr>
          <w:jc w:val="center"/>
        </w:trPr>
        <w:tc>
          <w:tcPr>
            <w:tcW w:w="3653"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Апрель</w:t>
            </w:r>
          </w:p>
        </w:tc>
        <w:tc>
          <w:tcPr>
            <w:tcW w:w="3005"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1.00</w:t>
            </w:r>
          </w:p>
        </w:tc>
        <w:tc>
          <w:tcPr>
            <w:tcW w:w="3419"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12</w:t>
            </w:r>
          </w:p>
        </w:tc>
      </w:tr>
      <w:tr w:rsidR="00140571" w:rsidRPr="00376C8F" w:rsidTr="00376C8F">
        <w:trPr>
          <w:jc w:val="center"/>
        </w:trPr>
        <w:tc>
          <w:tcPr>
            <w:tcW w:w="3653"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Май</w:t>
            </w:r>
          </w:p>
        </w:tc>
        <w:tc>
          <w:tcPr>
            <w:tcW w:w="3005"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1.00</w:t>
            </w:r>
          </w:p>
        </w:tc>
        <w:tc>
          <w:tcPr>
            <w:tcW w:w="3419"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12</w:t>
            </w:r>
          </w:p>
        </w:tc>
      </w:tr>
      <w:tr w:rsidR="00140571" w:rsidRPr="00376C8F" w:rsidTr="00376C8F">
        <w:trPr>
          <w:jc w:val="center"/>
        </w:trPr>
        <w:tc>
          <w:tcPr>
            <w:tcW w:w="3653"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Июнь</w:t>
            </w:r>
          </w:p>
        </w:tc>
        <w:tc>
          <w:tcPr>
            <w:tcW w:w="3005"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1.00</w:t>
            </w:r>
          </w:p>
        </w:tc>
        <w:tc>
          <w:tcPr>
            <w:tcW w:w="3419"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12</w:t>
            </w:r>
          </w:p>
        </w:tc>
      </w:tr>
      <w:tr w:rsidR="00140571" w:rsidRPr="00376C8F" w:rsidTr="00376C8F">
        <w:trPr>
          <w:jc w:val="center"/>
        </w:trPr>
        <w:tc>
          <w:tcPr>
            <w:tcW w:w="3653"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Июль</w:t>
            </w:r>
          </w:p>
        </w:tc>
        <w:tc>
          <w:tcPr>
            <w:tcW w:w="3005"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1.00</w:t>
            </w:r>
          </w:p>
        </w:tc>
        <w:tc>
          <w:tcPr>
            <w:tcW w:w="3419"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12</w:t>
            </w:r>
          </w:p>
        </w:tc>
      </w:tr>
      <w:tr w:rsidR="00140571" w:rsidRPr="00376C8F" w:rsidTr="00376C8F">
        <w:trPr>
          <w:jc w:val="center"/>
        </w:trPr>
        <w:tc>
          <w:tcPr>
            <w:tcW w:w="3653"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Август</w:t>
            </w:r>
          </w:p>
        </w:tc>
        <w:tc>
          <w:tcPr>
            <w:tcW w:w="3005"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1.00</w:t>
            </w:r>
          </w:p>
        </w:tc>
        <w:tc>
          <w:tcPr>
            <w:tcW w:w="3419"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12</w:t>
            </w:r>
          </w:p>
        </w:tc>
      </w:tr>
      <w:tr w:rsidR="00140571" w:rsidRPr="00376C8F" w:rsidTr="00376C8F">
        <w:trPr>
          <w:jc w:val="center"/>
        </w:trPr>
        <w:tc>
          <w:tcPr>
            <w:tcW w:w="3653"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Сентябрь</w:t>
            </w:r>
          </w:p>
        </w:tc>
        <w:tc>
          <w:tcPr>
            <w:tcW w:w="3005"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1.00</w:t>
            </w:r>
          </w:p>
        </w:tc>
        <w:tc>
          <w:tcPr>
            <w:tcW w:w="3419"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12</w:t>
            </w:r>
          </w:p>
        </w:tc>
      </w:tr>
      <w:tr w:rsidR="00140571" w:rsidRPr="00376C8F" w:rsidTr="00376C8F">
        <w:trPr>
          <w:jc w:val="center"/>
        </w:trPr>
        <w:tc>
          <w:tcPr>
            <w:tcW w:w="3653"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Октябрь</w:t>
            </w:r>
          </w:p>
        </w:tc>
        <w:tc>
          <w:tcPr>
            <w:tcW w:w="3005"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1.00</w:t>
            </w:r>
          </w:p>
        </w:tc>
        <w:tc>
          <w:tcPr>
            <w:tcW w:w="3419"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12</w:t>
            </w:r>
          </w:p>
        </w:tc>
      </w:tr>
      <w:tr w:rsidR="00140571" w:rsidRPr="00376C8F" w:rsidTr="00376C8F">
        <w:trPr>
          <w:jc w:val="center"/>
        </w:trPr>
        <w:tc>
          <w:tcPr>
            <w:tcW w:w="3653"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Ноябрь</w:t>
            </w:r>
          </w:p>
        </w:tc>
        <w:tc>
          <w:tcPr>
            <w:tcW w:w="3005"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1.00</w:t>
            </w:r>
          </w:p>
        </w:tc>
        <w:tc>
          <w:tcPr>
            <w:tcW w:w="3419"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12</w:t>
            </w:r>
          </w:p>
        </w:tc>
      </w:tr>
      <w:tr w:rsidR="00140571" w:rsidRPr="00376C8F" w:rsidTr="00376C8F">
        <w:trPr>
          <w:jc w:val="center"/>
        </w:trPr>
        <w:tc>
          <w:tcPr>
            <w:tcW w:w="3653"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Декабрь</w:t>
            </w:r>
          </w:p>
        </w:tc>
        <w:tc>
          <w:tcPr>
            <w:tcW w:w="3005"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1.00</w:t>
            </w:r>
          </w:p>
        </w:tc>
        <w:tc>
          <w:tcPr>
            <w:tcW w:w="3419"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12</w:t>
            </w:r>
          </w:p>
        </w:tc>
      </w:tr>
    </w:tbl>
    <w:p w:rsidR="00376C8F" w:rsidRDefault="00376C8F" w:rsidP="00140571">
      <w:pPr>
        <w:rPr>
          <w:rFonts w:ascii="Times New Roman" w:hAnsi="Times New Roman" w:cs="Times New Roman"/>
        </w:rPr>
      </w:pPr>
    </w:p>
    <w:p w:rsidR="00140571" w:rsidRPr="00376C8F" w:rsidRDefault="00140571" w:rsidP="00376C8F">
      <w:pPr>
        <w:spacing w:after="0"/>
        <w:rPr>
          <w:rFonts w:ascii="Times New Roman" w:hAnsi="Times New Roman" w:cs="Times New Roman"/>
        </w:rPr>
      </w:pPr>
      <w:r w:rsidRPr="00376C8F">
        <w:rPr>
          <w:rFonts w:ascii="Times New Roman" w:hAnsi="Times New Roman" w:cs="Times New Roman"/>
        </w:rPr>
        <w:lastRenderedPageBreak/>
        <w:t>Выбросы участка</w:t>
      </w: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90"/>
        <w:gridCol w:w="3467"/>
        <w:gridCol w:w="2409"/>
        <w:gridCol w:w="2740"/>
      </w:tblGrid>
      <w:tr w:rsidR="00140571" w:rsidRPr="00376C8F" w:rsidTr="00376C8F">
        <w:trPr>
          <w:jc w:val="center"/>
        </w:trPr>
        <w:tc>
          <w:tcPr>
            <w:tcW w:w="1490"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Код</w:t>
            </w:r>
            <w:r w:rsidR="00376C8F">
              <w:rPr>
                <w:rFonts w:ascii="Times New Roman" w:hAnsi="Times New Roman" w:cs="Times New Roman"/>
                <w:sz w:val="20"/>
                <w:szCs w:val="20"/>
              </w:rPr>
              <w:t xml:space="preserve"> </w:t>
            </w:r>
            <w:r w:rsidRPr="00376C8F">
              <w:rPr>
                <w:rFonts w:ascii="Times New Roman" w:hAnsi="Times New Roman" w:cs="Times New Roman"/>
                <w:sz w:val="20"/>
                <w:szCs w:val="20"/>
              </w:rPr>
              <w:t>в-ва</w:t>
            </w:r>
          </w:p>
        </w:tc>
        <w:tc>
          <w:tcPr>
            <w:tcW w:w="3467"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Название</w:t>
            </w:r>
            <w:r w:rsidR="00376C8F">
              <w:rPr>
                <w:rFonts w:ascii="Times New Roman" w:hAnsi="Times New Roman" w:cs="Times New Roman"/>
                <w:sz w:val="20"/>
                <w:szCs w:val="20"/>
              </w:rPr>
              <w:t xml:space="preserve"> </w:t>
            </w:r>
            <w:r w:rsidRPr="00376C8F">
              <w:rPr>
                <w:rFonts w:ascii="Times New Roman" w:hAnsi="Times New Roman" w:cs="Times New Roman"/>
                <w:sz w:val="20"/>
                <w:szCs w:val="20"/>
              </w:rPr>
              <w:t>вещества</w:t>
            </w:r>
          </w:p>
        </w:tc>
        <w:tc>
          <w:tcPr>
            <w:tcW w:w="2409"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 xml:space="preserve">Макс. </w:t>
            </w:r>
            <w:r w:rsidR="00376C8F" w:rsidRPr="00376C8F">
              <w:rPr>
                <w:rFonts w:ascii="Times New Roman" w:hAnsi="Times New Roman" w:cs="Times New Roman"/>
                <w:sz w:val="20"/>
                <w:szCs w:val="20"/>
              </w:rPr>
              <w:t>В</w:t>
            </w:r>
            <w:r w:rsidRPr="00376C8F">
              <w:rPr>
                <w:rFonts w:ascii="Times New Roman" w:hAnsi="Times New Roman" w:cs="Times New Roman"/>
                <w:sz w:val="20"/>
                <w:szCs w:val="20"/>
              </w:rPr>
              <w:t>ыброс</w:t>
            </w:r>
            <w:r w:rsidR="00376C8F">
              <w:rPr>
                <w:rFonts w:ascii="Times New Roman" w:hAnsi="Times New Roman" w:cs="Times New Roman"/>
                <w:sz w:val="20"/>
                <w:szCs w:val="20"/>
              </w:rPr>
              <w:t xml:space="preserve"> </w:t>
            </w:r>
            <w:r w:rsidRPr="00376C8F">
              <w:rPr>
                <w:rFonts w:ascii="Times New Roman" w:hAnsi="Times New Roman" w:cs="Times New Roman"/>
                <w:sz w:val="20"/>
                <w:szCs w:val="20"/>
              </w:rPr>
              <w:t>(г/с)</w:t>
            </w:r>
          </w:p>
        </w:tc>
        <w:tc>
          <w:tcPr>
            <w:tcW w:w="2740"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Валовый выброс</w:t>
            </w:r>
            <w:r w:rsidR="00376C8F">
              <w:rPr>
                <w:rFonts w:ascii="Times New Roman" w:hAnsi="Times New Roman" w:cs="Times New Roman"/>
                <w:sz w:val="20"/>
                <w:szCs w:val="20"/>
              </w:rPr>
              <w:t xml:space="preserve"> </w:t>
            </w:r>
            <w:r w:rsidRPr="00376C8F">
              <w:rPr>
                <w:rFonts w:ascii="Times New Roman" w:hAnsi="Times New Roman" w:cs="Times New Roman"/>
                <w:sz w:val="20"/>
                <w:szCs w:val="20"/>
              </w:rPr>
              <w:t>(т/год)</w:t>
            </w:r>
          </w:p>
        </w:tc>
      </w:tr>
      <w:tr w:rsidR="00140571" w:rsidRPr="00376C8F" w:rsidTr="00376C8F">
        <w:trPr>
          <w:jc w:val="center"/>
        </w:trPr>
        <w:tc>
          <w:tcPr>
            <w:tcW w:w="1490"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w:t>
            </w:r>
          </w:p>
        </w:tc>
        <w:tc>
          <w:tcPr>
            <w:tcW w:w="3467"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Оксиды азота (NOx)*</w:t>
            </w:r>
          </w:p>
        </w:tc>
        <w:tc>
          <w:tcPr>
            <w:tcW w:w="2409"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0.0016000</w:t>
            </w:r>
          </w:p>
        </w:tc>
        <w:tc>
          <w:tcPr>
            <w:tcW w:w="2740"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0.000040</w:t>
            </w:r>
          </w:p>
        </w:tc>
      </w:tr>
      <w:tr w:rsidR="00140571" w:rsidRPr="00376C8F" w:rsidTr="00376C8F">
        <w:trPr>
          <w:jc w:val="center"/>
        </w:trPr>
        <w:tc>
          <w:tcPr>
            <w:tcW w:w="1490" w:type="dxa"/>
          </w:tcPr>
          <w:p w:rsidR="00140571" w:rsidRPr="00376C8F" w:rsidRDefault="00140571" w:rsidP="00376C8F">
            <w:pPr>
              <w:spacing w:after="0"/>
              <w:rPr>
                <w:rFonts w:ascii="Times New Roman" w:hAnsi="Times New Roman" w:cs="Times New Roman"/>
                <w:sz w:val="20"/>
                <w:szCs w:val="20"/>
              </w:rPr>
            </w:pPr>
          </w:p>
        </w:tc>
        <w:tc>
          <w:tcPr>
            <w:tcW w:w="3467"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В том числе:</w:t>
            </w:r>
          </w:p>
        </w:tc>
        <w:tc>
          <w:tcPr>
            <w:tcW w:w="2409" w:type="dxa"/>
          </w:tcPr>
          <w:p w:rsidR="00140571" w:rsidRPr="00376C8F" w:rsidRDefault="00140571" w:rsidP="00376C8F">
            <w:pPr>
              <w:spacing w:after="0"/>
              <w:rPr>
                <w:rFonts w:ascii="Times New Roman" w:hAnsi="Times New Roman" w:cs="Times New Roman"/>
                <w:sz w:val="20"/>
                <w:szCs w:val="20"/>
              </w:rPr>
            </w:pPr>
          </w:p>
        </w:tc>
        <w:tc>
          <w:tcPr>
            <w:tcW w:w="2740" w:type="dxa"/>
          </w:tcPr>
          <w:p w:rsidR="00140571" w:rsidRPr="00376C8F" w:rsidRDefault="00140571" w:rsidP="00376C8F">
            <w:pPr>
              <w:spacing w:after="0"/>
              <w:rPr>
                <w:rFonts w:ascii="Times New Roman" w:hAnsi="Times New Roman" w:cs="Times New Roman"/>
                <w:sz w:val="20"/>
                <w:szCs w:val="20"/>
              </w:rPr>
            </w:pPr>
          </w:p>
        </w:tc>
      </w:tr>
      <w:tr w:rsidR="00140571" w:rsidRPr="00376C8F" w:rsidTr="00376C8F">
        <w:trPr>
          <w:jc w:val="center"/>
        </w:trPr>
        <w:tc>
          <w:tcPr>
            <w:tcW w:w="1490"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0301</w:t>
            </w:r>
          </w:p>
        </w:tc>
        <w:tc>
          <w:tcPr>
            <w:tcW w:w="3467"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*Азота диоксид (Азот (IV) оксид)</w:t>
            </w:r>
          </w:p>
        </w:tc>
        <w:tc>
          <w:tcPr>
            <w:tcW w:w="2409"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0.0012800</w:t>
            </w:r>
          </w:p>
        </w:tc>
        <w:tc>
          <w:tcPr>
            <w:tcW w:w="2740"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0.000032</w:t>
            </w:r>
          </w:p>
        </w:tc>
      </w:tr>
      <w:tr w:rsidR="00140571" w:rsidRPr="00376C8F" w:rsidTr="00376C8F">
        <w:trPr>
          <w:jc w:val="center"/>
        </w:trPr>
        <w:tc>
          <w:tcPr>
            <w:tcW w:w="1490"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0304</w:t>
            </w:r>
          </w:p>
        </w:tc>
        <w:tc>
          <w:tcPr>
            <w:tcW w:w="3467"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*Азот (II) оксид (Азота оксид)</w:t>
            </w:r>
          </w:p>
        </w:tc>
        <w:tc>
          <w:tcPr>
            <w:tcW w:w="2409"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0.0002080</w:t>
            </w:r>
          </w:p>
        </w:tc>
        <w:tc>
          <w:tcPr>
            <w:tcW w:w="2740"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0.000005</w:t>
            </w:r>
          </w:p>
        </w:tc>
      </w:tr>
      <w:tr w:rsidR="00140571" w:rsidRPr="00376C8F" w:rsidTr="00376C8F">
        <w:trPr>
          <w:jc w:val="center"/>
        </w:trPr>
        <w:tc>
          <w:tcPr>
            <w:tcW w:w="1490"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0328</w:t>
            </w:r>
          </w:p>
        </w:tc>
        <w:tc>
          <w:tcPr>
            <w:tcW w:w="3467"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Углерод (Сажа)</w:t>
            </w:r>
          </w:p>
        </w:tc>
        <w:tc>
          <w:tcPr>
            <w:tcW w:w="2409"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0.0001600</w:t>
            </w:r>
          </w:p>
        </w:tc>
        <w:tc>
          <w:tcPr>
            <w:tcW w:w="2740"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0.000004</w:t>
            </w:r>
          </w:p>
        </w:tc>
      </w:tr>
      <w:tr w:rsidR="00140571" w:rsidRPr="00376C8F" w:rsidTr="00376C8F">
        <w:trPr>
          <w:jc w:val="center"/>
        </w:trPr>
        <w:tc>
          <w:tcPr>
            <w:tcW w:w="1490"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0330</w:t>
            </w:r>
          </w:p>
        </w:tc>
        <w:tc>
          <w:tcPr>
            <w:tcW w:w="3467"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Сера диоксид-Ангидрид сернистый</w:t>
            </w:r>
          </w:p>
        </w:tc>
        <w:tc>
          <w:tcPr>
            <w:tcW w:w="2409"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0.0002680</w:t>
            </w:r>
          </w:p>
        </w:tc>
        <w:tc>
          <w:tcPr>
            <w:tcW w:w="2740"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0.000006</w:t>
            </w:r>
          </w:p>
        </w:tc>
      </w:tr>
      <w:tr w:rsidR="00140571" w:rsidRPr="00376C8F" w:rsidTr="00376C8F">
        <w:trPr>
          <w:jc w:val="center"/>
        </w:trPr>
        <w:tc>
          <w:tcPr>
            <w:tcW w:w="1490"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0337</w:t>
            </w:r>
          </w:p>
        </w:tc>
        <w:tc>
          <w:tcPr>
            <w:tcW w:w="3467"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Углерод оксид</w:t>
            </w:r>
          </w:p>
        </w:tc>
        <w:tc>
          <w:tcPr>
            <w:tcW w:w="2409"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0.0029600</w:t>
            </w:r>
          </w:p>
        </w:tc>
        <w:tc>
          <w:tcPr>
            <w:tcW w:w="2740"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0.000069</w:t>
            </w:r>
          </w:p>
        </w:tc>
      </w:tr>
      <w:tr w:rsidR="00140571" w:rsidRPr="00376C8F" w:rsidTr="00376C8F">
        <w:trPr>
          <w:jc w:val="center"/>
        </w:trPr>
        <w:tc>
          <w:tcPr>
            <w:tcW w:w="1490"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0401</w:t>
            </w:r>
          </w:p>
        </w:tc>
        <w:tc>
          <w:tcPr>
            <w:tcW w:w="3467"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Углеводороды**</w:t>
            </w:r>
          </w:p>
        </w:tc>
        <w:tc>
          <w:tcPr>
            <w:tcW w:w="2409"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0.0004800</w:t>
            </w:r>
          </w:p>
        </w:tc>
        <w:tc>
          <w:tcPr>
            <w:tcW w:w="2740"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0.000011</w:t>
            </w:r>
          </w:p>
        </w:tc>
      </w:tr>
      <w:tr w:rsidR="00140571" w:rsidRPr="00376C8F" w:rsidTr="00376C8F">
        <w:trPr>
          <w:jc w:val="center"/>
        </w:trPr>
        <w:tc>
          <w:tcPr>
            <w:tcW w:w="1490" w:type="dxa"/>
          </w:tcPr>
          <w:p w:rsidR="00140571" w:rsidRPr="00376C8F" w:rsidRDefault="00140571" w:rsidP="00376C8F">
            <w:pPr>
              <w:spacing w:after="0"/>
              <w:rPr>
                <w:rFonts w:ascii="Times New Roman" w:hAnsi="Times New Roman" w:cs="Times New Roman"/>
                <w:sz w:val="20"/>
                <w:szCs w:val="20"/>
              </w:rPr>
            </w:pPr>
          </w:p>
        </w:tc>
        <w:tc>
          <w:tcPr>
            <w:tcW w:w="3467"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В том числе:</w:t>
            </w:r>
          </w:p>
        </w:tc>
        <w:tc>
          <w:tcPr>
            <w:tcW w:w="2409" w:type="dxa"/>
          </w:tcPr>
          <w:p w:rsidR="00140571" w:rsidRPr="00376C8F" w:rsidRDefault="00140571" w:rsidP="00376C8F">
            <w:pPr>
              <w:spacing w:after="0"/>
              <w:rPr>
                <w:rFonts w:ascii="Times New Roman" w:hAnsi="Times New Roman" w:cs="Times New Roman"/>
                <w:sz w:val="20"/>
                <w:szCs w:val="20"/>
              </w:rPr>
            </w:pPr>
          </w:p>
        </w:tc>
        <w:tc>
          <w:tcPr>
            <w:tcW w:w="2740" w:type="dxa"/>
          </w:tcPr>
          <w:p w:rsidR="00140571" w:rsidRPr="00376C8F" w:rsidRDefault="00140571" w:rsidP="00376C8F">
            <w:pPr>
              <w:spacing w:after="0"/>
              <w:rPr>
                <w:rFonts w:ascii="Times New Roman" w:hAnsi="Times New Roman" w:cs="Times New Roman"/>
                <w:sz w:val="20"/>
                <w:szCs w:val="20"/>
              </w:rPr>
            </w:pPr>
          </w:p>
        </w:tc>
      </w:tr>
      <w:tr w:rsidR="00140571" w:rsidRPr="00376C8F" w:rsidTr="00376C8F">
        <w:trPr>
          <w:jc w:val="center"/>
        </w:trPr>
        <w:tc>
          <w:tcPr>
            <w:tcW w:w="1490"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2732</w:t>
            </w:r>
          </w:p>
        </w:tc>
        <w:tc>
          <w:tcPr>
            <w:tcW w:w="3467"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**Керосин</w:t>
            </w:r>
          </w:p>
        </w:tc>
        <w:tc>
          <w:tcPr>
            <w:tcW w:w="2409"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0.0004800</w:t>
            </w:r>
          </w:p>
        </w:tc>
        <w:tc>
          <w:tcPr>
            <w:tcW w:w="2740"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0.000011</w:t>
            </w:r>
          </w:p>
        </w:tc>
      </w:tr>
    </w:tbl>
    <w:p w:rsidR="00140571" w:rsidRPr="00376C8F" w:rsidRDefault="00140571" w:rsidP="00376C8F">
      <w:pPr>
        <w:spacing w:after="0"/>
        <w:rPr>
          <w:rFonts w:ascii="Times New Roman" w:hAnsi="Times New Roman" w:cs="Times New Roman"/>
        </w:rPr>
      </w:pPr>
      <w:r w:rsidRPr="00376C8F">
        <w:rPr>
          <w:rFonts w:ascii="Times New Roman" w:hAnsi="Times New Roman" w:cs="Times New Roman"/>
        </w:rPr>
        <w:t>Примечание:</w:t>
      </w:r>
    </w:p>
    <w:p w:rsidR="00140571" w:rsidRPr="00376C8F" w:rsidRDefault="00140571" w:rsidP="00376C8F">
      <w:pPr>
        <w:spacing w:after="0"/>
        <w:rPr>
          <w:rFonts w:ascii="Times New Roman" w:hAnsi="Times New Roman" w:cs="Times New Roman"/>
        </w:rPr>
      </w:pPr>
      <w:r w:rsidRPr="00376C8F">
        <w:rPr>
          <w:rFonts w:ascii="Times New Roman" w:hAnsi="Times New Roman" w:cs="Times New Roman"/>
        </w:rPr>
        <w:t>1. Коэффициенты трансформации оксидов азота:</w:t>
      </w:r>
    </w:p>
    <w:p w:rsidR="00140571" w:rsidRPr="00376C8F" w:rsidRDefault="00140571" w:rsidP="00376C8F">
      <w:pPr>
        <w:spacing w:after="0"/>
        <w:rPr>
          <w:rFonts w:ascii="Times New Roman" w:hAnsi="Times New Roman" w:cs="Times New Roman"/>
        </w:rPr>
      </w:pPr>
      <w:r w:rsidRPr="00376C8F">
        <w:rPr>
          <w:rFonts w:ascii="Times New Roman" w:hAnsi="Times New Roman" w:cs="Times New Roman"/>
        </w:rPr>
        <w:t>NO - 0.13</w:t>
      </w:r>
    </w:p>
    <w:p w:rsidR="00140571" w:rsidRPr="00376C8F" w:rsidRDefault="00140571" w:rsidP="00376C8F">
      <w:pPr>
        <w:spacing w:after="0"/>
        <w:rPr>
          <w:rFonts w:ascii="Times New Roman" w:hAnsi="Times New Roman" w:cs="Times New Roman"/>
        </w:rPr>
      </w:pPr>
      <w:r w:rsidRPr="00376C8F">
        <w:rPr>
          <w:rFonts w:ascii="Times New Roman" w:hAnsi="Times New Roman" w:cs="Times New Roman"/>
        </w:rPr>
        <w:t>NO2 - 0.80</w:t>
      </w:r>
    </w:p>
    <w:p w:rsidR="00140571" w:rsidRPr="00376C8F" w:rsidRDefault="00140571" w:rsidP="00376C8F">
      <w:pPr>
        <w:spacing w:after="0"/>
        <w:rPr>
          <w:rFonts w:ascii="Times New Roman" w:hAnsi="Times New Roman" w:cs="Times New Roman"/>
        </w:rPr>
      </w:pPr>
      <w:r w:rsidRPr="00376C8F">
        <w:rPr>
          <w:rFonts w:ascii="Times New Roman" w:hAnsi="Times New Roman" w:cs="Times New Roman"/>
        </w:rPr>
        <w:t>2. Максимально-разовый выброс углеводородов (код 0401) может не соответствовать сумме составляющих из-за несинхронности работы разных видов техники, либо расчет проводился для различных периодов года.</w:t>
      </w:r>
    </w:p>
    <w:p w:rsidR="00140571" w:rsidRPr="00376C8F" w:rsidRDefault="00140571" w:rsidP="00376C8F">
      <w:pPr>
        <w:spacing w:after="0"/>
        <w:rPr>
          <w:rFonts w:ascii="Times New Roman" w:hAnsi="Times New Roman" w:cs="Times New Roman"/>
        </w:rPr>
      </w:pPr>
      <w:r w:rsidRPr="00376C8F">
        <w:rPr>
          <w:rFonts w:ascii="Times New Roman" w:hAnsi="Times New Roman" w:cs="Times New Roman"/>
        </w:rPr>
        <w:t>Расшифровка выбросов по веществам:</w:t>
      </w:r>
    </w:p>
    <w:p w:rsidR="00140571" w:rsidRPr="00376C8F" w:rsidRDefault="00140571" w:rsidP="00376C8F">
      <w:pPr>
        <w:spacing w:after="0"/>
        <w:rPr>
          <w:rFonts w:ascii="Times New Roman" w:hAnsi="Times New Roman" w:cs="Times New Roman"/>
        </w:rPr>
      </w:pPr>
      <w:r w:rsidRPr="00376C8F">
        <w:rPr>
          <w:rFonts w:ascii="Times New Roman" w:hAnsi="Times New Roman" w:cs="Times New Roman"/>
        </w:rPr>
        <w:t>Выбрасываемое вещество - 0337 - Углерод оксид</w:t>
      </w:r>
    </w:p>
    <w:p w:rsidR="00140571" w:rsidRPr="00376C8F" w:rsidRDefault="00140571" w:rsidP="00376C8F">
      <w:pPr>
        <w:spacing w:after="0"/>
        <w:rPr>
          <w:rFonts w:ascii="Times New Roman" w:hAnsi="Times New Roman" w:cs="Times New Roman"/>
        </w:rPr>
      </w:pPr>
      <w:r w:rsidRPr="00376C8F">
        <w:rPr>
          <w:rFonts w:ascii="Times New Roman" w:hAnsi="Times New Roman" w:cs="Times New Roman"/>
        </w:rPr>
        <w:t>Валовые выбросы</w:t>
      </w:r>
    </w:p>
    <w:tbl>
      <w:tblPr>
        <w:tblW w:w="10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22"/>
        <w:gridCol w:w="3969"/>
        <w:gridCol w:w="4001"/>
      </w:tblGrid>
      <w:tr w:rsidR="00140571" w:rsidRPr="00376C8F" w:rsidTr="00376C8F">
        <w:trPr>
          <w:jc w:val="center"/>
        </w:trPr>
        <w:tc>
          <w:tcPr>
            <w:tcW w:w="2122"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Период</w:t>
            </w:r>
            <w:r w:rsidR="00376C8F">
              <w:rPr>
                <w:rFonts w:ascii="Times New Roman" w:hAnsi="Times New Roman" w:cs="Times New Roman"/>
                <w:sz w:val="20"/>
                <w:szCs w:val="20"/>
              </w:rPr>
              <w:t xml:space="preserve"> </w:t>
            </w:r>
            <w:r w:rsidRPr="00376C8F">
              <w:rPr>
                <w:rFonts w:ascii="Times New Roman" w:hAnsi="Times New Roman" w:cs="Times New Roman"/>
                <w:sz w:val="20"/>
                <w:szCs w:val="20"/>
              </w:rPr>
              <w:t>года</w:t>
            </w:r>
          </w:p>
        </w:tc>
        <w:tc>
          <w:tcPr>
            <w:tcW w:w="3969"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Марка автомобиля</w:t>
            </w:r>
            <w:r w:rsidR="00376C8F">
              <w:rPr>
                <w:rFonts w:ascii="Times New Roman" w:hAnsi="Times New Roman" w:cs="Times New Roman"/>
                <w:sz w:val="20"/>
                <w:szCs w:val="20"/>
              </w:rPr>
              <w:t xml:space="preserve"> </w:t>
            </w:r>
            <w:r w:rsidRPr="00376C8F">
              <w:rPr>
                <w:rFonts w:ascii="Times New Roman" w:hAnsi="Times New Roman" w:cs="Times New Roman"/>
                <w:sz w:val="20"/>
                <w:szCs w:val="20"/>
              </w:rPr>
              <w:t>или дорожной техники</w:t>
            </w:r>
          </w:p>
        </w:tc>
        <w:tc>
          <w:tcPr>
            <w:tcW w:w="4001"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Валовый выброс</w:t>
            </w:r>
            <w:r w:rsidR="00376C8F">
              <w:rPr>
                <w:rFonts w:ascii="Times New Roman" w:hAnsi="Times New Roman" w:cs="Times New Roman"/>
                <w:sz w:val="20"/>
                <w:szCs w:val="20"/>
              </w:rPr>
              <w:t xml:space="preserve"> </w:t>
            </w:r>
            <w:r w:rsidRPr="00376C8F">
              <w:rPr>
                <w:rFonts w:ascii="Times New Roman" w:hAnsi="Times New Roman" w:cs="Times New Roman"/>
                <w:sz w:val="20"/>
                <w:szCs w:val="20"/>
              </w:rPr>
              <w:t>(тонн/период)</w:t>
            </w:r>
            <w:r w:rsidR="00376C8F">
              <w:rPr>
                <w:rFonts w:ascii="Times New Roman" w:hAnsi="Times New Roman" w:cs="Times New Roman"/>
                <w:sz w:val="20"/>
                <w:szCs w:val="20"/>
              </w:rPr>
              <w:t xml:space="preserve"> </w:t>
            </w:r>
            <w:r w:rsidRPr="00376C8F">
              <w:rPr>
                <w:rFonts w:ascii="Times New Roman" w:hAnsi="Times New Roman" w:cs="Times New Roman"/>
                <w:sz w:val="20"/>
                <w:szCs w:val="20"/>
              </w:rPr>
              <w:t>(тонн/год)</w:t>
            </w:r>
          </w:p>
        </w:tc>
      </w:tr>
      <w:tr w:rsidR="00140571" w:rsidRPr="00376C8F" w:rsidTr="00376C8F">
        <w:trPr>
          <w:jc w:val="center"/>
        </w:trPr>
        <w:tc>
          <w:tcPr>
            <w:tcW w:w="2122"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Теплый</w:t>
            </w:r>
          </w:p>
        </w:tc>
        <w:tc>
          <w:tcPr>
            <w:tcW w:w="3969"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Мусоровоз</w:t>
            </w:r>
          </w:p>
        </w:tc>
        <w:tc>
          <w:tcPr>
            <w:tcW w:w="4001"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0.000015</w:t>
            </w:r>
          </w:p>
        </w:tc>
      </w:tr>
      <w:tr w:rsidR="00140571" w:rsidRPr="00376C8F" w:rsidTr="00376C8F">
        <w:trPr>
          <w:jc w:val="center"/>
        </w:trPr>
        <w:tc>
          <w:tcPr>
            <w:tcW w:w="2122" w:type="dxa"/>
          </w:tcPr>
          <w:p w:rsidR="00140571" w:rsidRPr="00376C8F" w:rsidRDefault="00140571" w:rsidP="00376C8F">
            <w:pPr>
              <w:spacing w:after="0"/>
              <w:rPr>
                <w:rFonts w:ascii="Times New Roman" w:hAnsi="Times New Roman" w:cs="Times New Roman"/>
                <w:sz w:val="20"/>
                <w:szCs w:val="20"/>
              </w:rPr>
            </w:pPr>
          </w:p>
        </w:tc>
        <w:tc>
          <w:tcPr>
            <w:tcW w:w="3969"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ВСЕГО:</w:t>
            </w:r>
          </w:p>
        </w:tc>
        <w:tc>
          <w:tcPr>
            <w:tcW w:w="4001"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0.000015</w:t>
            </w:r>
          </w:p>
        </w:tc>
      </w:tr>
      <w:tr w:rsidR="00140571" w:rsidRPr="00376C8F" w:rsidTr="00376C8F">
        <w:trPr>
          <w:jc w:val="center"/>
        </w:trPr>
        <w:tc>
          <w:tcPr>
            <w:tcW w:w="2122"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Переходный</w:t>
            </w:r>
          </w:p>
        </w:tc>
        <w:tc>
          <w:tcPr>
            <w:tcW w:w="3969"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Мусоровоз</w:t>
            </w:r>
          </w:p>
        </w:tc>
        <w:tc>
          <w:tcPr>
            <w:tcW w:w="4001"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0.000017</w:t>
            </w:r>
          </w:p>
        </w:tc>
      </w:tr>
      <w:tr w:rsidR="00140571" w:rsidRPr="00376C8F" w:rsidTr="00376C8F">
        <w:trPr>
          <w:jc w:val="center"/>
        </w:trPr>
        <w:tc>
          <w:tcPr>
            <w:tcW w:w="2122" w:type="dxa"/>
          </w:tcPr>
          <w:p w:rsidR="00140571" w:rsidRPr="00376C8F" w:rsidRDefault="00140571" w:rsidP="00376C8F">
            <w:pPr>
              <w:spacing w:after="0"/>
              <w:rPr>
                <w:rFonts w:ascii="Times New Roman" w:hAnsi="Times New Roman" w:cs="Times New Roman"/>
                <w:sz w:val="20"/>
                <w:szCs w:val="20"/>
              </w:rPr>
            </w:pPr>
          </w:p>
        </w:tc>
        <w:tc>
          <w:tcPr>
            <w:tcW w:w="3969"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ВСЕГО:</w:t>
            </w:r>
          </w:p>
        </w:tc>
        <w:tc>
          <w:tcPr>
            <w:tcW w:w="4001"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0.000017</w:t>
            </w:r>
          </w:p>
        </w:tc>
      </w:tr>
      <w:tr w:rsidR="00140571" w:rsidRPr="00376C8F" w:rsidTr="00376C8F">
        <w:trPr>
          <w:jc w:val="center"/>
        </w:trPr>
        <w:tc>
          <w:tcPr>
            <w:tcW w:w="2122"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Холодный</w:t>
            </w:r>
          </w:p>
        </w:tc>
        <w:tc>
          <w:tcPr>
            <w:tcW w:w="3969"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Мусоровоз</w:t>
            </w:r>
          </w:p>
        </w:tc>
        <w:tc>
          <w:tcPr>
            <w:tcW w:w="4001"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0.000037</w:t>
            </w:r>
          </w:p>
        </w:tc>
      </w:tr>
      <w:tr w:rsidR="00140571" w:rsidRPr="00376C8F" w:rsidTr="00376C8F">
        <w:trPr>
          <w:jc w:val="center"/>
        </w:trPr>
        <w:tc>
          <w:tcPr>
            <w:tcW w:w="2122" w:type="dxa"/>
          </w:tcPr>
          <w:p w:rsidR="00140571" w:rsidRPr="00376C8F" w:rsidRDefault="00140571" w:rsidP="00376C8F">
            <w:pPr>
              <w:spacing w:after="0"/>
              <w:rPr>
                <w:rFonts w:ascii="Times New Roman" w:hAnsi="Times New Roman" w:cs="Times New Roman"/>
                <w:sz w:val="20"/>
                <w:szCs w:val="20"/>
              </w:rPr>
            </w:pPr>
          </w:p>
        </w:tc>
        <w:tc>
          <w:tcPr>
            <w:tcW w:w="3969"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ВСЕГО:</w:t>
            </w:r>
          </w:p>
        </w:tc>
        <w:tc>
          <w:tcPr>
            <w:tcW w:w="4001"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0.000037</w:t>
            </w:r>
          </w:p>
        </w:tc>
      </w:tr>
      <w:tr w:rsidR="00140571" w:rsidRPr="00376C8F" w:rsidTr="00376C8F">
        <w:trPr>
          <w:jc w:val="center"/>
        </w:trPr>
        <w:tc>
          <w:tcPr>
            <w:tcW w:w="2122"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Всего за год</w:t>
            </w:r>
          </w:p>
        </w:tc>
        <w:tc>
          <w:tcPr>
            <w:tcW w:w="3969" w:type="dxa"/>
          </w:tcPr>
          <w:p w:rsidR="00140571" w:rsidRPr="00376C8F" w:rsidRDefault="00140571" w:rsidP="00376C8F">
            <w:pPr>
              <w:spacing w:after="0"/>
              <w:rPr>
                <w:rFonts w:ascii="Times New Roman" w:hAnsi="Times New Roman" w:cs="Times New Roman"/>
                <w:sz w:val="20"/>
                <w:szCs w:val="20"/>
              </w:rPr>
            </w:pPr>
          </w:p>
        </w:tc>
        <w:tc>
          <w:tcPr>
            <w:tcW w:w="4001"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0.000069</w:t>
            </w:r>
          </w:p>
        </w:tc>
      </w:tr>
    </w:tbl>
    <w:p w:rsidR="00140571" w:rsidRPr="00376C8F" w:rsidRDefault="00140571" w:rsidP="00376C8F">
      <w:pPr>
        <w:spacing w:after="0"/>
        <w:rPr>
          <w:rFonts w:ascii="Times New Roman" w:hAnsi="Times New Roman" w:cs="Times New Roman"/>
        </w:rPr>
      </w:pPr>
      <w:r w:rsidRPr="00376C8F">
        <w:rPr>
          <w:rFonts w:ascii="Times New Roman" w:hAnsi="Times New Roman" w:cs="Times New Roman"/>
        </w:rPr>
        <w:t>Максимальный выброс составляет: 0.0029600 г/с. Месяц достижения: Январь.</w:t>
      </w:r>
    </w:p>
    <w:p w:rsidR="00140571" w:rsidRPr="00376C8F" w:rsidRDefault="00140571" w:rsidP="00376C8F">
      <w:pPr>
        <w:spacing w:after="0"/>
        <w:rPr>
          <w:rFonts w:ascii="Times New Roman" w:hAnsi="Times New Roman" w:cs="Times New Roman"/>
        </w:rPr>
      </w:pPr>
      <w:r w:rsidRPr="00376C8F">
        <w:rPr>
          <w:rFonts w:ascii="Times New Roman" w:hAnsi="Times New Roman" w:cs="Times New Roman"/>
        </w:rPr>
        <w:t>Здесь и далее:</w:t>
      </w:r>
    </w:p>
    <w:p w:rsidR="00140571" w:rsidRPr="00376C8F" w:rsidRDefault="00140571" w:rsidP="00376C8F">
      <w:pPr>
        <w:spacing w:after="0"/>
        <w:rPr>
          <w:rFonts w:ascii="Times New Roman" w:hAnsi="Times New Roman" w:cs="Times New Roman"/>
        </w:rPr>
      </w:pPr>
      <w:r w:rsidRPr="00376C8F">
        <w:rPr>
          <w:rFonts w:ascii="Times New Roman" w:hAnsi="Times New Roman" w:cs="Times New Roman"/>
        </w:rPr>
        <w:t>Расчет валовых выбросов производился по формуле:</w:t>
      </w:r>
    </w:p>
    <w:p w:rsidR="00140571" w:rsidRPr="00376C8F" w:rsidRDefault="00140571" w:rsidP="00376C8F">
      <w:pPr>
        <w:spacing w:after="0"/>
        <w:rPr>
          <w:rFonts w:ascii="Times New Roman" w:hAnsi="Times New Roman" w:cs="Times New Roman"/>
        </w:rPr>
      </w:pPr>
      <w:r w:rsidRPr="00376C8F">
        <w:rPr>
          <w:rFonts w:ascii="Times New Roman" w:hAnsi="Times New Roman" w:cs="Times New Roman"/>
        </w:rPr>
        <w:t>Mi=</w:t>
      </w:r>
      <w:r w:rsidRPr="00376C8F">
        <w:rPr>
          <w:rFonts w:ascii="Times New Roman" w:hAnsi="Times New Roman" w:cs="Times New Roman"/>
        </w:rPr>
        <w:t>(Ml·Lp·Kнтр·Nкp·Dp·10-6), где</w:t>
      </w:r>
    </w:p>
    <w:p w:rsidR="00140571" w:rsidRPr="00376C8F" w:rsidRDefault="00140571" w:rsidP="00376C8F">
      <w:pPr>
        <w:spacing w:after="0"/>
        <w:rPr>
          <w:rFonts w:ascii="Times New Roman" w:hAnsi="Times New Roman" w:cs="Times New Roman"/>
        </w:rPr>
      </w:pPr>
      <w:r w:rsidRPr="00376C8F">
        <w:rPr>
          <w:rFonts w:ascii="Times New Roman" w:hAnsi="Times New Roman" w:cs="Times New Roman"/>
        </w:rPr>
        <w:t>Nкp - количество автомобилей данной группы, проезжающих по проезду в сутки;</w:t>
      </w:r>
    </w:p>
    <w:p w:rsidR="00140571" w:rsidRPr="00376C8F" w:rsidRDefault="00140571" w:rsidP="00376C8F">
      <w:pPr>
        <w:spacing w:after="0"/>
        <w:rPr>
          <w:rFonts w:ascii="Times New Roman" w:hAnsi="Times New Roman" w:cs="Times New Roman"/>
        </w:rPr>
      </w:pPr>
      <w:r w:rsidRPr="00376C8F">
        <w:rPr>
          <w:rFonts w:ascii="Times New Roman" w:hAnsi="Times New Roman" w:cs="Times New Roman"/>
        </w:rPr>
        <w:t>Dp - количество дней работы в расчетном периоде.</w:t>
      </w:r>
    </w:p>
    <w:p w:rsidR="00140571" w:rsidRPr="00376C8F" w:rsidRDefault="00140571" w:rsidP="00376C8F">
      <w:pPr>
        <w:spacing w:after="0"/>
        <w:rPr>
          <w:rFonts w:ascii="Times New Roman" w:hAnsi="Times New Roman" w:cs="Times New Roman"/>
        </w:rPr>
      </w:pPr>
      <w:r w:rsidRPr="00376C8F">
        <w:rPr>
          <w:rFonts w:ascii="Times New Roman" w:hAnsi="Times New Roman" w:cs="Times New Roman"/>
        </w:rPr>
        <w:t>Расчет максимально разовых выбросов производился по формуле:</w:t>
      </w:r>
    </w:p>
    <w:p w:rsidR="00140571" w:rsidRPr="00376C8F" w:rsidRDefault="00140571" w:rsidP="00376C8F">
      <w:pPr>
        <w:spacing w:after="0"/>
        <w:rPr>
          <w:rFonts w:ascii="Times New Roman" w:hAnsi="Times New Roman" w:cs="Times New Roman"/>
        </w:rPr>
      </w:pPr>
      <w:r w:rsidRPr="00376C8F">
        <w:rPr>
          <w:rFonts w:ascii="Times New Roman" w:hAnsi="Times New Roman" w:cs="Times New Roman"/>
        </w:rPr>
        <w:t>Gi=Ml·Lp·Kнтр·N’/1200 г/с (*),</w:t>
      </w:r>
    </w:p>
    <w:p w:rsidR="00140571" w:rsidRPr="00376C8F" w:rsidRDefault="00140571" w:rsidP="00376C8F">
      <w:pPr>
        <w:spacing w:after="0"/>
        <w:rPr>
          <w:rFonts w:ascii="Times New Roman" w:hAnsi="Times New Roman" w:cs="Times New Roman"/>
        </w:rPr>
      </w:pPr>
      <w:r w:rsidRPr="00376C8F">
        <w:rPr>
          <w:rFonts w:ascii="Times New Roman" w:hAnsi="Times New Roman" w:cs="Times New Roman"/>
        </w:rPr>
        <w:t>С учетом синхронности работы: Gmax=</w:t>
      </w:r>
      <w:r w:rsidRPr="00376C8F">
        <w:rPr>
          <w:rFonts w:ascii="Times New Roman" w:hAnsi="Times New Roman" w:cs="Times New Roman"/>
        </w:rPr>
        <w:t>(Gi), где</w:t>
      </w:r>
    </w:p>
    <w:p w:rsidR="00140571" w:rsidRPr="00376C8F" w:rsidRDefault="00140571" w:rsidP="00376C8F">
      <w:pPr>
        <w:spacing w:after="0"/>
        <w:rPr>
          <w:rFonts w:ascii="Times New Roman" w:hAnsi="Times New Roman" w:cs="Times New Roman"/>
        </w:rPr>
      </w:pPr>
      <w:r w:rsidRPr="00376C8F">
        <w:rPr>
          <w:rFonts w:ascii="Times New Roman" w:hAnsi="Times New Roman" w:cs="Times New Roman"/>
        </w:rPr>
        <w:t>Ml - пробеговый удельный выброс (г/км);</w:t>
      </w:r>
    </w:p>
    <w:p w:rsidR="00140571" w:rsidRPr="00376C8F" w:rsidRDefault="00140571" w:rsidP="00376C8F">
      <w:pPr>
        <w:spacing w:after="0"/>
        <w:rPr>
          <w:rFonts w:ascii="Times New Roman" w:hAnsi="Times New Roman" w:cs="Times New Roman"/>
        </w:rPr>
      </w:pPr>
      <w:r w:rsidRPr="00376C8F">
        <w:rPr>
          <w:rFonts w:ascii="Times New Roman" w:hAnsi="Times New Roman" w:cs="Times New Roman"/>
        </w:rPr>
        <w:t>Lp=0.040 км - протяженность внутреннего проезда;</w:t>
      </w:r>
    </w:p>
    <w:p w:rsidR="00140571" w:rsidRPr="00376C8F" w:rsidRDefault="00140571" w:rsidP="00376C8F">
      <w:pPr>
        <w:spacing w:after="0"/>
        <w:rPr>
          <w:rFonts w:ascii="Times New Roman" w:hAnsi="Times New Roman" w:cs="Times New Roman"/>
        </w:rPr>
      </w:pPr>
      <w:r w:rsidRPr="00376C8F">
        <w:rPr>
          <w:rFonts w:ascii="Times New Roman" w:hAnsi="Times New Roman" w:cs="Times New Roman"/>
        </w:rPr>
        <w:t>Kнтр - коэффициент, учитывающий снижение выброса при установленном нейтрализаторе (пробег и холостой ход);</w:t>
      </w:r>
    </w:p>
    <w:p w:rsidR="00140571" w:rsidRPr="00376C8F" w:rsidRDefault="00140571" w:rsidP="00376C8F">
      <w:pPr>
        <w:spacing w:after="0"/>
        <w:rPr>
          <w:rFonts w:ascii="Times New Roman" w:hAnsi="Times New Roman" w:cs="Times New Roman"/>
        </w:rPr>
      </w:pPr>
      <w:r w:rsidRPr="00376C8F">
        <w:rPr>
          <w:rFonts w:ascii="Times New Roman" w:hAnsi="Times New Roman" w:cs="Times New Roman"/>
        </w:rPr>
        <w:t>N’ - наибольшее количество автомобилей, проезжающих по проезду в течение времени Тср, характеризующегося максимальной интенсивностью движения;</w:t>
      </w:r>
    </w:p>
    <w:p w:rsidR="00140571" w:rsidRPr="00376C8F" w:rsidRDefault="00140571" w:rsidP="00376C8F">
      <w:pPr>
        <w:spacing w:after="0"/>
        <w:rPr>
          <w:rFonts w:ascii="Times New Roman" w:hAnsi="Times New Roman" w:cs="Times New Roman"/>
        </w:rPr>
      </w:pPr>
      <w:r w:rsidRPr="00376C8F">
        <w:rPr>
          <w:rFonts w:ascii="Times New Roman" w:hAnsi="Times New Roman" w:cs="Times New Roman"/>
        </w:rPr>
        <w:t xml:space="preserve">(*) В соответствии с методическим пособием по расчету, нормированию и контролю выбросов загрязняющих веществ в атмосферный воздух, СПб, 2012 г. </w:t>
      </w:r>
    </w:p>
    <w:p w:rsidR="00140571" w:rsidRPr="00376C8F" w:rsidRDefault="00140571" w:rsidP="00376C8F">
      <w:pPr>
        <w:spacing w:after="0"/>
        <w:rPr>
          <w:rFonts w:ascii="Times New Roman" w:hAnsi="Times New Roman" w:cs="Times New Roman"/>
        </w:rPr>
      </w:pPr>
      <w:r w:rsidRPr="00376C8F">
        <w:rPr>
          <w:rFonts w:ascii="Times New Roman" w:hAnsi="Times New Roman" w:cs="Times New Roman"/>
        </w:rPr>
        <w:t>Tср=1200 сек. - среднее время наиболее интенсивного движения по проезду;</w:t>
      </w:r>
    </w:p>
    <w:p w:rsidR="00140571" w:rsidRPr="00376C8F" w:rsidRDefault="00140571" w:rsidP="00376C8F">
      <w:pPr>
        <w:spacing w:after="0"/>
        <w:rPr>
          <w:rFonts w:ascii="Times New Roman" w:hAnsi="Times New Roman" w:cs="Times New Roman"/>
        </w:rPr>
      </w:pPr>
      <w:r w:rsidRPr="00376C8F">
        <w:rPr>
          <w:rFonts w:ascii="Times New Roman" w:hAnsi="Times New Roman" w:cs="Times New Roman"/>
        </w:rPr>
        <w:t>Использовано 20-минутное осреднение;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02"/>
        <w:gridCol w:w="3203"/>
        <w:gridCol w:w="2845"/>
        <w:gridCol w:w="924"/>
        <w:gridCol w:w="1417"/>
      </w:tblGrid>
      <w:tr w:rsidR="00140571" w:rsidRPr="00376C8F" w:rsidTr="00376C8F">
        <w:trPr>
          <w:jc w:val="center"/>
        </w:trPr>
        <w:tc>
          <w:tcPr>
            <w:tcW w:w="1602"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Наименование</w:t>
            </w:r>
          </w:p>
        </w:tc>
        <w:tc>
          <w:tcPr>
            <w:tcW w:w="3203"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Ml</w:t>
            </w:r>
          </w:p>
        </w:tc>
        <w:tc>
          <w:tcPr>
            <w:tcW w:w="2845"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Kнтр</w:t>
            </w:r>
          </w:p>
        </w:tc>
        <w:tc>
          <w:tcPr>
            <w:tcW w:w="924"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Схр</w:t>
            </w:r>
          </w:p>
        </w:tc>
        <w:tc>
          <w:tcPr>
            <w:tcW w:w="1417"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Выброс (г/с)</w:t>
            </w:r>
          </w:p>
        </w:tc>
      </w:tr>
      <w:tr w:rsidR="00140571" w:rsidRPr="00376C8F" w:rsidTr="00376C8F">
        <w:trPr>
          <w:jc w:val="center"/>
        </w:trPr>
        <w:tc>
          <w:tcPr>
            <w:tcW w:w="1602"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Мусоровоз (д)</w:t>
            </w:r>
          </w:p>
        </w:tc>
        <w:tc>
          <w:tcPr>
            <w:tcW w:w="3203"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7.400</w:t>
            </w:r>
          </w:p>
        </w:tc>
        <w:tc>
          <w:tcPr>
            <w:tcW w:w="2845"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1.0</w:t>
            </w:r>
          </w:p>
        </w:tc>
        <w:tc>
          <w:tcPr>
            <w:tcW w:w="924"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да</w:t>
            </w:r>
          </w:p>
        </w:tc>
        <w:tc>
          <w:tcPr>
            <w:tcW w:w="1417"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0.0029600</w:t>
            </w:r>
          </w:p>
        </w:tc>
      </w:tr>
    </w:tbl>
    <w:p w:rsidR="00140571" w:rsidRPr="00376C8F" w:rsidRDefault="00140571" w:rsidP="00140571">
      <w:pPr>
        <w:rPr>
          <w:rFonts w:ascii="Times New Roman" w:hAnsi="Times New Roman" w:cs="Times New Roman"/>
        </w:rPr>
      </w:pPr>
      <w:r w:rsidRPr="00376C8F">
        <w:rPr>
          <w:rFonts w:ascii="Times New Roman" w:hAnsi="Times New Roman" w:cs="Times New Roman"/>
        </w:rPr>
        <w:t>Выбрасываемое вещество - 0401 - Углеводороды</w:t>
      </w:r>
    </w:p>
    <w:p w:rsidR="00140571" w:rsidRPr="00376C8F" w:rsidRDefault="00140571" w:rsidP="00140571">
      <w:pPr>
        <w:rPr>
          <w:rFonts w:ascii="Times New Roman" w:hAnsi="Times New Roman" w:cs="Times New Roman"/>
        </w:rPr>
      </w:pPr>
      <w:r w:rsidRPr="00376C8F">
        <w:rPr>
          <w:rFonts w:ascii="Times New Roman" w:hAnsi="Times New Roman" w:cs="Times New Roman"/>
        </w:rPr>
        <w:t>Валовые выбросы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74"/>
        <w:gridCol w:w="3827"/>
        <w:gridCol w:w="3971"/>
      </w:tblGrid>
      <w:tr w:rsidR="00140571" w:rsidRPr="00376C8F" w:rsidTr="00376C8F">
        <w:trPr>
          <w:jc w:val="center"/>
        </w:trPr>
        <w:tc>
          <w:tcPr>
            <w:tcW w:w="2274"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lastRenderedPageBreak/>
              <w:t>Период</w:t>
            </w:r>
            <w:r w:rsidR="00376C8F">
              <w:rPr>
                <w:rFonts w:ascii="Times New Roman" w:hAnsi="Times New Roman" w:cs="Times New Roman"/>
                <w:sz w:val="20"/>
                <w:szCs w:val="20"/>
              </w:rPr>
              <w:t xml:space="preserve"> </w:t>
            </w:r>
            <w:r w:rsidRPr="00376C8F">
              <w:rPr>
                <w:rFonts w:ascii="Times New Roman" w:hAnsi="Times New Roman" w:cs="Times New Roman"/>
                <w:sz w:val="20"/>
                <w:szCs w:val="20"/>
              </w:rPr>
              <w:t>года</w:t>
            </w:r>
          </w:p>
        </w:tc>
        <w:tc>
          <w:tcPr>
            <w:tcW w:w="3827"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Марка автомобиля</w:t>
            </w:r>
            <w:r w:rsidR="00376C8F">
              <w:rPr>
                <w:rFonts w:ascii="Times New Roman" w:hAnsi="Times New Roman" w:cs="Times New Roman"/>
                <w:sz w:val="20"/>
                <w:szCs w:val="20"/>
              </w:rPr>
              <w:t xml:space="preserve"> </w:t>
            </w:r>
            <w:r w:rsidRPr="00376C8F">
              <w:rPr>
                <w:rFonts w:ascii="Times New Roman" w:hAnsi="Times New Roman" w:cs="Times New Roman"/>
                <w:sz w:val="20"/>
                <w:szCs w:val="20"/>
              </w:rPr>
              <w:t>или дорожной техники</w:t>
            </w:r>
          </w:p>
        </w:tc>
        <w:tc>
          <w:tcPr>
            <w:tcW w:w="3971"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Валовый выброс</w:t>
            </w:r>
            <w:r w:rsidR="00376C8F">
              <w:rPr>
                <w:rFonts w:ascii="Times New Roman" w:hAnsi="Times New Roman" w:cs="Times New Roman"/>
                <w:sz w:val="20"/>
                <w:szCs w:val="20"/>
              </w:rPr>
              <w:t xml:space="preserve"> </w:t>
            </w:r>
            <w:r w:rsidRPr="00376C8F">
              <w:rPr>
                <w:rFonts w:ascii="Times New Roman" w:hAnsi="Times New Roman" w:cs="Times New Roman"/>
                <w:sz w:val="20"/>
                <w:szCs w:val="20"/>
              </w:rPr>
              <w:t>(тонн/период)</w:t>
            </w:r>
            <w:r w:rsidR="00376C8F">
              <w:rPr>
                <w:rFonts w:ascii="Times New Roman" w:hAnsi="Times New Roman" w:cs="Times New Roman"/>
                <w:sz w:val="20"/>
                <w:szCs w:val="20"/>
              </w:rPr>
              <w:t xml:space="preserve"> </w:t>
            </w:r>
            <w:r w:rsidRPr="00376C8F">
              <w:rPr>
                <w:rFonts w:ascii="Times New Roman" w:hAnsi="Times New Roman" w:cs="Times New Roman"/>
                <w:sz w:val="20"/>
                <w:szCs w:val="20"/>
              </w:rPr>
              <w:t>(тонн/год)</w:t>
            </w:r>
          </w:p>
        </w:tc>
      </w:tr>
      <w:tr w:rsidR="00140571" w:rsidRPr="00376C8F" w:rsidTr="00376C8F">
        <w:trPr>
          <w:jc w:val="center"/>
        </w:trPr>
        <w:tc>
          <w:tcPr>
            <w:tcW w:w="2274"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Теплый</w:t>
            </w:r>
          </w:p>
        </w:tc>
        <w:tc>
          <w:tcPr>
            <w:tcW w:w="3827"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Мусоровоз</w:t>
            </w:r>
          </w:p>
        </w:tc>
        <w:tc>
          <w:tcPr>
            <w:tcW w:w="3971"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0.000003</w:t>
            </w:r>
          </w:p>
        </w:tc>
      </w:tr>
      <w:tr w:rsidR="00140571" w:rsidRPr="00376C8F" w:rsidTr="00376C8F">
        <w:trPr>
          <w:jc w:val="center"/>
        </w:trPr>
        <w:tc>
          <w:tcPr>
            <w:tcW w:w="2274" w:type="dxa"/>
          </w:tcPr>
          <w:p w:rsidR="00140571" w:rsidRPr="00376C8F" w:rsidRDefault="00140571" w:rsidP="00376C8F">
            <w:pPr>
              <w:spacing w:after="0"/>
              <w:rPr>
                <w:rFonts w:ascii="Times New Roman" w:hAnsi="Times New Roman" w:cs="Times New Roman"/>
                <w:sz w:val="20"/>
                <w:szCs w:val="20"/>
              </w:rPr>
            </w:pPr>
          </w:p>
        </w:tc>
        <w:tc>
          <w:tcPr>
            <w:tcW w:w="3827"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ВСЕГО:</w:t>
            </w:r>
          </w:p>
        </w:tc>
        <w:tc>
          <w:tcPr>
            <w:tcW w:w="3971"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0.000003</w:t>
            </w:r>
          </w:p>
        </w:tc>
      </w:tr>
      <w:tr w:rsidR="00140571" w:rsidRPr="00376C8F" w:rsidTr="00376C8F">
        <w:trPr>
          <w:jc w:val="center"/>
        </w:trPr>
        <w:tc>
          <w:tcPr>
            <w:tcW w:w="2274"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Переходный</w:t>
            </w:r>
          </w:p>
        </w:tc>
        <w:tc>
          <w:tcPr>
            <w:tcW w:w="3827"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Мусоровоз</w:t>
            </w:r>
          </w:p>
        </w:tc>
        <w:tc>
          <w:tcPr>
            <w:tcW w:w="3971"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0.000003</w:t>
            </w:r>
          </w:p>
        </w:tc>
      </w:tr>
      <w:tr w:rsidR="00140571" w:rsidRPr="00376C8F" w:rsidTr="00376C8F">
        <w:trPr>
          <w:jc w:val="center"/>
        </w:trPr>
        <w:tc>
          <w:tcPr>
            <w:tcW w:w="2274" w:type="dxa"/>
          </w:tcPr>
          <w:p w:rsidR="00140571" w:rsidRPr="00376C8F" w:rsidRDefault="00140571" w:rsidP="00376C8F">
            <w:pPr>
              <w:spacing w:after="0"/>
              <w:rPr>
                <w:rFonts w:ascii="Times New Roman" w:hAnsi="Times New Roman" w:cs="Times New Roman"/>
                <w:sz w:val="20"/>
                <w:szCs w:val="20"/>
              </w:rPr>
            </w:pPr>
          </w:p>
        </w:tc>
        <w:tc>
          <w:tcPr>
            <w:tcW w:w="3827"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ВСЕГО:</w:t>
            </w:r>
          </w:p>
        </w:tc>
        <w:tc>
          <w:tcPr>
            <w:tcW w:w="3971"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0.000003</w:t>
            </w:r>
          </w:p>
        </w:tc>
      </w:tr>
      <w:tr w:rsidR="00140571" w:rsidRPr="00376C8F" w:rsidTr="00376C8F">
        <w:trPr>
          <w:jc w:val="center"/>
        </w:trPr>
        <w:tc>
          <w:tcPr>
            <w:tcW w:w="2274"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Холодный</w:t>
            </w:r>
          </w:p>
        </w:tc>
        <w:tc>
          <w:tcPr>
            <w:tcW w:w="3827"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Мусоровоз</w:t>
            </w:r>
          </w:p>
        </w:tc>
        <w:tc>
          <w:tcPr>
            <w:tcW w:w="3971"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0.000006</w:t>
            </w:r>
          </w:p>
        </w:tc>
      </w:tr>
      <w:tr w:rsidR="00140571" w:rsidRPr="00376C8F" w:rsidTr="00376C8F">
        <w:trPr>
          <w:jc w:val="center"/>
        </w:trPr>
        <w:tc>
          <w:tcPr>
            <w:tcW w:w="2274" w:type="dxa"/>
          </w:tcPr>
          <w:p w:rsidR="00140571" w:rsidRPr="00376C8F" w:rsidRDefault="00140571" w:rsidP="00376C8F">
            <w:pPr>
              <w:spacing w:after="0"/>
              <w:rPr>
                <w:rFonts w:ascii="Times New Roman" w:hAnsi="Times New Roman" w:cs="Times New Roman"/>
                <w:sz w:val="20"/>
                <w:szCs w:val="20"/>
              </w:rPr>
            </w:pPr>
          </w:p>
        </w:tc>
        <w:tc>
          <w:tcPr>
            <w:tcW w:w="3827"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ВСЕГО:</w:t>
            </w:r>
          </w:p>
        </w:tc>
        <w:tc>
          <w:tcPr>
            <w:tcW w:w="3971"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0.000006</w:t>
            </w:r>
          </w:p>
        </w:tc>
      </w:tr>
      <w:tr w:rsidR="00140571" w:rsidRPr="00376C8F" w:rsidTr="00376C8F">
        <w:trPr>
          <w:jc w:val="center"/>
        </w:trPr>
        <w:tc>
          <w:tcPr>
            <w:tcW w:w="2274"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Всего за год</w:t>
            </w:r>
          </w:p>
        </w:tc>
        <w:tc>
          <w:tcPr>
            <w:tcW w:w="3827" w:type="dxa"/>
          </w:tcPr>
          <w:p w:rsidR="00140571" w:rsidRPr="00376C8F" w:rsidRDefault="00140571" w:rsidP="00376C8F">
            <w:pPr>
              <w:spacing w:after="0"/>
              <w:rPr>
                <w:rFonts w:ascii="Times New Roman" w:hAnsi="Times New Roman" w:cs="Times New Roman"/>
                <w:sz w:val="20"/>
                <w:szCs w:val="20"/>
              </w:rPr>
            </w:pPr>
          </w:p>
        </w:tc>
        <w:tc>
          <w:tcPr>
            <w:tcW w:w="3971" w:type="dxa"/>
            <w:hideMark/>
          </w:tcPr>
          <w:p w:rsidR="00140571" w:rsidRPr="00376C8F" w:rsidRDefault="00140571" w:rsidP="00376C8F">
            <w:pPr>
              <w:spacing w:after="0"/>
              <w:rPr>
                <w:rFonts w:ascii="Times New Roman" w:hAnsi="Times New Roman" w:cs="Times New Roman"/>
                <w:sz w:val="20"/>
                <w:szCs w:val="20"/>
              </w:rPr>
            </w:pPr>
            <w:r w:rsidRPr="00376C8F">
              <w:rPr>
                <w:rFonts w:ascii="Times New Roman" w:hAnsi="Times New Roman" w:cs="Times New Roman"/>
                <w:sz w:val="20"/>
                <w:szCs w:val="20"/>
              </w:rPr>
              <w:t>0.000011</w:t>
            </w:r>
          </w:p>
        </w:tc>
      </w:tr>
    </w:tbl>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Максимальный выброс составляет: 0.0004800 г/с. Месяц достижения: Январь.</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2"/>
        <w:gridCol w:w="2352"/>
        <w:gridCol w:w="3202"/>
        <w:gridCol w:w="566"/>
        <w:gridCol w:w="1498"/>
      </w:tblGrid>
      <w:tr w:rsidR="00140571" w:rsidRPr="00376C8F" w:rsidTr="000272E0">
        <w:trPr>
          <w:jc w:val="center"/>
        </w:trPr>
        <w:tc>
          <w:tcPr>
            <w:tcW w:w="2442" w:type="dxa"/>
            <w:hideMark/>
          </w:tcPr>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Наименование</w:t>
            </w:r>
          </w:p>
        </w:tc>
        <w:tc>
          <w:tcPr>
            <w:tcW w:w="2352" w:type="dxa"/>
            <w:hideMark/>
          </w:tcPr>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Ml</w:t>
            </w:r>
          </w:p>
        </w:tc>
        <w:tc>
          <w:tcPr>
            <w:tcW w:w="3202" w:type="dxa"/>
            <w:hideMark/>
          </w:tcPr>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Kнтр</w:t>
            </w:r>
          </w:p>
        </w:tc>
        <w:tc>
          <w:tcPr>
            <w:tcW w:w="566" w:type="dxa"/>
            <w:hideMark/>
          </w:tcPr>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Схр</w:t>
            </w:r>
          </w:p>
        </w:tc>
        <w:tc>
          <w:tcPr>
            <w:tcW w:w="1498" w:type="dxa"/>
            <w:hideMark/>
          </w:tcPr>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Выброс (г/с)</w:t>
            </w:r>
          </w:p>
        </w:tc>
      </w:tr>
      <w:tr w:rsidR="00140571" w:rsidRPr="00376C8F" w:rsidTr="000272E0">
        <w:trPr>
          <w:jc w:val="center"/>
        </w:trPr>
        <w:tc>
          <w:tcPr>
            <w:tcW w:w="2442" w:type="dxa"/>
            <w:hideMark/>
          </w:tcPr>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Мусоровоз (д)</w:t>
            </w:r>
          </w:p>
        </w:tc>
        <w:tc>
          <w:tcPr>
            <w:tcW w:w="2352" w:type="dxa"/>
            <w:hideMark/>
          </w:tcPr>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1.200</w:t>
            </w:r>
          </w:p>
        </w:tc>
        <w:tc>
          <w:tcPr>
            <w:tcW w:w="3202" w:type="dxa"/>
            <w:hideMark/>
          </w:tcPr>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1.0</w:t>
            </w:r>
          </w:p>
        </w:tc>
        <w:tc>
          <w:tcPr>
            <w:tcW w:w="566" w:type="dxa"/>
            <w:hideMark/>
          </w:tcPr>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да</w:t>
            </w:r>
          </w:p>
        </w:tc>
        <w:tc>
          <w:tcPr>
            <w:tcW w:w="1498" w:type="dxa"/>
            <w:hideMark/>
          </w:tcPr>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0.0004800</w:t>
            </w:r>
          </w:p>
        </w:tc>
      </w:tr>
    </w:tbl>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Выбрасываемое вещество - Оксиды азота (NOx)</w:t>
      </w:r>
    </w:p>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Валовые выбросы</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3969"/>
        <w:gridCol w:w="4111"/>
      </w:tblGrid>
      <w:tr w:rsidR="00140571" w:rsidRPr="00376C8F" w:rsidTr="000272E0">
        <w:trPr>
          <w:jc w:val="center"/>
        </w:trPr>
        <w:tc>
          <w:tcPr>
            <w:tcW w:w="1980"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Период</w:t>
            </w:r>
            <w:r w:rsidR="000272E0">
              <w:rPr>
                <w:rFonts w:ascii="Times New Roman" w:hAnsi="Times New Roman" w:cs="Times New Roman"/>
                <w:sz w:val="20"/>
                <w:szCs w:val="20"/>
              </w:rPr>
              <w:t xml:space="preserve"> </w:t>
            </w:r>
            <w:r w:rsidRPr="000272E0">
              <w:rPr>
                <w:rFonts w:ascii="Times New Roman" w:hAnsi="Times New Roman" w:cs="Times New Roman"/>
                <w:sz w:val="20"/>
                <w:szCs w:val="20"/>
              </w:rPr>
              <w:t>года</w:t>
            </w:r>
          </w:p>
        </w:tc>
        <w:tc>
          <w:tcPr>
            <w:tcW w:w="3969"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Марка автомобиля</w:t>
            </w:r>
            <w:r w:rsidR="000272E0">
              <w:rPr>
                <w:rFonts w:ascii="Times New Roman" w:hAnsi="Times New Roman" w:cs="Times New Roman"/>
                <w:sz w:val="20"/>
                <w:szCs w:val="20"/>
              </w:rPr>
              <w:t xml:space="preserve"> </w:t>
            </w:r>
            <w:r w:rsidRPr="000272E0">
              <w:rPr>
                <w:rFonts w:ascii="Times New Roman" w:hAnsi="Times New Roman" w:cs="Times New Roman"/>
                <w:sz w:val="20"/>
                <w:szCs w:val="20"/>
              </w:rPr>
              <w:t>или дорожной техники</w:t>
            </w:r>
          </w:p>
        </w:tc>
        <w:tc>
          <w:tcPr>
            <w:tcW w:w="411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Валовый выброс</w:t>
            </w:r>
            <w:r w:rsidR="000272E0">
              <w:rPr>
                <w:rFonts w:ascii="Times New Roman" w:hAnsi="Times New Roman" w:cs="Times New Roman"/>
                <w:sz w:val="20"/>
                <w:szCs w:val="20"/>
              </w:rPr>
              <w:t xml:space="preserve"> </w:t>
            </w:r>
            <w:r w:rsidRPr="000272E0">
              <w:rPr>
                <w:rFonts w:ascii="Times New Roman" w:hAnsi="Times New Roman" w:cs="Times New Roman"/>
                <w:sz w:val="20"/>
                <w:szCs w:val="20"/>
              </w:rPr>
              <w:t>(тонн/период)</w:t>
            </w:r>
            <w:r w:rsidR="000272E0">
              <w:rPr>
                <w:rFonts w:ascii="Times New Roman" w:hAnsi="Times New Roman" w:cs="Times New Roman"/>
                <w:sz w:val="20"/>
                <w:szCs w:val="20"/>
              </w:rPr>
              <w:t xml:space="preserve"> </w:t>
            </w:r>
            <w:r w:rsidRPr="000272E0">
              <w:rPr>
                <w:rFonts w:ascii="Times New Roman" w:hAnsi="Times New Roman" w:cs="Times New Roman"/>
                <w:sz w:val="20"/>
                <w:szCs w:val="20"/>
              </w:rPr>
              <w:t>(тонн/год)</w:t>
            </w:r>
          </w:p>
        </w:tc>
      </w:tr>
      <w:tr w:rsidR="00140571" w:rsidRPr="00376C8F" w:rsidTr="000272E0">
        <w:trPr>
          <w:jc w:val="center"/>
        </w:trPr>
        <w:tc>
          <w:tcPr>
            <w:tcW w:w="1980"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Теплый</w:t>
            </w:r>
          </w:p>
        </w:tc>
        <w:tc>
          <w:tcPr>
            <w:tcW w:w="3969"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Мусоровоз</w:t>
            </w:r>
          </w:p>
        </w:tc>
        <w:tc>
          <w:tcPr>
            <w:tcW w:w="411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0.000010</w:t>
            </w:r>
          </w:p>
        </w:tc>
      </w:tr>
      <w:tr w:rsidR="00140571" w:rsidRPr="00376C8F" w:rsidTr="000272E0">
        <w:trPr>
          <w:jc w:val="center"/>
        </w:trPr>
        <w:tc>
          <w:tcPr>
            <w:tcW w:w="1980" w:type="dxa"/>
          </w:tcPr>
          <w:p w:rsidR="00140571" w:rsidRPr="000272E0" w:rsidRDefault="00140571" w:rsidP="000272E0">
            <w:pPr>
              <w:spacing w:after="0"/>
              <w:rPr>
                <w:rFonts w:ascii="Times New Roman" w:hAnsi="Times New Roman" w:cs="Times New Roman"/>
                <w:sz w:val="20"/>
                <w:szCs w:val="20"/>
              </w:rPr>
            </w:pPr>
          </w:p>
        </w:tc>
        <w:tc>
          <w:tcPr>
            <w:tcW w:w="3969"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ВСЕГО:</w:t>
            </w:r>
          </w:p>
        </w:tc>
        <w:tc>
          <w:tcPr>
            <w:tcW w:w="411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0.000010</w:t>
            </w:r>
          </w:p>
        </w:tc>
      </w:tr>
      <w:tr w:rsidR="00140571" w:rsidRPr="00376C8F" w:rsidTr="000272E0">
        <w:trPr>
          <w:jc w:val="center"/>
        </w:trPr>
        <w:tc>
          <w:tcPr>
            <w:tcW w:w="1980"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Переходный</w:t>
            </w:r>
          </w:p>
        </w:tc>
        <w:tc>
          <w:tcPr>
            <w:tcW w:w="3969"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Мусоровоз</w:t>
            </w:r>
          </w:p>
        </w:tc>
        <w:tc>
          <w:tcPr>
            <w:tcW w:w="411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0.000010</w:t>
            </w:r>
          </w:p>
        </w:tc>
      </w:tr>
      <w:tr w:rsidR="00140571" w:rsidRPr="00376C8F" w:rsidTr="000272E0">
        <w:trPr>
          <w:jc w:val="center"/>
        </w:trPr>
        <w:tc>
          <w:tcPr>
            <w:tcW w:w="1980" w:type="dxa"/>
          </w:tcPr>
          <w:p w:rsidR="00140571" w:rsidRPr="000272E0" w:rsidRDefault="00140571" w:rsidP="000272E0">
            <w:pPr>
              <w:spacing w:after="0"/>
              <w:rPr>
                <w:rFonts w:ascii="Times New Roman" w:hAnsi="Times New Roman" w:cs="Times New Roman"/>
                <w:sz w:val="20"/>
                <w:szCs w:val="20"/>
              </w:rPr>
            </w:pPr>
          </w:p>
        </w:tc>
        <w:tc>
          <w:tcPr>
            <w:tcW w:w="3969"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ВСЕГО:</w:t>
            </w:r>
          </w:p>
        </w:tc>
        <w:tc>
          <w:tcPr>
            <w:tcW w:w="411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0.000010</w:t>
            </w:r>
          </w:p>
        </w:tc>
      </w:tr>
      <w:tr w:rsidR="00140571" w:rsidRPr="00376C8F" w:rsidTr="000272E0">
        <w:trPr>
          <w:jc w:val="center"/>
        </w:trPr>
        <w:tc>
          <w:tcPr>
            <w:tcW w:w="1980"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Холодный</w:t>
            </w:r>
          </w:p>
        </w:tc>
        <w:tc>
          <w:tcPr>
            <w:tcW w:w="3969"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Мусоровоз</w:t>
            </w:r>
          </w:p>
        </w:tc>
        <w:tc>
          <w:tcPr>
            <w:tcW w:w="411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0.000020</w:t>
            </w:r>
          </w:p>
        </w:tc>
      </w:tr>
      <w:tr w:rsidR="00140571" w:rsidRPr="00376C8F" w:rsidTr="000272E0">
        <w:trPr>
          <w:jc w:val="center"/>
        </w:trPr>
        <w:tc>
          <w:tcPr>
            <w:tcW w:w="1980" w:type="dxa"/>
          </w:tcPr>
          <w:p w:rsidR="00140571" w:rsidRPr="000272E0" w:rsidRDefault="00140571" w:rsidP="000272E0">
            <w:pPr>
              <w:spacing w:after="0"/>
              <w:rPr>
                <w:rFonts w:ascii="Times New Roman" w:hAnsi="Times New Roman" w:cs="Times New Roman"/>
                <w:sz w:val="20"/>
                <w:szCs w:val="20"/>
              </w:rPr>
            </w:pPr>
          </w:p>
        </w:tc>
        <w:tc>
          <w:tcPr>
            <w:tcW w:w="3969"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ВСЕГО:</w:t>
            </w:r>
          </w:p>
        </w:tc>
        <w:tc>
          <w:tcPr>
            <w:tcW w:w="411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0.000020</w:t>
            </w:r>
          </w:p>
        </w:tc>
      </w:tr>
      <w:tr w:rsidR="00140571" w:rsidRPr="00376C8F" w:rsidTr="000272E0">
        <w:trPr>
          <w:jc w:val="center"/>
        </w:trPr>
        <w:tc>
          <w:tcPr>
            <w:tcW w:w="1980"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Всего за год</w:t>
            </w:r>
          </w:p>
        </w:tc>
        <w:tc>
          <w:tcPr>
            <w:tcW w:w="3969" w:type="dxa"/>
          </w:tcPr>
          <w:p w:rsidR="00140571" w:rsidRPr="000272E0" w:rsidRDefault="00140571" w:rsidP="000272E0">
            <w:pPr>
              <w:spacing w:after="0"/>
              <w:rPr>
                <w:rFonts w:ascii="Times New Roman" w:hAnsi="Times New Roman" w:cs="Times New Roman"/>
                <w:sz w:val="20"/>
                <w:szCs w:val="20"/>
              </w:rPr>
            </w:pPr>
          </w:p>
        </w:tc>
        <w:tc>
          <w:tcPr>
            <w:tcW w:w="411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0.000040</w:t>
            </w:r>
          </w:p>
        </w:tc>
      </w:tr>
    </w:tbl>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Максимальный выброс составляет: 0.0016000 г/с. Месяц достижения: Январь.</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94"/>
        <w:gridCol w:w="2211"/>
        <w:gridCol w:w="2861"/>
        <w:gridCol w:w="907"/>
        <w:gridCol w:w="1787"/>
      </w:tblGrid>
      <w:tr w:rsidR="00140571" w:rsidRPr="00376C8F" w:rsidTr="000272E0">
        <w:trPr>
          <w:jc w:val="center"/>
        </w:trPr>
        <w:tc>
          <w:tcPr>
            <w:tcW w:w="2294"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Наименование</w:t>
            </w:r>
          </w:p>
        </w:tc>
        <w:tc>
          <w:tcPr>
            <w:tcW w:w="221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Ml</w:t>
            </w:r>
          </w:p>
        </w:tc>
        <w:tc>
          <w:tcPr>
            <w:tcW w:w="286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Kнтр</w:t>
            </w:r>
          </w:p>
        </w:tc>
        <w:tc>
          <w:tcPr>
            <w:tcW w:w="907"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Схр</w:t>
            </w:r>
          </w:p>
        </w:tc>
        <w:tc>
          <w:tcPr>
            <w:tcW w:w="1787"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Выброс (г/с)</w:t>
            </w:r>
          </w:p>
        </w:tc>
      </w:tr>
      <w:tr w:rsidR="00140571" w:rsidRPr="00376C8F" w:rsidTr="000272E0">
        <w:trPr>
          <w:jc w:val="center"/>
        </w:trPr>
        <w:tc>
          <w:tcPr>
            <w:tcW w:w="2294"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Мусоровоз (д)</w:t>
            </w:r>
          </w:p>
        </w:tc>
        <w:tc>
          <w:tcPr>
            <w:tcW w:w="221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4.000</w:t>
            </w:r>
          </w:p>
        </w:tc>
        <w:tc>
          <w:tcPr>
            <w:tcW w:w="286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1.0</w:t>
            </w:r>
          </w:p>
        </w:tc>
        <w:tc>
          <w:tcPr>
            <w:tcW w:w="907"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да</w:t>
            </w:r>
          </w:p>
        </w:tc>
        <w:tc>
          <w:tcPr>
            <w:tcW w:w="1787"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0.0016000</w:t>
            </w:r>
          </w:p>
        </w:tc>
      </w:tr>
    </w:tbl>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Выбрасываемое вещество - 0328 - Углерод (Сажа)</w:t>
      </w:r>
    </w:p>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Валовые выбросы</w:t>
      </w:r>
    </w:p>
    <w:tbl>
      <w:tblPr>
        <w:tblW w:w="10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63"/>
        <w:gridCol w:w="3828"/>
        <w:gridCol w:w="3981"/>
      </w:tblGrid>
      <w:tr w:rsidR="00140571" w:rsidRPr="000272E0" w:rsidTr="000272E0">
        <w:trPr>
          <w:jc w:val="center"/>
        </w:trPr>
        <w:tc>
          <w:tcPr>
            <w:tcW w:w="2263"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Период</w:t>
            </w:r>
            <w:r w:rsidR="000272E0">
              <w:rPr>
                <w:rFonts w:ascii="Times New Roman" w:hAnsi="Times New Roman" w:cs="Times New Roman"/>
                <w:sz w:val="20"/>
                <w:szCs w:val="20"/>
              </w:rPr>
              <w:t xml:space="preserve"> </w:t>
            </w:r>
            <w:r w:rsidRPr="000272E0">
              <w:rPr>
                <w:rFonts w:ascii="Times New Roman" w:hAnsi="Times New Roman" w:cs="Times New Roman"/>
                <w:sz w:val="20"/>
                <w:szCs w:val="20"/>
              </w:rPr>
              <w:t>года</w:t>
            </w:r>
          </w:p>
        </w:tc>
        <w:tc>
          <w:tcPr>
            <w:tcW w:w="3828"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Марка автомобиля</w:t>
            </w:r>
            <w:r w:rsidR="000272E0">
              <w:rPr>
                <w:rFonts w:ascii="Times New Roman" w:hAnsi="Times New Roman" w:cs="Times New Roman"/>
                <w:sz w:val="20"/>
                <w:szCs w:val="20"/>
              </w:rPr>
              <w:t xml:space="preserve"> </w:t>
            </w:r>
            <w:r w:rsidRPr="000272E0">
              <w:rPr>
                <w:rFonts w:ascii="Times New Roman" w:hAnsi="Times New Roman" w:cs="Times New Roman"/>
                <w:sz w:val="20"/>
                <w:szCs w:val="20"/>
              </w:rPr>
              <w:t>или дорожной техники</w:t>
            </w:r>
          </w:p>
        </w:tc>
        <w:tc>
          <w:tcPr>
            <w:tcW w:w="398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Валовый выброс</w:t>
            </w:r>
            <w:r w:rsidR="000272E0">
              <w:rPr>
                <w:rFonts w:ascii="Times New Roman" w:hAnsi="Times New Roman" w:cs="Times New Roman"/>
                <w:sz w:val="20"/>
                <w:szCs w:val="20"/>
              </w:rPr>
              <w:t xml:space="preserve"> </w:t>
            </w:r>
            <w:r w:rsidRPr="000272E0">
              <w:rPr>
                <w:rFonts w:ascii="Times New Roman" w:hAnsi="Times New Roman" w:cs="Times New Roman"/>
                <w:sz w:val="20"/>
                <w:szCs w:val="20"/>
              </w:rPr>
              <w:t>(тонн/период)</w:t>
            </w:r>
            <w:r w:rsidR="000272E0">
              <w:rPr>
                <w:rFonts w:ascii="Times New Roman" w:hAnsi="Times New Roman" w:cs="Times New Roman"/>
                <w:sz w:val="20"/>
                <w:szCs w:val="20"/>
              </w:rPr>
              <w:t xml:space="preserve"> </w:t>
            </w:r>
            <w:r w:rsidRPr="000272E0">
              <w:rPr>
                <w:rFonts w:ascii="Times New Roman" w:hAnsi="Times New Roman" w:cs="Times New Roman"/>
                <w:sz w:val="20"/>
                <w:szCs w:val="20"/>
              </w:rPr>
              <w:t>(тонн/год)</w:t>
            </w:r>
          </w:p>
        </w:tc>
      </w:tr>
      <w:tr w:rsidR="00140571" w:rsidRPr="000272E0" w:rsidTr="000272E0">
        <w:trPr>
          <w:jc w:val="center"/>
        </w:trPr>
        <w:tc>
          <w:tcPr>
            <w:tcW w:w="2263"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Теплый</w:t>
            </w:r>
          </w:p>
        </w:tc>
        <w:tc>
          <w:tcPr>
            <w:tcW w:w="3828"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Мусоровоз</w:t>
            </w:r>
          </w:p>
        </w:tc>
        <w:tc>
          <w:tcPr>
            <w:tcW w:w="398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7.6E-7</w:t>
            </w:r>
          </w:p>
        </w:tc>
      </w:tr>
      <w:tr w:rsidR="00140571" w:rsidRPr="000272E0" w:rsidTr="000272E0">
        <w:trPr>
          <w:jc w:val="center"/>
        </w:trPr>
        <w:tc>
          <w:tcPr>
            <w:tcW w:w="2263" w:type="dxa"/>
          </w:tcPr>
          <w:p w:rsidR="00140571" w:rsidRPr="000272E0" w:rsidRDefault="00140571" w:rsidP="000272E0">
            <w:pPr>
              <w:spacing w:after="0"/>
              <w:rPr>
                <w:rFonts w:ascii="Times New Roman" w:hAnsi="Times New Roman" w:cs="Times New Roman"/>
                <w:sz w:val="20"/>
                <w:szCs w:val="20"/>
              </w:rPr>
            </w:pPr>
          </w:p>
        </w:tc>
        <w:tc>
          <w:tcPr>
            <w:tcW w:w="3828"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ВСЕГО:</w:t>
            </w:r>
          </w:p>
        </w:tc>
        <w:tc>
          <w:tcPr>
            <w:tcW w:w="398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7.6E-7</w:t>
            </w:r>
          </w:p>
        </w:tc>
      </w:tr>
      <w:tr w:rsidR="00140571" w:rsidRPr="000272E0" w:rsidTr="000272E0">
        <w:trPr>
          <w:jc w:val="center"/>
        </w:trPr>
        <w:tc>
          <w:tcPr>
            <w:tcW w:w="2263"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Переходный</w:t>
            </w:r>
          </w:p>
        </w:tc>
        <w:tc>
          <w:tcPr>
            <w:tcW w:w="3828"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Мусоровоз</w:t>
            </w:r>
          </w:p>
        </w:tc>
        <w:tc>
          <w:tcPr>
            <w:tcW w:w="398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9.1E-7</w:t>
            </w:r>
          </w:p>
        </w:tc>
      </w:tr>
      <w:tr w:rsidR="00140571" w:rsidRPr="000272E0" w:rsidTr="000272E0">
        <w:trPr>
          <w:jc w:val="center"/>
        </w:trPr>
        <w:tc>
          <w:tcPr>
            <w:tcW w:w="2263" w:type="dxa"/>
          </w:tcPr>
          <w:p w:rsidR="00140571" w:rsidRPr="000272E0" w:rsidRDefault="00140571" w:rsidP="000272E0">
            <w:pPr>
              <w:spacing w:after="0"/>
              <w:rPr>
                <w:rFonts w:ascii="Times New Roman" w:hAnsi="Times New Roman" w:cs="Times New Roman"/>
                <w:sz w:val="20"/>
                <w:szCs w:val="20"/>
              </w:rPr>
            </w:pPr>
          </w:p>
        </w:tc>
        <w:tc>
          <w:tcPr>
            <w:tcW w:w="3828"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ВСЕГО:</w:t>
            </w:r>
          </w:p>
        </w:tc>
        <w:tc>
          <w:tcPr>
            <w:tcW w:w="398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9.1E-7</w:t>
            </w:r>
          </w:p>
        </w:tc>
      </w:tr>
      <w:tr w:rsidR="00140571" w:rsidRPr="000272E0" w:rsidTr="000272E0">
        <w:trPr>
          <w:jc w:val="center"/>
        </w:trPr>
        <w:tc>
          <w:tcPr>
            <w:tcW w:w="2263"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Холодный</w:t>
            </w:r>
          </w:p>
        </w:tc>
        <w:tc>
          <w:tcPr>
            <w:tcW w:w="3828"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Мусоровоз</w:t>
            </w:r>
          </w:p>
        </w:tc>
        <w:tc>
          <w:tcPr>
            <w:tcW w:w="398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0.000002</w:t>
            </w:r>
          </w:p>
        </w:tc>
      </w:tr>
      <w:tr w:rsidR="00140571" w:rsidRPr="000272E0" w:rsidTr="000272E0">
        <w:trPr>
          <w:jc w:val="center"/>
        </w:trPr>
        <w:tc>
          <w:tcPr>
            <w:tcW w:w="2263" w:type="dxa"/>
          </w:tcPr>
          <w:p w:rsidR="00140571" w:rsidRPr="000272E0" w:rsidRDefault="00140571" w:rsidP="000272E0">
            <w:pPr>
              <w:spacing w:after="0"/>
              <w:rPr>
                <w:rFonts w:ascii="Times New Roman" w:hAnsi="Times New Roman" w:cs="Times New Roman"/>
                <w:sz w:val="20"/>
                <w:szCs w:val="20"/>
              </w:rPr>
            </w:pPr>
          </w:p>
        </w:tc>
        <w:tc>
          <w:tcPr>
            <w:tcW w:w="3828"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ВСЕГО:</w:t>
            </w:r>
          </w:p>
        </w:tc>
        <w:tc>
          <w:tcPr>
            <w:tcW w:w="398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0.000002</w:t>
            </w:r>
          </w:p>
        </w:tc>
      </w:tr>
      <w:tr w:rsidR="00140571" w:rsidRPr="000272E0" w:rsidTr="000272E0">
        <w:trPr>
          <w:jc w:val="center"/>
        </w:trPr>
        <w:tc>
          <w:tcPr>
            <w:tcW w:w="2263"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Всего за год</w:t>
            </w:r>
          </w:p>
        </w:tc>
        <w:tc>
          <w:tcPr>
            <w:tcW w:w="3828" w:type="dxa"/>
          </w:tcPr>
          <w:p w:rsidR="00140571" w:rsidRPr="000272E0" w:rsidRDefault="00140571" w:rsidP="000272E0">
            <w:pPr>
              <w:spacing w:after="0"/>
              <w:rPr>
                <w:rFonts w:ascii="Times New Roman" w:hAnsi="Times New Roman" w:cs="Times New Roman"/>
                <w:sz w:val="20"/>
                <w:szCs w:val="20"/>
              </w:rPr>
            </w:pPr>
          </w:p>
        </w:tc>
        <w:tc>
          <w:tcPr>
            <w:tcW w:w="398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0.000004</w:t>
            </w:r>
          </w:p>
        </w:tc>
      </w:tr>
    </w:tbl>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Максимальный выброс составляет: 0.0001600 г/с. Месяц достижения: Январь.</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94"/>
        <w:gridCol w:w="2211"/>
        <w:gridCol w:w="3202"/>
        <w:gridCol w:w="566"/>
        <w:gridCol w:w="1787"/>
      </w:tblGrid>
      <w:tr w:rsidR="00140571" w:rsidRPr="00376C8F" w:rsidTr="000272E0">
        <w:trPr>
          <w:jc w:val="center"/>
        </w:trPr>
        <w:tc>
          <w:tcPr>
            <w:tcW w:w="2294"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Наименование</w:t>
            </w:r>
          </w:p>
        </w:tc>
        <w:tc>
          <w:tcPr>
            <w:tcW w:w="221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Ml</w:t>
            </w:r>
          </w:p>
        </w:tc>
        <w:tc>
          <w:tcPr>
            <w:tcW w:w="3202"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Kнтр</w:t>
            </w:r>
          </w:p>
        </w:tc>
        <w:tc>
          <w:tcPr>
            <w:tcW w:w="566"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Схр</w:t>
            </w:r>
          </w:p>
        </w:tc>
        <w:tc>
          <w:tcPr>
            <w:tcW w:w="1787"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Выброс (г/с)</w:t>
            </w:r>
          </w:p>
        </w:tc>
      </w:tr>
      <w:tr w:rsidR="00140571" w:rsidRPr="00376C8F" w:rsidTr="000272E0">
        <w:trPr>
          <w:jc w:val="center"/>
        </w:trPr>
        <w:tc>
          <w:tcPr>
            <w:tcW w:w="2294"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Мусоровоз (д)</w:t>
            </w:r>
          </w:p>
        </w:tc>
        <w:tc>
          <w:tcPr>
            <w:tcW w:w="221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0.400</w:t>
            </w:r>
          </w:p>
        </w:tc>
        <w:tc>
          <w:tcPr>
            <w:tcW w:w="3202"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1.0</w:t>
            </w:r>
          </w:p>
        </w:tc>
        <w:tc>
          <w:tcPr>
            <w:tcW w:w="566"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да</w:t>
            </w:r>
          </w:p>
        </w:tc>
        <w:tc>
          <w:tcPr>
            <w:tcW w:w="1787"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0.0001600</w:t>
            </w:r>
          </w:p>
        </w:tc>
      </w:tr>
    </w:tbl>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Выбрасываемое вещество - 0330 - Сера диоксид-Ангидрид сернистый</w:t>
      </w:r>
    </w:p>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Валовые выбросы</w:t>
      </w:r>
    </w:p>
    <w:tbl>
      <w:tblPr>
        <w:tblW w:w="10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63"/>
        <w:gridCol w:w="3828"/>
        <w:gridCol w:w="4016"/>
      </w:tblGrid>
      <w:tr w:rsidR="00140571" w:rsidRPr="00376C8F" w:rsidTr="000272E0">
        <w:trPr>
          <w:jc w:val="center"/>
        </w:trPr>
        <w:tc>
          <w:tcPr>
            <w:tcW w:w="2263"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Период</w:t>
            </w:r>
            <w:r w:rsidR="000272E0">
              <w:rPr>
                <w:rFonts w:ascii="Times New Roman" w:hAnsi="Times New Roman" w:cs="Times New Roman"/>
                <w:sz w:val="20"/>
                <w:szCs w:val="20"/>
              </w:rPr>
              <w:t xml:space="preserve"> </w:t>
            </w:r>
            <w:r w:rsidRPr="000272E0">
              <w:rPr>
                <w:rFonts w:ascii="Times New Roman" w:hAnsi="Times New Roman" w:cs="Times New Roman"/>
                <w:sz w:val="20"/>
                <w:szCs w:val="20"/>
              </w:rPr>
              <w:t>года</w:t>
            </w:r>
          </w:p>
        </w:tc>
        <w:tc>
          <w:tcPr>
            <w:tcW w:w="3828"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Марка автомобиля</w:t>
            </w:r>
            <w:r w:rsidR="000272E0">
              <w:rPr>
                <w:rFonts w:ascii="Times New Roman" w:hAnsi="Times New Roman" w:cs="Times New Roman"/>
                <w:sz w:val="20"/>
                <w:szCs w:val="20"/>
              </w:rPr>
              <w:t xml:space="preserve"> </w:t>
            </w:r>
            <w:r w:rsidRPr="000272E0">
              <w:rPr>
                <w:rFonts w:ascii="Times New Roman" w:hAnsi="Times New Roman" w:cs="Times New Roman"/>
                <w:sz w:val="20"/>
                <w:szCs w:val="20"/>
              </w:rPr>
              <w:t>или дорожной техники</w:t>
            </w:r>
          </w:p>
        </w:tc>
        <w:tc>
          <w:tcPr>
            <w:tcW w:w="4016"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Валовый выброс</w:t>
            </w:r>
            <w:r w:rsidR="000272E0">
              <w:rPr>
                <w:rFonts w:ascii="Times New Roman" w:hAnsi="Times New Roman" w:cs="Times New Roman"/>
                <w:sz w:val="20"/>
                <w:szCs w:val="20"/>
              </w:rPr>
              <w:t xml:space="preserve"> </w:t>
            </w:r>
            <w:r w:rsidRPr="000272E0">
              <w:rPr>
                <w:rFonts w:ascii="Times New Roman" w:hAnsi="Times New Roman" w:cs="Times New Roman"/>
                <w:sz w:val="20"/>
                <w:szCs w:val="20"/>
              </w:rPr>
              <w:t>(тонн/период)</w:t>
            </w:r>
            <w:r w:rsidR="000272E0">
              <w:rPr>
                <w:rFonts w:ascii="Times New Roman" w:hAnsi="Times New Roman" w:cs="Times New Roman"/>
                <w:sz w:val="20"/>
                <w:szCs w:val="20"/>
              </w:rPr>
              <w:t xml:space="preserve"> </w:t>
            </w:r>
            <w:r w:rsidRPr="000272E0">
              <w:rPr>
                <w:rFonts w:ascii="Times New Roman" w:hAnsi="Times New Roman" w:cs="Times New Roman"/>
                <w:sz w:val="20"/>
                <w:szCs w:val="20"/>
              </w:rPr>
              <w:t>(тонн/год)</w:t>
            </w:r>
          </w:p>
        </w:tc>
      </w:tr>
      <w:tr w:rsidR="00140571" w:rsidRPr="00376C8F" w:rsidTr="000272E0">
        <w:trPr>
          <w:jc w:val="center"/>
        </w:trPr>
        <w:tc>
          <w:tcPr>
            <w:tcW w:w="2263"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Теплый</w:t>
            </w:r>
          </w:p>
        </w:tc>
        <w:tc>
          <w:tcPr>
            <w:tcW w:w="3828"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Мусоровоз</w:t>
            </w:r>
          </w:p>
        </w:tc>
        <w:tc>
          <w:tcPr>
            <w:tcW w:w="4016"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0.000001</w:t>
            </w:r>
          </w:p>
        </w:tc>
      </w:tr>
      <w:tr w:rsidR="00140571" w:rsidRPr="00376C8F" w:rsidTr="000272E0">
        <w:trPr>
          <w:jc w:val="center"/>
        </w:trPr>
        <w:tc>
          <w:tcPr>
            <w:tcW w:w="2263" w:type="dxa"/>
          </w:tcPr>
          <w:p w:rsidR="00140571" w:rsidRPr="000272E0" w:rsidRDefault="00140571" w:rsidP="000272E0">
            <w:pPr>
              <w:spacing w:after="0"/>
              <w:rPr>
                <w:rFonts w:ascii="Times New Roman" w:hAnsi="Times New Roman" w:cs="Times New Roman"/>
                <w:sz w:val="20"/>
                <w:szCs w:val="20"/>
              </w:rPr>
            </w:pPr>
          </w:p>
        </w:tc>
        <w:tc>
          <w:tcPr>
            <w:tcW w:w="3828"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ВСЕГО:</w:t>
            </w:r>
          </w:p>
        </w:tc>
        <w:tc>
          <w:tcPr>
            <w:tcW w:w="4016"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0.000001</w:t>
            </w:r>
          </w:p>
        </w:tc>
      </w:tr>
      <w:tr w:rsidR="00140571" w:rsidRPr="00376C8F" w:rsidTr="000272E0">
        <w:trPr>
          <w:jc w:val="center"/>
        </w:trPr>
        <w:tc>
          <w:tcPr>
            <w:tcW w:w="2263"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Переходный</w:t>
            </w:r>
          </w:p>
        </w:tc>
        <w:tc>
          <w:tcPr>
            <w:tcW w:w="3828"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Мусоровоз</w:t>
            </w:r>
          </w:p>
        </w:tc>
        <w:tc>
          <w:tcPr>
            <w:tcW w:w="4016"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0.000002</w:t>
            </w:r>
          </w:p>
        </w:tc>
      </w:tr>
      <w:tr w:rsidR="00140571" w:rsidRPr="00376C8F" w:rsidTr="000272E0">
        <w:trPr>
          <w:jc w:val="center"/>
        </w:trPr>
        <w:tc>
          <w:tcPr>
            <w:tcW w:w="2263" w:type="dxa"/>
          </w:tcPr>
          <w:p w:rsidR="00140571" w:rsidRPr="000272E0" w:rsidRDefault="00140571" w:rsidP="000272E0">
            <w:pPr>
              <w:spacing w:after="0"/>
              <w:rPr>
                <w:rFonts w:ascii="Times New Roman" w:hAnsi="Times New Roman" w:cs="Times New Roman"/>
                <w:sz w:val="20"/>
                <w:szCs w:val="20"/>
              </w:rPr>
            </w:pPr>
          </w:p>
        </w:tc>
        <w:tc>
          <w:tcPr>
            <w:tcW w:w="3828"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ВСЕГО:</w:t>
            </w:r>
          </w:p>
        </w:tc>
        <w:tc>
          <w:tcPr>
            <w:tcW w:w="4016"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0.000002</w:t>
            </w:r>
          </w:p>
        </w:tc>
      </w:tr>
      <w:tr w:rsidR="00140571" w:rsidRPr="00376C8F" w:rsidTr="000272E0">
        <w:trPr>
          <w:jc w:val="center"/>
        </w:trPr>
        <w:tc>
          <w:tcPr>
            <w:tcW w:w="2263"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Холодный</w:t>
            </w:r>
          </w:p>
        </w:tc>
        <w:tc>
          <w:tcPr>
            <w:tcW w:w="3828"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Мусоровоз</w:t>
            </w:r>
          </w:p>
        </w:tc>
        <w:tc>
          <w:tcPr>
            <w:tcW w:w="4016"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0.000003</w:t>
            </w:r>
          </w:p>
        </w:tc>
      </w:tr>
      <w:tr w:rsidR="00140571" w:rsidRPr="00376C8F" w:rsidTr="000272E0">
        <w:trPr>
          <w:jc w:val="center"/>
        </w:trPr>
        <w:tc>
          <w:tcPr>
            <w:tcW w:w="2263" w:type="dxa"/>
          </w:tcPr>
          <w:p w:rsidR="00140571" w:rsidRPr="000272E0" w:rsidRDefault="00140571" w:rsidP="000272E0">
            <w:pPr>
              <w:spacing w:after="0"/>
              <w:rPr>
                <w:rFonts w:ascii="Times New Roman" w:hAnsi="Times New Roman" w:cs="Times New Roman"/>
                <w:sz w:val="20"/>
                <w:szCs w:val="20"/>
              </w:rPr>
            </w:pPr>
          </w:p>
        </w:tc>
        <w:tc>
          <w:tcPr>
            <w:tcW w:w="3828"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ВСЕГО:</w:t>
            </w:r>
          </w:p>
        </w:tc>
        <w:tc>
          <w:tcPr>
            <w:tcW w:w="4016"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0.000003</w:t>
            </w:r>
          </w:p>
        </w:tc>
      </w:tr>
      <w:tr w:rsidR="00140571" w:rsidRPr="00376C8F" w:rsidTr="000272E0">
        <w:trPr>
          <w:jc w:val="center"/>
        </w:trPr>
        <w:tc>
          <w:tcPr>
            <w:tcW w:w="2263"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Всего за год</w:t>
            </w:r>
          </w:p>
        </w:tc>
        <w:tc>
          <w:tcPr>
            <w:tcW w:w="3828" w:type="dxa"/>
          </w:tcPr>
          <w:p w:rsidR="00140571" w:rsidRPr="000272E0" w:rsidRDefault="00140571" w:rsidP="000272E0">
            <w:pPr>
              <w:spacing w:after="0"/>
              <w:rPr>
                <w:rFonts w:ascii="Times New Roman" w:hAnsi="Times New Roman" w:cs="Times New Roman"/>
                <w:sz w:val="20"/>
                <w:szCs w:val="20"/>
              </w:rPr>
            </w:pPr>
          </w:p>
        </w:tc>
        <w:tc>
          <w:tcPr>
            <w:tcW w:w="4016"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0.000006</w:t>
            </w:r>
          </w:p>
        </w:tc>
      </w:tr>
    </w:tbl>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Максимальный выброс составляет: 0.0002680 г/с. Месяц достижения: Январь.</w:t>
      </w:r>
    </w:p>
    <w:tbl>
      <w:tblPr>
        <w:tblW w:w="10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72"/>
        <w:gridCol w:w="2069"/>
        <w:gridCol w:w="3202"/>
        <w:gridCol w:w="566"/>
        <w:gridCol w:w="1417"/>
      </w:tblGrid>
      <w:tr w:rsidR="00140571" w:rsidRPr="000272E0" w:rsidTr="000272E0">
        <w:trPr>
          <w:jc w:val="center"/>
        </w:trPr>
        <w:tc>
          <w:tcPr>
            <w:tcW w:w="2872"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Наименование</w:t>
            </w:r>
          </w:p>
        </w:tc>
        <w:tc>
          <w:tcPr>
            <w:tcW w:w="2069"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Ml</w:t>
            </w:r>
          </w:p>
        </w:tc>
        <w:tc>
          <w:tcPr>
            <w:tcW w:w="3202"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Kнтр</w:t>
            </w:r>
          </w:p>
        </w:tc>
        <w:tc>
          <w:tcPr>
            <w:tcW w:w="566"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Схр</w:t>
            </w:r>
          </w:p>
        </w:tc>
        <w:tc>
          <w:tcPr>
            <w:tcW w:w="1417"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Выброс (г/с)</w:t>
            </w:r>
          </w:p>
        </w:tc>
      </w:tr>
      <w:tr w:rsidR="00140571" w:rsidRPr="000272E0" w:rsidTr="000272E0">
        <w:trPr>
          <w:jc w:val="center"/>
        </w:trPr>
        <w:tc>
          <w:tcPr>
            <w:tcW w:w="2872"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Мусоровоз (д)</w:t>
            </w:r>
          </w:p>
        </w:tc>
        <w:tc>
          <w:tcPr>
            <w:tcW w:w="2069"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0.670</w:t>
            </w:r>
          </w:p>
        </w:tc>
        <w:tc>
          <w:tcPr>
            <w:tcW w:w="3202"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1.0</w:t>
            </w:r>
          </w:p>
        </w:tc>
        <w:tc>
          <w:tcPr>
            <w:tcW w:w="566"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да</w:t>
            </w:r>
          </w:p>
        </w:tc>
        <w:tc>
          <w:tcPr>
            <w:tcW w:w="1417"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0.0002680</w:t>
            </w:r>
          </w:p>
        </w:tc>
      </w:tr>
    </w:tbl>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Трансформация оксидов азота</w:t>
      </w:r>
    </w:p>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Выбрасываемое вещество - 0301 - Азота диоксид (Азот (IV) оксид)</w:t>
      </w:r>
    </w:p>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Коэффициент трансформации - 0.8</w:t>
      </w:r>
    </w:p>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Валовые выбросы</w:t>
      </w:r>
    </w:p>
    <w:p w:rsidR="00140571" w:rsidRPr="00376C8F" w:rsidRDefault="00140571" w:rsidP="000272E0">
      <w:pPr>
        <w:spacing w:after="0"/>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3969"/>
        <w:gridCol w:w="3981"/>
      </w:tblGrid>
      <w:tr w:rsidR="00140571" w:rsidRPr="000272E0" w:rsidTr="000272E0">
        <w:trPr>
          <w:jc w:val="center"/>
        </w:trPr>
        <w:tc>
          <w:tcPr>
            <w:tcW w:w="1980"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Период</w:t>
            </w:r>
            <w:r w:rsidR="000272E0">
              <w:rPr>
                <w:rFonts w:ascii="Times New Roman" w:hAnsi="Times New Roman" w:cs="Times New Roman"/>
                <w:sz w:val="20"/>
                <w:szCs w:val="20"/>
              </w:rPr>
              <w:t xml:space="preserve"> </w:t>
            </w:r>
            <w:r w:rsidRPr="000272E0">
              <w:rPr>
                <w:rFonts w:ascii="Times New Roman" w:hAnsi="Times New Roman" w:cs="Times New Roman"/>
                <w:sz w:val="20"/>
                <w:szCs w:val="20"/>
              </w:rPr>
              <w:t>года</w:t>
            </w:r>
          </w:p>
        </w:tc>
        <w:tc>
          <w:tcPr>
            <w:tcW w:w="3969"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Марка автомобиля</w:t>
            </w:r>
            <w:r w:rsidR="000272E0">
              <w:rPr>
                <w:rFonts w:ascii="Times New Roman" w:hAnsi="Times New Roman" w:cs="Times New Roman"/>
                <w:sz w:val="20"/>
                <w:szCs w:val="20"/>
              </w:rPr>
              <w:t xml:space="preserve"> </w:t>
            </w:r>
            <w:r w:rsidRPr="000272E0">
              <w:rPr>
                <w:rFonts w:ascii="Times New Roman" w:hAnsi="Times New Roman" w:cs="Times New Roman"/>
                <w:sz w:val="20"/>
                <w:szCs w:val="20"/>
              </w:rPr>
              <w:t>или дорожной техники</w:t>
            </w:r>
          </w:p>
        </w:tc>
        <w:tc>
          <w:tcPr>
            <w:tcW w:w="398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Валовый выброс</w:t>
            </w:r>
            <w:r w:rsidR="000272E0">
              <w:rPr>
                <w:rFonts w:ascii="Times New Roman" w:hAnsi="Times New Roman" w:cs="Times New Roman"/>
                <w:sz w:val="20"/>
                <w:szCs w:val="20"/>
              </w:rPr>
              <w:t xml:space="preserve"> </w:t>
            </w:r>
            <w:r w:rsidRPr="000272E0">
              <w:rPr>
                <w:rFonts w:ascii="Times New Roman" w:hAnsi="Times New Roman" w:cs="Times New Roman"/>
                <w:sz w:val="20"/>
                <w:szCs w:val="20"/>
              </w:rPr>
              <w:t>(тонн/период)</w:t>
            </w:r>
            <w:r w:rsidR="000272E0">
              <w:rPr>
                <w:rFonts w:ascii="Times New Roman" w:hAnsi="Times New Roman" w:cs="Times New Roman"/>
                <w:sz w:val="20"/>
                <w:szCs w:val="20"/>
              </w:rPr>
              <w:t xml:space="preserve"> </w:t>
            </w:r>
            <w:r w:rsidRPr="000272E0">
              <w:rPr>
                <w:rFonts w:ascii="Times New Roman" w:hAnsi="Times New Roman" w:cs="Times New Roman"/>
                <w:sz w:val="20"/>
                <w:szCs w:val="20"/>
              </w:rPr>
              <w:t>(тонн/год)</w:t>
            </w:r>
          </w:p>
        </w:tc>
      </w:tr>
      <w:tr w:rsidR="00140571" w:rsidRPr="000272E0" w:rsidTr="000272E0">
        <w:trPr>
          <w:jc w:val="center"/>
        </w:trPr>
        <w:tc>
          <w:tcPr>
            <w:tcW w:w="1980"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Теплый</w:t>
            </w:r>
          </w:p>
        </w:tc>
        <w:tc>
          <w:tcPr>
            <w:tcW w:w="3969"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Мусоровоз</w:t>
            </w:r>
          </w:p>
        </w:tc>
        <w:tc>
          <w:tcPr>
            <w:tcW w:w="398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0.000008</w:t>
            </w:r>
          </w:p>
        </w:tc>
      </w:tr>
      <w:tr w:rsidR="00140571" w:rsidRPr="000272E0" w:rsidTr="000272E0">
        <w:trPr>
          <w:jc w:val="center"/>
        </w:trPr>
        <w:tc>
          <w:tcPr>
            <w:tcW w:w="1980" w:type="dxa"/>
          </w:tcPr>
          <w:p w:rsidR="00140571" w:rsidRPr="000272E0" w:rsidRDefault="00140571" w:rsidP="000272E0">
            <w:pPr>
              <w:spacing w:after="0"/>
              <w:rPr>
                <w:rFonts w:ascii="Times New Roman" w:hAnsi="Times New Roman" w:cs="Times New Roman"/>
                <w:sz w:val="20"/>
                <w:szCs w:val="20"/>
              </w:rPr>
            </w:pPr>
          </w:p>
        </w:tc>
        <w:tc>
          <w:tcPr>
            <w:tcW w:w="3969"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ВСЕГО:</w:t>
            </w:r>
          </w:p>
        </w:tc>
        <w:tc>
          <w:tcPr>
            <w:tcW w:w="398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0.000008</w:t>
            </w:r>
          </w:p>
        </w:tc>
      </w:tr>
      <w:tr w:rsidR="00140571" w:rsidRPr="000272E0" w:rsidTr="000272E0">
        <w:trPr>
          <w:jc w:val="center"/>
        </w:trPr>
        <w:tc>
          <w:tcPr>
            <w:tcW w:w="1980"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Переходный</w:t>
            </w:r>
          </w:p>
        </w:tc>
        <w:tc>
          <w:tcPr>
            <w:tcW w:w="3969"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Мусоровоз</w:t>
            </w:r>
          </w:p>
        </w:tc>
        <w:tc>
          <w:tcPr>
            <w:tcW w:w="398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0.000008</w:t>
            </w:r>
          </w:p>
        </w:tc>
      </w:tr>
      <w:tr w:rsidR="00140571" w:rsidRPr="000272E0" w:rsidTr="000272E0">
        <w:trPr>
          <w:jc w:val="center"/>
        </w:trPr>
        <w:tc>
          <w:tcPr>
            <w:tcW w:w="1980" w:type="dxa"/>
          </w:tcPr>
          <w:p w:rsidR="00140571" w:rsidRPr="000272E0" w:rsidRDefault="00140571" w:rsidP="000272E0">
            <w:pPr>
              <w:spacing w:after="0"/>
              <w:rPr>
                <w:rFonts w:ascii="Times New Roman" w:hAnsi="Times New Roman" w:cs="Times New Roman"/>
                <w:sz w:val="20"/>
                <w:szCs w:val="20"/>
              </w:rPr>
            </w:pPr>
          </w:p>
        </w:tc>
        <w:tc>
          <w:tcPr>
            <w:tcW w:w="3969"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ВСЕГО:</w:t>
            </w:r>
          </w:p>
        </w:tc>
        <w:tc>
          <w:tcPr>
            <w:tcW w:w="398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0.000008</w:t>
            </w:r>
          </w:p>
        </w:tc>
      </w:tr>
      <w:tr w:rsidR="00140571" w:rsidRPr="000272E0" w:rsidTr="000272E0">
        <w:trPr>
          <w:jc w:val="center"/>
        </w:trPr>
        <w:tc>
          <w:tcPr>
            <w:tcW w:w="1980"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Холодный</w:t>
            </w:r>
          </w:p>
        </w:tc>
        <w:tc>
          <w:tcPr>
            <w:tcW w:w="3969"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Мусоровоз</w:t>
            </w:r>
          </w:p>
        </w:tc>
        <w:tc>
          <w:tcPr>
            <w:tcW w:w="398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0.000016</w:t>
            </w:r>
          </w:p>
        </w:tc>
      </w:tr>
      <w:tr w:rsidR="00140571" w:rsidRPr="000272E0" w:rsidTr="000272E0">
        <w:trPr>
          <w:jc w:val="center"/>
        </w:trPr>
        <w:tc>
          <w:tcPr>
            <w:tcW w:w="1980" w:type="dxa"/>
          </w:tcPr>
          <w:p w:rsidR="00140571" w:rsidRPr="000272E0" w:rsidRDefault="00140571" w:rsidP="000272E0">
            <w:pPr>
              <w:spacing w:after="0"/>
              <w:rPr>
                <w:rFonts w:ascii="Times New Roman" w:hAnsi="Times New Roman" w:cs="Times New Roman"/>
                <w:sz w:val="20"/>
                <w:szCs w:val="20"/>
              </w:rPr>
            </w:pPr>
          </w:p>
        </w:tc>
        <w:tc>
          <w:tcPr>
            <w:tcW w:w="3969"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ВСЕГО:</w:t>
            </w:r>
          </w:p>
        </w:tc>
        <w:tc>
          <w:tcPr>
            <w:tcW w:w="398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0.000016</w:t>
            </w:r>
          </w:p>
        </w:tc>
      </w:tr>
      <w:tr w:rsidR="00140571" w:rsidRPr="000272E0" w:rsidTr="000272E0">
        <w:trPr>
          <w:jc w:val="center"/>
        </w:trPr>
        <w:tc>
          <w:tcPr>
            <w:tcW w:w="1980"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Всего за год</w:t>
            </w:r>
          </w:p>
        </w:tc>
        <w:tc>
          <w:tcPr>
            <w:tcW w:w="3969" w:type="dxa"/>
          </w:tcPr>
          <w:p w:rsidR="00140571" w:rsidRPr="000272E0" w:rsidRDefault="00140571" w:rsidP="000272E0">
            <w:pPr>
              <w:spacing w:after="0"/>
              <w:rPr>
                <w:rFonts w:ascii="Times New Roman" w:hAnsi="Times New Roman" w:cs="Times New Roman"/>
                <w:sz w:val="20"/>
                <w:szCs w:val="20"/>
              </w:rPr>
            </w:pPr>
          </w:p>
        </w:tc>
        <w:tc>
          <w:tcPr>
            <w:tcW w:w="398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0.000032</w:t>
            </w:r>
          </w:p>
        </w:tc>
      </w:tr>
    </w:tbl>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Максимальный выброс составляет: 0.0012800 г/с. Месяц достижения: Январь.</w:t>
      </w:r>
    </w:p>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Выбрасываемое вещество - 0304 - Азот (II) оксид (Азота оксид)</w:t>
      </w:r>
    </w:p>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Коэффициент трансформации - 0.13</w:t>
      </w:r>
    </w:p>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Валовые выбросы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3969"/>
        <w:gridCol w:w="4001"/>
      </w:tblGrid>
      <w:tr w:rsidR="00140571" w:rsidRPr="00376C8F" w:rsidTr="000272E0">
        <w:trPr>
          <w:jc w:val="center"/>
        </w:trPr>
        <w:tc>
          <w:tcPr>
            <w:tcW w:w="1980"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Период</w:t>
            </w:r>
            <w:r w:rsidR="000272E0" w:rsidRPr="000272E0">
              <w:rPr>
                <w:rFonts w:ascii="Times New Roman" w:hAnsi="Times New Roman" w:cs="Times New Roman"/>
                <w:sz w:val="20"/>
                <w:szCs w:val="20"/>
              </w:rPr>
              <w:t xml:space="preserve"> </w:t>
            </w:r>
            <w:r w:rsidRPr="000272E0">
              <w:rPr>
                <w:rFonts w:ascii="Times New Roman" w:hAnsi="Times New Roman" w:cs="Times New Roman"/>
                <w:sz w:val="20"/>
                <w:szCs w:val="20"/>
              </w:rPr>
              <w:t>года</w:t>
            </w:r>
          </w:p>
        </w:tc>
        <w:tc>
          <w:tcPr>
            <w:tcW w:w="3969"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Марка автомобиля</w:t>
            </w:r>
            <w:r w:rsidR="000272E0" w:rsidRPr="000272E0">
              <w:rPr>
                <w:rFonts w:ascii="Times New Roman" w:hAnsi="Times New Roman" w:cs="Times New Roman"/>
                <w:sz w:val="20"/>
                <w:szCs w:val="20"/>
              </w:rPr>
              <w:t xml:space="preserve"> </w:t>
            </w:r>
            <w:r w:rsidRPr="000272E0">
              <w:rPr>
                <w:rFonts w:ascii="Times New Roman" w:hAnsi="Times New Roman" w:cs="Times New Roman"/>
                <w:sz w:val="20"/>
                <w:szCs w:val="20"/>
              </w:rPr>
              <w:t>или дорожной техники</w:t>
            </w:r>
          </w:p>
        </w:tc>
        <w:tc>
          <w:tcPr>
            <w:tcW w:w="400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Валовый выброс</w:t>
            </w:r>
            <w:r w:rsidR="000272E0" w:rsidRPr="000272E0">
              <w:rPr>
                <w:rFonts w:ascii="Times New Roman" w:hAnsi="Times New Roman" w:cs="Times New Roman"/>
                <w:sz w:val="20"/>
                <w:szCs w:val="20"/>
              </w:rPr>
              <w:t xml:space="preserve"> </w:t>
            </w:r>
            <w:r w:rsidRPr="000272E0">
              <w:rPr>
                <w:rFonts w:ascii="Times New Roman" w:hAnsi="Times New Roman" w:cs="Times New Roman"/>
                <w:sz w:val="20"/>
                <w:szCs w:val="20"/>
              </w:rPr>
              <w:t>(тонн/период)</w:t>
            </w:r>
            <w:r w:rsidR="000272E0" w:rsidRPr="000272E0">
              <w:rPr>
                <w:rFonts w:ascii="Times New Roman" w:hAnsi="Times New Roman" w:cs="Times New Roman"/>
                <w:sz w:val="20"/>
                <w:szCs w:val="20"/>
              </w:rPr>
              <w:t xml:space="preserve"> </w:t>
            </w:r>
            <w:r w:rsidRPr="000272E0">
              <w:rPr>
                <w:rFonts w:ascii="Times New Roman" w:hAnsi="Times New Roman" w:cs="Times New Roman"/>
                <w:sz w:val="20"/>
                <w:szCs w:val="20"/>
              </w:rPr>
              <w:t>(тонн/год)</w:t>
            </w:r>
          </w:p>
        </w:tc>
      </w:tr>
      <w:tr w:rsidR="00140571" w:rsidRPr="00376C8F" w:rsidTr="000272E0">
        <w:trPr>
          <w:jc w:val="center"/>
        </w:trPr>
        <w:tc>
          <w:tcPr>
            <w:tcW w:w="1980"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Теплый</w:t>
            </w:r>
          </w:p>
        </w:tc>
        <w:tc>
          <w:tcPr>
            <w:tcW w:w="3969"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Мусоровоз</w:t>
            </w:r>
          </w:p>
        </w:tc>
        <w:tc>
          <w:tcPr>
            <w:tcW w:w="400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0.000001</w:t>
            </w:r>
          </w:p>
        </w:tc>
      </w:tr>
      <w:tr w:rsidR="00140571" w:rsidRPr="00376C8F" w:rsidTr="000272E0">
        <w:trPr>
          <w:jc w:val="center"/>
        </w:trPr>
        <w:tc>
          <w:tcPr>
            <w:tcW w:w="1980" w:type="dxa"/>
          </w:tcPr>
          <w:p w:rsidR="00140571" w:rsidRPr="000272E0" w:rsidRDefault="00140571" w:rsidP="000272E0">
            <w:pPr>
              <w:spacing w:after="0"/>
              <w:rPr>
                <w:rFonts w:ascii="Times New Roman" w:hAnsi="Times New Roman" w:cs="Times New Roman"/>
                <w:sz w:val="20"/>
                <w:szCs w:val="20"/>
              </w:rPr>
            </w:pPr>
          </w:p>
        </w:tc>
        <w:tc>
          <w:tcPr>
            <w:tcW w:w="3969"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ВСЕГО:</w:t>
            </w:r>
          </w:p>
        </w:tc>
        <w:tc>
          <w:tcPr>
            <w:tcW w:w="400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0.000001</w:t>
            </w:r>
          </w:p>
        </w:tc>
      </w:tr>
      <w:tr w:rsidR="00140571" w:rsidRPr="00376C8F" w:rsidTr="000272E0">
        <w:trPr>
          <w:jc w:val="center"/>
        </w:trPr>
        <w:tc>
          <w:tcPr>
            <w:tcW w:w="1980"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Переходный</w:t>
            </w:r>
          </w:p>
        </w:tc>
        <w:tc>
          <w:tcPr>
            <w:tcW w:w="3969"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Мусоровоз</w:t>
            </w:r>
          </w:p>
        </w:tc>
        <w:tc>
          <w:tcPr>
            <w:tcW w:w="400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0.000001</w:t>
            </w:r>
          </w:p>
        </w:tc>
      </w:tr>
      <w:tr w:rsidR="00140571" w:rsidRPr="00376C8F" w:rsidTr="000272E0">
        <w:trPr>
          <w:jc w:val="center"/>
        </w:trPr>
        <w:tc>
          <w:tcPr>
            <w:tcW w:w="1980" w:type="dxa"/>
          </w:tcPr>
          <w:p w:rsidR="00140571" w:rsidRPr="000272E0" w:rsidRDefault="00140571" w:rsidP="000272E0">
            <w:pPr>
              <w:spacing w:after="0"/>
              <w:rPr>
                <w:rFonts w:ascii="Times New Roman" w:hAnsi="Times New Roman" w:cs="Times New Roman"/>
                <w:sz w:val="20"/>
                <w:szCs w:val="20"/>
              </w:rPr>
            </w:pPr>
          </w:p>
        </w:tc>
        <w:tc>
          <w:tcPr>
            <w:tcW w:w="3969"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ВСЕГО:</w:t>
            </w:r>
          </w:p>
        </w:tc>
        <w:tc>
          <w:tcPr>
            <w:tcW w:w="400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0.000001</w:t>
            </w:r>
          </w:p>
        </w:tc>
      </w:tr>
      <w:tr w:rsidR="00140571" w:rsidRPr="00376C8F" w:rsidTr="000272E0">
        <w:trPr>
          <w:jc w:val="center"/>
        </w:trPr>
        <w:tc>
          <w:tcPr>
            <w:tcW w:w="1980"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Холодный</w:t>
            </w:r>
          </w:p>
        </w:tc>
        <w:tc>
          <w:tcPr>
            <w:tcW w:w="3969"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Мусоровоз</w:t>
            </w:r>
          </w:p>
        </w:tc>
        <w:tc>
          <w:tcPr>
            <w:tcW w:w="400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0.000003</w:t>
            </w:r>
          </w:p>
        </w:tc>
      </w:tr>
      <w:tr w:rsidR="00140571" w:rsidRPr="00376C8F" w:rsidTr="000272E0">
        <w:trPr>
          <w:jc w:val="center"/>
        </w:trPr>
        <w:tc>
          <w:tcPr>
            <w:tcW w:w="1980" w:type="dxa"/>
          </w:tcPr>
          <w:p w:rsidR="00140571" w:rsidRPr="000272E0" w:rsidRDefault="00140571" w:rsidP="000272E0">
            <w:pPr>
              <w:spacing w:after="0"/>
              <w:rPr>
                <w:rFonts w:ascii="Times New Roman" w:hAnsi="Times New Roman" w:cs="Times New Roman"/>
                <w:sz w:val="20"/>
                <w:szCs w:val="20"/>
              </w:rPr>
            </w:pPr>
          </w:p>
        </w:tc>
        <w:tc>
          <w:tcPr>
            <w:tcW w:w="3969"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ВСЕГО:</w:t>
            </w:r>
          </w:p>
        </w:tc>
        <w:tc>
          <w:tcPr>
            <w:tcW w:w="400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0.000003</w:t>
            </w:r>
          </w:p>
        </w:tc>
      </w:tr>
      <w:tr w:rsidR="00140571" w:rsidRPr="00376C8F" w:rsidTr="000272E0">
        <w:trPr>
          <w:jc w:val="center"/>
        </w:trPr>
        <w:tc>
          <w:tcPr>
            <w:tcW w:w="1980"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Всего за год</w:t>
            </w:r>
          </w:p>
        </w:tc>
        <w:tc>
          <w:tcPr>
            <w:tcW w:w="3969" w:type="dxa"/>
          </w:tcPr>
          <w:p w:rsidR="00140571" w:rsidRPr="000272E0" w:rsidRDefault="00140571" w:rsidP="000272E0">
            <w:pPr>
              <w:spacing w:after="0"/>
              <w:rPr>
                <w:rFonts w:ascii="Times New Roman" w:hAnsi="Times New Roman" w:cs="Times New Roman"/>
                <w:sz w:val="20"/>
                <w:szCs w:val="20"/>
              </w:rPr>
            </w:pPr>
          </w:p>
        </w:tc>
        <w:tc>
          <w:tcPr>
            <w:tcW w:w="400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0.000005</w:t>
            </w:r>
          </w:p>
        </w:tc>
      </w:tr>
    </w:tbl>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Максимальный выброс составляет: 0.0002080 г/с. Месяц достижения: Январь.</w:t>
      </w:r>
    </w:p>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Распределение углеводородов</w:t>
      </w:r>
    </w:p>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Выбрасываемое вещество - 2732 - Керосин</w:t>
      </w:r>
    </w:p>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Валовые выбросы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0"/>
        <w:gridCol w:w="3969"/>
        <w:gridCol w:w="4011"/>
      </w:tblGrid>
      <w:tr w:rsidR="00140571" w:rsidRPr="00376C8F" w:rsidTr="000272E0">
        <w:trPr>
          <w:jc w:val="center"/>
        </w:trPr>
        <w:tc>
          <w:tcPr>
            <w:tcW w:w="1970"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Период</w:t>
            </w:r>
            <w:r w:rsidR="000272E0" w:rsidRPr="000272E0">
              <w:rPr>
                <w:rFonts w:ascii="Times New Roman" w:hAnsi="Times New Roman" w:cs="Times New Roman"/>
                <w:sz w:val="20"/>
                <w:szCs w:val="20"/>
              </w:rPr>
              <w:t xml:space="preserve"> </w:t>
            </w:r>
            <w:r w:rsidRPr="000272E0">
              <w:rPr>
                <w:rFonts w:ascii="Times New Roman" w:hAnsi="Times New Roman" w:cs="Times New Roman"/>
                <w:sz w:val="20"/>
                <w:szCs w:val="20"/>
              </w:rPr>
              <w:t>года</w:t>
            </w:r>
          </w:p>
        </w:tc>
        <w:tc>
          <w:tcPr>
            <w:tcW w:w="3969"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Марка автомобиля</w:t>
            </w:r>
            <w:r w:rsidR="000272E0" w:rsidRPr="000272E0">
              <w:rPr>
                <w:rFonts w:ascii="Times New Roman" w:hAnsi="Times New Roman" w:cs="Times New Roman"/>
                <w:sz w:val="20"/>
                <w:szCs w:val="20"/>
              </w:rPr>
              <w:t xml:space="preserve"> </w:t>
            </w:r>
            <w:r w:rsidRPr="000272E0">
              <w:rPr>
                <w:rFonts w:ascii="Times New Roman" w:hAnsi="Times New Roman" w:cs="Times New Roman"/>
                <w:sz w:val="20"/>
                <w:szCs w:val="20"/>
              </w:rPr>
              <w:t>или дорожной техники</w:t>
            </w:r>
          </w:p>
        </w:tc>
        <w:tc>
          <w:tcPr>
            <w:tcW w:w="401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Валовый выброс</w:t>
            </w:r>
            <w:r w:rsidR="000272E0">
              <w:rPr>
                <w:rFonts w:ascii="Times New Roman" w:hAnsi="Times New Roman" w:cs="Times New Roman"/>
                <w:sz w:val="20"/>
                <w:szCs w:val="20"/>
              </w:rPr>
              <w:t xml:space="preserve"> </w:t>
            </w:r>
            <w:r w:rsidRPr="000272E0">
              <w:rPr>
                <w:rFonts w:ascii="Times New Roman" w:hAnsi="Times New Roman" w:cs="Times New Roman"/>
                <w:sz w:val="20"/>
                <w:szCs w:val="20"/>
              </w:rPr>
              <w:t>(тонн/период)</w:t>
            </w:r>
            <w:r w:rsidR="000272E0">
              <w:rPr>
                <w:rFonts w:ascii="Times New Roman" w:hAnsi="Times New Roman" w:cs="Times New Roman"/>
                <w:sz w:val="20"/>
                <w:szCs w:val="20"/>
              </w:rPr>
              <w:t xml:space="preserve"> </w:t>
            </w:r>
            <w:r w:rsidRPr="000272E0">
              <w:rPr>
                <w:rFonts w:ascii="Times New Roman" w:hAnsi="Times New Roman" w:cs="Times New Roman"/>
                <w:sz w:val="20"/>
                <w:szCs w:val="20"/>
              </w:rPr>
              <w:t>(тонн/год)</w:t>
            </w:r>
          </w:p>
        </w:tc>
      </w:tr>
      <w:tr w:rsidR="00140571" w:rsidRPr="00376C8F" w:rsidTr="000272E0">
        <w:trPr>
          <w:jc w:val="center"/>
        </w:trPr>
        <w:tc>
          <w:tcPr>
            <w:tcW w:w="1970"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Теплый</w:t>
            </w:r>
          </w:p>
        </w:tc>
        <w:tc>
          <w:tcPr>
            <w:tcW w:w="3969"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Мусоровоз</w:t>
            </w:r>
          </w:p>
        </w:tc>
        <w:tc>
          <w:tcPr>
            <w:tcW w:w="401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0.000003</w:t>
            </w:r>
          </w:p>
        </w:tc>
      </w:tr>
      <w:tr w:rsidR="00140571" w:rsidRPr="00376C8F" w:rsidTr="000272E0">
        <w:trPr>
          <w:jc w:val="center"/>
        </w:trPr>
        <w:tc>
          <w:tcPr>
            <w:tcW w:w="1970" w:type="dxa"/>
          </w:tcPr>
          <w:p w:rsidR="00140571" w:rsidRPr="000272E0" w:rsidRDefault="00140571" w:rsidP="000272E0">
            <w:pPr>
              <w:spacing w:after="0"/>
              <w:rPr>
                <w:rFonts w:ascii="Times New Roman" w:hAnsi="Times New Roman" w:cs="Times New Roman"/>
                <w:sz w:val="20"/>
                <w:szCs w:val="20"/>
              </w:rPr>
            </w:pPr>
          </w:p>
        </w:tc>
        <w:tc>
          <w:tcPr>
            <w:tcW w:w="3969"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ВСЕГО:</w:t>
            </w:r>
          </w:p>
        </w:tc>
        <w:tc>
          <w:tcPr>
            <w:tcW w:w="401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0.000003</w:t>
            </w:r>
          </w:p>
        </w:tc>
      </w:tr>
      <w:tr w:rsidR="00140571" w:rsidRPr="00376C8F" w:rsidTr="000272E0">
        <w:trPr>
          <w:jc w:val="center"/>
        </w:trPr>
        <w:tc>
          <w:tcPr>
            <w:tcW w:w="1970"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Переходный</w:t>
            </w:r>
          </w:p>
        </w:tc>
        <w:tc>
          <w:tcPr>
            <w:tcW w:w="3969"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Мусоровоз</w:t>
            </w:r>
          </w:p>
        </w:tc>
        <w:tc>
          <w:tcPr>
            <w:tcW w:w="401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0.000003</w:t>
            </w:r>
          </w:p>
        </w:tc>
      </w:tr>
      <w:tr w:rsidR="00140571" w:rsidRPr="00376C8F" w:rsidTr="000272E0">
        <w:trPr>
          <w:jc w:val="center"/>
        </w:trPr>
        <w:tc>
          <w:tcPr>
            <w:tcW w:w="1970" w:type="dxa"/>
          </w:tcPr>
          <w:p w:rsidR="00140571" w:rsidRPr="000272E0" w:rsidRDefault="00140571" w:rsidP="000272E0">
            <w:pPr>
              <w:spacing w:after="0"/>
              <w:rPr>
                <w:rFonts w:ascii="Times New Roman" w:hAnsi="Times New Roman" w:cs="Times New Roman"/>
                <w:sz w:val="20"/>
                <w:szCs w:val="20"/>
              </w:rPr>
            </w:pPr>
          </w:p>
        </w:tc>
        <w:tc>
          <w:tcPr>
            <w:tcW w:w="3969"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ВСЕГО:</w:t>
            </w:r>
          </w:p>
        </w:tc>
        <w:tc>
          <w:tcPr>
            <w:tcW w:w="401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0.000003</w:t>
            </w:r>
          </w:p>
        </w:tc>
      </w:tr>
      <w:tr w:rsidR="00140571" w:rsidRPr="00376C8F" w:rsidTr="000272E0">
        <w:trPr>
          <w:jc w:val="center"/>
        </w:trPr>
        <w:tc>
          <w:tcPr>
            <w:tcW w:w="1970"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Холодный</w:t>
            </w:r>
          </w:p>
        </w:tc>
        <w:tc>
          <w:tcPr>
            <w:tcW w:w="3969"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Мусоровоз</w:t>
            </w:r>
          </w:p>
        </w:tc>
        <w:tc>
          <w:tcPr>
            <w:tcW w:w="401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0.000006</w:t>
            </w:r>
          </w:p>
        </w:tc>
      </w:tr>
      <w:tr w:rsidR="00140571" w:rsidRPr="00376C8F" w:rsidTr="000272E0">
        <w:trPr>
          <w:jc w:val="center"/>
        </w:trPr>
        <w:tc>
          <w:tcPr>
            <w:tcW w:w="1970" w:type="dxa"/>
          </w:tcPr>
          <w:p w:rsidR="00140571" w:rsidRPr="000272E0" w:rsidRDefault="00140571" w:rsidP="000272E0">
            <w:pPr>
              <w:spacing w:after="0"/>
              <w:rPr>
                <w:rFonts w:ascii="Times New Roman" w:hAnsi="Times New Roman" w:cs="Times New Roman"/>
                <w:sz w:val="20"/>
                <w:szCs w:val="20"/>
              </w:rPr>
            </w:pPr>
          </w:p>
        </w:tc>
        <w:tc>
          <w:tcPr>
            <w:tcW w:w="3969"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ВСЕГО:</w:t>
            </w:r>
          </w:p>
        </w:tc>
        <w:tc>
          <w:tcPr>
            <w:tcW w:w="401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0.000006</w:t>
            </w:r>
          </w:p>
        </w:tc>
      </w:tr>
      <w:tr w:rsidR="00140571" w:rsidRPr="00376C8F" w:rsidTr="000272E0">
        <w:trPr>
          <w:jc w:val="center"/>
        </w:trPr>
        <w:tc>
          <w:tcPr>
            <w:tcW w:w="1970"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Всего за год</w:t>
            </w:r>
          </w:p>
        </w:tc>
        <w:tc>
          <w:tcPr>
            <w:tcW w:w="3969" w:type="dxa"/>
          </w:tcPr>
          <w:p w:rsidR="00140571" w:rsidRPr="000272E0" w:rsidRDefault="00140571" w:rsidP="000272E0">
            <w:pPr>
              <w:spacing w:after="0"/>
              <w:rPr>
                <w:rFonts w:ascii="Times New Roman" w:hAnsi="Times New Roman" w:cs="Times New Roman"/>
                <w:sz w:val="20"/>
                <w:szCs w:val="20"/>
              </w:rPr>
            </w:pPr>
          </w:p>
        </w:tc>
        <w:tc>
          <w:tcPr>
            <w:tcW w:w="401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0.000011</w:t>
            </w:r>
          </w:p>
        </w:tc>
      </w:tr>
    </w:tbl>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Максимальный выброс составляет: 0.0004800 г/с. Месяц достижения: Январь.</w:t>
      </w: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7"/>
        <w:gridCol w:w="1284"/>
        <w:gridCol w:w="2135"/>
        <w:gridCol w:w="2135"/>
        <w:gridCol w:w="566"/>
        <w:gridCol w:w="1417"/>
      </w:tblGrid>
      <w:tr w:rsidR="00140571" w:rsidRPr="00376C8F" w:rsidTr="000272E0">
        <w:trPr>
          <w:jc w:val="center"/>
        </w:trPr>
        <w:tc>
          <w:tcPr>
            <w:tcW w:w="2447"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Наименование</w:t>
            </w:r>
          </w:p>
        </w:tc>
        <w:tc>
          <w:tcPr>
            <w:tcW w:w="1284"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Ml</w:t>
            </w:r>
          </w:p>
        </w:tc>
        <w:tc>
          <w:tcPr>
            <w:tcW w:w="2135"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Kнтр</w:t>
            </w:r>
          </w:p>
        </w:tc>
        <w:tc>
          <w:tcPr>
            <w:tcW w:w="2135"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w:t>
            </w:r>
          </w:p>
        </w:tc>
        <w:tc>
          <w:tcPr>
            <w:tcW w:w="566"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Схр</w:t>
            </w:r>
          </w:p>
        </w:tc>
        <w:tc>
          <w:tcPr>
            <w:tcW w:w="1417"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Выброс (г/с)</w:t>
            </w:r>
          </w:p>
        </w:tc>
      </w:tr>
      <w:tr w:rsidR="00140571" w:rsidRPr="00376C8F" w:rsidTr="000272E0">
        <w:trPr>
          <w:jc w:val="center"/>
        </w:trPr>
        <w:tc>
          <w:tcPr>
            <w:tcW w:w="2447"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Мусоровоз (д)</w:t>
            </w:r>
          </w:p>
        </w:tc>
        <w:tc>
          <w:tcPr>
            <w:tcW w:w="1284"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1.200</w:t>
            </w:r>
          </w:p>
        </w:tc>
        <w:tc>
          <w:tcPr>
            <w:tcW w:w="2135"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1.0</w:t>
            </w:r>
          </w:p>
        </w:tc>
        <w:tc>
          <w:tcPr>
            <w:tcW w:w="2135"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100.0</w:t>
            </w:r>
          </w:p>
        </w:tc>
        <w:tc>
          <w:tcPr>
            <w:tcW w:w="566"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да</w:t>
            </w:r>
          </w:p>
        </w:tc>
        <w:tc>
          <w:tcPr>
            <w:tcW w:w="1417"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0.0004800</w:t>
            </w:r>
          </w:p>
        </w:tc>
      </w:tr>
    </w:tbl>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Суммарные выбросы по предприятию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3969"/>
        <w:gridCol w:w="4011"/>
      </w:tblGrid>
      <w:tr w:rsidR="00140571" w:rsidRPr="00376C8F" w:rsidTr="000272E0">
        <w:trPr>
          <w:jc w:val="center"/>
        </w:trPr>
        <w:tc>
          <w:tcPr>
            <w:tcW w:w="1980"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Код</w:t>
            </w:r>
            <w:r w:rsidR="000272E0" w:rsidRPr="000272E0">
              <w:rPr>
                <w:rFonts w:ascii="Times New Roman" w:hAnsi="Times New Roman" w:cs="Times New Roman"/>
                <w:sz w:val="20"/>
                <w:szCs w:val="20"/>
              </w:rPr>
              <w:t xml:space="preserve"> </w:t>
            </w:r>
            <w:r w:rsidRPr="000272E0">
              <w:rPr>
                <w:rFonts w:ascii="Times New Roman" w:hAnsi="Times New Roman" w:cs="Times New Roman"/>
                <w:sz w:val="20"/>
                <w:szCs w:val="20"/>
              </w:rPr>
              <w:t>в-ва</w:t>
            </w:r>
          </w:p>
        </w:tc>
        <w:tc>
          <w:tcPr>
            <w:tcW w:w="3969"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Название</w:t>
            </w:r>
            <w:r w:rsidR="000272E0" w:rsidRPr="000272E0">
              <w:rPr>
                <w:rFonts w:ascii="Times New Roman" w:hAnsi="Times New Roman" w:cs="Times New Roman"/>
                <w:sz w:val="20"/>
                <w:szCs w:val="20"/>
              </w:rPr>
              <w:t xml:space="preserve"> </w:t>
            </w:r>
            <w:r w:rsidRPr="000272E0">
              <w:rPr>
                <w:rFonts w:ascii="Times New Roman" w:hAnsi="Times New Roman" w:cs="Times New Roman"/>
                <w:sz w:val="20"/>
                <w:szCs w:val="20"/>
              </w:rPr>
              <w:t>вещества</w:t>
            </w:r>
          </w:p>
        </w:tc>
        <w:tc>
          <w:tcPr>
            <w:tcW w:w="401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Валовый выброс</w:t>
            </w:r>
            <w:r w:rsidR="000272E0" w:rsidRPr="000272E0">
              <w:rPr>
                <w:rFonts w:ascii="Times New Roman" w:hAnsi="Times New Roman" w:cs="Times New Roman"/>
                <w:sz w:val="20"/>
                <w:szCs w:val="20"/>
              </w:rPr>
              <w:t xml:space="preserve"> </w:t>
            </w:r>
            <w:r w:rsidRPr="000272E0">
              <w:rPr>
                <w:rFonts w:ascii="Times New Roman" w:hAnsi="Times New Roman" w:cs="Times New Roman"/>
                <w:sz w:val="20"/>
                <w:szCs w:val="20"/>
              </w:rPr>
              <w:t>(т/год)</w:t>
            </w:r>
          </w:p>
        </w:tc>
      </w:tr>
      <w:tr w:rsidR="00140571" w:rsidRPr="00376C8F" w:rsidTr="000272E0">
        <w:trPr>
          <w:jc w:val="center"/>
        </w:trPr>
        <w:tc>
          <w:tcPr>
            <w:tcW w:w="1980"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0301</w:t>
            </w:r>
          </w:p>
        </w:tc>
        <w:tc>
          <w:tcPr>
            <w:tcW w:w="3969"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Азота диоксид (Азот (IV) оксид)</w:t>
            </w:r>
          </w:p>
        </w:tc>
        <w:tc>
          <w:tcPr>
            <w:tcW w:w="401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0.000032</w:t>
            </w:r>
          </w:p>
        </w:tc>
      </w:tr>
      <w:tr w:rsidR="00140571" w:rsidRPr="00376C8F" w:rsidTr="000272E0">
        <w:trPr>
          <w:jc w:val="center"/>
        </w:trPr>
        <w:tc>
          <w:tcPr>
            <w:tcW w:w="1980"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0304</w:t>
            </w:r>
          </w:p>
        </w:tc>
        <w:tc>
          <w:tcPr>
            <w:tcW w:w="3969"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Азот (II) оксид (Азота оксид)</w:t>
            </w:r>
          </w:p>
        </w:tc>
        <w:tc>
          <w:tcPr>
            <w:tcW w:w="401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0.000005</w:t>
            </w:r>
          </w:p>
        </w:tc>
      </w:tr>
      <w:tr w:rsidR="00140571" w:rsidRPr="00376C8F" w:rsidTr="000272E0">
        <w:trPr>
          <w:jc w:val="center"/>
        </w:trPr>
        <w:tc>
          <w:tcPr>
            <w:tcW w:w="1980"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0328</w:t>
            </w:r>
          </w:p>
        </w:tc>
        <w:tc>
          <w:tcPr>
            <w:tcW w:w="3969"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Углерод (Сажа)</w:t>
            </w:r>
          </w:p>
        </w:tc>
        <w:tc>
          <w:tcPr>
            <w:tcW w:w="401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0.000004</w:t>
            </w:r>
          </w:p>
        </w:tc>
      </w:tr>
      <w:tr w:rsidR="00140571" w:rsidRPr="00376C8F" w:rsidTr="000272E0">
        <w:trPr>
          <w:jc w:val="center"/>
        </w:trPr>
        <w:tc>
          <w:tcPr>
            <w:tcW w:w="1980"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0330</w:t>
            </w:r>
          </w:p>
        </w:tc>
        <w:tc>
          <w:tcPr>
            <w:tcW w:w="3969"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Сера диоксид-Ангидрид сернистый</w:t>
            </w:r>
          </w:p>
        </w:tc>
        <w:tc>
          <w:tcPr>
            <w:tcW w:w="401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0.000006</w:t>
            </w:r>
          </w:p>
        </w:tc>
      </w:tr>
      <w:tr w:rsidR="00140571" w:rsidRPr="00376C8F" w:rsidTr="000272E0">
        <w:trPr>
          <w:jc w:val="center"/>
        </w:trPr>
        <w:tc>
          <w:tcPr>
            <w:tcW w:w="1980"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0337</w:t>
            </w:r>
          </w:p>
        </w:tc>
        <w:tc>
          <w:tcPr>
            <w:tcW w:w="3969"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Углерод оксид</w:t>
            </w:r>
          </w:p>
        </w:tc>
        <w:tc>
          <w:tcPr>
            <w:tcW w:w="401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0.000069</w:t>
            </w:r>
          </w:p>
        </w:tc>
      </w:tr>
      <w:tr w:rsidR="00140571" w:rsidRPr="00376C8F" w:rsidTr="000272E0">
        <w:trPr>
          <w:jc w:val="center"/>
        </w:trPr>
        <w:tc>
          <w:tcPr>
            <w:tcW w:w="1980"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0401</w:t>
            </w:r>
          </w:p>
        </w:tc>
        <w:tc>
          <w:tcPr>
            <w:tcW w:w="3969"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Углеводороды</w:t>
            </w:r>
          </w:p>
        </w:tc>
        <w:tc>
          <w:tcPr>
            <w:tcW w:w="4011"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0.000011</w:t>
            </w:r>
          </w:p>
        </w:tc>
      </w:tr>
    </w:tbl>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Расшифровка суммарного выброса углеводородов (код 0401)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3"/>
        <w:gridCol w:w="4762"/>
        <w:gridCol w:w="3855"/>
      </w:tblGrid>
      <w:tr w:rsidR="00140571" w:rsidRPr="000272E0" w:rsidTr="000272E0">
        <w:trPr>
          <w:jc w:val="center"/>
        </w:trPr>
        <w:tc>
          <w:tcPr>
            <w:tcW w:w="1363"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Код</w:t>
            </w:r>
            <w:r w:rsidR="000272E0">
              <w:rPr>
                <w:rFonts w:ascii="Times New Roman" w:hAnsi="Times New Roman" w:cs="Times New Roman"/>
                <w:sz w:val="20"/>
                <w:szCs w:val="20"/>
              </w:rPr>
              <w:t xml:space="preserve"> </w:t>
            </w:r>
            <w:r w:rsidRPr="000272E0">
              <w:rPr>
                <w:rFonts w:ascii="Times New Roman" w:hAnsi="Times New Roman" w:cs="Times New Roman"/>
                <w:sz w:val="20"/>
                <w:szCs w:val="20"/>
              </w:rPr>
              <w:t>в-ва</w:t>
            </w:r>
          </w:p>
        </w:tc>
        <w:tc>
          <w:tcPr>
            <w:tcW w:w="4762"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Название</w:t>
            </w:r>
            <w:r w:rsidR="000272E0">
              <w:rPr>
                <w:rFonts w:ascii="Times New Roman" w:hAnsi="Times New Roman" w:cs="Times New Roman"/>
                <w:sz w:val="20"/>
                <w:szCs w:val="20"/>
              </w:rPr>
              <w:t xml:space="preserve"> </w:t>
            </w:r>
            <w:r w:rsidRPr="000272E0">
              <w:rPr>
                <w:rFonts w:ascii="Times New Roman" w:hAnsi="Times New Roman" w:cs="Times New Roman"/>
                <w:sz w:val="20"/>
                <w:szCs w:val="20"/>
              </w:rPr>
              <w:t>вещества</w:t>
            </w:r>
          </w:p>
        </w:tc>
        <w:tc>
          <w:tcPr>
            <w:tcW w:w="3855"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Валовый выброс</w:t>
            </w:r>
            <w:r w:rsidR="000272E0">
              <w:rPr>
                <w:rFonts w:ascii="Times New Roman" w:hAnsi="Times New Roman" w:cs="Times New Roman"/>
                <w:sz w:val="20"/>
                <w:szCs w:val="20"/>
              </w:rPr>
              <w:t xml:space="preserve"> </w:t>
            </w:r>
            <w:r w:rsidRPr="000272E0">
              <w:rPr>
                <w:rFonts w:ascii="Times New Roman" w:hAnsi="Times New Roman" w:cs="Times New Roman"/>
                <w:sz w:val="20"/>
                <w:szCs w:val="20"/>
              </w:rPr>
              <w:t>(т/год)</w:t>
            </w:r>
          </w:p>
        </w:tc>
      </w:tr>
      <w:tr w:rsidR="00140571" w:rsidRPr="000272E0" w:rsidTr="000272E0">
        <w:trPr>
          <w:jc w:val="center"/>
        </w:trPr>
        <w:tc>
          <w:tcPr>
            <w:tcW w:w="1363"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2732</w:t>
            </w:r>
          </w:p>
        </w:tc>
        <w:tc>
          <w:tcPr>
            <w:tcW w:w="4762"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Керосин</w:t>
            </w:r>
          </w:p>
        </w:tc>
        <w:tc>
          <w:tcPr>
            <w:tcW w:w="3855" w:type="dxa"/>
            <w:hideMark/>
          </w:tcPr>
          <w:p w:rsidR="00140571" w:rsidRPr="000272E0" w:rsidRDefault="00140571" w:rsidP="000272E0">
            <w:pPr>
              <w:spacing w:after="0"/>
              <w:rPr>
                <w:rFonts w:ascii="Times New Roman" w:hAnsi="Times New Roman" w:cs="Times New Roman"/>
                <w:sz w:val="20"/>
                <w:szCs w:val="20"/>
              </w:rPr>
            </w:pPr>
            <w:r w:rsidRPr="000272E0">
              <w:rPr>
                <w:rFonts w:ascii="Times New Roman" w:hAnsi="Times New Roman" w:cs="Times New Roman"/>
                <w:sz w:val="20"/>
                <w:szCs w:val="20"/>
              </w:rPr>
              <w:t>0.000011</w:t>
            </w:r>
          </w:p>
        </w:tc>
      </w:tr>
    </w:tbl>
    <w:p w:rsidR="000272E0" w:rsidRDefault="000272E0" w:rsidP="00140571">
      <w:pPr>
        <w:rPr>
          <w:rFonts w:ascii="Times New Roman" w:hAnsi="Times New Roman" w:cs="Times New Roman"/>
        </w:rPr>
      </w:pPr>
      <w:bookmarkStart w:id="404" w:name="_Toc24976018"/>
      <w:bookmarkStart w:id="405" w:name="_Toc31789106"/>
      <w:bookmarkStart w:id="406" w:name="_Toc31968608"/>
      <w:bookmarkStart w:id="407" w:name="_Toc31968670"/>
      <w:bookmarkStart w:id="408" w:name="_Toc31970064"/>
      <w:bookmarkStart w:id="409" w:name="_Toc56121167"/>
    </w:p>
    <w:p w:rsidR="000272E0" w:rsidRDefault="000272E0" w:rsidP="00140571">
      <w:pPr>
        <w:rPr>
          <w:rFonts w:ascii="Times New Roman" w:hAnsi="Times New Roman" w:cs="Times New Roman"/>
        </w:rPr>
      </w:pPr>
    </w:p>
    <w:p w:rsidR="000272E0" w:rsidRDefault="000272E0" w:rsidP="00140571">
      <w:pPr>
        <w:rPr>
          <w:rFonts w:ascii="Times New Roman" w:hAnsi="Times New Roman" w:cs="Times New Roman"/>
        </w:rPr>
      </w:pPr>
    </w:p>
    <w:p w:rsidR="000272E0" w:rsidRDefault="000272E0" w:rsidP="00140571">
      <w:pPr>
        <w:rPr>
          <w:rFonts w:ascii="Times New Roman" w:hAnsi="Times New Roman" w:cs="Times New Roman"/>
        </w:rPr>
      </w:pPr>
    </w:p>
    <w:p w:rsidR="000272E0" w:rsidRDefault="000272E0" w:rsidP="00140571">
      <w:pPr>
        <w:rPr>
          <w:rFonts w:ascii="Times New Roman" w:hAnsi="Times New Roman" w:cs="Times New Roman"/>
        </w:rPr>
      </w:pPr>
    </w:p>
    <w:p w:rsidR="000272E0" w:rsidRPr="000272E0" w:rsidRDefault="00140571" w:rsidP="000272E0">
      <w:pPr>
        <w:spacing w:after="0"/>
        <w:ind w:left="4956"/>
        <w:rPr>
          <w:rFonts w:ascii="Times New Roman" w:hAnsi="Times New Roman" w:cs="Times New Roman"/>
          <w:b/>
        </w:rPr>
      </w:pPr>
      <w:r w:rsidRPr="000272E0">
        <w:rPr>
          <w:rFonts w:ascii="Times New Roman" w:hAnsi="Times New Roman" w:cs="Times New Roman"/>
          <w:b/>
        </w:rPr>
        <w:lastRenderedPageBreak/>
        <w:t>Приложение Д</w:t>
      </w:r>
    </w:p>
    <w:p w:rsidR="00140571" w:rsidRPr="000272E0" w:rsidRDefault="00140571" w:rsidP="000272E0">
      <w:pPr>
        <w:spacing w:after="0"/>
        <w:ind w:left="4956"/>
        <w:rPr>
          <w:rFonts w:ascii="Times New Roman" w:hAnsi="Times New Roman" w:cs="Times New Roman"/>
          <w:b/>
        </w:rPr>
      </w:pPr>
      <w:r w:rsidRPr="000272E0">
        <w:rPr>
          <w:rFonts w:ascii="Times New Roman" w:hAnsi="Times New Roman" w:cs="Times New Roman"/>
          <w:b/>
        </w:rPr>
        <w:t>Расчет рассеивания ЗВ на период эксплуатации</w:t>
      </w:r>
      <w:bookmarkEnd w:id="404"/>
      <w:bookmarkEnd w:id="405"/>
      <w:bookmarkEnd w:id="406"/>
      <w:bookmarkEnd w:id="407"/>
      <w:bookmarkEnd w:id="408"/>
      <w:bookmarkEnd w:id="409"/>
    </w:p>
    <w:p w:rsidR="00140571" w:rsidRPr="00376C8F" w:rsidRDefault="00140571" w:rsidP="000272E0">
      <w:pPr>
        <w:spacing w:after="0"/>
        <w:rPr>
          <w:rFonts w:ascii="Times New Roman" w:hAnsi="Times New Roman" w:cs="Times New Roman"/>
        </w:rPr>
      </w:pPr>
    </w:p>
    <w:tbl>
      <w:tblPr>
        <w:tblW w:w="5000" w:type="pct"/>
        <w:tblLook w:val="04A0" w:firstRow="1" w:lastRow="0" w:firstColumn="1" w:lastColumn="0" w:noHBand="0" w:noVBand="1"/>
      </w:tblPr>
      <w:tblGrid>
        <w:gridCol w:w="157"/>
        <w:gridCol w:w="314"/>
        <w:gridCol w:w="131"/>
        <w:gridCol w:w="179"/>
        <w:gridCol w:w="310"/>
        <w:gridCol w:w="97"/>
        <w:gridCol w:w="213"/>
        <w:gridCol w:w="431"/>
        <w:gridCol w:w="586"/>
        <w:gridCol w:w="539"/>
        <w:gridCol w:w="70"/>
        <w:gridCol w:w="388"/>
        <w:gridCol w:w="354"/>
        <w:gridCol w:w="153"/>
        <w:gridCol w:w="195"/>
        <w:gridCol w:w="328"/>
        <w:gridCol w:w="262"/>
        <w:gridCol w:w="70"/>
        <w:gridCol w:w="336"/>
        <w:gridCol w:w="87"/>
        <w:gridCol w:w="304"/>
        <w:gridCol w:w="547"/>
        <w:gridCol w:w="105"/>
        <w:gridCol w:w="205"/>
        <w:gridCol w:w="606"/>
        <w:gridCol w:w="83"/>
        <w:gridCol w:w="350"/>
        <w:gridCol w:w="254"/>
        <w:gridCol w:w="392"/>
        <w:gridCol w:w="473"/>
        <w:gridCol w:w="64"/>
        <w:gridCol w:w="401"/>
        <w:gridCol w:w="310"/>
        <w:gridCol w:w="246"/>
        <w:gridCol w:w="382"/>
        <w:gridCol w:w="141"/>
      </w:tblGrid>
      <w:tr w:rsidR="00140571" w:rsidRPr="00376C8F" w:rsidTr="00792EAA">
        <w:trPr>
          <w:trHeight w:val="712"/>
        </w:trPr>
        <w:tc>
          <w:tcPr>
            <w:tcW w:w="5000" w:type="pct"/>
            <w:gridSpan w:val="36"/>
            <w:shd w:val="clear" w:color="auto" w:fill="FFFFFF"/>
            <w:tcMar>
              <w:top w:w="0" w:type="dxa"/>
              <w:left w:w="15" w:type="dxa"/>
              <w:bottom w:w="0" w:type="dxa"/>
              <w:right w:w="15" w:type="dxa"/>
            </w:tcMar>
            <w:hideMark/>
          </w:tcPr>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УПРЗА «ЭКОЛОГ», версия 4.60</w:t>
            </w:r>
            <w:r w:rsidRPr="00376C8F">
              <w:rPr>
                <w:rFonts w:ascii="Times New Roman" w:hAnsi="Times New Roman" w:cs="Times New Roman"/>
              </w:rPr>
              <w:br/>
              <w:t>Copyright © 1990-2019 ФИРМА «ИНТЕГРАЛ»</w:t>
            </w:r>
          </w:p>
        </w:tc>
      </w:tr>
      <w:tr w:rsidR="00140571" w:rsidRPr="00376C8F" w:rsidTr="00792EAA">
        <w:trPr>
          <w:trHeight w:val="274"/>
        </w:trPr>
        <w:tc>
          <w:tcPr>
            <w:tcW w:w="5000" w:type="pct"/>
            <w:gridSpan w:val="36"/>
            <w:shd w:val="clear" w:color="auto" w:fill="FFFFFF"/>
            <w:tcMar>
              <w:top w:w="0" w:type="dxa"/>
              <w:left w:w="15" w:type="dxa"/>
              <w:bottom w:w="0" w:type="dxa"/>
              <w:right w:w="15" w:type="dxa"/>
            </w:tcMar>
            <w:hideMark/>
          </w:tcPr>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Предприятие: 599, ХАРП</w:t>
            </w:r>
          </w:p>
        </w:tc>
      </w:tr>
      <w:tr w:rsidR="00140571" w:rsidRPr="00376C8F" w:rsidTr="00792EAA">
        <w:trPr>
          <w:trHeight w:val="274"/>
        </w:trPr>
        <w:tc>
          <w:tcPr>
            <w:tcW w:w="5000" w:type="pct"/>
            <w:gridSpan w:val="36"/>
            <w:shd w:val="clear" w:color="auto" w:fill="FFFFFF"/>
            <w:tcMar>
              <w:top w:w="0" w:type="dxa"/>
              <w:left w:w="15" w:type="dxa"/>
              <w:bottom w:w="0" w:type="dxa"/>
              <w:right w:w="15" w:type="dxa"/>
            </w:tcMar>
            <w:hideMark/>
          </w:tcPr>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Город: 599, Харп</w:t>
            </w:r>
          </w:p>
        </w:tc>
      </w:tr>
      <w:tr w:rsidR="00140571" w:rsidRPr="00376C8F" w:rsidTr="00792EAA">
        <w:trPr>
          <w:trHeight w:val="274"/>
        </w:trPr>
        <w:tc>
          <w:tcPr>
            <w:tcW w:w="5000" w:type="pct"/>
            <w:gridSpan w:val="36"/>
            <w:shd w:val="clear" w:color="auto" w:fill="FFFFFF"/>
            <w:tcMar>
              <w:top w:w="0" w:type="dxa"/>
              <w:left w:w="15" w:type="dxa"/>
              <w:bottom w:w="0" w:type="dxa"/>
              <w:right w:w="15" w:type="dxa"/>
            </w:tcMar>
            <w:hideMark/>
          </w:tcPr>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Район: 1, Новый район</w:t>
            </w:r>
          </w:p>
        </w:tc>
      </w:tr>
      <w:tr w:rsidR="00140571" w:rsidRPr="00376C8F" w:rsidTr="00792EAA">
        <w:trPr>
          <w:trHeight w:val="274"/>
        </w:trPr>
        <w:tc>
          <w:tcPr>
            <w:tcW w:w="5000" w:type="pct"/>
            <w:gridSpan w:val="36"/>
            <w:shd w:val="clear" w:color="auto" w:fill="FFFFFF"/>
            <w:tcMar>
              <w:top w:w="0" w:type="dxa"/>
              <w:left w:w="15" w:type="dxa"/>
              <w:bottom w:w="0" w:type="dxa"/>
              <w:right w:w="15" w:type="dxa"/>
            </w:tcMar>
            <w:hideMark/>
          </w:tcPr>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ВИД: 2, Эксплуатация</w:t>
            </w:r>
          </w:p>
        </w:tc>
      </w:tr>
      <w:tr w:rsidR="00140571" w:rsidRPr="00376C8F" w:rsidTr="00792EAA">
        <w:trPr>
          <w:trHeight w:val="274"/>
        </w:trPr>
        <w:tc>
          <w:tcPr>
            <w:tcW w:w="5000" w:type="pct"/>
            <w:gridSpan w:val="36"/>
            <w:shd w:val="clear" w:color="auto" w:fill="FFFFFF"/>
            <w:tcMar>
              <w:top w:w="0" w:type="dxa"/>
              <w:left w:w="15" w:type="dxa"/>
              <w:bottom w:w="0" w:type="dxa"/>
              <w:right w:w="15" w:type="dxa"/>
            </w:tcMar>
            <w:hideMark/>
          </w:tcPr>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ВР: 1, Период эксплуатации</w:t>
            </w:r>
          </w:p>
        </w:tc>
      </w:tr>
      <w:tr w:rsidR="00140571" w:rsidRPr="00376C8F" w:rsidTr="00792EAA">
        <w:trPr>
          <w:trHeight w:val="274"/>
        </w:trPr>
        <w:tc>
          <w:tcPr>
            <w:tcW w:w="5000" w:type="pct"/>
            <w:gridSpan w:val="36"/>
            <w:shd w:val="clear" w:color="auto" w:fill="FFFFFF"/>
            <w:tcMar>
              <w:top w:w="0" w:type="dxa"/>
              <w:left w:w="15" w:type="dxa"/>
              <w:bottom w:w="0" w:type="dxa"/>
              <w:right w:w="15" w:type="dxa"/>
            </w:tcMar>
            <w:hideMark/>
          </w:tcPr>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 xml:space="preserve">Расчетные </w:t>
            </w:r>
            <w:proofErr w:type="gramStart"/>
            <w:r w:rsidRPr="00376C8F">
              <w:rPr>
                <w:rFonts w:ascii="Times New Roman" w:hAnsi="Times New Roman" w:cs="Times New Roman"/>
              </w:rPr>
              <w:t>константы:  S</w:t>
            </w:r>
            <w:proofErr w:type="gramEnd"/>
            <w:r w:rsidRPr="00376C8F">
              <w:rPr>
                <w:rFonts w:ascii="Times New Roman" w:hAnsi="Times New Roman" w:cs="Times New Roman"/>
              </w:rPr>
              <w:t>=999999,99</w:t>
            </w:r>
          </w:p>
        </w:tc>
      </w:tr>
      <w:tr w:rsidR="00140571" w:rsidRPr="00376C8F" w:rsidTr="00792EAA">
        <w:trPr>
          <w:trHeight w:val="274"/>
        </w:trPr>
        <w:tc>
          <w:tcPr>
            <w:tcW w:w="5000" w:type="pct"/>
            <w:gridSpan w:val="36"/>
            <w:shd w:val="clear" w:color="auto" w:fill="FFFFFF"/>
            <w:tcMar>
              <w:top w:w="0" w:type="dxa"/>
              <w:left w:w="15" w:type="dxa"/>
              <w:bottom w:w="0" w:type="dxa"/>
              <w:right w:w="15" w:type="dxa"/>
            </w:tcMar>
            <w:hideMark/>
          </w:tcPr>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Расчет: «Расчет рассеивания с учетом застройки по МРР-2017» (лето)</w:t>
            </w:r>
          </w:p>
        </w:tc>
      </w:tr>
      <w:tr w:rsidR="00140571" w:rsidRPr="00376C8F" w:rsidTr="00792EAA">
        <w:trPr>
          <w:trHeight w:val="384"/>
        </w:trPr>
        <w:tc>
          <w:tcPr>
            <w:tcW w:w="5000" w:type="pct"/>
            <w:gridSpan w:val="36"/>
            <w:shd w:val="clear" w:color="auto" w:fill="FFFFFF"/>
            <w:tcMar>
              <w:top w:w="0" w:type="dxa"/>
              <w:left w:w="15" w:type="dxa"/>
              <w:bottom w:w="0" w:type="dxa"/>
              <w:right w:w="15" w:type="dxa"/>
            </w:tcMar>
            <w:hideMark/>
          </w:tcPr>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Метеорологические параметры</w:t>
            </w:r>
          </w:p>
        </w:tc>
      </w:tr>
      <w:tr w:rsidR="00140571" w:rsidRPr="00376C8F" w:rsidTr="00792EAA">
        <w:trPr>
          <w:trHeight w:hRule="exact" w:val="274"/>
        </w:trPr>
        <w:tc>
          <w:tcPr>
            <w:tcW w:w="4265" w:type="pct"/>
            <w:gridSpan w:val="3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hideMark/>
          </w:tcPr>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Расчетная температура наиболее холодного месяца, °C:</w:t>
            </w:r>
          </w:p>
        </w:tc>
        <w:tc>
          <w:tcPr>
            <w:tcW w:w="735"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-18,3</w:t>
            </w:r>
          </w:p>
        </w:tc>
      </w:tr>
      <w:tr w:rsidR="00140571" w:rsidRPr="00376C8F" w:rsidTr="00792EAA">
        <w:trPr>
          <w:trHeight w:hRule="exact" w:val="274"/>
        </w:trPr>
        <w:tc>
          <w:tcPr>
            <w:tcW w:w="4265" w:type="pct"/>
            <w:gridSpan w:val="3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hideMark/>
          </w:tcPr>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Расчетная температура наиболее теплого месяца, °С:</w:t>
            </w:r>
          </w:p>
        </w:tc>
        <w:tc>
          <w:tcPr>
            <w:tcW w:w="735"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9,8</w:t>
            </w:r>
          </w:p>
        </w:tc>
      </w:tr>
      <w:tr w:rsidR="00140571" w:rsidRPr="00376C8F" w:rsidTr="00792EAA">
        <w:trPr>
          <w:trHeight w:hRule="exact" w:val="274"/>
        </w:trPr>
        <w:tc>
          <w:tcPr>
            <w:tcW w:w="4265" w:type="pct"/>
            <w:gridSpan w:val="3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hideMark/>
          </w:tcPr>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Коэффициент А, зависящий от температурной стратификации атмосферы:</w:t>
            </w:r>
          </w:p>
        </w:tc>
        <w:tc>
          <w:tcPr>
            <w:tcW w:w="735"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160</w:t>
            </w:r>
          </w:p>
        </w:tc>
      </w:tr>
      <w:tr w:rsidR="00140571" w:rsidRPr="00376C8F" w:rsidTr="00792EAA">
        <w:trPr>
          <w:trHeight w:hRule="exact" w:val="548"/>
        </w:trPr>
        <w:tc>
          <w:tcPr>
            <w:tcW w:w="4265" w:type="pct"/>
            <w:gridSpan w:val="3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hideMark/>
          </w:tcPr>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U* – скорость ветра, наблюдаемая на данной местности, повторяемость превышения которой находится в пределах 5%, м/с:</w:t>
            </w:r>
          </w:p>
        </w:tc>
        <w:tc>
          <w:tcPr>
            <w:tcW w:w="735"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12</w:t>
            </w:r>
          </w:p>
        </w:tc>
      </w:tr>
      <w:tr w:rsidR="00140571" w:rsidRPr="00376C8F" w:rsidTr="00792EAA">
        <w:trPr>
          <w:trHeight w:hRule="exact" w:val="329"/>
        </w:trPr>
        <w:tc>
          <w:tcPr>
            <w:tcW w:w="4265" w:type="pct"/>
            <w:gridSpan w:val="3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hideMark/>
          </w:tcPr>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Плотность атмосферного воздуха, кг/м3:</w:t>
            </w:r>
          </w:p>
        </w:tc>
        <w:tc>
          <w:tcPr>
            <w:tcW w:w="735"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1,29</w:t>
            </w:r>
          </w:p>
        </w:tc>
      </w:tr>
      <w:tr w:rsidR="00140571" w:rsidRPr="00376C8F" w:rsidTr="00792EAA">
        <w:trPr>
          <w:trHeight w:hRule="exact" w:val="329"/>
        </w:trPr>
        <w:tc>
          <w:tcPr>
            <w:tcW w:w="4265" w:type="pct"/>
            <w:gridSpan w:val="3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hideMark/>
          </w:tcPr>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Скорость звука, м/с:</w:t>
            </w:r>
          </w:p>
        </w:tc>
        <w:tc>
          <w:tcPr>
            <w:tcW w:w="735"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376C8F" w:rsidRDefault="00140571" w:rsidP="000272E0">
            <w:pPr>
              <w:spacing w:after="0"/>
              <w:rPr>
                <w:rFonts w:ascii="Times New Roman" w:hAnsi="Times New Roman" w:cs="Times New Roman"/>
              </w:rPr>
            </w:pPr>
            <w:r w:rsidRPr="00376C8F">
              <w:rPr>
                <w:rFonts w:ascii="Times New Roman" w:hAnsi="Times New Roman" w:cs="Times New Roman"/>
              </w:rPr>
              <w:t>331</w:t>
            </w:r>
          </w:p>
        </w:tc>
      </w:tr>
      <w:tr w:rsidR="00140571" w:rsidRPr="00792EAA" w:rsidTr="00792EAA">
        <w:trPr>
          <w:trHeight w:val="438"/>
        </w:trPr>
        <w:tc>
          <w:tcPr>
            <w:tcW w:w="5000" w:type="pct"/>
            <w:gridSpan w:val="36"/>
            <w:shd w:val="clear" w:color="auto" w:fill="FFFFFF"/>
            <w:tcMar>
              <w:top w:w="0" w:type="dxa"/>
              <w:left w:w="15" w:type="dxa"/>
              <w:bottom w:w="0" w:type="dxa"/>
              <w:right w:w="15" w:type="dxa"/>
            </w:tcMar>
            <w:hideMark/>
          </w:tcPr>
          <w:p w:rsidR="00792EAA" w:rsidRDefault="00792EAA" w:rsidP="00792EAA">
            <w:pPr>
              <w:spacing w:after="0"/>
              <w:rPr>
                <w:rFonts w:ascii="Times New Roman" w:hAnsi="Times New Roman" w:cs="Times New Roman"/>
              </w:rPr>
            </w:pPr>
          </w:p>
          <w:p w:rsidR="00792EAA" w:rsidRDefault="00792EAA" w:rsidP="00792EAA">
            <w:pPr>
              <w:spacing w:after="0"/>
              <w:rPr>
                <w:rFonts w:ascii="Times New Roman" w:hAnsi="Times New Roman" w:cs="Times New Roman"/>
              </w:rPr>
            </w:pPr>
          </w:p>
          <w:p w:rsidR="00140571" w:rsidRDefault="00140571" w:rsidP="00792EAA">
            <w:pPr>
              <w:spacing w:after="0"/>
              <w:rPr>
                <w:rFonts w:ascii="Times New Roman" w:hAnsi="Times New Roman" w:cs="Times New Roman"/>
              </w:rPr>
            </w:pPr>
            <w:r w:rsidRPr="00792EAA">
              <w:rPr>
                <w:rFonts w:ascii="Times New Roman" w:hAnsi="Times New Roman" w:cs="Times New Roman"/>
              </w:rPr>
              <w:t>Параметры источников выбросов</w:t>
            </w:r>
          </w:p>
          <w:p w:rsidR="00792EAA" w:rsidRPr="00792EAA" w:rsidRDefault="00792EAA" w:rsidP="00792EAA">
            <w:pPr>
              <w:spacing w:after="0"/>
              <w:rPr>
                <w:rFonts w:ascii="Times New Roman" w:hAnsi="Times New Roman" w:cs="Times New Roman"/>
              </w:rPr>
            </w:pPr>
          </w:p>
        </w:tc>
      </w:tr>
      <w:tr w:rsidR="00140571" w:rsidRPr="00792EAA" w:rsidTr="00792EAA">
        <w:trPr>
          <w:trHeight w:hRule="exact" w:val="2137"/>
        </w:trPr>
        <w:tc>
          <w:tcPr>
            <w:tcW w:w="2209" w:type="pct"/>
            <w:gridSpan w:val="16"/>
            <w:shd w:val="clear" w:color="auto" w:fill="FFFFFF"/>
            <w:tcMar>
              <w:top w:w="0" w:type="dxa"/>
              <w:left w:w="15" w:type="dxa"/>
              <w:bottom w:w="0" w:type="dxa"/>
              <w:right w:w="15" w:type="dxa"/>
            </w:tcMar>
            <w:hideMark/>
          </w:tcPr>
          <w:p w:rsidR="00140571" w:rsidRPr="00792EAA" w:rsidRDefault="00140571" w:rsidP="00792EAA">
            <w:pPr>
              <w:spacing w:after="0"/>
              <w:rPr>
                <w:rFonts w:ascii="Times New Roman" w:hAnsi="Times New Roman" w:cs="Times New Roman"/>
              </w:rPr>
            </w:pPr>
            <w:r w:rsidRPr="00792EAA">
              <w:rPr>
                <w:rFonts w:ascii="Times New Roman" w:hAnsi="Times New Roman" w:cs="Times New Roman"/>
              </w:rPr>
              <w:t>Учет:</w:t>
            </w:r>
            <w:r w:rsidRPr="00792EAA">
              <w:rPr>
                <w:rFonts w:ascii="Times New Roman" w:hAnsi="Times New Roman" w:cs="Times New Roman"/>
              </w:rPr>
              <w:br/>
              <w:t>"%</w:t>
            </w:r>
            <w:proofErr w:type="gramStart"/>
            <w:r w:rsidRPr="00792EAA">
              <w:rPr>
                <w:rFonts w:ascii="Times New Roman" w:hAnsi="Times New Roman" w:cs="Times New Roman"/>
              </w:rPr>
              <w:t>"  -</w:t>
            </w:r>
            <w:proofErr w:type="gramEnd"/>
            <w:r w:rsidRPr="00792EAA">
              <w:rPr>
                <w:rFonts w:ascii="Times New Roman" w:hAnsi="Times New Roman" w:cs="Times New Roman"/>
              </w:rPr>
              <w:t xml:space="preserve"> источник учитывается с исключением из фона;</w:t>
            </w:r>
            <w:r w:rsidRPr="00792EAA">
              <w:rPr>
                <w:rFonts w:ascii="Times New Roman" w:hAnsi="Times New Roman" w:cs="Times New Roman"/>
              </w:rPr>
              <w:br/>
              <w:t>"+"  - источник учитывается без исключения из фона;</w:t>
            </w:r>
            <w:r w:rsidRPr="00792EAA">
              <w:rPr>
                <w:rFonts w:ascii="Times New Roman" w:hAnsi="Times New Roman" w:cs="Times New Roman"/>
              </w:rPr>
              <w:br/>
              <w:t>"-"  - источник не учитывается и его вклад исключается из фона.</w:t>
            </w:r>
            <w:r w:rsidRPr="00792EAA">
              <w:rPr>
                <w:rFonts w:ascii="Times New Roman" w:hAnsi="Times New Roman" w:cs="Times New Roman"/>
              </w:rPr>
              <w:br/>
              <w:t>При отсутствии отметок источник не учитывается.</w:t>
            </w:r>
            <w:r w:rsidRPr="00792EAA">
              <w:rPr>
                <w:rFonts w:ascii="Times New Roman" w:hAnsi="Times New Roman" w:cs="Times New Roman"/>
              </w:rPr>
              <w:br/>
            </w:r>
            <w:r w:rsidRPr="00792EAA">
              <w:rPr>
                <w:rFonts w:ascii="Times New Roman" w:hAnsi="Times New Roman" w:cs="Times New Roman"/>
              </w:rPr>
              <w:br/>
              <w:t>* - источник имеет дополнительные параметры</w:t>
            </w:r>
          </w:p>
        </w:tc>
        <w:tc>
          <w:tcPr>
            <w:tcW w:w="2791" w:type="pct"/>
            <w:gridSpan w:val="20"/>
            <w:shd w:val="clear" w:color="auto" w:fill="FFFFFF"/>
            <w:tcMar>
              <w:top w:w="0" w:type="dxa"/>
              <w:left w:w="15" w:type="dxa"/>
              <w:bottom w:w="0" w:type="dxa"/>
              <w:right w:w="15" w:type="dxa"/>
            </w:tcMar>
            <w:hideMark/>
          </w:tcPr>
          <w:p w:rsidR="00140571" w:rsidRPr="00792EAA" w:rsidRDefault="00140571" w:rsidP="00792EAA">
            <w:pPr>
              <w:spacing w:after="0"/>
              <w:rPr>
                <w:rFonts w:ascii="Times New Roman" w:hAnsi="Times New Roman" w:cs="Times New Roman"/>
              </w:rPr>
            </w:pPr>
            <w:r w:rsidRPr="00792EAA">
              <w:rPr>
                <w:rFonts w:ascii="Times New Roman" w:hAnsi="Times New Roman" w:cs="Times New Roman"/>
              </w:rPr>
              <w:t>Типы источников:</w:t>
            </w:r>
            <w:r w:rsidRPr="00792EAA">
              <w:rPr>
                <w:rFonts w:ascii="Times New Roman" w:hAnsi="Times New Roman" w:cs="Times New Roman"/>
              </w:rPr>
              <w:br/>
              <w:t>1 - Точечный;</w:t>
            </w:r>
            <w:r w:rsidRPr="00792EAA">
              <w:rPr>
                <w:rFonts w:ascii="Times New Roman" w:hAnsi="Times New Roman" w:cs="Times New Roman"/>
              </w:rPr>
              <w:br/>
              <w:t>2 - Линейный;</w:t>
            </w:r>
            <w:r w:rsidRPr="00792EAA">
              <w:rPr>
                <w:rFonts w:ascii="Times New Roman" w:hAnsi="Times New Roman" w:cs="Times New Roman"/>
              </w:rPr>
              <w:br/>
              <w:t>3 - Неорганизованный;</w:t>
            </w:r>
            <w:r w:rsidRPr="00792EAA">
              <w:rPr>
                <w:rFonts w:ascii="Times New Roman" w:hAnsi="Times New Roman" w:cs="Times New Roman"/>
              </w:rPr>
              <w:br/>
              <w:t>4 - Совокупность точечных источников;</w:t>
            </w:r>
            <w:r w:rsidRPr="00792EAA">
              <w:rPr>
                <w:rFonts w:ascii="Times New Roman" w:hAnsi="Times New Roman" w:cs="Times New Roman"/>
              </w:rPr>
              <w:br/>
              <w:t>5 - С зависимостью массы выброса от скорости ветра;</w:t>
            </w:r>
            <w:r w:rsidRPr="00792EAA">
              <w:rPr>
                <w:rFonts w:ascii="Times New Roman" w:hAnsi="Times New Roman" w:cs="Times New Roman"/>
              </w:rPr>
              <w:br/>
              <w:t>6 - Точечный, с зонтом или выбросом горизонтально;</w:t>
            </w:r>
            <w:r w:rsidRPr="00792EAA">
              <w:rPr>
                <w:rFonts w:ascii="Times New Roman" w:hAnsi="Times New Roman" w:cs="Times New Roman"/>
              </w:rPr>
              <w:br/>
              <w:t>7 - Совокупность точечных (зонт или выброс вбок);</w:t>
            </w:r>
            <w:r w:rsidRPr="00792EAA">
              <w:rPr>
                <w:rFonts w:ascii="Times New Roman" w:hAnsi="Times New Roman" w:cs="Times New Roman"/>
              </w:rPr>
              <w:br/>
              <w:t>8 - Автомагистраль (неорганизованный линейный);</w:t>
            </w:r>
            <w:r w:rsidRPr="00792EAA">
              <w:rPr>
                <w:rFonts w:ascii="Times New Roman" w:hAnsi="Times New Roman" w:cs="Times New Roman"/>
              </w:rPr>
              <w:br/>
              <w:t>9 - Точечный, с выбросом вбок;</w:t>
            </w:r>
            <w:r w:rsidRPr="00792EAA">
              <w:rPr>
                <w:rFonts w:ascii="Times New Roman" w:hAnsi="Times New Roman" w:cs="Times New Roman"/>
              </w:rPr>
              <w:br/>
              <w:t>10 - Свеча.</w:t>
            </w:r>
          </w:p>
        </w:tc>
      </w:tr>
      <w:tr w:rsidR="00140571" w:rsidRPr="00792EAA" w:rsidTr="00792EAA">
        <w:trPr>
          <w:trHeight w:val="548"/>
        </w:trPr>
        <w:tc>
          <w:tcPr>
            <w:tcW w:w="234"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 ист.</w:t>
            </w:r>
          </w:p>
        </w:tc>
        <w:tc>
          <w:tcPr>
            <w:tcW w:w="154"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Учет ист.</w:t>
            </w:r>
          </w:p>
        </w:tc>
        <w:tc>
          <w:tcPr>
            <w:tcW w:w="154"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Вар.</w:t>
            </w:r>
          </w:p>
        </w:tc>
        <w:tc>
          <w:tcPr>
            <w:tcW w:w="154"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Тип</w:t>
            </w:r>
          </w:p>
        </w:tc>
        <w:tc>
          <w:tcPr>
            <w:tcW w:w="808"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Наименование источника</w:t>
            </w:r>
          </w:p>
        </w:tc>
        <w:tc>
          <w:tcPr>
            <w:tcW w:w="369"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Высота ист. (м)</w:t>
            </w:r>
          </w:p>
        </w:tc>
        <w:tc>
          <w:tcPr>
            <w:tcW w:w="466"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Диаметр устья (м)</w:t>
            </w:r>
          </w:p>
        </w:tc>
        <w:tc>
          <w:tcPr>
            <w:tcW w:w="396"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Объем ГВС</w:t>
            </w:r>
            <w:r w:rsidRPr="00792EAA">
              <w:rPr>
                <w:rFonts w:ascii="Times New Roman" w:hAnsi="Times New Roman" w:cs="Times New Roman"/>
                <w:sz w:val="16"/>
                <w:szCs w:val="16"/>
              </w:rPr>
              <w:br/>
              <w:t>(куб.м/с)</w:t>
            </w:r>
          </w:p>
        </w:tc>
        <w:tc>
          <w:tcPr>
            <w:tcW w:w="426"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Скорость</w:t>
            </w:r>
            <w:r w:rsidRPr="00792EAA">
              <w:rPr>
                <w:rFonts w:ascii="Times New Roman" w:hAnsi="Times New Roman" w:cs="Times New Roman"/>
                <w:sz w:val="16"/>
                <w:szCs w:val="16"/>
              </w:rPr>
              <w:br/>
              <w:t>ГВС</w:t>
            </w:r>
            <w:r w:rsidRPr="00792EAA">
              <w:rPr>
                <w:rFonts w:ascii="Times New Roman" w:hAnsi="Times New Roman" w:cs="Times New Roman"/>
                <w:sz w:val="16"/>
                <w:szCs w:val="16"/>
              </w:rPr>
              <w:br/>
              <w:t>(м/с)</w:t>
            </w:r>
          </w:p>
        </w:tc>
        <w:tc>
          <w:tcPr>
            <w:tcW w:w="342"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Темп. ГВС</w:t>
            </w:r>
            <w:r w:rsidRPr="00792EAA">
              <w:rPr>
                <w:rFonts w:ascii="Times New Roman" w:hAnsi="Times New Roman" w:cs="Times New Roman"/>
                <w:sz w:val="16"/>
                <w:szCs w:val="16"/>
              </w:rPr>
              <w:br/>
              <w:t>(°С)</w:t>
            </w:r>
          </w:p>
        </w:tc>
        <w:tc>
          <w:tcPr>
            <w:tcW w:w="174"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Коэф. рел.</w:t>
            </w:r>
          </w:p>
        </w:tc>
        <w:tc>
          <w:tcPr>
            <w:tcW w:w="1063"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Координаты</w:t>
            </w:r>
          </w:p>
        </w:tc>
        <w:tc>
          <w:tcPr>
            <w:tcW w:w="260"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Ширина ист. (м)</w:t>
            </w:r>
          </w:p>
        </w:tc>
      </w:tr>
      <w:tr w:rsidR="00140571" w:rsidRPr="00792EAA" w:rsidTr="00792EAA">
        <w:trPr>
          <w:trHeight w:hRule="exact" w:val="329"/>
        </w:trPr>
        <w:tc>
          <w:tcPr>
            <w:tcW w:w="234"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154"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154" w:type="pct"/>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154"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808" w:type="pct"/>
            <w:gridSpan w:val="4"/>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369"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466" w:type="pct"/>
            <w:gridSpan w:val="4"/>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396" w:type="pct"/>
            <w:gridSpan w:val="4"/>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426"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342"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174" w:type="pct"/>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55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X1, (м)</w:t>
            </w:r>
          </w:p>
        </w:tc>
        <w:tc>
          <w:tcPr>
            <w:tcW w:w="507"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X2, (м)</w:t>
            </w:r>
          </w:p>
        </w:tc>
        <w:tc>
          <w:tcPr>
            <w:tcW w:w="260"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r>
      <w:tr w:rsidR="00140571" w:rsidRPr="00792EAA" w:rsidTr="00792EAA">
        <w:trPr>
          <w:trHeight w:hRule="exact" w:val="519"/>
        </w:trPr>
        <w:tc>
          <w:tcPr>
            <w:tcW w:w="234"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154"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154" w:type="pct"/>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154"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808" w:type="pct"/>
            <w:gridSpan w:val="4"/>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369"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466" w:type="pct"/>
            <w:gridSpan w:val="4"/>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396" w:type="pct"/>
            <w:gridSpan w:val="4"/>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426"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342"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174" w:type="pct"/>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55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Y1, (м)</w:t>
            </w:r>
          </w:p>
        </w:tc>
        <w:tc>
          <w:tcPr>
            <w:tcW w:w="507"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Y2, (м)</w:t>
            </w:r>
          </w:p>
        </w:tc>
        <w:tc>
          <w:tcPr>
            <w:tcW w:w="260"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r>
      <w:tr w:rsidR="00140571" w:rsidRPr="00792EAA" w:rsidTr="00792EAA">
        <w:trPr>
          <w:trHeight w:val="274"/>
        </w:trPr>
        <w:tc>
          <w:tcPr>
            <w:tcW w:w="5000" w:type="pct"/>
            <w:gridSpan w:val="3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 пл.: 1, № цеха: 1</w:t>
            </w:r>
          </w:p>
        </w:tc>
      </w:tr>
      <w:tr w:rsidR="00140571" w:rsidRPr="00792EAA" w:rsidTr="00792EAA">
        <w:trPr>
          <w:trHeight w:val="274"/>
        </w:trPr>
        <w:tc>
          <w:tcPr>
            <w:tcW w:w="234"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154"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154"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154"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808"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Регулирующий резервуар</w:t>
            </w:r>
          </w:p>
        </w:tc>
        <w:tc>
          <w:tcPr>
            <w:tcW w:w="369"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7</w:t>
            </w:r>
          </w:p>
        </w:tc>
        <w:tc>
          <w:tcPr>
            <w:tcW w:w="466"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0,10</w:t>
            </w:r>
          </w:p>
        </w:tc>
        <w:tc>
          <w:tcPr>
            <w:tcW w:w="396"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0,02</w:t>
            </w:r>
          </w:p>
        </w:tc>
        <w:tc>
          <w:tcPr>
            <w:tcW w:w="426"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2,00</w:t>
            </w:r>
          </w:p>
        </w:tc>
        <w:tc>
          <w:tcPr>
            <w:tcW w:w="342"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20,00</w:t>
            </w:r>
          </w:p>
        </w:tc>
        <w:tc>
          <w:tcPr>
            <w:tcW w:w="174"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55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1445,50</w:t>
            </w:r>
          </w:p>
        </w:tc>
        <w:tc>
          <w:tcPr>
            <w:tcW w:w="507"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260"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r>
      <w:tr w:rsidR="00140571" w:rsidRPr="00792EAA" w:rsidTr="00792EAA">
        <w:trPr>
          <w:trHeight w:hRule="exact" w:val="421"/>
        </w:trPr>
        <w:tc>
          <w:tcPr>
            <w:tcW w:w="234"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154"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154" w:type="pct"/>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154"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808" w:type="pct"/>
            <w:gridSpan w:val="4"/>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369"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466" w:type="pct"/>
            <w:gridSpan w:val="4"/>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396" w:type="pct"/>
            <w:gridSpan w:val="4"/>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426"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342"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174" w:type="pct"/>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55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894,00</w:t>
            </w:r>
          </w:p>
        </w:tc>
        <w:tc>
          <w:tcPr>
            <w:tcW w:w="507"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260"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r>
      <w:tr w:rsidR="00140571" w:rsidRPr="00792EAA" w:rsidTr="00792EAA">
        <w:trPr>
          <w:trHeight w:hRule="exact" w:val="428"/>
        </w:trPr>
        <w:tc>
          <w:tcPr>
            <w:tcW w:w="234" w:type="pct"/>
            <w:gridSpan w:val="2"/>
            <w:vMerge w:val="restart"/>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Код в-ва</w:t>
            </w:r>
          </w:p>
        </w:tc>
        <w:tc>
          <w:tcPr>
            <w:tcW w:w="1235" w:type="pct"/>
            <w:gridSpan w:val="8"/>
            <w:vMerge w:val="restart"/>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Наименование вещества</w:t>
            </w:r>
          </w:p>
        </w:tc>
        <w:tc>
          <w:tcPr>
            <w:tcW w:w="905" w:type="pct"/>
            <w:gridSpan w:val="8"/>
            <w:vMerge w:val="restart"/>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Выброс</w:t>
            </w:r>
          </w:p>
        </w:tc>
        <w:tc>
          <w:tcPr>
            <w:tcW w:w="210" w:type="pct"/>
            <w:gridSpan w:val="2"/>
            <w:vMerge w:val="restart"/>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F</w:t>
            </w:r>
          </w:p>
        </w:tc>
        <w:tc>
          <w:tcPr>
            <w:tcW w:w="1219" w:type="pct"/>
            <w:gridSpan w:val="8"/>
            <w:tcBorders>
              <w:top w:val="nil"/>
              <w:left w:val="nil"/>
              <w:bottom w:val="single" w:sz="4" w:space="0" w:color="000000"/>
              <w:right w:val="nil"/>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Лето</w:t>
            </w:r>
          </w:p>
        </w:tc>
        <w:tc>
          <w:tcPr>
            <w:tcW w:w="1196" w:type="pct"/>
            <w:gridSpan w:val="8"/>
            <w:tcBorders>
              <w:top w:val="nil"/>
              <w:left w:val="nil"/>
              <w:bottom w:val="single" w:sz="4" w:space="0" w:color="000000"/>
              <w:right w:val="nil"/>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Зима</w:t>
            </w:r>
          </w:p>
        </w:tc>
      </w:tr>
      <w:tr w:rsidR="00140571" w:rsidRPr="00792EAA" w:rsidTr="00792EAA">
        <w:trPr>
          <w:trHeight w:hRule="exact" w:val="55"/>
        </w:trPr>
        <w:tc>
          <w:tcPr>
            <w:tcW w:w="234" w:type="pct"/>
            <w:gridSpan w:val="2"/>
            <w:vMerge/>
            <w:vAlign w:val="center"/>
            <w:hideMark/>
          </w:tcPr>
          <w:p w:rsidR="00140571" w:rsidRPr="00792EAA" w:rsidRDefault="00140571" w:rsidP="00792EAA">
            <w:pPr>
              <w:spacing w:after="0"/>
              <w:rPr>
                <w:rFonts w:ascii="Times New Roman" w:hAnsi="Times New Roman" w:cs="Times New Roman"/>
                <w:sz w:val="16"/>
                <w:szCs w:val="16"/>
              </w:rPr>
            </w:pPr>
          </w:p>
        </w:tc>
        <w:tc>
          <w:tcPr>
            <w:tcW w:w="1235" w:type="pct"/>
            <w:gridSpan w:val="8"/>
            <w:vMerge/>
            <w:vAlign w:val="center"/>
            <w:hideMark/>
          </w:tcPr>
          <w:p w:rsidR="00140571" w:rsidRPr="00792EAA" w:rsidRDefault="00140571" w:rsidP="00792EAA">
            <w:pPr>
              <w:spacing w:after="0"/>
              <w:rPr>
                <w:rFonts w:ascii="Times New Roman" w:hAnsi="Times New Roman" w:cs="Times New Roman"/>
                <w:sz w:val="16"/>
                <w:szCs w:val="16"/>
              </w:rPr>
            </w:pPr>
          </w:p>
        </w:tc>
        <w:tc>
          <w:tcPr>
            <w:tcW w:w="905" w:type="pct"/>
            <w:gridSpan w:val="8"/>
            <w:vMerge/>
            <w:vAlign w:val="center"/>
            <w:hideMark/>
          </w:tcPr>
          <w:p w:rsidR="00140571" w:rsidRPr="00792EAA" w:rsidRDefault="00140571" w:rsidP="00792EAA">
            <w:pPr>
              <w:spacing w:after="0"/>
              <w:rPr>
                <w:rFonts w:ascii="Times New Roman" w:hAnsi="Times New Roman" w:cs="Times New Roman"/>
                <w:sz w:val="16"/>
                <w:szCs w:val="16"/>
              </w:rPr>
            </w:pPr>
          </w:p>
        </w:tc>
        <w:tc>
          <w:tcPr>
            <w:tcW w:w="210" w:type="pct"/>
            <w:gridSpan w:val="2"/>
            <w:vMerge/>
            <w:vAlign w:val="center"/>
            <w:hideMark/>
          </w:tcPr>
          <w:p w:rsidR="00140571" w:rsidRPr="00792EAA" w:rsidRDefault="00140571" w:rsidP="00792EAA">
            <w:pPr>
              <w:spacing w:after="0"/>
              <w:rPr>
                <w:rFonts w:ascii="Times New Roman" w:hAnsi="Times New Roman" w:cs="Times New Roman"/>
                <w:sz w:val="16"/>
                <w:szCs w:val="16"/>
              </w:rPr>
            </w:pPr>
          </w:p>
        </w:tc>
        <w:tc>
          <w:tcPr>
            <w:tcW w:w="475" w:type="pct"/>
            <w:gridSpan w:val="3"/>
            <w:vMerge w:val="restart"/>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403" w:type="pct"/>
            <w:gridSpan w:val="2"/>
            <w:vMerge w:val="restart"/>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341" w:type="pct"/>
            <w:gridSpan w:val="3"/>
            <w:vMerge w:val="restart"/>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c>
          <w:tcPr>
            <w:tcW w:w="430" w:type="pct"/>
            <w:gridSpan w:val="2"/>
            <w:vMerge w:val="restart"/>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385" w:type="pct"/>
            <w:gridSpan w:val="3"/>
            <w:vMerge w:val="restart"/>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382" w:type="pct"/>
            <w:gridSpan w:val="3"/>
            <w:vMerge w:val="restart"/>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r>
      <w:tr w:rsidR="00140571" w:rsidRPr="00792EAA" w:rsidTr="00792EAA">
        <w:trPr>
          <w:trHeight w:hRule="exact" w:val="234"/>
        </w:trPr>
        <w:tc>
          <w:tcPr>
            <w:tcW w:w="234" w:type="pct"/>
            <w:gridSpan w:val="2"/>
            <w:vMerge/>
            <w:vAlign w:val="center"/>
            <w:hideMark/>
          </w:tcPr>
          <w:p w:rsidR="00140571" w:rsidRPr="00792EAA" w:rsidRDefault="00140571" w:rsidP="00792EAA">
            <w:pPr>
              <w:spacing w:after="0"/>
              <w:rPr>
                <w:rFonts w:ascii="Times New Roman" w:hAnsi="Times New Roman" w:cs="Times New Roman"/>
                <w:sz w:val="16"/>
                <w:szCs w:val="16"/>
              </w:rPr>
            </w:pPr>
          </w:p>
        </w:tc>
        <w:tc>
          <w:tcPr>
            <w:tcW w:w="1235" w:type="pct"/>
            <w:gridSpan w:val="8"/>
            <w:vMerge/>
            <w:vAlign w:val="center"/>
            <w:hideMark/>
          </w:tcPr>
          <w:p w:rsidR="00140571" w:rsidRPr="00792EAA" w:rsidRDefault="00140571" w:rsidP="00792EAA">
            <w:pPr>
              <w:spacing w:after="0"/>
              <w:rPr>
                <w:rFonts w:ascii="Times New Roman" w:hAnsi="Times New Roman" w:cs="Times New Roman"/>
                <w:sz w:val="16"/>
                <w:szCs w:val="16"/>
              </w:rPr>
            </w:pPr>
          </w:p>
        </w:tc>
        <w:tc>
          <w:tcPr>
            <w:tcW w:w="480" w:type="pct"/>
            <w:gridSpan w:val="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г/с</w:t>
            </w:r>
          </w:p>
        </w:tc>
        <w:tc>
          <w:tcPr>
            <w:tcW w:w="425" w:type="pct"/>
            <w:gridSpan w:val="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т/г</w:t>
            </w:r>
          </w:p>
        </w:tc>
        <w:tc>
          <w:tcPr>
            <w:tcW w:w="210" w:type="pct"/>
            <w:gridSpan w:val="2"/>
            <w:vMerge/>
            <w:vAlign w:val="center"/>
            <w:hideMark/>
          </w:tcPr>
          <w:p w:rsidR="00140571" w:rsidRPr="00792EAA" w:rsidRDefault="00140571" w:rsidP="00792EAA">
            <w:pPr>
              <w:spacing w:after="0"/>
              <w:rPr>
                <w:rFonts w:ascii="Times New Roman" w:hAnsi="Times New Roman" w:cs="Times New Roman"/>
                <w:sz w:val="16"/>
                <w:szCs w:val="16"/>
              </w:rPr>
            </w:pPr>
          </w:p>
        </w:tc>
        <w:tc>
          <w:tcPr>
            <w:tcW w:w="475" w:type="pct"/>
            <w:gridSpan w:val="3"/>
            <w:vMerge/>
            <w:vAlign w:val="center"/>
            <w:hideMark/>
          </w:tcPr>
          <w:p w:rsidR="00140571" w:rsidRPr="00792EAA" w:rsidRDefault="00140571" w:rsidP="00792EAA">
            <w:pPr>
              <w:spacing w:after="0"/>
              <w:rPr>
                <w:rFonts w:ascii="Times New Roman" w:hAnsi="Times New Roman" w:cs="Times New Roman"/>
                <w:sz w:val="16"/>
                <w:szCs w:val="16"/>
              </w:rPr>
            </w:pPr>
          </w:p>
        </w:tc>
        <w:tc>
          <w:tcPr>
            <w:tcW w:w="403" w:type="pct"/>
            <w:gridSpan w:val="2"/>
            <w:vMerge/>
            <w:vAlign w:val="center"/>
            <w:hideMark/>
          </w:tcPr>
          <w:p w:rsidR="00140571" w:rsidRPr="00792EAA" w:rsidRDefault="00140571" w:rsidP="00792EAA">
            <w:pPr>
              <w:spacing w:after="0"/>
              <w:rPr>
                <w:rFonts w:ascii="Times New Roman" w:hAnsi="Times New Roman" w:cs="Times New Roman"/>
                <w:sz w:val="16"/>
                <w:szCs w:val="16"/>
              </w:rPr>
            </w:pPr>
          </w:p>
        </w:tc>
        <w:tc>
          <w:tcPr>
            <w:tcW w:w="341" w:type="pct"/>
            <w:gridSpan w:val="3"/>
            <w:vMerge/>
            <w:vAlign w:val="center"/>
            <w:hideMark/>
          </w:tcPr>
          <w:p w:rsidR="00140571" w:rsidRPr="00792EAA" w:rsidRDefault="00140571" w:rsidP="00792EAA">
            <w:pPr>
              <w:spacing w:after="0"/>
              <w:rPr>
                <w:rFonts w:ascii="Times New Roman" w:hAnsi="Times New Roman" w:cs="Times New Roman"/>
                <w:sz w:val="16"/>
                <w:szCs w:val="16"/>
              </w:rPr>
            </w:pPr>
          </w:p>
        </w:tc>
        <w:tc>
          <w:tcPr>
            <w:tcW w:w="430" w:type="pct"/>
            <w:gridSpan w:val="2"/>
            <w:vMerge/>
            <w:vAlign w:val="center"/>
            <w:hideMark/>
          </w:tcPr>
          <w:p w:rsidR="00140571" w:rsidRPr="00792EAA" w:rsidRDefault="00140571" w:rsidP="00792EAA">
            <w:pPr>
              <w:spacing w:after="0"/>
              <w:rPr>
                <w:rFonts w:ascii="Times New Roman" w:hAnsi="Times New Roman" w:cs="Times New Roman"/>
                <w:sz w:val="16"/>
                <w:szCs w:val="16"/>
              </w:rPr>
            </w:pPr>
          </w:p>
        </w:tc>
        <w:tc>
          <w:tcPr>
            <w:tcW w:w="385" w:type="pct"/>
            <w:gridSpan w:val="3"/>
            <w:vMerge/>
            <w:vAlign w:val="center"/>
            <w:hideMark/>
          </w:tcPr>
          <w:p w:rsidR="00140571" w:rsidRPr="00792EAA" w:rsidRDefault="00140571" w:rsidP="00792EAA">
            <w:pPr>
              <w:spacing w:after="0"/>
              <w:rPr>
                <w:rFonts w:ascii="Times New Roman" w:hAnsi="Times New Roman" w:cs="Times New Roman"/>
                <w:sz w:val="16"/>
                <w:szCs w:val="16"/>
              </w:rPr>
            </w:pPr>
          </w:p>
        </w:tc>
        <w:tc>
          <w:tcPr>
            <w:tcW w:w="382" w:type="pct"/>
            <w:gridSpan w:val="3"/>
            <w:vMerge/>
            <w:vAlign w:val="center"/>
            <w:hideMark/>
          </w:tcPr>
          <w:p w:rsidR="00140571" w:rsidRPr="00792EAA" w:rsidRDefault="00140571" w:rsidP="00792EAA">
            <w:pPr>
              <w:spacing w:after="0"/>
              <w:rPr>
                <w:rFonts w:ascii="Times New Roman" w:hAnsi="Times New Roman" w:cs="Times New Roman"/>
                <w:sz w:val="16"/>
                <w:szCs w:val="16"/>
              </w:rPr>
            </w:pPr>
          </w:p>
        </w:tc>
      </w:tr>
      <w:tr w:rsidR="00140571" w:rsidRPr="00792EAA" w:rsidTr="00792EAA">
        <w:trPr>
          <w:trHeight w:hRule="exact" w:val="274"/>
        </w:trPr>
        <w:tc>
          <w:tcPr>
            <w:tcW w:w="234"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0301</w:t>
            </w:r>
          </w:p>
        </w:tc>
        <w:tc>
          <w:tcPr>
            <w:tcW w:w="1235" w:type="pct"/>
            <w:gridSpan w:val="8"/>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Азота диоксид (Азот (IV) оксид)</w:t>
            </w:r>
          </w:p>
        </w:tc>
        <w:tc>
          <w:tcPr>
            <w:tcW w:w="480" w:type="pct"/>
            <w:gridSpan w:val="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0,0000042</w:t>
            </w:r>
          </w:p>
        </w:tc>
        <w:tc>
          <w:tcPr>
            <w:tcW w:w="425" w:type="pct"/>
            <w:gridSpan w:val="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0,000015</w:t>
            </w:r>
          </w:p>
        </w:tc>
        <w:tc>
          <w:tcPr>
            <w:tcW w:w="210"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475"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403"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341"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430"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385"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382"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140571" w:rsidRPr="00792EAA" w:rsidTr="00792EAA">
        <w:trPr>
          <w:trHeight w:hRule="exact" w:val="274"/>
        </w:trPr>
        <w:tc>
          <w:tcPr>
            <w:tcW w:w="234"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0303</w:t>
            </w:r>
          </w:p>
        </w:tc>
        <w:tc>
          <w:tcPr>
            <w:tcW w:w="1235" w:type="pct"/>
            <w:gridSpan w:val="8"/>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Аммиак</w:t>
            </w:r>
          </w:p>
        </w:tc>
        <w:tc>
          <w:tcPr>
            <w:tcW w:w="480" w:type="pct"/>
            <w:gridSpan w:val="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0,0001786</w:t>
            </w:r>
          </w:p>
        </w:tc>
        <w:tc>
          <w:tcPr>
            <w:tcW w:w="425" w:type="pct"/>
            <w:gridSpan w:val="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0,000453</w:t>
            </w:r>
          </w:p>
        </w:tc>
        <w:tc>
          <w:tcPr>
            <w:tcW w:w="210"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475"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0,01</w:t>
            </w:r>
          </w:p>
        </w:tc>
        <w:tc>
          <w:tcPr>
            <w:tcW w:w="403"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341"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430"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0,01</w:t>
            </w:r>
          </w:p>
        </w:tc>
        <w:tc>
          <w:tcPr>
            <w:tcW w:w="385"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382"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140571" w:rsidRPr="00792EAA" w:rsidTr="00792EAA">
        <w:trPr>
          <w:trHeight w:hRule="exact" w:val="274"/>
        </w:trPr>
        <w:tc>
          <w:tcPr>
            <w:tcW w:w="234"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0304</w:t>
            </w:r>
          </w:p>
        </w:tc>
        <w:tc>
          <w:tcPr>
            <w:tcW w:w="1235" w:type="pct"/>
            <w:gridSpan w:val="8"/>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Азот (II) оксид (Азота оксид)</w:t>
            </w:r>
          </w:p>
        </w:tc>
        <w:tc>
          <w:tcPr>
            <w:tcW w:w="480" w:type="pct"/>
            <w:gridSpan w:val="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0,0000496</w:t>
            </w:r>
          </w:p>
        </w:tc>
        <w:tc>
          <w:tcPr>
            <w:tcW w:w="425" w:type="pct"/>
            <w:gridSpan w:val="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0,000183</w:t>
            </w:r>
          </w:p>
        </w:tc>
        <w:tc>
          <w:tcPr>
            <w:tcW w:w="210"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475"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403"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341"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430"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385"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382"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140571" w:rsidRPr="00792EAA" w:rsidTr="00792EAA">
        <w:trPr>
          <w:trHeight w:hRule="exact" w:val="274"/>
        </w:trPr>
        <w:tc>
          <w:tcPr>
            <w:tcW w:w="234"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0333</w:t>
            </w:r>
          </w:p>
        </w:tc>
        <w:tc>
          <w:tcPr>
            <w:tcW w:w="1235" w:type="pct"/>
            <w:gridSpan w:val="8"/>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Дигидросульфид (Сероводород)</w:t>
            </w:r>
          </w:p>
        </w:tc>
        <w:tc>
          <w:tcPr>
            <w:tcW w:w="480" w:type="pct"/>
            <w:gridSpan w:val="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0,0000272</w:t>
            </w:r>
          </w:p>
        </w:tc>
        <w:tc>
          <w:tcPr>
            <w:tcW w:w="425" w:type="pct"/>
            <w:gridSpan w:val="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0,000071</w:t>
            </w:r>
          </w:p>
        </w:tc>
        <w:tc>
          <w:tcPr>
            <w:tcW w:w="210"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475"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0,02</w:t>
            </w:r>
          </w:p>
        </w:tc>
        <w:tc>
          <w:tcPr>
            <w:tcW w:w="403"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341"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430"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0,02</w:t>
            </w:r>
          </w:p>
        </w:tc>
        <w:tc>
          <w:tcPr>
            <w:tcW w:w="385"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382"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140571" w:rsidRPr="00792EAA" w:rsidTr="00792EAA">
        <w:trPr>
          <w:trHeight w:hRule="exact" w:val="274"/>
        </w:trPr>
        <w:tc>
          <w:tcPr>
            <w:tcW w:w="234"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0410</w:t>
            </w:r>
          </w:p>
        </w:tc>
        <w:tc>
          <w:tcPr>
            <w:tcW w:w="1235" w:type="pct"/>
            <w:gridSpan w:val="8"/>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Метан</w:t>
            </w:r>
          </w:p>
        </w:tc>
        <w:tc>
          <w:tcPr>
            <w:tcW w:w="480" w:type="pct"/>
            <w:gridSpan w:val="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0,0034488</w:t>
            </w:r>
          </w:p>
        </w:tc>
        <w:tc>
          <w:tcPr>
            <w:tcW w:w="425" w:type="pct"/>
            <w:gridSpan w:val="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0,005289</w:t>
            </w:r>
          </w:p>
        </w:tc>
        <w:tc>
          <w:tcPr>
            <w:tcW w:w="210"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475"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403"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341"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430"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385"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382"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140571" w:rsidRPr="00792EAA" w:rsidTr="00792EAA">
        <w:trPr>
          <w:trHeight w:hRule="exact" w:val="274"/>
        </w:trPr>
        <w:tc>
          <w:tcPr>
            <w:tcW w:w="234"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1071</w:t>
            </w:r>
          </w:p>
        </w:tc>
        <w:tc>
          <w:tcPr>
            <w:tcW w:w="1235" w:type="pct"/>
            <w:gridSpan w:val="8"/>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Гидроксибензол (Фенол)</w:t>
            </w:r>
          </w:p>
        </w:tc>
        <w:tc>
          <w:tcPr>
            <w:tcW w:w="480" w:type="pct"/>
            <w:gridSpan w:val="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0,0000184</w:t>
            </w:r>
          </w:p>
        </w:tc>
        <w:tc>
          <w:tcPr>
            <w:tcW w:w="425" w:type="pct"/>
            <w:gridSpan w:val="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0,000065</w:t>
            </w:r>
          </w:p>
        </w:tc>
        <w:tc>
          <w:tcPr>
            <w:tcW w:w="210"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475"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0,01</w:t>
            </w:r>
          </w:p>
        </w:tc>
        <w:tc>
          <w:tcPr>
            <w:tcW w:w="403"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341"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430"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0,01</w:t>
            </w:r>
          </w:p>
        </w:tc>
        <w:tc>
          <w:tcPr>
            <w:tcW w:w="385"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382"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140571" w:rsidRPr="00792EAA" w:rsidTr="00792EAA">
        <w:trPr>
          <w:trHeight w:hRule="exact" w:val="274"/>
        </w:trPr>
        <w:tc>
          <w:tcPr>
            <w:tcW w:w="234"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1325</w:t>
            </w:r>
          </w:p>
        </w:tc>
        <w:tc>
          <w:tcPr>
            <w:tcW w:w="1235" w:type="pct"/>
            <w:gridSpan w:val="8"/>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Формальдегид</w:t>
            </w:r>
          </w:p>
        </w:tc>
        <w:tc>
          <w:tcPr>
            <w:tcW w:w="480" w:type="pct"/>
            <w:gridSpan w:val="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0,0000173</w:t>
            </w:r>
          </w:p>
        </w:tc>
        <w:tc>
          <w:tcPr>
            <w:tcW w:w="425" w:type="pct"/>
            <w:gridSpan w:val="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0,000060</w:t>
            </w:r>
          </w:p>
        </w:tc>
        <w:tc>
          <w:tcPr>
            <w:tcW w:w="210"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475"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403"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341"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430"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385"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382"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140571" w:rsidRPr="00792EAA" w:rsidTr="00792EAA">
        <w:trPr>
          <w:trHeight w:hRule="exact" w:val="274"/>
        </w:trPr>
        <w:tc>
          <w:tcPr>
            <w:tcW w:w="234"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1716</w:t>
            </w:r>
          </w:p>
        </w:tc>
        <w:tc>
          <w:tcPr>
            <w:tcW w:w="1235" w:type="pct"/>
            <w:gridSpan w:val="8"/>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Одорант СПМ</w:t>
            </w:r>
          </w:p>
        </w:tc>
        <w:tc>
          <w:tcPr>
            <w:tcW w:w="480" w:type="pct"/>
            <w:gridSpan w:val="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0,0000007</w:t>
            </w:r>
          </w:p>
        </w:tc>
        <w:tc>
          <w:tcPr>
            <w:tcW w:w="425" w:type="pct"/>
            <w:gridSpan w:val="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0,000003</w:t>
            </w:r>
          </w:p>
        </w:tc>
        <w:tc>
          <w:tcPr>
            <w:tcW w:w="210"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475"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0,08</w:t>
            </w:r>
          </w:p>
        </w:tc>
        <w:tc>
          <w:tcPr>
            <w:tcW w:w="403"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341"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430"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0,08</w:t>
            </w:r>
          </w:p>
        </w:tc>
        <w:tc>
          <w:tcPr>
            <w:tcW w:w="385"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382"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140571" w:rsidRPr="00792EAA" w:rsidTr="00792EAA">
        <w:trPr>
          <w:trHeight w:val="274"/>
        </w:trPr>
        <w:tc>
          <w:tcPr>
            <w:tcW w:w="234"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lastRenderedPageBreak/>
              <w:t>6001</w:t>
            </w:r>
          </w:p>
        </w:tc>
        <w:tc>
          <w:tcPr>
            <w:tcW w:w="154"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154"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154"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3</w:t>
            </w:r>
          </w:p>
        </w:tc>
        <w:tc>
          <w:tcPr>
            <w:tcW w:w="808"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Проезд мусоровоза</w:t>
            </w:r>
          </w:p>
        </w:tc>
        <w:tc>
          <w:tcPr>
            <w:tcW w:w="369"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5</w:t>
            </w:r>
          </w:p>
        </w:tc>
        <w:tc>
          <w:tcPr>
            <w:tcW w:w="466"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396"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426"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342"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174"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55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1475,50</w:t>
            </w:r>
          </w:p>
        </w:tc>
        <w:tc>
          <w:tcPr>
            <w:tcW w:w="507"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1526,50</w:t>
            </w:r>
          </w:p>
        </w:tc>
        <w:tc>
          <w:tcPr>
            <w:tcW w:w="260"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10,00</w:t>
            </w:r>
          </w:p>
        </w:tc>
      </w:tr>
      <w:tr w:rsidR="00140571" w:rsidRPr="00792EAA" w:rsidTr="00792EAA">
        <w:trPr>
          <w:trHeight w:hRule="exact" w:val="274"/>
        </w:trPr>
        <w:tc>
          <w:tcPr>
            <w:tcW w:w="234"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154"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154" w:type="pct"/>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154"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808" w:type="pct"/>
            <w:gridSpan w:val="4"/>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369"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466" w:type="pct"/>
            <w:gridSpan w:val="4"/>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396" w:type="pct"/>
            <w:gridSpan w:val="4"/>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426"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342"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174" w:type="pct"/>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55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868,50</w:t>
            </w:r>
          </w:p>
        </w:tc>
        <w:tc>
          <w:tcPr>
            <w:tcW w:w="507"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889,00</w:t>
            </w:r>
          </w:p>
        </w:tc>
        <w:tc>
          <w:tcPr>
            <w:tcW w:w="260"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r>
      <w:tr w:rsidR="00140571" w:rsidRPr="00792EAA" w:rsidTr="00792EAA">
        <w:trPr>
          <w:trHeight w:hRule="exact" w:val="219"/>
        </w:trPr>
        <w:tc>
          <w:tcPr>
            <w:tcW w:w="234" w:type="pct"/>
            <w:gridSpan w:val="2"/>
            <w:vMerge w:val="restart"/>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Код в-ва</w:t>
            </w:r>
          </w:p>
        </w:tc>
        <w:tc>
          <w:tcPr>
            <w:tcW w:w="1235" w:type="pct"/>
            <w:gridSpan w:val="8"/>
            <w:vMerge w:val="restart"/>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Наименование вещества</w:t>
            </w:r>
          </w:p>
        </w:tc>
        <w:tc>
          <w:tcPr>
            <w:tcW w:w="905" w:type="pct"/>
            <w:gridSpan w:val="8"/>
            <w:vMerge w:val="restart"/>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Выброс</w:t>
            </w:r>
          </w:p>
        </w:tc>
        <w:tc>
          <w:tcPr>
            <w:tcW w:w="210" w:type="pct"/>
            <w:gridSpan w:val="2"/>
            <w:vMerge w:val="restart"/>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F</w:t>
            </w:r>
          </w:p>
        </w:tc>
        <w:tc>
          <w:tcPr>
            <w:tcW w:w="1219" w:type="pct"/>
            <w:gridSpan w:val="8"/>
            <w:tcBorders>
              <w:top w:val="nil"/>
              <w:left w:val="nil"/>
              <w:bottom w:val="single" w:sz="4" w:space="0" w:color="000000"/>
              <w:right w:val="nil"/>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Лето</w:t>
            </w:r>
          </w:p>
        </w:tc>
        <w:tc>
          <w:tcPr>
            <w:tcW w:w="1196" w:type="pct"/>
            <w:gridSpan w:val="8"/>
            <w:tcBorders>
              <w:top w:val="nil"/>
              <w:left w:val="nil"/>
              <w:bottom w:val="single" w:sz="4" w:space="0" w:color="000000"/>
              <w:right w:val="nil"/>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Зима</w:t>
            </w:r>
          </w:p>
        </w:tc>
      </w:tr>
      <w:tr w:rsidR="00140571" w:rsidRPr="00792EAA" w:rsidTr="00792EAA">
        <w:trPr>
          <w:trHeight w:hRule="exact" w:val="55"/>
        </w:trPr>
        <w:tc>
          <w:tcPr>
            <w:tcW w:w="234" w:type="pct"/>
            <w:gridSpan w:val="2"/>
            <w:vMerge/>
            <w:vAlign w:val="center"/>
            <w:hideMark/>
          </w:tcPr>
          <w:p w:rsidR="00140571" w:rsidRPr="00792EAA" w:rsidRDefault="00140571" w:rsidP="00792EAA">
            <w:pPr>
              <w:spacing w:after="0"/>
              <w:rPr>
                <w:rFonts w:ascii="Times New Roman" w:hAnsi="Times New Roman" w:cs="Times New Roman"/>
                <w:sz w:val="16"/>
                <w:szCs w:val="16"/>
              </w:rPr>
            </w:pPr>
          </w:p>
        </w:tc>
        <w:tc>
          <w:tcPr>
            <w:tcW w:w="1235" w:type="pct"/>
            <w:gridSpan w:val="8"/>
            <w:vMerge/>
            <w:vAlign w:val="center"/>
            <w:hideMark/>
          </w:tcPr>
          <w:p w:rsidR="00140571" w:rsidRPr="00792EAA" w:rsidRDefault="00140571" w:rsidP="00792EAA">
            <w:pPr>
              <w:spacing w:after="0"/>
              <w:rPr>
                <w:rFonts w:ascii="Times New Roman" w:hAnsi="Times New Roman" w:cs="Times New Roman"/>
                <w:sz w:val="16"/>
                <w:szCs w:val="16"/>
              </w:rPr>
            </w:pPr>
          </w:p>
        </w:tc>
        <w:tc>
          <w:tcPr>
            <w:tcW w:w="905" w:type="pct"/>
            <w:gridSpan w:val="8"/>
            <w:vMerge/>
            <w:vAlign w:val="center"/>
            <w:hideMark/>
          </w:tcPr>
          <w:p w:rsidR="00140571" w:rsidRPr="00792EAA" w:rsidRDefault="00140571" w:rsidP="00792EAA">
            <w:pPr>
              <w:spacing w:after="0"/>
              <w:rPr>
                <w:rFonts w:ascii="Times New Roman" w:hAnsi="Times New Roman" w:cs="Times New Roman"/>
                <w:sz w:val="16"/>
                <w:szCs w:val="16"/>
              </w:rPr>
            </w:pPr>
          </w:p>
        </w:tc>
        <w:tc>
          <w:tcPr>
            <w:tcW w:w="210" w:type="pct"/>
            <w:gridSpan w:val="2"/>
            <w:vMerge/>
            <w:vAlign w:val="center"/>
            <w:hideMark/>
          </w:tcPr>
          <w:p w:rsidR="00140571" w:rsidRPr="00792EAA" w:rsidRDefault="00140571" w:rsidP="00792EAA">
            <w:pPr>
              <w:spacing w:after="0"/>
              <w:rPr>
                <w:rFonts w:ascii="Times New Roman" w:hAnsi="Times New Roman" w:cs="Times New Roman"/>
                <w:sz w:val="16"/>
                <w:szCs w:val="16"/>
              </w:rPr>
            </w:pPr>
          </w:p>
        </w:tc>
        <w:tc>
          <w:tcPr>
            <w:tcW w:w="475" w:type="pct"/>
            <w:gridSpan w:val="3"/>
            <w:vMerge w:val="restart"/>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403" w:type="pct"/>
            <w:gridSpan w:val="2"/>
            <w:vMerge w:val="restart"/>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341" w:type="pct"/>
            <w:gridSpan w:val="3"/>
            <w:vMerge w:val="restart"/>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c>
          <w:tcPr>
            <w:tcW w:w="430" w:type="pct"/>
            <w:gridSpan w:val="2"/>
            <w:vMerge w:val="restart"/>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385" w:type="pct"/>
            <w:gridSpan w:val="3"/>
            <w:vMerge w:val="restart"/>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382" w:type="pct"/>
            <w:gridSpan w:val="3"/>
            <w:vMerge w:val="restart"/>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r>
      <w:tr w:rsidR="00140571" w:rsidRPr="00792EAA" w:rsidTr="00792EAA">
        <w:trPr>
          <w:trHeight w:hRule="exact" w:val="234"/>
        </w:trPr>
        <w:tc>
          <w:tcPr>
            <w:tcW w:w="234" w:type="pct"/>
            <w:gridSpan w:val="2"/>
            <w:vMerge/>
            <w:vAlign w:val="center"/>
            <w:hideMark/>
          </w:tcPr>
          <w:p w:rsidR="00140571" w:rsidRPr="00792EAA" w:rsidRDefault="00140571" w:rsidP="00792EAA">
            <w:pPr>
              <w:spacing w:after="0"/>
              <w:rPr>
                <w:rFonts w:ascii="Times New Roman" w:hAnsi="Times New Roman" w:cs="Times New Roman"/>
                <w:sz w:val="16"/>
                <w:szCs w:val="16"/>
              </w:rPr>
            </w:pPr>
          </w:p>
        </w:tc>
        <w:tc>
          <w:tcPr>
            <w:tcW w:w="1235" w:type="pct"/>
            <w:gridSpan w:val="8"/>
            <w:vMerge/>
            <w:vAlign w:val="center"/>
            <w:hideMark/>
          </w:tcPr>
          <w:p w:rsidR="00140571" w:rsidRPr="00792EAA" w:rsidRDefault="00140571" w:rsidP="00792EAA">
            <w:pPr>
              <w:spacing w:after="0"/>
              <w:rPr>
                <w:rFonts w:ascii="Times New Roman" w:hAnsi="Times New Roman" w:cs="Times New Roman"/>
                <w:sz w:val="16"/>
                <w:szCs w:val="16"/>
              </w:rPr>
            </w:pPr>
          </w:p>
        </w:tc>
        <w:tc>
          <w:tcPr>
            <w:tcW w:w="480" w:type="pct"/>
            <w:gridSpan w:val="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г/с</w:t>
            </w:r>
          </w:p>
        </w:tc>
        <w:tc>
          <w:tcPr>
            <w:tcW w:w="425" w:type="pct"/>
            <w:gridSpan w:val="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т/г</w:t>
            </w:r>
          </w:p>
        </w:tc>
        <w:tc>
          <w:tcPr>
            <w:tcW w:w="210" w:type="pct"/>
            <w:gridSpan w:val="2"/>
            <w:vMerge/>
            <w:vAlign w:val="center"/>
            <w:hideMark/>
          </w:tcPr>
          <w:p w:rsidR="00140571" w:rsidRPr="00792EAA" w:rsidRDefault="00140571" w:rsidP="00792EAA">
            <w:pPr>
              <w:spacing w:after="0"/>
              <w:rPr>
                <w:rFonts w:ascii="Times New Roman" w:hAnsi="Times New Roman" w:cs="Times New Roman"/>
                <w:sz w:val="16"/>
                <w:szCs w:val="16"/>
              </w:rPr>
            </w:pPr>
          </w:p>
        </w:tc>
        <w:tc>
          <w:tcPr>
            <w:tcW w:w="475" w:type="pct"/>
            <w:gridSpan w:val="3"/>
            <w:vMerge/>
            <w:vAlign w:val="center"/>
            <w:hideMark/>
          </w:tcPr>
          <w:p w:rsidR="00140571" w:rsidRPr="00792EAA" w:rsidRDefault="00140571" w:rsidP="00792EAA">
            <w:pPr>
              <w:spacing w:after="0"/>
              <w:rPr>
                <w:rFonts w:ascii="Times New Roman" w:hAnsi="Times New Roman" w:cs="Times New Roman"/>
                <w:sz w:val="16"/>
                <w:szCs w:val="16"/>
              </w:rPr>
            </w:pPr>
          </w:p>
        </w:tc>
        <w:tc>
          <w:tcPr>
            <w:tcW w:w="403" w:type="pct"/>
            <w:gridSpan w:val="2"/>
            <w:vMerge/>
            <w:vAlign w:val="center"/>
            <w:hideMark/>
          </w:tcPr>
          <w:p w:rsidR="00140571" w:rsidRPr="00792EAA" w:rsidRDefault="00140571" w:rsidP="00792EAA">
            <w:pPr>
              <w:spacing w:after="0"/>
              <w:rPr>
                <w:rFonts w:ascii="Times New Roman" w:hAnsi="Times New Roman" w:cs="Times New Roman"/>
                <w:sz w:val="16"/>
                <w:szCs w:val="16"/>
              </w:rPr>
            </w:pPr>
          </w:p>
        </w:tc>
        <w:tc>
          <w:tcPr>
            <w:tcW w:w="341" w:type="pct"/>
            <w:gridSpan w:val="3"/>
            <w:vMerge/>
            <w:vAlign w:val="center"/>
            <w:hideMark/>
          </w:tcPr>
          <w:p w:rsidR="00140571" w:rsidRPr="00792EAA" w:rsidRDefault="00140571" w:rsidP="00792EAA">
            <w:pPr>
              <w:spacing w:after="0"/>
              <w:rPr>
                <w:rFonts w:ascii="Times New Roman" w:hAnsi="Times New Roman" w:cs="Times New Roman"/>
                <w:sz w:val="16"/>
                <w:szCs w:val="16"/>
              </w:rPr>
            </w:pPr>
          </w:p>
        </w:tc>
        <w:tc>
          <w:tcPr>
            <w:tcW w:w="430" w:type="pct"/>
            <w:gridSpan w:val="2"/>
            <w:vMerge/>
            <w:vAlign w:val="center"/>
            <w:hideMark/>
          </w:tcPr>
          <w:p w:rsidR="00140571" w:rsidRPr="00792EAA" w:rsidRDefault="00140571" w:rsidP="00792EAA">
            <w:pPr>
              <w:spacing w:after="0"/>
              <w:rPr>
                <w:rFonts w:ascii="Times New Roman" w:hAnsi="Times New Roman" w:cs="Times New Roman"/>
                <w:sz w:val="16"/>
                <w:szCs w:val="16"/>
              </w:rPr>
            </w:pPr>
          </w:p>
        </w:tc>
        <w:tc>
          <w:tcPr>
            <w:tcW w:w="385" w:type="pct"/>
            <w:gridSpan w:val="3"/>
            <w:vMerge/>
            <w:vAlign w:val="center"/>
            <w:hideMark/>
          </w:tcPr>
          <w:p w:rsidR="00140571" w:rsidRPr="00792EAA" w:rsidRDefault="00140571" w:rsidP="00792EAA">
            <w:pPr>
              <w:spacing w:after="0"/>
              <w:rPr>
                <w:rFonts w:ascii="Times New Roman" w:hAnsi="Times New Roman" w:cs="Times New Roman"/>
                <w:sz w:val="16"/>
                <w:szCs w:val="16"/>
              </w:rPr>
            </w:pPr>
          </w:p>
        </w:tc>
        <w:tc>
          <w:tcPr>
            <w:tcW w:w="382" w:type="pct"/>
            <w:gridSpan w:val="3"/>
            <w:vMerge/>
            <w:vAlign w:val="center"/>
            <w:hideMark/>
          </w:tcPr>
          <w:p w:rsidR="00140571" w:rsidRPr="00792EAA" w:rsidRDefault="00140571" w:rsidP="00792EAA">
            <w:pPr>
              <w:spacing w:after="0"/>
              <w:rPr>
                <w:rFonts w:ascii="Times New Roman" w:hAnsi="Times New Roman" w:cs="Times New Roman"/>
                <w:sz w:val="16"/>
                <w:szCs w:val="16"/>
              </w:rPr>
            </w:pPr>
          </w:p>
        </w:tc>
      </w:tr>
      <w:tr w:rsidR="00140571" w:rsidRPr="00792EAA" w:rsidTr="00792EAA">
        <w:trPr>
          <w:trHeight w:hRule="exact" w:val="274"/>
        </w:trPr>
        <w:tc>
          <w:tcPr>
            <w:tcW w:w="234"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0301</w:t>
            </w:r>
          </w:p>
        </w:tc>
        <w:tc>
          <w:tcPr>
            <w:tcW w:w="1235" w:type="pct"/>
            <w:gridSpan w:val="8"/>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Азота диоксид (Азот (IV) оксид)</w:t>
            </w:r>
          </w:p>
        </w:tc>
        <w:tc>
          <w:tcPr>
            <w:tcW w:w="480" w:type="pct"/>
            <w:gridSpan w:val="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0,0012800</w:t>
            </w:r>
          </w:p>
        </w:tc>
        <w:tc>
          <w:tcPr>
            <w:tcW w:w="425" w:type="pct"/>
            <w:gridSpan w:val="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0,000032</w:t>
            </w:r>
          </w:p>
        </w:tc>
        <w:tc>
          <w:tcPr>
            <w:tcW w:w="210"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475"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0,02</w:t>
            </w:r>
          </w:p>
        </w:tc>
        <w:tc>
          <w:tcPr>
            <w:tcW w:w="403"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28,50</w:t>
            </w:r>
          </w:p>
        </w:tc>
        <w:tc>
          <w:tcPr>
            <w:tcW w:w="341"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430"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0,02</w:t>
            </w:r>
          </w:p>
        </w:tc>
        <w:tc>
          <w:tcPr>
            <w:tcW w:w="385"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28,50</w:t>
            </w:r>
          </w:p>
        </w:tc>
        <w:tc>
          <w:tcPr>
            <w:tcW w:w="382"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140571" w:rsidRPr="00792EAA" w:rsidTr="00792EAA">
        <w:trPr>
          <w:trHeight w:hRule="exact" w:val="274"/>
        </w:trPr>
        <w:tc>
          <w:tcPr>
            <w:tcW w:w="234"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0304</w:t>
            </w:r>
          </w:p>
        </w:tc>
        <w:tc>
          <w:tcPr>
            <w:tcW w:w="1235" w:type="pct"/>
            <w:gridSpan w:val="8"/>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Азот (II) оксид (Азота оксид)</w:t>
            </w:r>
          </w:p>
        </w:tc>
        <w:tc>
          <w:tcPr>
            <w:tcW w:w="480" w:type="pct"/>
            <w:gridSpan w:val="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0,0002080</w:t>
            </w:r>
          </w:p>
        </w:tc>
        <w:tc>
          <w:tcPr>
            <w:tcW w:w="425" w:type="pct"/>
            <w:gridSpan w:val="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0,000005</w:t>
            </w:r>
          </w:p>
        </w:tc>
        <w:tc>
          <w:tcPr>
            <w:tcW w:w="210"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475"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403"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28,50</w:t>
            </w:r>
          </w:p>
        </w:tc>
        <w:tc>
          <w:tcPr>
            <w:tcW w:w="341"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430"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385"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28,50</w:t>
            </w:r>
          </w:p>
        </w:tc>
        <w:tc>
          <w:tcPr>
            <w:tcW w:w="382"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140571" w:rsidRPr="00792EAA" w:rsidTr="00792EAA">
        <w:trPr>
          <w:trHeight w:hRule="exact" w:val="274"/>
        </w:trPr>
        <w:tc>
          <w:tcPr>
            <w:tcW w:w="234"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0328</w:t>
            </w:r>
          </w:p>
        </w:tc>
        <w:tc>
          <w:tcPr>
            <w:tcW w:w="1235" w:type="pct"/>
            <w:gridSpan w:val="8"/>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Углерод (Сажа)</w:t>
            </w:r>
          </w:p>
        </w:tc>
        <w:tc>
          <w:tcPr>
            <w:tcW w:w="480" w:type="pct"/>
            <w:gridSpan w:val="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0,0001600</w:t>
            </w:r>
          </w:p>
        </w:tc>
        <w:tc>
          <w:tcPr>
            <w:tcW w:w="425" w:type="pct"/>
            <w:gridSpan w:val="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0,000004</w:t>
            </w:r>
          </w:p>
        </w:tc>
        <w:tc>
          <w:tcPr>
            <w:tcW w:w="210"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475"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403"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28,50</w:t>
            </w:r>
          </w:p>
        </w:tc>
        <w:tc>
          <w:tcPr>
            <w:tcW w:w="341"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430"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385"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28,50</w:t>
            </w:r>
          </w:p>
        </w:tc>
        <w:tc>
          <w:tcPr>
            <w:tcW w:w="382"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140571" w:rsidRPr="00792EAA" w:rsidTr="00792EAA">
        <w:trPr>
          <w:trHeight w:hRule="exact" w:val="274"/>
        </w:trPr>
        <w:tc>
          <w:tcPr>
            <w:tcW w:w="234"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0330</w:t>
            </w:r>
          </w:p>
        </w:tc>
        <w:tc>
          <w:tcPr>
            <w:tcW w:w="1235" w:type="pct"/>
            <w:gridSpan w:val="8"/>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Сера диоксид-Ангидрид сернистый</w:t>
            </w:r>
          </w:p>
        </w:tc>
        <w:tc>
          <w:tcPr>
            <w:tcW w:w="480" w:type="pct"/>
            <w:gridSpan w:val="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0,0002680</w:t>
            </w:r>
          </w:p>
        </w:tc>
        <w:tc>
          <w:tcPr>
            <w:tcW w:w="425" w:type="pct"/>
            <w:gridSpan w:val="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0,000006</w:t>
            </w:r>
          </w:p>
        </w:tc>
        <w:tc>
          <w:tcPr>
            <w:tcW w:w="210"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475"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403"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28,50</w:t>
            </w:r>
          </w:p>
        </w:tc>
        <w:tc>
          <w:tcPr>
            <w:tcW w:w="341"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430"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385"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28,50</w:t>
            </w:r>
          </w:p>
        </w:tc>
        <w:tc>
          <w:tcPr>
            <w:tcW w:w="382"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140571" w:rsidRPr="00792EAA" w:rsidTr="00792EAA">
        <w:trPr>
          <w:trHeight w:hRule="exact" w:val="274"/>
        </w:trPr>
        <w:tc>
          <w:tcPr>
            <w:tcW w:w="234"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0337</w:t>
            </w:r>
          </w:p>
        </w:tc>
        <w:tc>
          <w:tcPr>
            <w:tcW w:w="1235" w:type="pct"/>
            <w:gridSpan w:val="8"/>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Углерод оксид</w:t>
            </w:r>
          </w:p>
        </w:tc>
        <w:tc>
          <w:tcPr>
            <w:tcW w:w="480" w:type="pct"/>
            <w:gridSpan w:val="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0,0029600</w:t>
            </w:r>
          </w:p>
        </w:tc>
        <w:tc>
          <w:tcPr>
            <w:tcW w:w="425" w:type="pct"/>
            <w:gridSpan w:val="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0,000069</w:t>
            </w:r>
          </w:p>
        </w:tc>
        <w:tc>
          <w:tcPr>
            <w:tcW w:w="210"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475"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403"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28,50</w:t>
            </w:r>
          </w:p>
        </w:tc>
        <w:tc>
          <w:tcPr>
            <w:tcW w:w="341"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430"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385"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28,50</w:t>
            </w:r>
          </w:p>
        </w:tc>
        <w:tc>
          <w:tcPr>
            <w:tcW w:w="382"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140571" w:rsidRPr="00792EAA" w:rsidTr="00792EAA">
        <w:trPr>
          <w:trHeight w:hRule="exact" w:val="274"/>
        </w:trPr>
        <w:tc>
          <w:tcPr>
            <w:tcW w:w="234"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2732</w:t>
            </w:r>
          </w:p>
        </w:tc>
        <w:tc>
          <w:tcPr>
            <w:tcW w:w="1235" w:type="pct"/>
            <w:gridSpan w:val="8"/>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Керосин</w:t>
            </w:r>
          </w:p>
        </w:tc>
        <w:tc>
          <w:tcPr>
            <w:tcW w:w="480" w:type="pct"/>
            <w:gridSpan w:val="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0,0004800</w:t>
            </w:r>
          </w:p>
        </w:tc>
        <w:tc>
          <w:tcPr>
            <w:tcW w:w="425" w:type="pct"/>
            <w:gridSpan w:val="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0,000011</w:t>
            </w:r>
          </w:p>
        </w:tc>
        <w:tc>
          <w:tcPr>
            <w:tcW w:w="210"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475"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403"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28,50</w:t>
            </w:r>
          </w:p>
        </w:tc>
        <w:tc>
          <w:tcPr>
            <w:tcW w:w="341"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430" w:type="pct"/>
            <w:gridSpan w:val="2"/>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385"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28,50</w:t>
            </w:r>
          </w:p>
        </w:tc>
        <w:tc>
          <w:tcPr>
            <w:tcW w:w="382" w:type="pct"/>
            <w:gridSpan w:val="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140571" w:rsidRPr="00792EAA" w:rsidTr="00792EAA">
        <w:trPr>
          <w:gridBefore w:val="1"/>
          <w:gridAfter w:val="1"/>
          <w:wBefore w:w="78" w:type="pct"/>
          <w:wAfter w:w="72" w:type="pct"/>
          <w:trHeight w:val="384"/>
        </w:trPr>
        <w:tc>
          <w:tcPr>
            <w:tcW w:w="4850" w:type="pct"/>
            <w:gridSpan w:val="34"/>
            <w:shd w:val="clear" w:color="auto" w:fill="FFFFFF"/>
            <w:tcMar>
              <w:top w:w="0" w:type="dxa"/>
              <w:left w:w="15" w:type="dxa"/>
              <w:bottom w:w="0" w:type="dxa"/>
              <w:right w:w="15" w:type="dxa"/>
            </w:tcMar>
            <w:hideMark/>
          </w:tcPr>
          <w:p w:rsidR="00140571" w:rsidRPr="00792EAA" w:rsidRDefault="00140571" w:rsidP="00792EAA">
            <w:pPr>
              <w:spacing w:after="0"/>
              <w:rPr>
                <w:rFonts w:ascii="Times New Roman" w:hAnsi="Times New Roman" w:cs="Times New Roman"/>
              </w:rPr>
            </w:pPr>
            <w:r w:rsidRPr="00792EAA">
              <w:rPr>
                <w:rFonts w:ascii="Times New Roman" w:hAnsi="Times New Roman" w:cs="Times New Roman"/>
              </w:rPr>
              <w:t>Выбросы источников по веществам</w:t>
            </w:r>
          </w:p>
        </w:tc>
      </w:tr>
      <w:tr w:rsidR="00140571" w:rsidRPr="00792EAA" w:rsidTr="00792EAA">
        <w:trPr>
          <w:gridBefore w:val="1"/>
          <w:gridAfter w:val="1"/>
          <w:wBefore w:w="78" w:type="pct"/>
          <w:wAfter w:w="72" w:type="pct"/>
          <w:trHeight w:val="2083"/>
        </w:trPr>
        <w:tc>
          <w:tcPr>
            <w:tcW w:w="4850" w:type="pct"/>
            <w:gridSpan w:val="34"/>
            <w:shd w:val="clear" w:color="auto" w:fill="FFFFFF"/>
            <w:tcMar>
              <w:top w:w="0" w:type="dxa"/>
              <w:left w:w="15" w:type="dxa"/>
              <w:bottom w:w="0" w:type="dxa"/>
              <w:right w:w="15" w:type="dxa"/>
            </w:tcMar>
            <w:hideMark/>
          </w:tcPr>
          <w:p w:rsidR="00140571" w:rsidRPr="00792EAA" w:rsidRDefault="00140571" w:rsidP="00792EAA">
            <w:pPr>
              <w:spacing w:after="0"/>
              <w:rPr>
                <w:rFonts w:ascii="Times New Roman" w:hAnsi="Times New Roman" w:cs="Times New Roman"/>
              </w:rPr>
            </w:pPr>
            <w:r w:rsidRPr="00792EAA">
              <w:rPr>
                <w:rFonts w:ascii="Times New Roman" w:hAnsi="Times New Roman" w:cs="Times New Roman"/>
              </w:rPr>
              <w:t>Типы источников:</w:t>
            </w:r>
            <w:r w:rsidRPr="00792EAA">
              <w:rPr>
                <w:rFonts w:ascii="Times New Roman" w:hAnsi="Times New Roman" w:cs="Times New Roman"/>
              </w:rPr>
              <w:br/>
              <w:t>1 - Точечный;</w:t>
            </w:r>
            <w:r w:rsidRPr="00792EAA">
              <w:rPr>
                <w:rFonts w:ascii="Times New Roman" w:hAnsi="Times New Roman" w:cs="Times New Roman"/>
              </w:rPr>
              <w:br/>
              <w:t>2 - Линейный;</w:t>
            </w:r>
            <w:r w:rsidRPr="00792EAA">
              <w:rPr>
                <w:rFonts w:ascii="Times New Roman" w:hAnsi="Times New Roman" w:cs="Times New Roman"/>
              </w:rPr>
              <w:br/>
              <w:t>3 - Неорганизованный;</w:t>
            </w:r>
            <w:r w:rsidRPr="00792EAA">
              <w:rPr>
                <w:rFonts w:ascii="Times New Roman" w:hAnsi="Times New Roman" w:cs="Times New Roman"/>
              </w:rPr>
              <w:br/>
              <w:t>4 - Совокупность точечных источников;</w:t>
            </w:r>
            <w:r w:rsidRPr="00792EAA">
              <w:rPr>
                <w:rFonts w:ascii="Times New Roman" w:hAnsi="Times New Roman" w:cs="Times New Roman"/>
              </w:rPr>
              <w:br/>
              <w:t>5 - С зависимостью массы выброса от скорости ветра;</w:t>
            </w:r>
            <w:r w:rsidRPr="00792EAA">
              <w:rPr>
                <w:rFonts w:ascii="Times New Roman" w:hAnsi="Times New Roman" w:cs="Times New Roman"/>
              </w:rPr>
              <w:br/>
              <w:t>6 - Точечный, с зонтом или выбросом горизонтально;</w:t>
            </w:r>
            <w:r w:rsidRPr="00792EAA">
              <w:rPr>
                <w:rFonts w:ascii="Times New Roman" w:hAnsi="Times New Roman" w:cs="Times New Roman"/>
              </w:rPr>
              <w:br/>
              <w:t>7 - Совокупность точечных (зонт или выброс вбок);</w:t>
            </w:r>
            <w:r w:rsidRPr="00792EAA">
              <w:rPr>
                <w:rFonts w:ascii="Times New Roman" w:hAnsi="Times New Roman" w:cs="Times New Roman"/>
              </w:rPr>
              <w:br/>
              <w:t>8 - Автомагистраль (неорганизованный линейный);</w:t>
            </w:r>
            <w:r w:rsidRPr="00792EAA">
              <w:rPr>
                <w:rFonts w:ascii="Times New Roman" w:hAnsi="Times New Roman" w:cs="Times New Roman"/>
              </w:rPr>
              <w:br/>
              <w:t>9 - Точечный, с выбросом в бок;</w:t>
            </w:r>
            <w:r w:rsidRPr="00792EAA">
              <w:rPr>
                <w:rFonts w:ascii="Times New Roman" w:hAnsi="Times New Roman" w:cs="Times New Roman"/>
              </w:rPr>
              <w:br/>
              <w:t>10 - Свеча.</w:t>
            </w:r>
          </w:p>
        </w:tc>
      </w:tr>
      <w:tr w:rsidR="00140571" w:rsidRPr="00792EAA" w:rsidTr="00792EAA">
        <w:trPr>
          <w:gridBefore w:val="1"/>
          <w:gridAfter w:val="1"/>
          <w:wBefore w:w="78" w:type="pct"/>
          <w:wAfter w:w="72" w:type="pct"/>
          <w:trHeight w:val="302"/>
        </w:trPr>
        <w:tc>
          <w:tcPr>
            <w:tcW w:w="4850" w:type="pct"/>
            <w:gridSpan w:val="3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rPr>
            </w:pPr>
            <w:r w:rsidRPr="00792EAA">
              <w:rPr>
                <w:rFonts w:ascii="Times New Roman" w:hAnsi="Times New Roman" w:cs="Times New Roman"/>
              </w:rPr>
              <w:t>Вещество: 0301 Азота диоксид (Азот (IV) оксид)</w:t>
            </w:r>
          </w:p>
        </w:tc>
      </w:tr>
      <w:tr w:rsidR="00140571" w:rsidRPr="00792EAA" w:rsidTr="00792EAA">
        <w:trPr>
          <w:gridBefore w:val="1"/>
          <w:gridAfter w:val="1"/>
          <w:wBefore w:w="78" w:type="pct"/>
          <w:wAfter w:w="72" w:type="pct"/>
          <w:trHeight w:hRule="exact" w:val="329"/>
        </w:trPr>
        <w:tc>
          <w:tcPr>
            <w:tcW w:w="221"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пл.</w:t>
            </w:r>
          </w:p>
        </w:tc>
        <w:tc>
          <w:tcPr>
            <w:tcW w:w="291"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цех.</w:t>
            </w:r>
          </w:p>
        </w:tc>
        <w:tc>
          <w:tcPr>
            <w:tcW w:w="320"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ист.</w:t>
            </w:r>
          </w:p>
        </w:tc>
        <w:tc>
          <w:tcPr>
            <w:tcW w:w="291"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Тип</w:t>
            </w:r>
          </w:p>
        </w:tc>
        <w:tc>
          <w:tcPr>
            <w:tcW w:w="496"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Выброс</w:t>
            </w:r>
            <w:r w:rsidRPr="00792EAA">
              <w:rPr>
                <w:rFonts w:ascii="Times New Roman" w:hAnsi="Times New Roman" w:cs="Times New Roman"/>
                <w:sz w:val="16"/>
                <w:szCs w:val="16"/>
              </w:rPr>
              <w:br/>
              <w:t>(г/с)</w:t>
            </w:r>
          </w:p>
        </w:tc>
        <w:tc>
          <w:tcPr>
            <w:tcW w:w="349"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F</w:t>
            </w:r>
          </w:p>
        </w:tc>
        <w:tc>
          <w:tcPr>
            <w:tcW w:w="1455" w:type="pct"/>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Лето</w:t>
            </w:r>
          </w:p>
        </w:tc>
        <w:tc>
          <w:tcPr>
            <w:tcW w:w="1426" w:type="pct"/>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Зима</w:t>
            </w:r>
          </w:p>
        </w:tc>
      </w:tr>
      <w:tr w:rsidR="00140571" w:rsidRPr="00792EAA" w:rsidTr="00792EAA">
        <w:trPr>
          <w:gridBefore w:val="1"/>
          <w:gridAfter w:val="1"/>
          <w:wBefore w:w="78" w:type="pct"/>
          <w:wAfter w:w="72" w:type="pct"/>
          <w:trHeight w:hRule="exact" w:val="384"/>
        </w:trPr>
        <w:tc>
          <w:tcPr>
            <w:tcW w:w="221"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91"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320"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91" w:type="pct"/>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496"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349"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c>
          <w:tcPr>
            <w:tcW w:w="49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r>
      <w:tr w:rsidR="00140571" w:rsidRPr="00792EAA" w:rsidTr="00792EAA">
        <w:trPr>
          <w:gridBefore w:val="1"/>
          <w:gridAfter w:val="1"/>
          <w:wBefore w:w="78" w:type="pct"/>
          <w:wAfter w:w="72" w:type="pct"/>
          <w:trHeight w:hRule="exact" w:val="274"/>
        </w:trPr>
        <w:tc>
          <w:tcPr>
            <w:tcW w:w="221"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91"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320"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91" w:type="pc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0,0000042</w:t>
            </w:r>
          </w:p>
        </w:tc>
        <w:tc>
          <w:tcPr>
            <w:tcW w:w="34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49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140571" w:rsidRPr="00792EAA" w:rsidTr="00792EAA">
        <w:trPr>
          <w:gridBefore w:val="1"/>
          <w:gridAfter w:val="1"/>
          <w:wBefore w:w="78" w:type="pct"/>
          <w:wAfter w:w="72" w:type="pct"/>
          <w:trHeight w:hRule="exact" w:val="274"/>
        </w:trPr>
        <w:tc>
          <w:tcPr>
            <w:tcW w:w="221"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91"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320"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6001</w:t>
            </w:r>
          </w:p>
        </w:tc>
        <w:tc>
          <w:tcPr>
            <w:tcW w:w="291" w:type="pc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3</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0,0012800</w:t>
            </w:r>
          </w:p>
        </w:tc>
        <w:tc>
          <w:tcPr>
            <w:tcW w:w="34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0,02</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28,50</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49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0,02</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28,50</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140571" w:rsidRPr="00792EAA" w:rsidTr="00792EAA">
        <w:trPr>
          <w:gridBefore w:val="1"/>
          <w:gridAfter w:val="1"/>
          <w:wBefore w:w="78" w:type="pct"/>
          <w:wAfter w:w="72" w:type="pct"/>
          <w:trHeight w:hRule="exact" w:val="274"/>
        </w:trPr>
        <w:tc>
          <w:tcPr>
            <w:tcW w:w="1123" w:type="pct"/>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Итого:</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0,0012842</w:t>
            </w:r>
          </w:p>
        </w:tc>
        <w:tc>
          <w:tcPr>
            <w:tcW w:w="34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0,02</w:t>
            </w:r>
          </w:p>
        </w:tc>
        <w:tc>
          <w:tcPr>
            <w:tcW w:w="960"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49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0,02</w:t>
            </w:r>
          </w:p>
        </w:tc>
        <w:tc>
          <w:tcPr>
            <w:tcW w:w="931"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r>
      <w:tr w:rsidR="00140571" w:rsidRPr="00792EAA" w:rsidTr="00792EAA">
        <w:trPr>
          <w:gridBefore w:val="1"/>
          <w:gridAfter w:val="1"/>
          <w:wBefore w:w="78" w:type="pct"/>
          <w:wAfter w:w="72" w:type="pct"/>
          <w:trHeight w:val="249"/>
        </w:trPr>
        <w:tc>
          <w:tcPr>
            <w:tcW w:w="4850" w:type="pct"/>
            <w:gridSpan w:val="3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Вещество: 0303 Аммиак</w:t>
            </w:r>
          </w:p>
        </w:tc>
      </w:tr>
      <w:tr w:rsidR="00140571" w:rsidRPr="00792EAA" w:rsidTr="00792EAA">
        <w:trPr>
          <w:gridBefore w:val="1"/>
          <w:gridAfter w:val="1"/>
          <w:wBefore w:w="78" w:type="pct"/>
          <w:wAfter w:w="72" w:type="pct"/>
          <w:trHeight w:hRule="exact" w:val="329"/>
        </w:trPr>
        <w:tc>
          <w:tcPr>
            <w:tcW w:w="221"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пл.</w:t>
            </w:r>
          </w:p>
        </w:tc>
        <w:tc>
          <w:tcPr>
            <w:tcW w:w="291"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цех.</w:t>
            </w:r>
          </w:p>
        </w:tc>
        <w:tc>
          <w:tcPr>
            <w:tcW w:w="320"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ист.</w:t>
            </w:r>
          </w:p>
        </w:tc>
        <w:tc>
          <w:tcPr>
            <w:tcW w:w="291"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Тип</w:t>
            </w:r>
          </w:p>
        </w:tc>
        <w:tc>
          <w:tcPr>
            <w:tcW w:w="496"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Выброс</w:t>
            </w:r>
            <w:r w:rsidRPr="00792EAA">
              <w:rPr>
                <w:rFonts w:ascii="Times New Roman" w:hAnsi="Times New Roman" w:cs="Times New Roman"/>
                <w:sz w:val="16"/>
                <w:szCs w:val="16"/>
              </w:rPr>
              <w:br/>
              <w:t>(г/с)</w:t>
            </w:r>
          </w:p>
        </w:tc>
        <w:tc>
          <w:tcPr>
            <w:tcW w:w="349"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F</w:t>
            </w:r>
          </w:p>
        </w:tc>
        <w:tc>
          <w:tcPr>
            <w:tcW w:w="1455" w:type="pct"/>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Лето</w:t>
            </w:r>
          </w:p>
        </w:tc>
        <w:tc>
          <w:tcPr>
            <w:tcW w:w="1426" w:type="pct"/>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Зима</w:t>
            </w:r>
          </w:p>
        </w:tc>
      </w:tr>
      <w:tr w:rsidR="00140571" w:rsidRPr="00792EAA" w:rsidTr="00792EAA">
        <w:trPr>
          <w:gridBefore w:val="1"/>
          <w:gridAfter w:val="1"/>
          <w:wBefore w:w="78" w:type="pct"/>
          <w:wAfter w:w="72" w:type="pct"/>
          <w:trHeight w:hRule="exact" w:val="384"/>
        </w:trPr>
        <w:tc>
          <w:tcPr>
            <w:tcW w:w="221"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91"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320"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91" w:type="pct"/>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496"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349"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c>
          <w:tcPr>
            <w:tcW w:w="49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r>
      <w:tr w:rsidR="00140571" w:rsidRPr="00792EAA" w:rsidTr="00792EAA">
        <w:trPr>
          <w:gridBefore w:val="1"/>
          <w:gridAfter w:val="1"/>
          <w:wBefore w:w="78" w:type="pct"/>
          <w:wAfter w:w="72" w:type="pct"/>
          <w:trHeight w:hRule="exact" w:val="274"/>
        </w:trPr>
        <w:tc>
          <w:tcPr>
            <w:tcW w:w="221"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91"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320"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91" w:type="pc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0,0001786</w:t>
            </w:r>
          </w:p>
        </w:tc>
        <w:tc>
          <w:tcPr>
            <w:tcW w:w="34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0,01</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49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0,01</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140571" w:rsidRPr="00792EAA" w:rsidTr="00792EAA">
        <w:trPr>
          <w:gridBefore w:val="1"/>
          <w:gridAfter w:val="1"/>
          <w:wBefore w:w="78" w:type="pct"/>
          <w:wAfter w:w="72" w:type="pct"/>
          <w:trHeight w:hRule="exact" w:val="274"/>
        </w:trPr>
        <w:tc>
          <w:tcPr>
            <w:tcW w:w="1123" w:type="pct"/>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Итого:</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0,0001786</w:t>
            </w:r>
          </w:p>
        </w:tc>
        <w:tc>
          <w:tcPr>
            <w:tcW w:w="34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0,01</w:t>
            </w:r>
          </w:p>
        </w:tc>
        <w:tc>
          <w:tcPr>
            <w:tcW w:w="960"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49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0,01</w:t>
            </w:r>
          </w:p>
        </w:tc>
        <w:tc>
          <w:tcPr>
            <w:tcW w:w="931"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r>
      <w:tr w:rsidR="00140571" w:rsidRPr="00792EAA" w:rsidTr="00792EAA">
        <w:trPr>
          <w:gridBefore w:val="1"/>
          <w:gridAfter w:val="1"/>
          <w:wBefore w:w="78" w:type="pct"/>
          <w:wAfter w:w="72" w:type="pct"/>
          <w:trHeight w:val="317"/>
        </w:trPr>
        <w:tc>
          <w:tcPr>
            <w:tcW w:w="4850" w:type="pct"/>
            <w:gridSpan w:val="3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Вещество: 0304 Азот (II) оксид (Азота оксид)</w:t>
            </w:r>
          </w:p>
        </w:tc>
      </w:tr>
      <w:tr w:rsidR="00140571" w:rsidRPr="00792EAA" w:rsidTr="00792EAA">
        <w:trPr>
          <w:gridBefore w:val="1"/>
          <w:gridAfter w:val="1"/>
          <w:wBefore w:w="78" w:type="pct"/>
          <w:wAfter w:w="72" w:type="pct"/>
          <w:trHeight w:hRule="exact" w:val="329"/>
        </w:trPr>
        <w:tc>
          <w:tcPr>
            <w:tcW w:w="221"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пл.</w:t>
            </w:r>
          </w:p>
        </w:tc>
        <w:tc>
          <w:tcPr>
            <w:tcW w:w="291"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цех.</w:t>
            </w:r>
          </w:p>
        </w:tc>
        <w:tc>
          <w:tcPr>
            <w:tcW w:w="320"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ист.</w:t>
            </w:r>
          </w:p>
        </w:tc>
        <w:tc>
          <w:tcPr>
            <w:tcW w:w="291"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Тип</w:t>
            </w:r>
          </w:p>
        </w:tc>
        <w:tc>
          <w:tcPr>
            <w:tcW w:w="496"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Выброс</w:t>
            </w:r>
            <w:r w:rsidRPr="00792EAA">
              <w:rPr>
                <w:rFonts w:ascii="Times New Roman" w:hAnsi="Times New Roman" w:cs="Times New Roman"/>
                <w:sz w:val="16"/>
                <w:szCs w:val="16"/>
              </w:rPr>
              <w:br/>
              <w:t>(г/с)</w:t>
            </w:r>
          </w:p>
        </w:tc>
        <w:tc>
          <w:tcPr>
            <w:tcW w:w="349"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F</w:t>
            </w:r>
          </w:p>
        </w:tc>
        <w:tc>
          <w:tcPr>
            <w:tcW w:w="1455" w:type="pct"/>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Лето</w:t>
            </w:r>
          </w:p>
        </w:tc>
        <w:tc>
          <w:tcPr>
            <w:tcW w:w="1426" w:type="pct"/>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Зима</w:t>
            </w:r>
          </w:p>
        </w:tc>
      </w:tr>
      <w:tr w:rsidR="00140571" w:rsidRPr="00792EAA" w:rsidTr="00792EAA">
        <w:trPr>
          <w:gridBefore w:val="1"/>
          <w:gridAfter w:val="1"/>
          <w:wBefore w:w="78" w:type="pct"/>
          <w:wAfter w:w="72" w:type="pct"/>
          <w:trHeight w:hRule="exact" w:val="384"/>
        </w:trPr>
        <w:tc>
          <w:tcPr>
            <w:tcW w:w="221"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91"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320"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91" w:type="pct"/>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496"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349"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c>
          <w:tcPr>
            <w:tcW w:w="49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r>
      <w:tr w:rsidR="00140571" w:rsidRPr="00792EAA" w:rsidTr="00792EAA">
        <w:trPr>
          <w:gridBefore w:val="1"/>
          <w:gridAfter w:val="1"/>
          <w:wBefore w:w="78" w:type="pct"/>
          <w:wAfter w:w="72" w:type="pct"/>
          <w:trHeight w:hRule="exact" w:val="274"/>
        </w:trPr>
        <w:tc>
          <w:tcPr>
            <w:tcW w:w="221"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91"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320"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91" w:type="pc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0,0000496</w:t>
            </w:r>
          </w:p>
        </w:tc>
        <w:tc>
          <w:tcPr>
            <w:tcW w:w="34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49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140571" w:rsidRPr="00792EAA" w:rsidTr="00792EAA">
        <w:trPr>
          <w:gridBefore w:val="1"/>
          <w:gridAfter w:val="1"/>
          <w:wBefore w:w="78" w:type="pct"/>
          <w:wAfter w:w="72" w:type="pct"/>
          <w:trHeight w:hRule="exact" w:val="274"/>
        </w:trPr>
        <w:tc>
          <w:tcPr>
            <w:tcW w:w="221"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91"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320"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6001</w:t>
            </w:r>
          </w:p>
        </w:tc>
        <w:tc>
          <w:tcPr>
            <w:tcW w:w="291" w:type="pc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3</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0,0002080</w:t>
            </w:r>
          </w:p>
        </w:tc>
        <w:tc>
          <w:tcPr>
            <w:tcW w:w="34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28,50</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49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28,50</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140571" w:rsidRPr="00792EAA" w:rsidTr="00792EAA">
        <w:trPr>
          <w:gridBefore w:val="1"/>
          <w:gridAfter w:val="1"/>
          <w:wBefore w:w="78" w:type="pct"/>
          <w:wAfter w:w="72" w:type="pct"/>
          <w:trHeight w:hRule="exact" w:val="274"/>
        </w:trPr>
        <w:tc>
          <w:tcPr>
            <w:tcW w:w="1123" w:type="pct"/>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Итого:</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0,0002576</w:t>
            </w:r>
          </w:p>
        </w:tc>
        <w:tc>
          <w:tcPr>
            <w:tcW w:w="34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960"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49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931"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r>
      <w:tr w:rsidR="00140571" w:rsidRPr="00792EAA" w:rsidTr="00792EAA">
        <w:trPr>
          <w:gridBefore w:val="1"/>
          <w:gridAfter w:val="1"/>
          <w:wBefore w:w="78" w:type="pct"/>
          <w:wAfter w:w="72" w:type="pct"/>
          <w:trHeight w:val="275"/>
        </w:trPr>
        <w:tc>
          <w:tcPr>
            <w:tcW w:w="4850" w:type="pct"/>
            <w:gridSpan w:val="3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Вещество: 0328 Углерод (Сажа)</w:t>
            </w:r>
          </w:p>
        </w:tc>
      </w:tr>
      <w:tr w:rsidR="00140571" w:rsidRPr="00792EAA" w:rsidTr="00792EAA">
        <w:trPr>
          <w:gridBefore w:val="1"/>
          <w:gridAfter w:val="1"/>
          <w:wBefore w:w="78" w:type="pct"/>
          <w:wAfter w:w="72" w:type="pct"/>
          <w:trHeight w:hRule="exact" w:val="329"/>
        </w:trPr>
        <w:tc>
          <w:tcPr>
            <w:tcW w:w="221"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пл.</w:t>
            </w:r>
          </w:p>
        </w:tc>
        <w:tc>
          <w:tcPr>
            <w:tcW w:w="291"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цех.</w:t>
            </w:r>
          </w:p>
        </w:tc>
        <w:tc>
          <w:tcPr>
            <w:tcW w:w="320"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ист.</w:t>
            </w:r>
          </w:p>
        </w:tc>
        <w:tc>
          <w:tcPr>
            <w:tcW w:w="291"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Тип</w:t>
            </w:r>
          </w:p>
        </w:tc>
        <w:tc>
          <w:tcPr>
            <w:tcW w:w="496"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Выброс</w:t>
            </w:r>
            <w:r w:rsidRPr="00792EAA">
              <w:rPr>
                <w:rFonts w:ascii="Times New Roman" w:hAnsi="Times New Roman" w:cs="Times New Roman"/>
                <w:sz w:val="16"/>
                <w:szCs w:val="16"/>
              </w:rPr>
              <w:br/>
              <w:t>(г/с)</w:t>
            </w:r>
          </w:p>
        </w:tc>
        <w:tc>
          <w:tcPr>
            <w:tcW w:w="349"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F</w:t>
            </w:r>
          </w:p>
        </w:tc>
        <w:tc>
          <w:tcPr>
            <w:tcW w:w="1455" w:type="pct"/>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Лето</w:t>
            </w:r>
          </w:p>
        </w:tc>
        <w:tc>
          <w:tcPr>
            <w:tcW w:w="1426" w:type="pct"/>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Зима</w:t>
            </w:r>
          </w:p>
        </w:tc>
      </w:tr>
      <w:tr w:rsidR="00140571" w:rsidRPr="00792EAA" w:rsidTr="00792EAA">
        <w:trPr>
          <w:gridBefore w:val="1"/>
          <w:gridAfter w:val="1"/>
          <w:wBefore w:w="78" w:type="pct"/>
          <w:wAfter w:w="72" w:type="pct"/>
          <w:trHeight w:hRule="exact" w:val="384"/>
        </w:trPr>
        <w:tc>
          <w:tcPr>
            <w:tcW w:w="221"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91"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320"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91" w:type="pct"/>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496"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349"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c>
          <w:tcPr>
            <w:tcW w:w="49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r>
      <w:tr w:rsidR="00140571" w:rsidRPr="00792EAA" w:rsidTr="00792EAA">
        <w:trPr>
          <w:gridBefore w:val="1"/>
          <w:gridAfter w:val="1"/>
          <w:wBefore w:w="78" w:type="pct"/>
          <w:wAfter w:w="72" w:type="pct"/>
          <w:trHeight w:hRule="exact" w:val="274"/>
        </w:trPr>
        <w:tc>
          <w:tcPr>
            <w:tcW w:w="221"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91"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320"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6001</w:t>
            </w:r>
          </w:p>
        </w:tc>
        <w:tc>
          <w:tcPr>
            <w:tcW w:w="291" w:type="pc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3</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0,0001600</w:t>
            </w:r>
          </w:p>
        </w:tc>
        <w:tc>
          <w:tcPr>
            <w:tcW w:w="34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28,50</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49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28,50</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140571" w:rsidRPr="00792EAA" w:rsidTr="00792EAA">
        <w:trPr>
          <w:gridBefore w:val="1"/>
          <w:gridAfter w:val="1"/>
          <w:wBefore w:w="78" w:type="pct"/>
          <w:wAfter w:w="72" w:type="pct"/>
          <w:trHeight w:hRule="exact" w:val="274"/>
        </w:trPr>
        <w:tc>
          <w:tcPr>
            <w:tcW w:w="1123" w:type="pct"/>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Итого:</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0,0001600</w:t>
            </w:r>
          </w:p>
        </w:tc>
        <w:tc>
          <w:tcPr>
            <w:tcW w:w="34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960"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49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931"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r>
      <w:tr w:rsidR="00140571" w:rsidRPr="00792EAA" w:rsidTr="00792EAA">
        <w:trPr>
          <w:gridBefore w:val="1"/>
          <w:gridAfter w:val="1"/>
          <w:wBefore w:w="78" w:type="pct"/>
          <w:wAfter w:w="72" w:type="pct"/>
          <w:trHeight w:val="313"/>
        </w:trPr>
        <w:tc>
          <w:tcPr>
            <w:tcW w:w="4850" w:type="pct"/>
            <w:gridSpan w:val="3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Вещество: 0330 Сера диоксид-Ангидрид сернистый</w:t>
            </w:r>
          </w:p>
        </w:tc>
      </w:tr>
      <w:tr w:rsidR="00140571" w:rsidRPr="00792EAA" w:rsidTr="00792EAA">
        <w:trPr>
          <w:gridBefore w:val="1"/>
          <w:gridAfter w:val="1"/>
          <w:wBefore w:w="78" w:type="pct"/>
          <w:wAfter w:w="72" w:type="pct"/>
          <w:trHeight w:hRule="exact" w:val="329"/>
        </w:trPr>
        <w:tc>
          <w:tcPr>
            <w:tcW w:w="221"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пл.</w:t>
            </w:r>
          </w:p>
        </w:tc>
        <w:tc>
          <w:tcPr>
            <w:tcW w:w="291"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цех.</w:t>
            </w:r>
          </w:p>
        </w:tc>
        <w:tc>
          <w:tcPr>
            <w:tcW w:w="320"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ист.</w:t>
            </w:r>
          </w:p>
        </w:tc>
        <w:tc>
          <w:tcPr>
            <w:tcW w:w="291"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Тип</w:t>
            </w:r>
          </w:p>
        </w:tc>
        <w:tc>
          <w:tcPr>
            <w:tcW w:w="496"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Выброс</w:t>
            </w:r>
            <w:r w:rsidRPr="00792EAA">
              <w:rPr>
                <w:rFonts w:ascii="Times New Roman" w:hAnsi="Times New Roman" w:cs="Times New Roman"/>
                <w:sz w:val="16"/>
                <w:szCs w:val="16"/>
              </w:rPr>
              <w:br/>
              <w:t>(г/с)</w:t>
            </w:r>
          </w:p>
        </w:tc>
        <w:tc>
          <w:tcPr>
            <w:tcW w:w="349"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F</w:t>
            </w:r>
          </w:p>
        </w:tc>
        <w:tc>
          <w:tcPr>
            <w:tcW w:w="1455" w:type="pct"/>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Лето</w:t>
            </w:r>
          </w:p>
        </w:tc>
        <w:tc>
          <w:tcPr>
            <w:tcW w:w="1426" w:type="pct"/>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Зима</w:t>
            </w:r>
          </w:p>
        </w:tc>
      </w:tr>
      <w:tr w:rsidR="00140571" w:rsidRPr="00792EAA" w:rsidTr="00792EAA">
        <w:trPr>
          <w:gridBefore w:val="1"/>
          <w:gridAfter w:val="1"/>
          <w:wBefore w:w="78" w:type="pct"/>
          <w:wAfter w:w="72" w:type="pct"/>
          <w:trHeight w:hRule="exact" w:val="384"/>
        </w:trPr>
        <w:tc>
          <w:tcPr>
            <w:tcW w:w="221"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91"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320"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91" w:type="pct"/>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496"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349"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c>
          <w:tcPr>
            <w:tcW w:w="49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r>
      <w:tr w:rsidR="00140571" w:rsidRPr="00792EAA" w:rsidTr="00792EAA">
        <w:trPr>
          <w:gridBefore w:val="1"/>
          <w:gridAfter w:val="1"/>
          <w:wBefore w:w="78" w:type="pct"/>
          <w:wAfter w:w="72" w:type="pct"/>
          <w:trHeight w:hRule="exact" w:val="274"/>
        </w:trPr>
        <w:tc>
          <w:tcPr>
            <w:tcW w:w="221"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91"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320"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6001</w:t>
            </w:r>
          </w:p>
        </w:tc>
        <w:tc>
          <w:tcPr>
            <w:tcW w:w="291" w:type="pc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3</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0,0002680</w:t>
            </w:r>
          </w:p>
        </w:tc>
        <w:tc>
          <w:tcPr>
            <w:tcW w:w="34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28,50</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49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28,50</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140571" w:rsidRPr="00792EAA" w:rsidTr="00792EAA">
        <w:trPr>
          <w:gridBefore w:val="1"/>
          <w:gridAfter w:val="1"/>
          <w:wBefore w:w="78" w:type="pct"/>
          <w:wAfter w:w="72" w:type="pct"/>
          <w:trHeight w:hRule="exact" w:val="274"/>
        </w:trPr>
        <w:tc>
          <w:tcPr>
            <w:tcW w:w="1123" w:type="pct"/>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Итого:</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0,0002680</w:t>
            </w:r>
          </w:p>
        </w:tc>
        <w:tc>
          <w:tcPr>
            <w:tcW w:w="34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960"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49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931"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r>
      <w:tr w:rsidR="00140571" w:rsidRPr="00792EAA" w:rsidTr="00792EAA">
        <w:trPr>
          <w:gridBefore w:val="1"/>
          <w:gridAfter w:val="1"/>
          <w:wBefore w:w="78" w:type="pct"/>
          <w:wAfter w:w="72" w:type="pct"/>
          <w:trHeight w:val="70"/>
        </w:trPr>
        <w:tc>
          <w:tcPr>
            <w:tcW w:w="4850" w:type="pct"/>
            <w:gridSpan w:val="3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lastRenderedPageBreak/>
              <w:t>Вещество: 0333 Дигидросульфид (Сероводород)</w:t>
            </w:r>
          </w:p>
        </w:tc>
      </w:tr>
      <w:tr w:rsidR="00140571" w:rsidRPr="00792EAA" w:rsidTr="00792EAA">
        <w:trPr>
          <w:gridBefore w:val="1"/>
          <w:gridAfter w:val="1"/>
          <w:wBefore w:w="78" w:type="pct"/>
          <w:wAfter w:w="72" w:type="pct"/>
          <w:trHeight w:hRule="exact" w:val="329"/>
        </w:trPr>
        <w:tc>
          <w:tcPr>
            <w:tcW w:w="221"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пл.</w:t>
            </w:r>
          </w:p>
        </w:tc>
        <w:tc>
          <w:tcPr>
            <w:tcW w:w="291"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цех.</w:t>
            </w:r>
          </w:p>
        </w:tc>
        <w:tc>
          <w:tcPr>
            <w:tcW w:w="320"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ист.</w:t>
            </w:r>
          </w:p>
        </w:tc>
        <w:tc>
          <w:tcPr>
            <w:tcW w:w="291"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Тип</w:t>
            </w:r>
          </w:p>
        </w:tc>
        <w:tc>
          <w:tcPr>
            <w:tcW w:w="496"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Выброс</w:t>
            </w:r>
            <w:r w:rsidRPr="00792EAA">
              <w:rPr>
                <w:rFonts w:ascii="Times New Roman" w:hAnsi="Times New Roman" w:cs="Times New Roman"/>
                <w:sz w:val="16"/>
                <w:szCs w:val="16"/>
              </w:rPr>
              <w:br/>
              <w:t>(г/с)</w:t>
            </w:r>
          </w:p>
        </w:tc>
        <w:tc>
          <w:tcPr>
            <w:tcW w:w="349"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F</w:t>
            </w:r>
          </w:p>
        </w:tc>
        <w:tc>
          <w:tcPr>
            <w:tcW w:w="1455" w:type="pct"/>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Лето</w:t>
            </w:r>
          </w:p>
        </w:tc>
        <w:tc>
          <w:tcPr>
            <w:tcW w:w="1426" w:type="pct"/>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Зима</w:t>
            </w:r>
          </w:p>
        </w:tc>
      </w:tr>
      <w:tr w:rsidR="00140571" w:rsidRPr="00792EAA" w:rsidTr="00792EAA">
        <w:trPr>
          <w:gridBefore w:val="1"/>
          <w:gridAfter w:val="1"/>
          <w:wBefore w:w="78" w:type="pct"/>
          <w:wAfter w:w="72" w:type="pct"/>
          <w:trHeight w:hRule="exact" w:val="384"/>
        </w:trPr>
        <w:tc>
          <w:tcPr>
            <w:tcW w:w="221"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91"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320"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91" w:type="pct"/>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496"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349"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c>
          <w:tcPr>
            <w:tcW w:w="49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r>
      <w:tr w:rsidR="00140571" w:rsidRPr="00792EAA" w:rsidTr="00792EAA">
        <w:trPr>
          <w:gridBefore w:val="1"/>
          <w:gridAfter w:val="1"/>
          <w:wBefore w:w="78" w:type="pct"/>
          <w:wAfter w:w="72" w:type="pct"/>
          <w:trHeight w:hRule="exact" w:val="274"/>
        </w:trPr>
        <w:tc>
          <w:tcPr>
            <w:tcW w:w="221"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91"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320"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91" w:type="pc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0,0000272</w:t>
            </w:r>
          </w:p>
        </w:tc>
        <w:tc>
          <w:tcPr>
            <w:tcW w:w="34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0,02</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49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0,02</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140571" w:rsidRPr="00792EAA" w:rsidTr="00792EAA">
        <w:trPr>
          <w:gridBefore w:val="1"/>
          <w:gridAfter w:val="1"/>
          <w:wBefore w:w="78" w:type="pct"/>
          <w:wAfter w:w="72" w:type="pct"/>
          <w:trHeight w:hRule="exact" w:val="274"/>
        </w:trPr>
        <w:tc>
          <w:tcPr>
            <w:tcW w:w="1123" w:type="pct"/>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Итого:</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0,0000272</w:t>
            </w:r>
          </w:p>
        </w:tc>
        <w:tc>
          <w:tcPr>
            <w:tcW w:w="34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0,02</w:t>
            </w:r>
          </w:p>
        </w:tc>
        <w:tc>
          <w:tcPr>
            <w:tcW w:w="960"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49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0,02</w:t>
            </w:r>
          </w:p>
        </w:tc>
        <w:tc>
          <w:tcPr>
            <w:tcW w:w="931"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r>
      <w:tr w:rsidR="00140571" w:rsidRPr="00792EAA" w:rsidTr="00792EAA">
        <w:trPr>
          <w:gridBefore w:val="1"/>
          <w:gridAfter w:val="1"/>
          <w:wBefore w:w="78" w:type="pct"/>
          <w:wAfter w:w="72" w:type="pct"/>
          <w:trHeight w:val="235"/>
        </w:trPr>
        <w:tc>
          <w:tcPr>
            <w:tcW w:w="4850" w:type="pct"/>
            <w:gridSpan w:val="3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Вещество: 0337 Углерод оксид</w:t>
            </w:r>
          </w:p>
        </w:tc>
      </w:tr>
      <w:tr w:rsidR="00140571" w:rsidRPr="00792EAA" w:rsidTr="00792EAA">
        <w:trPr>
          <w:gridBefore w:val="1"/>
          <w:gridAfter w:val="1"/>
          <w:wBefore w:w="78" w:type="pct"/>
          <w:wAfter w:w="72" w:type="pct"/>
          <w:trHeight w:hRule="exact" w:val="329"/>
        </w:trPr>
        <w:tc>
          <w:tcPr>
            <w:tcW w:w="221"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пл.</w:t>
            </w:r>
          </w:p>
        </w:tc>
        <w:tc>
          <w:tcPr>
            <w:tcW w:w="291"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цех.</w:t>
            </w:r>
          </w:p>
        </w:tc>
        <w:tc>
          <w:tcPr>
            <w:tcW w:w="320"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ист.</w:t>
            </w:r>
          </w:p>
        </w:tc>
        <w:tc>
          <w:tcPr>
            <w:tcW w:w="291"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Тип</w:t>
            </w:r>
          </w:p>
        </w:tc>
        <w:tc>
          <w:tcPr>
            <w:tcW w:w="496"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Выброс</w:t>
            </w:r>
            <w:r w:rsidRPr="00792EAA">
              <w:rPr>
                <w:rFonts w:ascii="Times New Roman" w:hAnsi="Times New Roman" w:cs="Times New Roman"/>
                <w:sz w:val="16"/>
                <w:szCs w:val="16"/>
              </w:rPr>
              <w:br/>
              <w:t>(г/с)</w:t>
            </w:r>
          </w:p>
        </w:tc>
        <w:tc>
          <w:tcPr>
            <w:tcW w:w="349"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F</w:t>
            </w:r>
          </w:p>
        </w:tc>
        <w:tc>
          <w:tcPr>
            <w:tcW w:w="1455" w:type="pct"/>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Лето</w:t>
            </w:r>
          </w:p>
        </w:tc>
        <w:tc>
          <w:tcPr>
            <w:tcW w:w="1426" w:type="pct"/>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Зима</w:t>
            </w:r>
          </w:p>
        </w:tc>
      </w:tr>
      <w:tr w:rsidR="00140571" w:rsidRPr="00792EAA" w:rsidTr="00792EAA">
        <w:trPr>
          <w:gridBefore w:val="1"/>
          <w:gridAfter w:val="1"/>
          <w:wBefore w:w="78" w:type="pct"/>
          <w:wAfter w:w="72" w:type="pct"/>
          <w:trHeight w:hRule="exact" w:val="384"/>
        </w:trPr>
        <w:tc>
          <w:tcPr>
            <w:tcW w:w="221"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91"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320"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91" w:type="pct"/>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496"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349"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c>
          <w:tcPr>
            <w:tcW w:w="49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r>
      <w:tr w:rsidR="00140571" w:rsidRPr="00792EAA" w:rsidTr="00792EAA">
        <w:trPr>
          <w:gridBefore w:val="1"/>
          <w:gridAfter w:val="1"/>
          <w:wBefore w:w="78" w:type="pct"/>
          <w:wAfter w:w="72" w:type="pct"/>
          <w:trHeight w:hRule="exact" w:val="274"/>
        </w:trPr>
        <w:tc>
          <w:tcPr>
            <w:tcW w:w="221"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91"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320"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6001</w:t>
            </w:r>
          </w:p>
        </w:tc>
        <w:tc>
          <w:tcPr>
            <w:tcW w:w="291" w:type="pc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3</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0,0029600</w:t>
            </w:r>
          </w:p>
        </w:tc>
        <w:tc>
          <w:tcPr>
            <w:tcW w:w="34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28,50</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49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28,50</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140571" w:rsidRPr="00792EAA" w:rsidTr="00792EAA">
        <w:trPr>
          <w:gridBefore w:val="1"/>
          <w:gridAfter w:val="1"/>
          <w:wBefore w:w="78" w:type="pct"/>
          <w:wAfter w:w="72" w:type="pct"/>
          <w:trHeight w:hRule="exact" w:val="274"/>
        </w:trPr>
        <w:tc>
          <w:tcPr>
            <w:tcW w:w="1123" w:type="pct"/>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Итого:</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0,0029600</w:t>
            </w:r>
          </w:p>
        </w:tc>
        <w:tc>
          <w:tcPr>
            <w:tcW w:w="34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960"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49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931"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r>
      <w:tr w:rsidR="00140571" w:rsidRPr="00792EAA" w:rsidTr="00792EAA">
        <w:trPr>
          <w:gridBefore w:val="1"/>
          <w:gridAfter w:val="1"/>
          <w:wBefore w:w="78" w:type="pct"/>
          <w:wAfter w:w="72" w:type="pct"/>
          <w:trHeight w:val="130"/>
        </w:trPr>
        <w:tc>
          <w:tcPr>
            <w:tcW w:w="4850" w:type="pct"/>
            <w:gridSpan w:val="3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Вещество: 0410 Метан</w:t>
            </w:r>
          </w:p>
        </w:tc>
      </w:tr>
      <w:tr w:rsidR="00140571" w:rsidRPr="00792EAA" w:rsidTr="00792EAA">
        <w:trPr>
          <w:gridBefore w:val="1"/>
          <w:gridAfter w:val="1"/>
          <w:wBefore w:w="78" w:type="pct"/>
          <w:wAfter w:w="72" w:type="pct"/>
          <w:trHeight w:hRule="exact" w:val="329"/>
        </w:trPr>
        <w:tc>
          <w:tcPr>
            <w:tcW w:w="221"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пл.</w:t>
            </w:r>
          </w:p>
        </w:tc>
        <w:tc>
          <w:tcPr>
            <w:tcW w:w="291"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цех.</w:t>
            </w:r>
          </w:p>
        </w:tc>
        <w:tc>
          <w:tcPr>
            <w:tcW w:w="320"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ист.</w:t>
            </w:r>
          </w:p>
        </w:tc>
        <w:tc>
          <w:tcPr>
            <w:tcW w:w="291"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Тип</w:t>
            </w:r>
          </w:p>
        </w:tc>
        <w:tc>
          <w:tcPr>
            <w:tcW w:w="496"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Выброс</w:t>
            </w:r>
            <w:r w:rsidRPr="00792EAA">
              <w:rPr>
                <w:rFonts w:ascii="Times New Roman" w:hAnsi="Times New Roman" w:cs="Times New Roman"/>
                <w:sz w:val="16"/>
                <w:szCs w:val="16"/>
              </w:rPr>
              <w:br/>
              <w:t>(г/с)</w:t>
            </w:r>
          </w:p>
        </w:tc>
        <w:tc>
          <w:tcPr>
            <w:tcW w:w="349"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F</w:t>
            </w:r>
          </w:p>
        </w:tc>
        <w:tc>
          <w:tcPr>
            <w:tcW w:w="1455" w:type="pct"/>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Лето</w:t>
            </w:r>
          </w:p>
        </w:tc>
        <w:tc>
          <w:tcPr>
            <w:tcW w:w="1426" w:type="pct"/>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Зима</w:t>
            </w:r>
          </w:p>
        </w:tc>
      </w:tr>
      <w:tr w:rsidR="00140571" w:rsidRPr="00792EAA" w:rsidTr="00792EAA">
        <w:trPr>
          <w:gridBefore w:val="1"/>
          <w:gridAfter w:val="1"/>
          <w:wBefore w:w="78" w:type="pct"/>
          <w:wAfter w:w="72" w:type="pct"/>
          <w:trHeight w:hRule="exact" w:val="384"/>
        </w:trPr>
        <w:tc>
          <w:tcPr>
            <w:tcW w:w="221"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91"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320"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91" w:type="pct"/>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496"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349"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c>
          <w:tcPr>
            <w:tcW w:w="49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r>
      <w:tr w:rsidR="00140571" w:rsidRPr="00792EAA" w:rsidTr="00792EAA">
        <w:trPr>
          <w:gridBefore w:val="1"/>
          <w:gridAfter w:val="1"/>
          <w:wBefore w:w="78" w:type="pct"/>
          <w:wAfter w:w="72" w:type="pct"/>
          <w:trHeight w:hRule="exact" w:val="274"/>
        </w:trPr>
        <w:tc>
          <w:tcPr>
            <w:tcW w:w="221"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91"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320"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91" w:type="pc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0,0034488</w:t>
            </w:r>
          </w:p>
        </w:tc>
        <w:tc>
          <w:tcPr>
            <w:tcW w:w="34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49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140571" w:rsidRPr="00792EAA" w:rsidTr="00792EAA">
        <w:trPr>
          <w:gridBefore w:val="1"/>
          <w:gridAfter w:val="1"/>
          <w:wBefore w:w="78" w:type="pct"/>
          <w:wAfter w:w="72" w:type="pct"/>
          <w:trHeight w:hRule="exact" w:val="274"/>
        </w:trPr>
        <w:tc>
          <w:tcPr>
            <w:tcW w:w="1123" w:type="pct"/>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Итого:</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0,0034488</w:t>
            </w:r>
          </w:p>
        </w:tc>
        <w:tc>
          <w:tcPr>
            <w:tcW w:w="34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960"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49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931"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r>
      <w:tr w:rsidR="00140571" w:rsidRPr="00792EAA" w:rsidTr="00792EAA">
        <w:trPr>
          <w:gridBefore w:val="1"/>
          <w:gridAfter w:val="1"/>
          <w:wBefore w:w="78" w:type="pct"/>
          <w:wAfter w:w="72" w:type="pct"/>
          <w:trHeight w:val="221"/>
        </w:trPr>
        <w:tc>
          <w:tcPr>
            <w:tcW w:w="4850" w:type="pct"/>
            <w:gridSpan w:val="3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Вещество: 1071 Гидроксибензол (Фенол)</w:t>
            </w:r>
          </w:p>
        </w:tc>
      </w:tr>
      <w:tr w:rsidR="00140571" w:rsidRPr="00792EAA" w:rsidTr="00792EAA">
        <w:trPr>
          <w:gridBefore w:val="1"/>
          <w:gridAfter w:val="1"/>
          <w:wBefore w:w="78" w:type="pct"/>
          <w:wAfter w:w="72" w:type="pct"/>
          <w:trHeight w:hRule="exact" w:val="329"/>
        </w:trPr>
        <w:tc>
          <w:tcPr>
            <w:tcW w:w="221"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пл.</w:t>
            </w:r>
          </w:p>
        </w:tc>
        <w:tc>
          <w:tcPr>
            <w:tcW w:w="291"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цех.</w:t>
            </w:r>
          </w:p>
        </w:tc>
        <w:tc>
          <w:tcPr>
            <w:tcW w:w="320"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ист.</w:t>
            </w:r>
          </w:p>
        </w:tc>
        <w:tc>
          <w:tcPr>
            <w:tcW w:w="291"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Тип</w:t>
            </w:r>
          </w:p>
        </w:tc>
        <w:tc>
          <w:tcPr>
            <w:tcW w:w="496"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Выброс</w:t>
            </w:r>
            <w:r w:rsidRPr="00792EAA">
              <w:rPr>
                <w:rFonts w:ascii="Times New Roman" w:hAnsi="Times New Roman" w:cs="Times New Roman"/>
                <w:sz w:val="16"/>
                <w:szCs w:val="16"/>
              </w:rPr>
              <w:br/>
              <w:t>(г/с)</w:t>
            </w:r>
          </w:p>
        </w:tc>
        <w:tc>
          <w:tcPr>
            <w:tcW w:w="349"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F</w:t>
            </w:r>
          </w:p>
        </w:tc>
        <w:tc>
          <w:tcPr>
            <w:tcW w:w="1455" w:type="pct"/>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Лето</w:t>
            </w:r>
          </w:p>
        </w:tc>
        <w:tc>
          <w:tcPr>
            <w:tcW w:w="1426" w:type="pct"/>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Зима</w:t>
            </w:r>
          </w:p>
        </w:tc>
      </w:tr>
      <w:tr w:rsidR="00140571" w:rsidRPr="00792EAA" w:rsidTr="00792EAA">
        <w:trPr>
          <w:gridBefore w:val="1"/>
          <w:gridAfter w:val="1"/>
          <w:wBefore w:w="78" w:type="pct"/>
          <w:wAfter w:w="72" w:type="pct"/>
          <w:trHeight w:hRule="exact" w:val="384"/>
        </w:trPr>
        <w:tc>
          <w:tcPr>
            <w:tcW w:w="221"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91"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320"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91" w:type="pct"/>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496"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349"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c>
          <w:tcPr>
            <w:tcW w:w="49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r>
      <w:tr w:rsidR="00140571" w:rsidRPr="00792EAA" w:rsidTr="00792EAA">
        <w:trPr>
          <w:gridBefore w:val="1"/>
          <w:gridAfter w:val="1"/>
          <w:wBefore w:w="78" w:type="pct"/>
          <w:wAfter w:w="72" w:type="pct"/>
          <w:trHeight w:hRule="exact" w:val="274"/>
        </w:trPr>
        <w:tc>
          <w:tcPr>
            <w:tcW w:w="221"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91"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320"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91" w:type="pc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0,0000184</w:t>
            </w:r>
          </w:p>
        </w:tc>
        <w:tc>
          <w:tcPr>
            <w:tcW w:w="34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0,01</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49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0,01</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140571" w:rsidRPr="00792EAA" w:rsidTr="00792EAA">
        <w:trPr>
          <w:gridBefore w:val="1"/>
          <w:gridAfter w:val="1"/>
          <w:wBefore w:w="78" w:type="pct"/>
          <w:wAfter w:w="72" w:type="pct"/>
          <w:trHeight w:hRule="exact" w:val="274"/>
        </w:trPr>
        <w:tc>
          <w:tcPr>
            <w:tcW w:w="1123" w:type="pct"/>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Итого:</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0,0000184</w:t>
            </w:r>
          </w:p>
        </w:tc>
        <w:tc>
          <w:tcPr>
            <w:tcW w:w="34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0,01</w:t>
            </w:r>
          </w:p>
        </w:tc>
        <w:tc>
          <w:tcPr>
            <w:tcW w:w="960"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49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0,01</w:t>
            </w:r>
          </w:p>
        </w:tc>
        <w:tc>
          <w:tcPr>
            <w:tcW w:w="931"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r>
      <w:tr w:rsidR="00140571" w:rsidRPr="00792EAA" w:rsidTr="00792EAA">
        <w:trPr>
          <w:gridBefore w:val="1"/>
          <w:gridAfter w:val="1"/>
          <w:wBefore w:w="78" w:type="pct"/>
          <w:wAfter w:w="72" w:type="pct"/>
          <w:trHeight w:val="158"/>
        </w:trPr>
        <w:tc>
          <w:tcPr>
            <w:tcW w:w="4850" w:type="pct"/>
            <w:gridSpan w:val="3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Вещество: 1325 Формальдегид</w:t>
            </w:r>
          </w:p>
        </w:tc>
      </w:tr>
      <w:tr w:rsidR="00140571" w:rsidRPr="00792EAA" w:rsidTr="00792EAA">
        <w:trPr>
          <w:gridBefore w:val="1"/>
          <w:gridAfter w:val="1"/>
          <w:wBefore w:w="78" w:type="pct"/>
          <w:wAfter w:w="72" w:type="pct"/>
          <w:trHeight w:hRule="exact" w:val="329"/>
        </w:trPr>
        <w:tc>
          <w:tcPr>
            <w:tcW w:w="221"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пл.</w:t>
            </w:r>
          </w:p>
        </w:tc>
        <w:tc>
          <w:tcPr>
            <w:tcW w:w="291"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цех.</w:t>
            </w:r>
          </w:p>
        </w:tc>
        <w:tc>
          <w:tcPr>
            <w:tcW w:w="320"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ист.</w:t>
            </w:r>
          </w:p>
        </w:tc>
        <w:tc>
          <w:tcPr>
            <w:tcW w:w="291"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Тип</w:t>
            </w:r>
          </w:p>
        </w:tc>
        <w:tc>
          <w:tcPr>
            <w:tcW w:w="496"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Выброс</w:t>
            </w:r>
            <w:r w:rsidRPr="00792EAA">
              <w:rPr>
                <w:rFonts w:ascii="Times New Roman" w:hAnsi="Times New Roman" w:cs="Times New Roman"/>
                <w:sz w:val="16"/>
                <w:szCs w:val="16"/>
              </w:rPr>
              <w:br/>
              <w:t>(г/с)</w:t>
            </w:r>
          </w:p>
        </w:tc>
        <w:tc>
          <w:tcPr>
            <w:tcW w:w="349"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F</w:t>
            </w:r>
          </w:p>
        </w:tc>
        <w:tc>
          <w:tcPr>
            <w:tcW w:w="1455" w:type="pct"/>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Лето</w:t>
            </w:r>
          </w:p>
        </w:tc>
        <w:tc>
          <w:tcPr>
            <w:tcW w:w="1426" w:type="pct"/>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Зима</w:t>
            </w:r>
          </w:p>
        </w:tc>
      </w:tr>
      <w:tr w:rsidR="00140571" w:rsidRPr="00792EAA" w:rsidTr="00792EAA">
        <w:trPr>
          <w:gridBefore w:val="1"/>
          <w:gridAfter w:val="1"/>
          <w:wBefore w:w="78" w:type="pct"/>
          <w:wAfter w:w="72" w:type="pct"/>
          <w:trHeight w:hRule="exact" w:val="384"/>
        </w:trPr>
        <w:tc>
          <w:tcPr>
            <w:tcW w:w="221"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91"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320"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91" w:type="pct"/>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496"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349"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c>
          <w:tcPr>
            <w:tcW w:w="49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r>
      <w:tr w:rsidR="00140571" w:rsidRPr="00792EAA" w:rsidTr="00792EAA">
        <w:trPr>
          <w:gridBefore w:val="1"/>
          <w:gridAfter w:val="1"/>
          <w:wBefore w:w="78" w:type="pct"/>
          <w:wAfter w:w="72" w:type="pct"/>
          <w:trHeight w:hRule="exact" w:val="274"/>
        </w:trPr>
        <w:tc>
          <w:tcPr>
            <w:tcW w:w="221"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91"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320"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91" w:type="pc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0,0000173</w:t>
            </w:r>
          </w:p>
        </w:tc>
        <w:tc>
          <w:tcPr>
            <w:tcW w:w="34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49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140571" w:rsidRPr="00792EAA" w:rsidTr="00792EAA">
        <w:trPr>
          <w:gridBefore w:val="1"/>
          <w:gridAfter w:val="1"/>
          <w:wBefore w:w="78" w:type="pct"/>
          <w:wAfter w:w="72" w:type="pct"/>
          <w:trHeight w:hRule="exact" w:val="274"/>
        </w:trPr>
        <w:tc>
          <w:tcPr>
            <w:tcW w:w="1123" w:type="pct"/>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Итого:</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0,0000173</w:t>
            </w:r>
          </w:p>
        </w:tc>
        <w:tc>
          <w:tcPr>
            <w:tcW w:w="34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960"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49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931"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r>
      <w:tr w:rsidR="00140571" w:rsidRPr="00792EAA" w:rsidTr="00792EAA">
        <w:trPr>
          <w:gridBefore w:val="1"/>
          <w:gridAfter w:val="1"/>
          <w:wBefore w:w="78" w:type="pct"/>
          <w:wAfter w:w="72" w:type="pct"/>
          <w:trHeight w:val="108"/>
        </w:trPr>
        <w:tc>
          <w:tcPr>
            <w:tcW w:w="4850" w:type="pct"/>
            <w:gridSpan w:val="3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Вещество: 1716 Одорант СПМ</w:t>
            </w:r>
          </w:p>
        </w:tc>
      </w:tr>
      <w:tr w:rsidR="00140571" w:rsidRPr="00792EAA" w:rsidTr="00792EAA">
        <w:trPr>
          <w:gridBefore w:val="1"/>
          <w:gridAfter w:val="1"/>
          <w:wBefore w:w="78" w:type="pct"/>
          <w:wAfter w:w="72" w:type="pct"/>
          <w:trHeight w:hRule="exact" w:val="329"/>
        </w:trPr>
        <w:tc>
          <w:tcPr>
            <w:tcW w:w="221"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пл.</w:t>
            </w:r>
          </w:p>
        </w:tc>
        <w:tc>
          <w:tcPr>
            <w:tcW w:w="291"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цех.</w:t>
            </w:r>
          </w:p>
        </w:tc>
        <w:tc>
          <w:tcPr>
            <w:tcW w:w="320"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ист.</w:t>
            </w:r>
          </w:p>
        </w:tc>
        <w:tc>
          <w:tcPr>
            <w:tcW w:w="291"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Тип</w:t>
            </w:r>
          </w:p>
        </w:tc>
        <w:tc>
          <w:tcPr>
            <w:tcW w:w="496"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Выброс</w:t>
            </w:r>
            <w:r w:rsidRPr="00792EAA">
              <w:rPr>
                <w:rFonts w:ascii="Times New Roman" w:hAnsi="Times New Roman" w:cs="Times New Roman"/>
                <w:sz w:val="16"/>
                <w:szCs w:val="16"/>
              </w:rPr>
              <w:br/>
              <w:t>(г/с)</w:t>
            </w:r>
          </w:p>
        </w:tc>
        <w:tc>
          <w:tcPr>
            <w:tcW w:w="349"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F</w:t>
            </w:r>
          </w:p>
        </w:tc>
        <w:tc>
          <w:tcPr>
            <w:tcW w:w="1455" w:type="pct"/>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Лето</w:t>
            </w:r>
          </w:p>
        </w:tc>
        <w:tc>
          <w:tcPr>
            <w:tcW w:w="1426" w:type="pct"/>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Зима</w:t>
            </w:r>
          </w:p>
        </w:tc>
      </w:tr>
      <w:tr w:rsidR="00140571" w:rsidRPr="00792EAA" w:rsidTr="00792EAA">
        <w:trPr>
          <w:gridBefore w:val="1"/>
          <w:gridAfter w:val="1"/>
          <w:wBefore w:w="78" w:type="pct"/>
          <w:wAfter w:w="72" w:type="pct"/>
          <w:trHeight w:hRule="exact" w:val="384"/>
        </w:trPr>
        <w:tc>
          <w:tcPr>
            <w:tcW w:w="221"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91"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320"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91" w:type="pct"/>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496"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349"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c>
          <w:tcPr>
            <w:tcW w:w="49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r>
      <w:tr w:rsidR="00140571" w:rsidRPr="00792EAA" w:rsidTr="00792EAA">
        <w:trPr>
          <w:gridBefore w:val="1"/>
          <w:gridAfter w:val="1"/>
          <w:wBefore w:w="78" w:type="pct"/>
          <w:wAfter w:w="72" w:type="pct"/>
          <w:trHeight w:hRule="exact" w:val="274"/>
        </w:trPr>
        <w:tc>
          <w:tcPr>
            <w:tcW w:w="221"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91"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320"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91" w:type="pc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0,0000007</w:t>
            </w:r>
          </w:p>
        </w:tc>
        <w:tc>
          <w:tcPr>
            <w:tcW w:w="34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0,08</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49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0,08</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140571" w:rsidRPr="00792EAA" w:rsidTr="00792EAA">
        <w:trPr>
          <w:gridBefore w:val="1"/>
          <w:gridAfter w:val="1"/>
          <w:wBefore w:w="78" w:type="pct"/>
          <w:wAfter w:w="72" w:type="pct"/>
          <w:trHeight w:hRule="exact" w:val="274"/>
        </w:trPr>
        <w:tc>
          <w:tcPr>
            <w:tcW w:w="1123" w:type="pct"/>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Итого:</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0,0000007</w:t>
            </w:r>
          </w:p>
        </w:tc>
        <w:tc>
          <w:tcPr>
            <w:tcW w:w="34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0,08</w:t>
            </w:r>
          </w:p>
        </w:tc>
        <w:tc>
          <w:tcPr>
            <w:tcW w:w="960"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49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0,08</w:t>
            </w:r>
          </w:p>
        </w:tc>
        <w:tc>
          <w:tcPr>
            <w:tcW w:w="931"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r>
      <w:tr w:rsidR="00140571" w:rsidRPr="00792EAA" w:rsidTr="00792EAA">
        <w:trPr>
          <w:gridBefore w:val="1"/>
          <w:gridAfter w:val="1"/>
          <w:wBefore w:w="78" w:type="pct"/>
          <w:wAfter w:w="72" w:type="pct"/>
          <w:trHeight w:val="185"/>
        </w:trPr>
        <w:tc>
          <w:tcPr>
            <w:tcW w:w="4850" w:type="pct"/>
            <w:gridSpan w:val="34"/>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Вещество: 2732 Керосин</w:t>
            </w:r>
          </w:p>
        </w:tc>
      </w:tr>
      <w:tr w:rsidR="00140571" w:rsidRPr="00792EAA" w:rsidTr="00792EAA">
        <w:trPr>
          <w:gridBefore w:val="1"/>
          <w:gridAfter w:val="1"/>
          <w:wBefore w:w="78" w:type="pct"/>
          <w:wAfter w:w="72" w:type="pct"/>
          <w:trHeight w:hRule="exact" w:val="329"/>
        </w:trPr>
        <w:tc>
          <w:tcPr>
            <w:tcW w:w="221"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пл.</w:t>
            </w:r>
          </w:p>
        </w:tc>
        <w:tc>
          <w:tcPr>
            <w:tcW w:w="291"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цех.</w:t>
            </w:r>
          </w:p>
        </w:tc>
        <w:tc>
          <w:tcPr>
            <w:tcW w:w="320"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ист.</w:t>
            </w:r>
          </w:p>
        </w:tc>
        <w:tc>
          <w:tcPr>
            <w:tcW w:w="291"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Тип</w:t>
            </w:r>
          </w:p>
        </w:tc>
        <w:tc>
          <w:tcPr>
            <w:tcW w:w="496"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Выброс</w:t>
            </w:r>
            <w:r w:rsidRPr="00792EAA">
              <w:rPr>
                <w:rFonts w:ascii="Times New Roman" w:hAnsi="Times New Roman" w:cs="Times New Roman"/>
                <w:sz w:val="16"/>
                <w:szCs w:val="16"/>
              </w:rPr>
              <w:br/>
              <w:t>(г/с)</w:t>
            </w:r>
          </w:p>
        </w:tc>
        <w:tc>
          <w:tcPr>
            <w:tcW w:w="349"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F</w:t>
            </w:r>
          </w:p>
        </w:tc>
        <w:tc>
          <w:tcPr>
            <w:tcW w:w="1455" w:type="pct"/>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Лето</w:t>
            </w:r>
          </w:p>
        </w:tc>
        <w:tc>
          <w:tcPr>
            <w:tcW w:w="1426" w:type="pct"/>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Зима</w:t>
            </w:r>
          </w:p>
        </w:tc>
      </w:tr>
      <w:tr w:rsidR="00140571" w:rsidRPr="00792EAA" w:rsidTr="00792EAA">
        <w:trPr>
          <w:gridBefore w:val="1"/>
          <w:gridAfter w:val="1"/>
          <w:wBefore w:w="78" w:type="pct"/>
          <w:wAfter w:w="72" w:type="pct"/>
          <w:trHeight w:hRule="exact" w:val="384"/>
        </w:trPr>
        <w:tc>
          <w:tcPr>
            <w:tcW w:w="221"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91"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320" w:type="pct"/>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91" w:type="pct"/>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496"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349" w:type="pct"/>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c>
          <w:tcPr>
            <w:tcW w:w="49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r>
      <w:tr w:rsidR="00140571" w:rsidRPr="00792EAA" w:rsidTr="00792EAA">
        <w:trPr>
          <w:gridBefore w:val="1"/>
          <w:gridAfter w:val="1"/>
          <w:wBefore w:w="78" w:type="pct"/>
          <w:wAfter w:w="72" w:type="pct"/>
          <w:trHeight w:hRule="exact" w:val="274"/>
        </w:trPr>
        <w:tc>
          <w:tcPr>
            <w:tcW w:w="221"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91"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320"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6001</w:t>
            </w:r>
          </w:p>
        </w:tc>
        <w:tc>
          <w:tcPr>
            <w:tcW w:w="291" w:type="pc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3</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0,0004800</w:t>
            </w:r>
          </w:p>
        </w:tc>
        <w:tc>
          <w:tcPr>
            <w:tcW w:w="34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28,50</w:t>
            </w: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49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28,50</w:t>
            </w:r>
          </w:p>
        </w:tc>
        <w:tc>
          <w:tcPr>
            <w:tcW w:w="46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140571" w:rsidRPr="00792EAA" w:rsidTr="00792EAA">
        <w:trPr>
          <w:gridBefore w:val="1"/>
          <w:gridAfter w:val="1"/>
          <w:wBefore w:w="78" w:type="pct"/>
          <w:wAfter w:w="72" w:type="pct"/>
          <w:trHeight w:hRule="exact" w:val="274"/>
        </w:trPr>
        <w:tc>
          <w:tcPr>
            <w:tcW w:w="1123" w:type="pct"/>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Итого:</w:t>
            </w:r>
          </w:p>
        </w:tc>
        <w:tc>
          <w:tcPr>
            <w:tcW w:w="496"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0,0004800</w:t>
            </w:r>
          </w:p>
        </w:tc>
        <w:tc>
          <w:tcPr>
            <w:tcW w:w="349"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495"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960" w:type="pct"/>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495"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931"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r>
    </w:tbl>
    <w:p w:rsidR="00140571" w:rsidRPr="00792EAA" w:rsidRDefault="00140571" w:rsidP="00792EAA">
      <w:pPr>
        <w:spacing w:after="0"/>
        <w:rPr>
          <w:rFonts w:ascii="Times New Roman" w:hAnsi="Times New Roman" w:cs="Times New Roman"/>
        </w:rPr>
      </w:pPr>
    </w:p>
    <w:tbl>
      <w:tblPr>
        <w:tblW w:w="10008" w:type="dxa"/>
        <w:tblInd w:w="142" w:type="dxa"/>
        <w:tblLayout w:type="fixed"/>
        <w:tblLook w:val="04A0" w:firstRow="1" w:lastRow="0" w:firstColumn="1" w:lastColumn="0" w:noHBand="0" w:noVBand="1"/>
      </w:tblPr>
      <w:tblGrid>
        <w:gridCol w:w="426"/>
        <w:gridCol w:w="19"/>
        <w:gridCol w:w="236"/>
        <w:gridCol w:w="50"/>
        <w:gridCol w:w="186"/>
        <w:gridCol w:w="217"/>
        <w:gridCol w:w="10"/>
        <w:gridCol w:w="274"/>
        <w:gridCol w:w="142"/>
        <w:gridCol w:w="143"/>
        <w:gridCol w:w="10"/>
        <w:gridCol w:w="491"/>
        <w:gridCol w:w="208"/>
        <w:gridCol w:w="16"/>
        <w:gridCol w:w="45"/>
        <w:gridCol w:w="220"/>
        <w:gridCol w:w="88"/>
        <w:gridCol w:w="483"/>
        <w:gridCol w:w="17"/>
        <w:gridCol w:w="342"/>
        <w:gridCol w:w="25"/>
        <w:gridCol w:w="117"/>
        <w:gridCol w:w="28"/>
        <w:gridCol w:w="72"/>
        <w:gridCol w:w="243"/>
        <w:gridCol w:w="339"/>
        <w:gridCol w:w="142"/>
        <w:gridCol w:w="200"/>
        <w:gridCol w:w="36"/>
        <w:gridCol w:w="36"/>
        <w:gridCol w:w="176"/>
        <w:gridCol w:w="102"/>
        <w:gridCol w:w="401"/>
        <w:gridCol w:w="36"/>
        <w:gridCol w:w="67"/>
        <w:gridCol w:w="83"/>
        <w:gridCol w:w="201"/>
        <w:gridCol w:w="162"/>
        <w:gridCol w:w="36"/>
        <w:gridCol w:w="84"/>
        <w:gridCol w:w="371"/>
        <w:gridCol w:w="86"/>
        <w:gridCol w:w="56"/>
        <w:gridCol w:w="19"/>
        <w:gridCol w:w="52"/>
        <w:gridCol w:w="36"/>
        <w:gridCol w:w="110"/>
        <w:gridCol w:w="444"/>
        <w:gridCol w:w="8"/>
        <w:gridCol w:w="36"/>
        <w:gridCol w:w="30"/>
        <w:gridCol w:w="60"/>
        <w:gridCol w:w="403"/>
        <w:gridCol w:w="21"/>
        <w:gridCol w:w="15"/>
        <w:gridCol w:w="185"/>
        <w:gridCol w:w="374"/>
        <w:gridCol w:w="289"/>
        <w:gridCol w:w="13"/>
        <w:gridCol w:w="36"/>
        <w:gridCol w:w="870"/>
        <w:gridCol w:w="123"/>
        <w:gridCol w:w="162"/>
      </w:tblGrid>
      <w:tr w:rsidR="00140571" w:rsidRPr="00792EAA" w:rsidTr="006207C1">
        <w:trPr>
          <w:gridAfter w:val="37"/>
          <w:wAfter w:w="5561" w:type="dxa"/>
          <w:trHeight w:val="384"/>
        </w:trPr>
        <w:tc>
          <w:tcPr>
            <w:tcW w:w="4447" w:type="dxa"/>
            <w:gridSpan w:val="26"/>
            <w:shd w:val="clear" w:color="auto" w:fill="FFFFFF"/>
            <w:tcMar>
              <w:top w:w="0" w:type="dxa"/>
              <w:left w:w="15" w:type="dxa"/>
              <w:bottom w:w="0" w:type="dxa"/>
              <w:right w:w="15" w:type="dxa"/>
            </w:tcMar>
            <w:hideMark/>
          </w:tcPr>
          <w:p w:rsidR="00140571" w:rsidRPr="00792EAA" w:rsidRDefault="00140571" w:rsidP="00792EAA">
            <w:pPr>
              <w:spacing w:after="0"/>
              <w:rPr>
                <w:rFonts w:ascii="Times New Roman" w:hAnsi="Times New Roman" w:cs="Times New Roman"/>
              </w:rPr>
            </w:pPr>
            <w:r w:rsidRPr="00792EAA">
              <w:rPr>
                <w:rFonts w:ascii="Times New Roman" w:hAnsi="Times New Roman" w:cs="Times New Roman"/>
              </w:rPr>
              <w:t>Выбросы источников по группам суммации</w:t>
            </w:r>
          </w:p>
        </w:tc>
      </w:tr>
      <w:tr w:rsidR="00140571" w:rsidRPr="00792EAA" w:rsidTr="006207C1">
        <w:trPr>
          <w:trHeight w:val="2868"/>
        </w:trPr>
        <w:tc>
          <w:tcPr>
            <w:tcW w:w="10008" w:type="dxa"/>
            <w:gridSpan w:val="63"/>
            <w:shd w:val="clear" w:color="auto" w:fill="FFFFFF"/>
            <w:tcMar>
              <w:top w:w="0" w:type="dxa"/>
              <w:left w:w="15" w:type="dxa"/>
              <w:bottom w:w="0" w:type="dxa"/>
              <w:right w:w="15" w:type="dxa"/>
            </w:tcMar>
            <w:hideMark/>
          </w:tcPr>
          <w:p w:rsidR="00140571" w:rsidRPr="00792EAA" w:rsidRDefault="00140571" w:rsidP="00792EAA">
            <w:pPr>
              <w:spacing w:after="0"/>
              <w:rPr>
                <w:rFonts w:ascii="Times New Roman" w:hAnsi="Times New Roman" w:cs="Times New Roman"/>
              </w:rPr>
            </w:pPr>
            <w:r w:rsidRPr="00792EAA">
              <w:rPr>
                <w:rFonts w:ascii="Times New Roman" w:hAnsi="Times New Roman" w:cs="Times New Roman"/>
              </w:rPr>
              <w:t>Типы источников:</w:t>
            </w:r>
            <w:r w:rsidRPr="00792EAA">
              <w:rPr>
                <w:rFonts w:ascii="Times New Roman" w:hAnsi="Times New Roman" w:cs="Times New Roman"/>
              </w:rPr>
              <w:br/>
              <w:t>1 - Точечный;</w:t>
            </w:r>
            <w:r w:rsidRPr="00792EAA">
              <w:rPr>
                <w:rFonts w:ascii="Times New Roman" w:hAnsi="Times New Roman" w:cs="Times New Roman"/>
              </w:rPr>
              <w:br/>
              <w:t>2 - Линейный;</w:t>
            </w:r>
            <w:r w:rsidRPr="00792EAA">
              <w:rPr>
                <w:rFonts w:ascii="Times New Roman" w:hAnsi="Times New Roman" w:cs="Times New Roman"/>
              </w:rPr>
              <w:br/>
              <w:t>3 - Неорганизованный;</w:t>
            </w:r>
            <w:r w:rsidRPr="00792EAA">
              <w:rPr>
                <w:rFonts w:ascii="Times New Roman" w:hAnsi="Times New Roman" w:cs="Times New Roman"/>
              </w:rPr>
              <w:br/>
              <w:t>4 - Совокупность точечных источников;</w:t>
            </w:r>
            <w:r w:rsidRPr="00792EAA">
              <w:rPr>
                <w:rFonts w:ascii="Times New Roman" w:hAnsi="Times New Roman" w:cs="Times New Roman"/>
              </w:rPr>
              <w:br/>
              <w:t>5 - С зависимостью массы выброса от скорости ветра;</w:t>
            </w:r>
            <w:r w:rsidRPr="00792EAA">
              <w:rPr>
                <w:rFonts w:ascii="Times New Roman" w:hAnsi="Times New Roman" w:cs="Times New Roman"/>
              </w:rPr>
              <w:br/>
              <w:t>6 - Точечный, с зонтом или выбросом горизонтально;</w:t>
            </w:r>
            <w:r w:rsidRPr="00792EAA">
              <w:rPr>
                <w:rFonts w:ascii="Times New Roman" w:hAnsi="Times New Roman" w:cs="Times New Roman"/>
              </w:rPr>
              <w:br/>
              <w:t>7 - Совокупность точечных (зонт или выброс вбок);</w:t>
            </w:r>
            <w:r w:rsidRPr="00792EAA">
              <w:rPr>
                <w:rFonts w:ascii="Times New Roman" w:hAnsi="Times New Roman" w:cs="Times New Roman"/>
              </w:rPr>
              <w:br/>
              <w:t>8 - Автомагистраль (неорганизованный линейный);</w:t>
            </w:r>
            <w:r w:rsidRPr="00792EAA">
              <w:rPr>
                <w:rFonts w:ascii="Times New Roman" w:hAnsi="Times New Roman" w:cs="Times New Roman"/>
              </w:rPr>
              <w:br/>
              <w:t>9 - Точечный, с выбросом в бок;</w:t>
            </w:r>
            <w:r w:rsidRPr="00792EAA">
              <w:rPr>
                <w:rFonts w:ascii="Times New Roman" w:hAnsi="Times New Roman" w:cs="Times New Roman"/>
              </w:rPr>
              <w:br/>
              <w:t>10 - Свеча.</w:t>
            </w:r>
          </w:p>
        </w:tc>
      </w:tr>
      <w:tr w:rsidR="00140571" w:rsidRPr="00792EAA" w:rsidTr="006207C1">
        <w:trPr>
          <w:trHeight w:val="567"/>
        </w:trPr>
        <w:tc>
          <w:tcPr>
            <w:tcW w:w="10008" w:type="dxa"/>
            <w:gridSpan w:val="6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lastRenderedPageBreak/>
              <w:t>Группа суммации: 6003 Аммиак, сероводород</w:t>
            </w:r>
          </w:p>
        </w:tc>
      </w:tr>
      <w:tr w:rsidR="006207C1" w:rsidRPr="00792EAA" w:rsidTr="006207C1">
        <w:trPr>
          <w:trHeight w:hRule="exact" w:val="329"/>
        </w:trPr>
        <w:tc>
          <w:tcPr>
            <w:tcW w:w="42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пл.</w:t>
            </w:r>
          </w:p>
        </w:tc>
        <w:tc>
          <w:tcPr>
            <w:tcW w:w="25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цех.</w:t>
            </w:r>
          </w:p>
        </w:tc>
        <w:tc>
          <w:tcPr>
            <w:tcW w:w="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ист.</w:t>
            </w:r>
          </w:p>
        </w:tc>
        <w:tc>
          <w:tcPr>
            <w:tcW w:w="8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Тип</w:t>
            </w:r>
          </w:p>
        </w:tc>
        <w:tc>
          <w:tcPr>
            <w:tcW w:w="644"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Код</w:t>
            </w:r>
            <w:r w:rsidRPr="00792EAA">
              <w:rPr>
                <w:rFonts w:ascii="Times New Roman" w:hAnsi="Times New Roman" w:cs="Times New Roman"/>
                <w:sz w:val="16"/>
                <w:szCs w:val="16"/>
              </w:rPr>
              <w:br/>
              <w:t>в-ва</w:t>
            </w:r>
          </w:p>
        </w:tc>
        <w:tc>
          <w:tcPr>
            <w:tcW w:w="1060" w:type="dxa"/>
            <w:gridSpan w:val="6"/>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Выброс</w:t>
            </w:r>
            <w:r w:rsidRPr="00792EAA">
              <w:rPr>
                <w:rFonts w:ascii="Times New Roman" w:hAnsi="Times New Roman" w:cs="Times New Roman"/>
                <w:sz w:val="16"/>
                <w:szCs w:val="16"/>
              </w:rPr>
              <w:br/>
              <w:t>(г/с)</w:t>
            </w:r>
          </w:p>
        </w:tc>
        <w:tc>
          <w:tcPr>
            <w:tcW w:w="529"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F</w:t>
            </w:r>
          </w:p>
        </w:tc>
        <w:tc>
          <w:tcPr>
            <w:tcW w:w="2929"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Лето</w:t>
            </w:r>
          </w:p>
        </w:tc>
        <w:tc>
          <w:tcPr>
            <w:tcW w:w="3286"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Зима</w:t>
            </w:r>
          </w:p>
        </w:tc>
      </w:tr>
      <w:tr w:rsidR="006207C1" w:rsidRPr="00792EAA" w:rsidTr="006207C1">
        <w:trPr>
          <w:trHeight w:hRule="exact" w:val="384"/>
        </w:trPr>
        <w:tc>
          <w:tcPr>
            <w:tcW w:w="426" w:type="dxa"/>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55" w:type="dxa"/>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36" w:type="dxa"/>
            <w:gridSpan w:val="2"/>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643"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644" w:type="dxa"/>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1060" w:type="dxa"/>
            <w:gridSpan w:val="6"/>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529" w:type="dxa"/>
            <w:gridSpan w:val="5"/>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9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937"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9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113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149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8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64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0303</w:t>
            </w:r>
          </w:p>
        </w:tc>
        <w:tc>
          <w:tcPr>
            <w:tcW w:w="106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0,0001786</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9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0,01</w:t>
            </w:r>
          </w:p>
        </w:tc>
        <w:tc>
          <w:tcPr>
            <w:tcW w:w="937"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9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0,01</w:t>
            </w:r>
          </w:p>
        </w:tc>
        <w:tc>
          <w:tcPr>
            <w:tcW w:w="113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149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8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64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0333</w:t>
            </w:r>
          </w:p>
        </w:tc>
        <w:tc>
          <w:tcPr>
            <w:tcW w:w="106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0,0000272</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9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0,02</w:t>
            </w:r>
          </w:p>
        </w:tc>
        <w:tc>
          <w:tcPr>
            <w:tcW w:w="937"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9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0,02</w:t>
            </w:r>
          </w:p>
        </w:tc>
        <w:tc>
          <w:tcPr>
            <w:tcW w:w="113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149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6207C1" w:rsidRPr="00792EAA" w:rsidTr="006207C1">
        <w:trPr>
          <w:trHeight w:hRule="exact" w:val="274"/>
        </w:trPr>
        <w:tc>
          <w:tcPr>
            <w:tcW w:w="220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Итого:</w:t>
            </w:r>
          </w:p>
        </w:tc>
        <w:tc>
          <w:tcPr>
            <w:tcW w:w="106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0,0002058</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9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0,03</w:t>
            </w:r>
          </w:p>
        </w:tc>
        <w:tc>
          <w:tcPr>
            <w:tcW w:w="1933"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0,03</w:t>
            </w:r>
          </w:p>
        </w:tc>
        <w:tc>
          <w:tcPr>
            <w:tcW w:w="262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r>
      <w:tr w:rsidR="00140571" w:rsidRPr="00792EAA" w:rsidTr="006207C1">
        <w:trPr>
          <w:trHeight w:val="146"/>
        </w:trPr>
        <w:tc>
          <w:tcPr>
            <w:tcW w:w="10008" w:type="dxa"/>
            <w:gridSpan w:val="63"/>
            <w:tcMar>
              <w:top w:w="0" w:type="dxa"/>
              <w:left w:w="15" w:type="dxa"/>
              <w:bottom w:w="0" w:type="dxa"/>
              <w:right w:w="15" w:type="dxa"/>
            </w:tcMar>
          </w:tcPr>
          <w:p w:rsidR="00140571" w:rsidRPr="00792EAA" w:rsidRDefault="00140571" w:rsidP="00792EAA">
            <w:pPr>
              <w:spacing w:after="0"/>
              <w:rPr>
                <w:rFonts w:ascii="Times New Roman" w:hAnsi="Times New Roman" w:cs="Times New Roman"/>
                <w:sz w:val="16"/>
                <w:szCs w:val="16"/>
              </w:rPr>
            </w:pPr>
          </w:p>
        </w:tc>
      </w:tr>
      <w:tr w:rsidR="00140571" w:rsidRPr="00792EAA" w:rsidTr="006207C1">
        <w:trPr>
          <w:trHeight w:val="160"/>
        </w:trPr>
        <w:tc>
          <w:tcPr>
            <w:tcW w:w="10008" w:type="dxa"/>
            <w:gridSpan w:val="6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Группа суммации: 6004 Аммиак, сероводород, формальдегид</w:t>
            </w:r>
          </w:p>
        </w:tc>
      </w:tr>
      <w:tr w:rsidR="006207C1" w:rsidRPr="00792EAA" w:rsidTr="006207C1">
        <w:trPr>
          <w:trHeight w:hRule="exact" w:val="329"/>
        </w:trPr>
        <w:tc>
          <w:tcPr>
            <w:tcW w:w="42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пл.</w:t>
            </w:r>
          </w:p>
        </w:tc>
        <w:tc>
          <w:tcPr>
            <w:tcW w:w="25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цех.</w:t>
            </w:r>
          </w:p>
        </w:tc>
        <w:tc>
          <w:tcPr>
            <w:tcW w:w="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ист.</w:t>
            </w:r>
          </w:p>
        </w:tc>
        <w:tc>
          <w:tcPr>
            <w:tcW w:w="8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Тип</w:t>
            </w:r>
          </w:p>
        </w:tc>
        <w:tc>
          <w:tcPr>
            <w:tcW w:w="644"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Код</w:t>
            </w:r>
            <w:r w:rsidRPr="00792EAA">
              <w:rPr>
                <w:rFonts w:ascii="Times New Roman" w:hAnsi="Times New Roman" w:cs="Times New Roman"/>
                <w:sz w:val="16"/>
                <w:szCs w:val="16"/>
              </w:rPr>
              <w:br/>
              <w:t>в-ва</w:t>
            </w:r>
          </w:p>
        </w:tc>
        <w:tc>
          <w:tcPr>
            <w:tcW w:w="1060" w:type="dxa"/>
            <w:gridSpan w:val="6"/>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Выброс</w:t>
            </w:r>
            <w:r w:rsidRPr="00792EAA">
              <w:rPr>
                <w:rFonts w:ascii="Times New Roman" w:hAnsi="Times New Roman" w:cs="Times New Roman"/>
                <w:sz w:val="16"/>
                <w:szCs w:val="16"/>
              </w:rPr>
              <w:br/>
              <w:t>(г/с)</w:t>
            </w:r>
          </w:p>
        </w:tc>
        <w:tc>
          <w:tcPr>
            <w:tcW w:w="529"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F</w:t>
            </w:r>
          </w:p>
        </w:tc>
        <w:tc>
          <w:tcPr>
            <w:tcW w:w="2929"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Лето</w:t>
            </w:r>
          </w:p>
        </w:tc>
        <w:tc>
          <w:tcPr>
            <w:tcW w:w="3286"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Зима</w:t>
            </w:r>
          </w:p>
        </w:tc>
      </w:tr>
      <w:tr w:rsidR="006207C1" w:rsidRPr="00792EAA" w:rsidTr="006207C1">
        <w:trPr>
          <w:trHeight w:hRule="exact" w:val="384"/>
        </w:trPr>
        <w:tc>
          <w:tcPr>
            <w:tcW w:w="426" w:type="dxa"/>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55" w:type="dxa"/>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36" w:type="dxa"/>
            <w:gridSpan w:val="2"/>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643"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644" w:type="dxa"/>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1060" w:type="dxa"/>
            <w:gridSpan w:val="6"/>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529" w:type="dxa"/>
            <w:gridSpan w:val="5"/>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9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937"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9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113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149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8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64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0303</w:t>
            </w:r>
          </w:p>
        </w:tc>
        <w:tc>
          <w:tcPr>
            <w:tcW w:w="106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0,0001786</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9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0,01</w:t>
            </w:r>
          </w:p>
        </w:tc>
        <w:tc>
          <w:tcPr>
            <w:tcW w:w="937"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9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0,01</w:t>
            </w:r>
          </w:p>
        </w:tc>
        <w:tc>
          <w:tcPr>
            <w:tcW w:w="113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149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8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64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0333</w:t>
            </w:r>
          </w:p>
        </w:tc>
        <w:tc>
          <w:tcPr>
            <w:tcW w:w="106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0,0000272</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9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0,02</w:t>
            </w:r>
          </w:p>
        </w:tc>
        <w:tc>
          <w:tcPr>
            <w:tcW w:w="937"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9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0,02</w:t>
            </w:r>
          </w:p>
        </w:tc>
        <w:tc>
          <w:tcPr>
            <w:tcW w:w="113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149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8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64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1325</w:t>
            </w:r>
          </w:p>
        </w:tc>
        <w:tc>
          <w:tcPr>
            <w:tcW w:w="106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0,0000173</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9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937"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9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113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149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6207C1" w:rsidRPr="00792EAA" w:rsidTr="006207C1">
        <w:trPr>
          <w:trHeight w:hRule="exact" w:val="274"/>
        </w:trPr>
        <w:tc>
          <w:tcPr>
            <w:tcW w:w="220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Итого:</w:t>
            </w:r>
          </w:p>
        </w:tc>
        <w:tc>
          <w:tcPr>
            <w:tcW w:w="106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0,0002231</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9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0,03</w:t>
            </w:r>
          </w:p>
        </w:tc>
        <w:tc>
          <w:tcPr>
            <w:tcW w:w="1933"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0,03</w:t>
            </w:r>
          </w:p>
        </w:tc>
        <w:tc>
          <w:tcPr>
            <w:tcW w:w="262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r>
      <w:tr w:rsidR="00140571" w:rsidRPr="00792EAA" w:rsidTr="006207C1">
        <w:trPr>
          <w:trHeight w:val="70"/>
        </w:trPr>
        <w:tc>
          <w:tcPr>
            <w:tcW w:w="10008" w:type="dxa"/>
            <w:gridSpan w:val="63"/>
            <w:tcMar>
              <w:top w:w="0" w:type="dxa"/>
              <w:left w:w="15" w:type="dxa"/>
              <w:bottom w:w="0" w:type="dxa"/>
              <w:right w:w="15" w:type="dxa"/>
            </w:tcMar>
          </w:tcPr>
          <w:p w:rsidR="00140571" w:rsidRPr="00792EAA" w:rsidRDefault="00140571" w:rsidP="00792EAA">
            <w:pPr>
              <w:spacing w:after="0"/>
              <w:rPr>
                <w:rFonts w:ascii="Times New Roman" w:hAnsi="Times New Roman" w:cs="Times New Roman"/>
                <w:sz w:val="16"/>
                <w:szCs w:val="16"/>
              </w:rPr>
            </w:pPr>
          </w:p>
        </w:tc>
      </w:tr>
      <w:tr w:rsidR="00140571" w:rsidRPr="00792EAA" w:rsidTr="006207C1">
        <w:trPr>
          <w:trHeight w:val="148"/>
        </w:trPr>
        <w:tc>
          <w:tcPr>
            <w:tcW w:w="10008" w:type="dxa"/>
            <w:gridSpan w:val="6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Группа суммации: 6005 Аммиак, формальдегид</w:t>
            </w:r>
          </w:p>
        </w:tc>
      </w:tr>
      <w:tr w:rsidR="006207C1" w:rsidRPr="00792EAA" w:rsidTr="006207C1">
        <w:trPr>
          <w:trHeight w:hRule="exact" w:val="329"/>
        </w:trPr>
        <w:tc>
          <w:tcPr>
            <w:tcW w:w="42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пл.</w:t>
            </w:r>
          </w:p>
        </w:tc>
        <w:tc>
          <w:tcPr>
            <w:tcW w:w="25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цех.</w:t>
            </w:r>
          </w:p>
        </w:tc>
        <w:tc>
          <w:tcPr>
            <w:tcW w:w="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ист.</w:t>
            </w:r>
          </w:p>
        </w:tc>
        <w:tc>
          <w:tcPr>
            <w:tcW w:w="8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Тип</w:t>
            </w:r>
          </w:p>
        </w:tc>
        <w:tc>
          <w:tcPr>
            <w:tcW w:w="644"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Код</w:t>
            </w:r>
            <w:r w:rsidRPr="00792EAA">
              <w:rPr>
                <w:rFonts w:ascii="Times New Roman" w:hAnsi="Times New Roman" w:cs="Times New Roman"/>
                <w:sz w:val="16"/>
                <w:szCs w:val="16"/>
              </w:rPr>
              <w:br/>
              <w:t>в-ва</w:t>
            </w:r>
          </w:p>
        </w:tc>
        <w:tc>
          <w:tcPr>
            <w:tcW w:w="1060" w:type="dxa"/>
            <w:gridSpan w:val="6"/>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Выброс</w:t>
            </w:r>
            <w:r w:rsidRPr="00792EAA">
              <w:rPr>
                <w:rFonts w:ascii="Times New Roman" w:hAnsi="Times New Roman" w:cs="Times New Roman"/>
                <w:sz w:val="16"/>
                <w:szCs w:val="16"/>
              </w:rPr>
              <w:br/>
              <w:t>(г/с)</w:t>
            </w:r>
          </w:p>
        </w:tc>
        <w:tc>
          <w:tcPr>
            <w:tcW w:w="529"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F</w:t>
            </w:r>
          </w:p>
        </w:tc>
        <w:tc>
          <w:tcPr>
            <w:tcW w:w="2929"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Лето</w:t>
            </w:r>
          </w:p>
        </w:tc>
        <w:tc>
          <w:tcPr>
            <w:tcW w:w="3286"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Зима</w:t>
            </w:r>
          </w:p>
        </w:tc>
      </w:tr>
      <w:tr w:rsidR="006207C1" w:rsidRPr="00792EAA" w:rsidTr="006207C1">
        <w:trPr>
          <w:trHeight w:hRule="exact" w:val="384"/>
        </w:trPr>
        <w:tc>
          <w:tcPr>
            <w:tcW w:w="426" w:type="dxa"/>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55" w:type="dxa"/>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36" w:type="dxa"/>
            <w:gridSpan w:val="2"/>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643"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644" w:type="dxa"/>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1060" w:type="dxa"/>
            <w:gridSpan w:val="6"/>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529" w:type="dxa"/>
            <w:gridSpan w:val="5"/>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9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937"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9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113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149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8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64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0303</w:t>
            </w:r>
          </w:p>
        </w:tc>
        <w:tc>
          <w:tcPr>
            <w:tcW w:w="106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0,0001786</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9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0,01</w:t>
            </w:r>
          </w:p>
        </w:tc>
        <w:tc>
          <w:tcPr>
            <w:tcW w:w="937"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9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0,01</w:t>
            </w:r>
          </w:p>
        </w:tc>
        <w:tc>
          <w:tcPr>
            <w:tcW w:w="113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149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8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64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1325</w:t>
            </w:r>
          </w:p>
        </w:tc>
        <w:tc>
          <w:tcPr>
            <w:tcW w:w="106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0,0000173</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9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937"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9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113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149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6207C1" w:rsidRPr="00792EAA" w:rsidTr="006207C1">
        <w:trPr>
          <w:trHeight w:hRule="exact" w:val="274"/>
        </w:trPr>
        <w:tc>
          <w:tcPr>
            <w:tcW w:w="220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Итого:</w:t>
            </w:r>
          </w:p>
        </w:tc>
        <w:tc>
          <w:tcPr>
            <w:tcW w:w="106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0,0001959</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9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0,01</w:t>
            </w:r>
          </w:p>
        </w:tc>
        <w:tc>
          <w:tcPr>
            <w:tcW w:w="1933"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0,01</w:t>
            </w:r>
          </w:p>
        </w:tc>
        <w:tc>
          <w:tcPr>
            <w:tcW w:w="262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r>
      <w:tr w:rsidR="00140571" w:rsidRPr="00792EAA" w:rsidTr="006207C1">
        <w:trPr>
          <w:trHeight w:val="248"/>
        </w:trPr>
        <w:tc>
          <w:tcPr>
            <w:tcW w:w="10008" w:type="dxa"/>
            <w:gridSpan w:val="6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Группа суммации: 6010 Азота диоксид, серы диоксид, углерода оксид, фенол</w:t>
            </w:r>
          </w:p>
        </w:tc>
      </w:tr>
      <w:tr w:rsidR="006207C1" w:rsidRPr="00792EAA" w:rsidTr="006207C1">
        <w:trPr>
          <w:trHeight w:hRule="exact" w:val="329"/>
        </w:trPr>
        <w:tc>
          <w:tcPr>
            <w:tcW w:w="42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пл.</w:t>
            </w:r>
          </w:p>
        </w:tc>
        <w:tc>
          <w:tcPr>
            <w:tcW w:w="25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цех.</w:t>
            </w:r>
          </w:p>
        </w:tc>
        <w:tc>
          <w:tcPr>
            <w:tcW w:w="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ист.</w:t>
            </w:r>
          </w:p>
        </w:tc>
        <w:tc>
          <w:tcPr>
            <w:tcW w:w="8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Тип</w:t>
            </w:r>
          </w:p>
        </w:tc>
        <w:tc>
          <w:tcPr>
            <w:tcW w:w="644"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Код</w:t>
            </w:r>
            <w:r w:rsidRPr="00792EAA">
              <w:rPr>
                <w:rFonts w:ascii="Times New Roman" w:hAnsi="Times New Roman" w:cs="Times New Roman"/>
                <w:sz w:val="16"/>
                <w:szCs w:val="16"/>
              </w:rPr>
              <w:br/>
              <w:t>в-ва</w:t>
            </w:r>
          </w:p>
        </w:tc>
        <w:tc>
          <w:tcPr>
            <w:tcW w:w="1060" w:type="dxa"/>
            <w:gridSpan w:val="6"/>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Выброс</w:t>
            </w:r>
            <w:r w:rsidRPr="00792EAA">
              <w:rPr>
                <w:rFonts w:ascii="Times New Roman" w:hAnsi="Times New Roman" w:cs="Times New Roman"/>
                <w:sz w:val="16"/>
                <w:szCs w:val="16"/>
              </w:rPr>
              <w:br/>
              <w:t>(г/с)</w:t>
            </w:r>
          </w:p>
        </w:tc>
        <w:tc>
          <w:tcPr>
            <w:tcW w:w="529"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F</w:t>
            </w:r>
          </w:p>
        </w:tc>
        <w:tc>
          <w:tcPr>
            <w:tcW w:w="2929"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Лето</w:t>
            </w:r>
          </w:p>
        </w:tc>
        <w:tc>
          <w:tcPr>
            <w:tcW w:w="3286"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Зима</w:t>
            </w:r>
          </w:p>
        </w:tc>
      </w:tr>
      <w:tr w:rsidR="006207C1" w:rsidRPr="00792EAA" w:rsidTr="006207C1">
        <w:trPr>
          <w:trHeight w:hRule="exact" w:val="384"/>
        </w:trPr>
        <w:tc>
          <w:tcPr>
            <w:tcW w:w="426" w:type="dxa"/>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55" w:type="dxa"/>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36" w:type="dxa"/>
            <w:gridSpan w:val="2"/>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643"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644" w:type="dxa"/>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1060" w:type="dxa"/>
            <w:gridSpan w:val="6"/>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529" w:type="dxa"/>
            <w:gridSpan w:val="5"/>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9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937"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9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113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149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8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64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0301</w:t>
            </w:r>
          </w:p>
        </w:tc>
        <w:tc>
          <w:tcPr>
            <w:tcW w:w="106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0,0000042</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9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937"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9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113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149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6001</w:t>
            </w:r>
          </w:p>
        </w:tc>
        <w:tc>
          <w:tcPr>
            <w:tcW w:w="8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3</w:t>
            </w:r>
          </w:p>
        </w:tc>
        <w:tc>
          <w:tcPr>
            <w:tcW w:w="64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0301</w:t>
            </w:r>
          </w:p>
        </w:tc>
        <w:tc>
          <w:tcPr>
            <w:tcW w:w="106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0,0012800</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9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0,02</w:t>
            </w:r>
          </w:p>
        </w:tc>
        <w:tc>
          <w:tcPr>
            <w:tcW w:w="937"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28,50</w:t>
            </w:r>
          </w:p>
        </w:tc>
        <w:tc>
          <w:tcPr>
            <w:tcW w:w="9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0,02</w:t>
            </w:r>
          </w:p>
        </w:tc>
        <w:tc>
          <w:tcPr>
            <w:tcW w:w="113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28,50</w:t>
            </w:r>
          </w:p>
        </w:tc>
        <w:tc>
          <w:tcPr>
            <w:tcW w:w="149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6001</w:t>
            </w:r>
          </w:p>
        </w:tc>
        <w:tc>
          <w:tcPr>
            <w:tcW w:w="8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3</w:t>
            </w:r>
          </w:p>
        </w:tc>
        <w:tc>
          <w:tcPr>
            <w:tcW w:w="64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0330</w:t>
            </w:r>
          </w:p>
        </w:tc>
        <w:tc>
          <w:tcPr>
            <w:tcW w:w="106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0,0002680</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9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937"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28,50</w:t>
            </w:r>
          </w:p>
        </w:tc>
        <w:tc>
          <w:tcPr>
            <w:tcW w:w="9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113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28,50</w:t>
            </w:r>
          </w:p>
        </w:tc>
        <w:tc>
          <w:tcPr>
            <w:tcW w:w="149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6001</w:t>
            </w:r>
          </w:p>
        </w:tc>
        <w:tc>
          <w:tcPr>
            <w:tcW w:w="8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3</w:t>
            </w:r>
          </w:p>
        </w:tc>
        <w:tc>
          <w:tcPr>
            <w:tcW w:w="64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0337</w:t>
            </w:r>
          </w:p>
        </w:tc>
        <w:tc>
          <w:tcPr>
            <w:tcW w:w="106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0,0029600</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9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937"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28,50</w:t>
            </w:r>
          </w:p>
        </w:tc>
        <w:tc>
          <w:tcPr>
            <w:tcW w:w="9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113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28,50</w:t>
            </w:r>
          </w:p>
        </w:tc>
        <w:tc>
          <w:tcPr>
            <w:tcW w:w="149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8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64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1071</w:t>
            </w:r>
          </w:p>
        </w:tc>
        <w:tc>
          <w:tcPr>
            <w:tcW w:w="106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0,0000184</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9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0,01</w:t>
            </w:r>
          </w:p>
        </w:tc>
        <w:tc>
          <w:tcPr>
            <w:tcW w:w="937"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9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0,01</w:t>
            </w:r>
          </w:p>
        </w:tc>
        <w:tc>
          <w:tcPr>
            <w:tcW w:w="113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149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6207C1" w:rsidRPr="00792EAA" w:rsidTr="006207C1">
        <w:trPr>
          <w:trHeight w:hRule="exact" w:val="274"/>
        </w:trPr>
        <w:tc>
          <w:tcPr>
            <w:tcW w:w="220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Итого:</w:t>
            </w:r>
          </w:p>
        </w:tc>
        <w:tc>
          <w:tcPr>
            <w:tcW w:w="106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0,0045306</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9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0,04</w:t>
            </w:r>
          </w:p>
        </w:tc>
        <w:tc>
          <w:tcPr>
            <w:tcW w:w="1933"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0,04</w:t>
            </w:r>
          </w:p>
        </w:tc>
        <w:tc>
          <w:tcPr>
            <w:tcW w:w="262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r>
      <w:tr w:rsidR="00140571" w:rsidRPr="00792EAA" w:rsidTr="006207C1">
        <w:trPr>
          <w:trHeight w:val="313"/>
        </w:trPr>
        <w:tc>
          <w:tcPr>
            <w:tcW w:w="10008" w:type="dxa"/>
            <w:gridSpan w:val="6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Группа суммации: 6035 Сероводород, формальдегид</w:t>
            </w:r>
          </w:p>
        </w:tc>
      </w:tr>
      <w:tr w:rsidR="006207C1" w:rsidRPr="00792EAA" w:rsidTr="006207C1">
        <w:trPr>
          <w:trHeight w:hRule="exact" w:val="329"/>
        </w:trPr>
        <w:tc>
          <w:tcPr>
            <w:tcW w:w="42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пл.</w:t>
            </w:r>
          </w:p>
        </w:tc>
        <w:tc>
          <w:tcPr>
            <w:tcW w:w="25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цех.</w:t>
            </w:r>
          </w:p>
        </w:tc>
        <w:tc>
          <w:tcPr>
            <w:tcW w:w="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ист.</w:t>
            </w:r>
          </w:p>
        </w:tc>
        <w:tc>
          <w:tcPr>
            <w:tcW w:w="8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Тип</w:t>
            </w:r>
          </w:p>
        </w:tc>
        <w:tc>
          <w:tcPr>
            <w:tcW w:w="644"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Код</w:t>
            </w:r>
            <w:r w:rsidRPr="00792EAA">
              <w:rPr>
                <w:rFonts w:ascii="Times New Roman" w:hAnsi="Times New Roman" w:cs="Times New Roman"/>
                <w:sz w:val="16"/>
                <w:szCs w:val="16"/>
              </w:rPr>
              <w:br/>
              <w:t>в-ва</w:t>
            </w:r>
          </w:p>
        </w:tc>
        <w:tc>
          <w:tcPr>
            <w:tcW w:w="1060" w:type="dxa"/>
            <w:gridSpan w:val="6"/>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Выброс</w:t>
            </w:r>
            <w:r w:rsidRPr="00792EAA">
              <w:rPr>
                <w:rFonts w:ascii="Times New Roman" w:hAnsi="Times New Roman" w:cs="Times New Roman"/>
                <w:sz w:val="16"/>
                <w:szCs w:val="16"/>
              </w:rPr>
              <w:br/>
              <w:t>(г/с)</w:t>
            </w:r>
          </w:p>
        </w:tc>
        <w:tc>
          <w:tcPr>
            <w:tcW w:w="529"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F</w:t>
            </w:r>
          </w:p>
        </w:tc>
        <w:tc>
          <w:tcPr>
            <w:tcW w:w="2929"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Лето</w:t>
            </w:r>
          </w:p>
        </w:tc>
        <w:tc>
          <w:tcPr>
            <w:tcW w:w="3286"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Зима</w:t>
            </w:r>
          </w:p>
        </w:tc>
      </w:tr>
      <w:tr w:rsidR="006207C1" w:rsidRPr="00792EAA" w:rsidTr="006207C1">
        <w:trPr>
          <w:trHeight w:hRule="exact" w:val="384"/>
        </w:trPr>
        <w:tc>
          <w:tcPr>
            <w:tcW w:w="426" w:type="dxa"/>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55" w:type="dxa"/>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36" w:type="dxa"/>
            <w:gridSpan w:val="2"/>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643"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644" w:type="dxa"/>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1060" w:type="dxa"/>
            <w:gridSpan w:val="6"/>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529" w:type="dxa"/>
            <w:gridSpan w:val="5"/>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9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937"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9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113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149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8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64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0333</w:t>
            </w:r>
          </w:p>
        </w:tc>
        <w:tc>
          <w:tcPr>
            <w:tcW w:w="106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0,0000272</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9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0,02</w:t>
            </w:r>
          </w:p>
        </w:tc>
        <w:tc>
          <w:tcPr>
            <w:tcW w:w="937"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9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0,02</w:t>
            </w:r>
          </w:p>
        </w:tc>
        <w:tc>
          <w:tcPr>
            <w:tcW w:w="113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149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8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64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1325</w:t>
            </w:r>
          </w:p>
        </w:tc>
        <w:tc>
          <w:tcPr>
            <w:tcW w:w="106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0,0000173</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9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937"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9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113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149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6207C1" w:rsidRPr="00792EAA" w:rsidTr="006207C1">
        <w:trPr>
          <w:trHeight w:hRule="exact" w:val="274"/>
        </w:trPr>
        <w:tc>
          <w:tcPr>
            <w:tcW w:w="220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Итого:</w:t>
            </w:r>
          </w:p>
        </w:tc>
        <w:tc>
          <w:tcPr>
            <w:tcW w:w="106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0,0000445</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9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0,02</w:t>
            </w:r>
          </w:p>
        </w:tc>
        <w:tc>
          <w:tcPr>
            <w:tcW w:w="1933"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0,02</w:t>
            </w:r>
          </w:p>
        </w:tc>
        <w:tc>
          <w:tcPr>
            <w:tcW w:w="262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r>
      <w:tr w:rsidR="00140571" w:rsidRPr="00792EAA" w:rsidTr="006207C1">
        <w:trPr>
          <w:trHeight w:val="297"/>
        </w:trPr>
        <w:tc>
          <w:tcPr>
            <w:tcW w:w="10008" w:type="dxa"/>
            <w:gridSpan w:val="6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Группа суммации: 6038 Серы диоксид и фенол</w:t>
            </w:r>
          </w:p>
        </w:tc>
      </w:tr>
      <w:tr w:rsidR="006207C1" w:rsidRPr="00792EAA" w:rsidTr="006207C1">
        <w:trPr>
          <w:trHeight w:hRule="exact" w:val="329"/>
        </w:trPr>
        <w:tc>
          <w:tcPr>
            <w:tcW w:w="42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пл.</w:t>
            </w:r>
          </w:p>
        </w:tc>
        <w:tc>
          <w:tcPr>
            <w:tcW w:w="25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цех.</w:t>
            </w:r>
          </w:p>
        </w:tc>
        <w:tc>
          <w:tcPr>
            <w:tcW w:w="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ист.</w:t>
            </w:r>
          </w:p>
        </w:tc>
        <w:tc>
          <w:tcPr>
            <w:tcW w:w="8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Тип</w:t>
            </w:r>
          </w:p>
        </w:tc>
        <w:tc>
          <w:tcPr>
            <w:tcW w:w="644"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Код</w:t>
            </w:r>
            <w:r w:rsidRPr="00792EAA">
              <w:rPr>
                <w:rFonts w:ascii="Times New Roman" w:hAnsi="Times New Roman" w:cs="Times New Roman"/>
                <w:sz w:val="16"/>
                <w:szCs w:val="16"/>
              </w:rPr>
              <w:br/>
              <w:t>в-ва</w:t>
            </w:r>
          </w:p>
        </w:tc>
        <w:tc>
          <w:tcPr>
            <w:tcW w:w="1060" w:type="dxa"/>
            <w:gridSpan w:val="6"/>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Выброс</w:t>
            </w:r>
            <w:r w:rsidRPr="00792EAA">
              <w:rPr>
                <w:rFonts w:ascii="Times New Roman" w:hAnsi="Times New Roman" w:cs="Times New Roman"/>
                <w:sz w:val="16"/>
                <w:szCs w:val="16"/>
              </w:rPr>
              <w:br/>
              <w:t>(г/с)</w:t>
            </w:r>
          </w:p>
        </w:tc>
        <w:tc>
          <w:tcPr>
            <w:tcW w:w="529"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F</w:t>
            </w:r>
          </w:p>
        </w:tc>
        <w:tc>
          <w:tcPr>
            <w:tcW w:w="2929"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Лето</w:t>
            </w:r>
          </w:p>
        </w:tc>
        <w:tc>
          <w:tcPr>
            <w:tcW w:w="3286"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Зима</w:t>
            </w:r>
          </w:p>
        </w:tc>
      </w:tr>
      <w:tr w:rsidR="006207C1" w:rsidRPr="00792EAA" w:rsidTr="006207C1">
        <w:trPr>
          <w:trHeight w:hRule="exact" w:val="384"/>
        </w:trPr>
        <w:tc>
          <w:tcPr>
            <w:tcW w:w="426" w:type="dxa"/>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55" w:type="dxa"/>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36" w:type="dxa"/>
            <w:gridSpan w:val="2"/>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643"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644" w:type="dxa"/>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1060" w:type="dxa"/>
            <w:gridSpan w:val="6"/>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529" w:type="dxa"/>
            <w:gridSpan w:val="5"/>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9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937"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9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113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149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6001</w:t>
            </w:r>
          </w:p>
        </w:tc>
        <w:tc>
          <w:tcPr>
            <w:tcW w:w="8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3</w:t>
            </w:r>
          </w:p>
        </w:tc>
        <w:tc>
          <w:tcPr>
            <w:tcW w:w="64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0330</w:t>
            </w:r>
          </w:p>
        </w:tc>
        <w:tc>
          <w:tcPr>
            <w:tcW w:w="106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0,0002680</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9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937"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28,50</w:t>
            </w:r>
          </w:p>
        </w:tc>
        <w:tc>
          <w:tcPr>
            <w:tcW w:w="9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113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28,50</w:t>
            </w:r>
          </w:p>
        </w:tc>
        <w:tc>
          <w:tcPr>
            <w:tcW w:w="149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8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64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1071</w:t>
            </w:r>
          </w:p>
        </w:tc>
        <w:tc>
          <w:tcPr>
            <w:tcW w:w="106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0,0000184</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9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0,01</w:t>
            </w:r>
          </w:p>
        </w:tc>
        <w:tc>
          <w:tcPr>
            <w:tcW w:w="937"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9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0,01</w:t>
            </w:r>
          </w:p>
        </w:tc>
        <w:tc>
          <w:tcPr>
            <w:tcW w:w="113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149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6207C1" w:rsidRPr="00792EAA" w:rsidTr="006207C1">
        <w:trPr>
          <w:trHeight w:hRule="exact" w:val="274"/>
        </w:trPr>
        <w:tc>
          <w:tcPr>
            <w:tcW w:w="220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Итого:</w:t>
            </w:r>
          </w:p>
        </w:tc>
        <w:tc>
          <w:tcPr>
            <w:tcW w:w="106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0,0002864</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9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0,01</w:t>
            </w:r>
          </w:p>
        </w:tc>
        <w:tc>
          <w:tcPr>
            <w:tcW w:w="1933"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0,01</w:t>
            </w:r>
          </w:p>
        </w:tc>
        <w:tc>
          <w:tcPr>
            <w:tcW w:w="262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r>
      <w:tr w:rsidR="00140571" w:rsidRPr="00792EAA" w:rsidTr="006207C1">
        <w:trPr>
          <w:trHeight w:val="310"/>
        </w:trPr>
        <w:tc>
          <w:tcPr>
            <w:tcW w:w="10008" w:type="dxa"/>
            <w:gridSpan w:val="6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Группа суммации: 6043 Серы диоксид и сероводород</w:t>
            </w:r>
          </w:p>
        </w:tc>
      </w:tr>
      <w:tr w:rsidR="006207C1" w:rsidRPr="00792EAA" w:rsidTr="006207C1">
        <w:trPr>
          <w:trHeight w:hRule="exact" w:val="329"/>
        </w:trPr>
        <w:tc>
          <w:tcPr>
            <w:tcW w:w="42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пл.</w:t>
            </w:r>
          </w:p>
        </w:tc>
        <w:tc>
          <w:tcPr>
            <w:tcW w:w="25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цех.</w:t>
            </w:r>
          </w:p>
        </w:tc>
        <w:tc>
          <w:tcPr>
            <w:tcW w:w="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ист.</w:t>
            </w:r>
          </w:p>
        </w:tc>
        <w:tc>
          <w:tcPr>
            <w:tcW w:w="8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Тип</w:t>
            </w:r>
          </w:p>
        </w:tc>
        <w:tc>
          <w:tcPr>
            <w:tcW w:w="644"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Код</w:t>
            </w:r>
            <w:r w:rsidRPr="00792EAA">
              <w:rPr>
                <w:rFonts w:ascii="Times New Roman" w:hAnsi="Times New Roman" w:cs="Times New Roman"/>
                <w:sz w:val="16"/>
                <w:szCs w:val="16"/>
              </w:rPr>
              <w:br/>
              <w:t>в-ва</w:t>
            </w:r>
          </w:p>
        </w:tc>
        <w:tc>
          <w:tcPr>
            <w:tcW w:w="1060" w:type="dxa"/>
            <w:gridSpan w:val="6"/>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Выброс</w:t>
            </w:r>
            <w:r w:rsidRPr="00792EAA">
              <w:rPr>
                <w:rFonts w:ascii="Times New Roman" w:hAnsi="Times New Roman" w:cs="Times New Roman"/>
                <w:sz w:val="16"/>
                <w:szCs w:val="16"/>
              </w:rPr>
              <w:br/>
              <w:t>(г/с)</w:t>
            </w:r>
          </w:p>
        </w:tc>
        <w:tc>
          <w:tcPr>
            <w:tcW w:w="529"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F</w:t>
            </w:r>
          </w:p>
        </w:tc>
        <w:tc>
          <w:tcPr>
            <w:tcW w:w="2929"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Лето</w:t>
            </w:r>
          </w:p>
        </w:tc>
        <w:tc>
          <w:tcPr>
            <w:tcW w:w="3286"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Зима</w:t>
            </w:r>
          </w:p>
        </w:tc>
      </w:tr>
      <w:tr w:rsidR="006207C1" w:rsidRPr="00792EAA" w:rsidTr="006207C1">
        <w:trPr>
          <w:trHeight w:hRule="exact" w:val="384"/>
        </w:trPr>
        <w:tc>
          <w:tcPr>
            <w:tcW w:w="426" w:type="dxa"/>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55" w:type="dxa"/>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36" w:type="dxa"/>
            <w:gridSpan w:val="2"/>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643"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644" w:type="dxa"/>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1060" w:type="dxa"/>
            <w:gridSpan w:val="6"/>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529" w:type="dxa"/>
            <w:gridSpan w:val="5"/>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9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937"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9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113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149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6001</w:t>
            </w:r>
          </w:p>
        </w:tc>
        <w:tc>
          <w:tcPr>
            <w:tcW w:w="8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3</w:t>
            </w:r>
          </w:p>
        </w:tc>
        <w:tc>
          <w:tcPr>
            <w:tcW w:w="64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0330</w:t>
            </w:r>
          </w:p>
        </w:tc>
        <w:tc>
          <w:tcPr>
            <w:tcW w:w="106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0,0002680</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9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937"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28,50</w:t>
            </w:r>
          </w:p>
        </w:tc>
        <w:tc>
          <w:tcPr>
            <w:tcW w:w="9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113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28,50</w:t>
            </w:r>
          </w:p>
        </w:tc>
        <w:tc>
          <w:tcPr>
            <w:tcW w:w="149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8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64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0333</w:t>
            </w:r>
          </w:p>
        </w:tc>
        <w:tc>
          <w:tcPr>
            <w:tcW w:w="106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0,0000272</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9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0,02</w:t>
            </w:r>
          </w:p>
        </w:tc>
        <w:tc>
          <w:tcPr>
            <w:tcW w:w="937"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9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0,02</w:t>
            </w:r>
          </w:p>
        </w:tc>
        <w:tc>
          <w:tcPr>
            <w:tcW w:w="113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149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6207C1" w:rsidRPr="00792EAA" w:rsidTr="006207C1">
        <w:trPr>
          <w:trHeight w:hRule="exact" w:val="274"/>
        </w:trPr>
        <w:tc>
          <w:tcPr>
            <w:tcW w:w="220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Итого:</w:t>
            </w:r>
          </w:p>
        </w:tc>
        <w:tc>
          <w:tcPr>
            <w:tcW w:w="106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0,0002952</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9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0,02</w:t>
            </w:r>
          </w:p>
        </w:tc>
        <w:tc>
          <w:tcPr>
            <w:tcW w:w="1933"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0,02</w:t>
            </w:r>
          </w:p>
        </w:tc>
        <w:tc>
          <w:tcPr>
            <w:tcW w:w="262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r>
      <w:tr w:rsidR="00140571" w:rsidRPr="00792EAA" w:rsidTr="006207C1">
        <w:trPr>
          <w:trHeight w:val="273"/>
        </w:trPr>
        <w:tc>
          <w:tcPr>
            <w:tcW w:w="10008" w:type="dxa"/>
            <w:gridSpan w:val="6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lastRenderedPageBreak/>
              <w:t>Группа суммации: 6204 Азота диоксид, серы диоксид</w:t>
            </w:r>
          </w:p>
        </w:tc>
      </w:tr>
      <w:tr w:rsidR="006207C1" w:rsidRPr="00792EAA" w:rsidTr="006207C1">
        <w:trPr>
          <w:trHeight w:hRule="exact" w:val="329"/>
        </w:trPr>
        <w:tc>
          <w:tcPr>
            <w:tcW w:w="42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пл.</w:t>
            </w:r>
          </w:p>
        </w:tc>
        <w:tc>
          <w:tcPr>
            <w:tcW w:w="25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цех.</w:t>
            </w:r>
          </w:p>
        </w:tc>
        <w:tc>
          <w:tcPr>
            <w:tcW w:w="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r w:rsidRPr="00792EAA">
              <w:rPr>
                <w:rFonts w:ascii="Times New Roman" w:hAnsi="Times New Roman" w:cs="Times New Roman"/>
                <w:sz w:val="16"/>
                <w:szCs w:val="16"/>
              </w:rPr>
              <w:br/>
              <w:t>ист.</w:t>
            </w:r>
          </w:p>
        </w:tc>
        <w:tc>
          <w:tcPr>
            <w:tcW w:w="8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Тип</w:t>
            </w:r>
          </w:p>
        </w:tc>
        <w:tc>
          <w:tcPr>
            <w:tcW w:w="644"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Код</w:t>
            </w:r>
            <w:r w:rsidRPr="00792EAA">
              <w:rPr>
                <w:rFonts w:ascii="Times New Roman" w:hAnsi="Times New Roman" w:cs="Times New Roman"/>
                <w:sz w:val="16"/>
                <w:szCs w:val="16"/>
              </w:rPr>
              <w:br/>
              <w:t>в-ва</w:t>
            </w:r>
          </w:p>
        </w:tc>
        <w:tc>
          <w:tcPr>
            <w:tcW w:w="1060" w:type="dxa"/>
            <w:gridSpan w:val="6"/>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Выброс</w:t>
            </w:r>
            <w:r w:rsidRPr="00792EAA">
              <w:rPr>
                <w:rFonts w:ascii="Times New Roman" w:hAnsi="Times New Roman" w:cs="Times New Roman"/>
                <w:sz w:val="16"/>
                <w:szCs w:val="16"/>
              </w:rPr>
              <w:br/>
              <w:t>(г/с)</w:t>
            </w:r>
          </w:p>
        </w:tc>
        <w:tc>
          <w:tcPr>
            <w:tcW w:w="529"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F</w:t>
            </w:r>
          </w:p>
        </w:tc>
        <w:tc>
          <w:tcPr>
            <w:tcW w:w="2929"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Лето</w:t>
            </w:r>
          </w:p>
        </w:tc>
        <w:tc>
          <w:tcPr>
            <w:tcW w:w="3286" w:type="dxa"/>
            <w:gridSpan w:val="20"/>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Зима</w:t>
            </w:r>
          </w:p>
        </w:tc>
      </w:tr>
      <w:tr w:rsidR="006207C1" w:rsidRPr="00792EAA" w:rsidTr="006207C1">
        <w:trPr>
          <w:trHeight w:hRule="exact" w:val="384"/>
        </w:trPr>
        <w:tc>
          <w:tcPr>
            <w:tcW w:w="426" w:type="dxa"/>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55" w:type="dxa"/>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36" w:type="dxa"/>
            <w:gridSpan w:val="2"/>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643"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644" w:type="dxa"/>
            <w:gridSpan w:val="3"/>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1060" w:type="dxa"/>
            <w:gridSpan w:val="6"/>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529" w:type="dxa"/>
            <w:gridSpan w:val="5"/>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9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937"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9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Cm/ПДК</w:t>
            </w:r>
          </w:p>
        </w:tc>
        <w:tc>
          <w:tcPr>
            <w:tcW w:w="113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Xm</w:t>
            </w:r>
          </w:p>
        </w:tc>
        <w:tc>
          <w:tcPr>
            <w:tcW w:w="149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Um</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8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64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0301</w:t>
            </w:r>
          </w:p>
        </w:tc>
        <w:tc>
          <w:tcPr>
            <w:tcW w:w="106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0,0000042</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9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937"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9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113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19,04</w:t>
            </w:r>
          </w:p>
        </w:tc>
        <w:tc>
          <w:tcPr>
            <w:tcW w:w="149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6001</w:t>
            </w:r>
          </w:p>
        </w:tc>
        <w:tc>
          <w:tcPr>
            <w:tcW w:w="8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3</w:t>
            </w:r>
          </w:p>
        </w:tc>
        <w:tc>
          <w:tcPr>
            <w:tcW w:w="64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0301</w:t>
            </w:r>
          </w:p>
        </w:tc>
        <w:tc>
          <w:tcPr>
            <w:tcW w:w="106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0,0012800</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9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0,02</w:t>
            </w:r>
          </w:p>
        </w:tc>
        <w:tc>
          <w:tcPr>
            <w:tcW w:w="937"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28,50</w:t>
            </w:r>
          </w:p>
        </w:tc>
        <w:tc>
          <w:tcPr>
            <w:tcW w:w="9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0,02</w:t>
            </w:r>
          </w:p>
        </w:tc>
        <w:tc>
          <w:tcPr>
            <w:tcW w:w="113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28,50</w:t>
            </w:r>
          </w:p>
        </w:tc>
        <w:tc>
          <w:tcPr>
            <w:tcW w:w="149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6001</w:t>
            </w:r>
          </w:p>
        </w:tc>
        <w:tc>
          <w:tcPr>
            <w:tcW w:w="8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3</w:t>
            </w:r>
          </w:p>
        </w:tc>
        <w:tc>
          <w:tcPr>
            <w:tcW w:w="64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0330</w:t>
            </w:r>
          </w:p>
        </w:tc>
        <w:tc>
          <w:tcPr>
            <w:tcW w:w="106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0,0002680</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9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937"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28,50</w:t>
            </w:r>
          </w:p>
        </w:tc>
        <w:tc>
          <w:tcPr>
            <w:tcW w:w="9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w:t>
            </w:r>
          </w:p>
        </w:tc>
        <w:tc>
          <w:tcPr>
            <w:tcW w:w="113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28,50</w:t>
            </w:r>
          </w:p>
        </w:tc>
        <w:tc>
          <w:tcPr>
            <w:tcW w:w="149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w:t>
            </w:r>
          </w:p>
        </w:tc>
      </w:tr>
      <w:tr w:rsidR="006207C1" w:rsidRPr="00792EAA" w:rsidTr="006207C1">
        <w:trPr>
          <w:trHeight w:hRule="exact" w:val="274"/>
        </w:trPr>
        <w:tc>
          <w:tcPr>
            <w:tcW w:w="220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Итого:</w:t>
            </w:r>
          </w:p>
        </w:tc>
        <w:tc>
          <w:tcPr>
            <w:tcW w:w="106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0,0015522</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99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0,01</w:t>
            </w:r>
          </w:p>
        </w:tc>
        <w:tc>
          <w:tcPr>
            <w:tcW w:w="1933"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c>
          <w:tcPr>
            <w:tcW w:w="66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0,01</w:t>
            </w:r>
          </w:p>
        </w:tc>
        <w:tc>
          <w:tcPr>
            <w:tcW w:w="262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rsidR="00140571" w:rsidRPr="00792EAA" w:rsidRDefault="00140571" w:rsidP="00792EAA">
            <w:pPr>
              <w:spacing w:after="0"/>
              <w:rPr>
                <w:rFonts w:ascii="Times New Roman" w:hAnsi="Times New Roman" w:cs="Times New Roman"/>
                <w:sz w:val="16"/>
                <w:szCs w:val="16"/>
              </w:rPr>
            </w:pPr>
          </w:p>
        </w:tc>
      </w:tr>
      <w:tr w:rsidR="00140571" w:rsidRPr="00792EAA" w:rsidTr="006207C1">
        <w:trPr>
          <w:trHeight w:val="274"/>
        </w:trPr>
        <w:tc>
          <w:tcPr>
            <w:tcW w:w="10008" w:type="dxa"/>
            <w:gridSpan w:val="6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Суммарное значение Cm/ПДК для группы рассчитано с учетом коэффициента неполной суммации 1,60</w:t>
            </w:r>
          </w:p>
        </w:tc>
      </w:tr>
      <w:tr w:rsidR="00140571" w:rsidRPr="00792EAA" w:rsidTr="006207C1">
        <w:trPr>
          <w:trHeight w:val="174"/>
        </w:trPr>
        <w:tc>
          <w:tcPr>
            <w:tcW w:w="10008" w:type="dxa"/>
            <w:gridSpan w:val="63"/>
            <w:shd w:val="clear" w:color="auto" w:fill="FFFFFF"/>
            <w:tcMar>
              <w:top w:w="0" w:type="dxa"/>
              <w:left w:w="15" w:type="dxa"/>
              <w:bottom w:w="0" w:type="dxa"/>
              <w:right w:w="15" w:type="dxa"/>
            </w:tcMa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Расчет проводился по веществам (группам суммации)</w:t>
            </w:r>
          </w:p>
        </w:tc>
      </w:tr>
      <w:tr w:rsidR="006207C1" w:rsidRPr="00792EAA" w:rsidTr="006207C1">
        <w:trPr>
          <w:trHeight w:hRule="exact" w:val="329"/>
        </w:trPr>
        <w:tc>
          <w:tcPr>
            <w:tcW w:w="42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Код</w:t>
            </w:r>
          </w:p>
        </w:tc>
        <w:tc>
          <w:tcPr>
            <w:tcW w:w="2355" w:type="dxa"/>
            <w:gridSpan w:val="16"/>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Наименование вещества</w:t>
            </w:r>
          </w:p>
        </w:tc>
        <w:tc>
          <w:tcPr>
            <w:tcW w:w="4676" w:type="dxa"/>
            <w:gridSpan w:val="3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Предельно допустимая концентрация</w:t>
            </w:r>
          </w:p>
        </w:tc>
        <w:tc>
          <w:tcPr>
            <w:tcW w:w="684"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Поправ.</w:t>
            </w:r>
            <w:r w:rsidRPr="00792EAA">
              <w:rPr>
                <w:rFonts w:ascii="Times New Roman" w:hAnsi="Times New Roman" w:cs="Times New Roman"/>
                <w:sz w:val="16"/>
                <w:szCs w:val="16"/>
              </w:rPr>
              <w:br/>
              <w:t>коэф. к</w:t>
            </w:r>
            <w:r w:rsidRPr="00792EAA">
              <w:rPr>
                <w:rFonts w:ascii="Times New Roman" w:hAnsi="Times New Roman" w:cs="Times New Roman"/>
                <w:sz w:val="16"/>
                <w:szCs w:val="16"/>
              </w:rPr>
              <w:br/>
              <w:t>ПДК</w:t>
            </w:r>
            <w:r w:rsidRPr="00792EAA">
              <w:rPr>
                <w:rFonts w:ascii="Times New Roman" w:hAnsi="Times New Roman" w:cs="Times New Roman"/>
                <w:sz w:val="16"/>
                <w:szCs w:val="16"/>
              </w:rPr>
              <w:br/>
              <w:t>ОБУВ *</w:t>
            </w:r>
          </w:p>
        </w:tc>
        <w:tc>
          <w:tcPr>
            <w:tcW w:w="1582"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Фоновая</w:t>
            </w:r>
            <w:r w:rsidRPr="00792EAA">
              <w:rPr>
                <w:rFonts w:ascii="Times New Roman" w:hAnsi="Times New Roman" w:cs="Times New Roman"/>
                <w:sz w:val="16"/>
                <w:szCs w:val="16"/>
              </w:rPr>
              <w:br/>
              <w:t>концентр.</w:t>
            </w:r>
          </w:p>
        </w:tc>
        <w:tc>
          <w:tcPr>
            <w:tcW w:w="285" w:type="dxa"/>
            <w:gridSpan w:val="2"/>
            <w:tcMar>
              <w:top w:w="0" w:type="dxa"/>
              <w:left w:w="15" w:type="dxa"/>
              <w:bottom w:w="0" w:type="dxa"/>
              <w:right w:w="15" w:type="dxa"/>
            </w:tcMar>
          </w:tcPr>
          <w:p w:rsidR="00140571" w:rsidRPr="00792EAA" w:rsidRDefault="00140571" w:rsidP="00792EAA">
            <w:pPr>
              <w:spacing w:after="0"/>
              <w:rPr>
                <w:rFonts w:ascii="Times New Roman" w:hAnsi="Times New Roman" w:cs="Times New Roman"/>
                <w:sz w:val="16"/>
                <w:szCs w:val="16"/>
              </w:rPr>
            </w:pPr>
          </w:p>
        </w:tc>
      </w:tr>
      <w:tr w:rsidR="006207C1" w:rsidRPr="00792EAA" w:rsidTr="006207C1">
        <w:trPr>
          <w:trHeight w:hRule="exact" w:val="438"/>
        </w:trPr>
        <w:tc>
          <w:tcPr>
            <w:tcW w:w="426" w:type="dxa"/>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355" w:type="dxa"/>
            <w:gridSpan w:val="16"/>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358"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Расчет максимальных</w:t>
            </w:r>
            <w:r w:rsidRPr="00792EAA">
              <w:rPr>
                <w:rFonts w:ascii="Times New Roman" w:hAnsi="Times New Roman" w:cs="Times New Roman"/>
                <w:sz w:val="16"/>
                <w:szCs w:val="16"/>
              </w:rPr>
              <w:br/>
              <w:t>концентраций</w:t>
            </w:r>
          </w:p>
        </w:tc>
        <w:tc>
          <w:tcPr>
            <w:tcW w:w="2318" w:type="dxa"/>
            <w:gridSpan w:val="1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Расчет средних</w:t>
            </w:r>
            <w:r w:rsidRPr="00792EAA">
              <w:rPr>
                <w:rFonts w:ascii="Times New Roman" w:hAnsi="Times New Roman" w:cs="Times New Roman"/>
                <w:sz w:val="16"/>
                <w:szCs w:val="16"/>
              </w:rPr>
              <w:br/>
              <w:t>концентраций</w:t>
            </w:r>
          </w:p>
        </w:tc>
        <w:tc>
          <w:tcPr>
            <w:tcW w:w="684" w:type="dxa"/>
            <w:gridSpan w:val="5"/>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1582" w:type="dxa"/>
            <w:gridSpan w:val="5"/>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85" w:type="dxa"/>
            <w:gridSpan w:val="2"/>
            <w:tcMar>
              <w:top w:w="0" w:type="dxa"/>
              <w:left w:w="15" w:type="dxa"/>
              <w:bottom w:w="0" w:type="dxa"/>
              <w:right w:w="15" w:type="dxa"/>
            </w:tcMar>
          </w:tcPr>
          <w:p w:rsidR="00140571" w:rsidRPr="00792EAA" w:rsidRDefault="00140571" w:rsidP="00792EAA">
            <w:pPr>
              <w:spacing w:after="0"/>
              <w:rPr>
                <w:rFonts w:ascii="Times New Roman" w:hAnsi="Times New Roman" w:cs="Times New Roman"/>
                <w:sz w:val="16"/>
                <w:szCs w:val="16"/>
              </w:rPr>
            </w:pPr>
          </w:p>
        </w:tc>
      </w:tr>
      <w:tr w:rsidR="006207C1" w:rsidRPr="00792EAA" w:rsidTr="006207C1">
        <w:trPr>
          <w:trHeight w:hRule="exact" w:val="384"/>
        </w:trPr>
        <w:tc>
          <w:tcPr>
            <w:tcW w:w="426" w:type="dxa"/>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355" w:type="dxa"/>
            <w:gridSpan w:val="16"/>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84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Тип</w:t>
            </w:r>
          </w:p>
        </w:tc>
        <w:tc>
          <w:tcPr>
            <w:tcW w:w="48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Спр. значение</w:t>
            </w:r>
          </w:p>
        </w:tc>
        <w:tc>
          <w:tcPr>
            <w:tcW w:w="10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Исп. в расч.</w:t>
            </w:r>
          </w:p>
        </w:tc>
        <w:tc>
          <w:tcPr>
            <w:tcW w:w="78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Тип</w:t>
            </w:r>
          </w:p>
        </w:tc>
        <w:tc>
          <w:tcPr>
            <w:tcW w:w="79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Спр. значение</w:t>
            </w:r>
          </w:p>
        </w:tc>
        <w:tc>
          <w:tcPr>
            <w:tcW w:w="735"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Исп. в расч.</w:t>
            </w:r>
          </w:p>
        </w:tc>
        <w:tc>
          <w:tcPr>
            <w:tcW w:w="684" w:type="dxa"/>
            <w:gridSpan w:val="5"/>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Учет</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Интерп.</w:t>
            </w:r>
          </w:p>
        </w:tc>
        <w:tc>
          <w:tcPr>
            <w:tcW w:w="162" w:type="dxa"/>
            <w:tcMar>
              <w:top w:w="0" w:type="dxa"/>
              <w:left w:w="15" w:type="dxa"/>
              <w:bottom w:w="0" w:type="dxa"/>
              <w:right w:w="15" w:type="dxa"/>
            </w:tcMar>
          </w:tcPr>
          <w:p w:rsidR="00140571" w:rsidRPr="00792EAA" w:rsidRDefault="00140571" w:rsidP="00792EAA">
            <w:pPr>
              <w:spacing w:after="0"/>
              <w:rPr>
                <w:rFonts w:ascii="Times New Roman" w:hAnsi="Times New Roman" w:cs="Times New Roman"/>
                <w:sz w:val="16"/>
                <w:szCs w:val="16"/>
              </w:rPr>
            </w:pP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0301</w:t>
            </w:r>
          </w:p>
        </w:tc>
        <w:tc>
          <w:tcPr>
            <w:tcW w:w="235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Азота диоксид (Азот (IV) оксид)</w:t>
            </w:r>
          </w:p>
        </w:tc>
        <w:tc>
          <w:tcPr>
            <w:tcW w:w="84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ПДК м/р</w:t>
            </w:r>
          </w:p>
        </w:tc>
        <w:tc>
          <w:tcPr>
            <w:tcW w:w="48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0,200</w:t>
            </w:r>
          </w:p>
        </w:tc>
        <w:tc>
          <w:tcPr>
            <w:tcW w:w="10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0,200</w:t>
            </w:r>
          </w:p>
        </w:tc>
        <w:tc>
          <w:tcPr>
            <w:tcW w:w="78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ПДК с/с</w:t>
            </w:r>
          </w:p>
        </w:tc>
        <w:tc>
          <w:tcPr>
            <w:tcW w:w="79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0,040</w:t>
            </w:r>
          </w:p>
        </w:tc>
        <w:tc>
          <w:tcPr>
            <w:tcW w:w="735"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0,040</w:t>
            </w:r>
          </w:p>
        </w:tc>
        <w:tc>
          <w:tcPr>
            <w:tcW w:w="68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r w:rsidRPr="00792EAA">
              <w:rPr>
                <w:rFonts w:ascii="Times New Roman" w:hAnsi="Times New Roman" w:cs="Times New Roman"/>
                <w:sz w:val="16"/>
                <w:szCs w:val="16"/>
              </w:rPr>
              <w:br/>
            </w:r>
          </w:p>
        </w:tc>
        <w:tc>
          <w:tcPr>
            <w:tcW w:w="162" w:type="dxa"/>
            <w:tcMar>
              <w:top w:w="0" w:type="dxa"/>
              <w:left w:w="15" w:type="dxa"/>
              <w:bottom w:w="0" w:type="dxa"/>
              <w:right w:w="15" w:type="dxa"/>
            </w:tcMar>
          </w:tcPr>
          <w:p w:rsidR="00140571" w:rsidRPr="00792EAA" w:rsidRDefault="00140571" w:rsidP="00792EAA">
            <w:pPr>
              <w:spacing w:after="0"/>
              <w:rPr>
                <w:rFonts w:ascii="Times New Roman" w:hAnsi="Times New Roman" w:cs="Times New Roman"/>
                <w:sz w:val="16"/>
                <w:szCs w:val="16"/>
              </w:rPr>
            </w:pP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0303</w:t>
            </w:r>
          </w:p>
        </w:tc>
        <w:tc>
          <w:tcPr>
            <w:tcW w:w="235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Аммиак</w:t>
            </w:r>
          </w:p>
        </w:tc>
        <w:tc>
          <w:tcPr>
            <w:tcW w:w="84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ПДК м/р</w:t>
            </w:r>
          </w:p>
        </w:tc>
        <w:tc>
          <w:tcPr>
            <w:tcW w:w="48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0,200</w:t>
            </w:r>
          </w:p>
        </w:tc>
        <w:tc>
          <w:tcPr>
            <w:tcW w:w="10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0,200</w:t>
            </w:r>
          </w:p>
        </w:tc>
        <w:tc>
          <w:tcPr>
            <w:tcW w:w="78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ПДК с/с</w:t>
            </w:r>
          </w:p>
        </w:tc>
        <w:tc>
          <w:tcPr>
            <w:tcW w:w="79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0,040</w:t>
            </w:r>
          </w:p>
        </w:tc>
        <w:tc>
          <w:tcPr>
            <w:tcW w:w="735"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0,040</w:t>
            </w:r>
          </w:p>
        </w:tc>
        <w:tc>
          <w:tcPr>
            <w:tcW w:w="68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r w:rsidRPr="00792EAA">
              <w:rPr>
                <w:rFonts w:ascii="Times New Roman" w:hAnsi="Times New Roman" w:cs="Times New Roman"/>
                <w:sz w:val="16"/>
                <w:szCs w:val="16"/>
              </w:rPr>
              <w:br/>
            </w:r>
          </w:p>
        </w:tc>
        <w:tc>
          <w:tcPr>
            <w:tcW w:w="162" w:type="dxa"/>
            <w:tcMar>
              <w:top w:w="0" w:type="dxa"/>
              <w:left w:w="15" w:type="dxa"/>
              <w:bottom w:w="0" w:type="dxa"/>
              <w:right w:w="15" w:type="dxa"/>
            </w:tcMar>
          </w:tcPr>
          <w:p w:rsidR="00140571" w:rsidRPr="00792EAA" w:rsidRDefault="00140571" w:rsidP="00792EAA">
            <w:pPr>
              <w:spacing w:after="0"/>
              <w:rPr>
                <w:rFonts w:ascii="Times New Roman" w:hAnsi="Times New Roman" w:cs="Times New Roman"/>
                <w:sz w:val="16"/>
                <w:szCs w:val="16"/>
              </w:rPr>
            </w:pP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0304</w:t>
            </w:r>
          </w:p>
        </w:tc>
        <w:tc>
          <w:tcPr>
            <w:tcW w:w="235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Азот (II) оксид (Азота оксид)</w:t>
            </w:r>
          </w:p>
        </w:tc>
        <w:tc>
          <w:tcPr>
            <w:tcW w:w="84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ПДК м/р</w:t>
            </w:r>
          </w:p>
        </w:tc>
        <w:tc>
          <w:tcPr>
            <w:tcW w:w="48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0,400</w:t>
            </w:r>
          </w:p>
        </w:tc>
        <w:tc>
          <w:tcPr>
            <w:tcW w:w="10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0,400</w:t>
            </w:r>
          </w:p>
        </w:tc>
        <w:tc>
          <w:tcPr>
            <w:tcW w:w="78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ПДК с/с</w:t>
            </w:r>
          </w:p>
        </w:tc>
        <w:tc>
          <w:tcPr>
            <w:tcW w:w="79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0,060</w:t>
            </w:r>
          </w:p>
        </w:tc>
        <w:tc>
          <w:tcPr>
            <w:tcW w:w="735"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0,060</w:t>
            </w:r>
          </w:p>
        </w:tc>
        <w:tc>
          <w:tcPr>
            <w:tcW w:w="68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r w:rsidRPr="00792EAA">
              <w:rPr>
                <w:rFonts w:ascii="Times New Roman" w:hAnsi="Times New Roman" w:cs="Times New Roman"/>
                <w:sz w:val="16"/>
                <w:szCs w:val="16"/>
              </w:rPr>
              <w:br/>
            </w:r>
          </w:p>
        </w:tc>
        <w:tc>
          <w:tcPr>
            <w:tcW w:w="162" w:type="dxa"/>
            <w:tcMar>
              <w:top w:w="0" w:type="dxa"/>
              <w:left w:w="15" w:type="dxa"/>
              <w:bottom w:w="0" w:type="dxa"/>
              <w:right w:w="15" w:type="dxa"/>
            </w:tcMar>
          </w:tcPr>
          <w:p w:rsidR="00140571" w:rsidRPr="00792EAA" w:rsidRDefault="00140571" w:rsidP="00792EAA">
            <w:pPr>
              <w:spacing w:after="0"/>
              <w:rPr>
                <w:rFonts w:ascii="Times New Roman" w:hAnsi="Times New Roman" w:cs="Times New Roman"/>
                <w:sz w:val="16"/>
                <w:szCs w:val="16"/>
              </w:rPr>
            </w:pP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0328</w:t>
            </w:r>
          </w:p>
        </w:tc>
        <w:tc>
          <w:tcPr>
            <w:tcW w:w="235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Углерод (Сажа)</w:t>
            </w:r>
          </w:p>
        </w:tc>
        <w:tc>
          <w:tcPr>
            <w:tcW w:w="84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ПДК м/р</w:t>
            </w:r>
          </w:p>
        </w:tc>
        <w:tc>
          <w:tcPr>
            <w:tcW w:w="48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0,150</w:t>
            </w:r>
          </w:p>
        </w:tc>
        <w:tc>
          <w:tcPr>
            <w:tcW w:w="10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0,150</w:t>
            </w:r>
          </w:p>
        </w:tc>
        <w:tc>
          <w:tcPr>
            <w:tcW w:w="78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ПДК с/с</w:t>
            </w:r>
          </w:p>
        </w:tc>
        <w:tc>
          <w:tcPr>
            <w:tcW w:w="79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0,050</w:t>
            </w:r>
          </w:p>
        </w:tc>
        <w:tc>
          <w:tcPr>
            <w:tcW w:w="735"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0,050</w:t>
            </w:r>
          </w:p>
        </w:tc>
        <w:tc>
          <w:tcPr>
            <w:tcW w:w="68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r w:rsidRPr="00792EAA">
              <w:rPr>
                <w:rFonts w:ascii="Times New Roman" w:hAnsi="Times New Roman" w:cs="Times New Roman"/>
                <w:sz w:val="16"/>
                <w:szCs w:val="16"/>
              </w:rPr>
              <w:br/>
            </w:r>
          </w:p>
        </w:tc>
        <w:tc>
          <w:tcPr>
            <w:tcW w:w="162" w:type="dxa"/>
            <w:tcMar>
              <w:top w:w="0" w:type="dxa"/>
              <w:left w:w="15" w:type="dxa"/>
              <w:bottom w:w="0" w:type="dxa"/>
              <w:right w:w="15" w:type="dxa"/>
            </w:tcMar>
          </w:tcPr>
          <w:p w:rsidR="00140571" w:rsidRPr="00792EAA" w:rsidRDefault="00140571" w:rsidP="00792EAA">
            <w:pPr>
              <w:spacing w:after="0"/>
              <w:rPr>
                <w:rFonts w:ascii="Times New Roman" w:hAnsi="Times New Roman" w:cs="Times New Roman"/>
                <w:sz w:val="16"/>
                <w:szCs w:val="16"/>
              </w:rPr>
            </w:pPr>
          </w:p>
        </w:tc>
      </w:tr>
      <w:tr w:rsidR="006207C1" w:rsidRPr="00792EAA" w:rsidTr="006207C1">
        <w:trPr>
          <w:trHeight w:hRule="exact" w:val="406"/>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0330</w:t>
            </w:r>
          </w:p>
        </w:tc>
        <w:tc>
          <w:tcPr>
            <w:tcW w:w="235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Сера диоксид-Ангидрид сернистый</w:t>
            </w:r>
          </w:p>
        </w:tc>
        <w:tc>
          <w:tcPr>
            <w:tcW w:w="84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ПДК м/р</w:t>
            </w:r>
          </w:p>
        </w:tc>
        <w:tc>
          <w:tcPr>
            <w:tcW w:w="48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0,500</w:t>
            </w:r>
          </w:p>
        </w:tc>
        <w:tc>
          <w:tcPr>
            <w:tcW w:w="10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0,500</w:t>
            </w:r>
          </w:p>
        </w:tc>
        <w:tc>
          <w:tcPr>
            <w:tcW w:w="78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ПДК с/с</w:t>
            </w:r>
          </w:p>
        </w:tc>
        <w:tc>
          <w:tcPr>
            <w:tcW w:w="79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0,050</w:t>
            </w:r>
          </w:p>
        </w:tc>
        <w:tc>
          <w:tcPr>
            <w:tcW w:w="735"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0,050</w:t>
            </w:r>
          </w:p>
        </w:tc>
        <w:tc>
          <w:tcPr>
            <w:tcW w:w="68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r w:rsidRPr="00792EAA">
              <w:rPr>
                <w:rFonts w:ascii="Times New Roman" w:hAnsi="Times New Roman" w:cs="Times New Roman"/>
                <w:sz w:val="16"/>
                <w:szCs w:val="16"/>
              </w:rPr>
              <w:br/>
            </w:r>
          </w:p>
        </w:tc>
        <w:tc>
          <w:tcPr>
            <w:tcW w:w="162" w:type="dxa"/>
            <w:tcMar>
              <w:top w:w="0" w:type="dxa"/>
              <w:left w:w="15" w:type="dxa"/>
              <w:bottom w:w="0" w:type="dxa"/>
              <w:right w:w="15" w:type="dxa"/>
            </w:tcMar>
          </w:tcPr>
          <w:p w:rsidR="00140571" w:rsidRPr="00792EAA" w:rsidRDefault="00140571" w:rsidP="00792EAA">
            <w:pPr>
              <w:spacing w:after="0"/>
              <w:rPr>
                <w:rFonts w:ascii="Times New Roman" w:hAnsi="Times New Roman" w:cs="Times New Roman"/>
                <w:sz w:val="16"/>
                <w:szCs w:val="16"/>
              </w:rPr>
            </w:pP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0333</w:t>
            </w:r>
          </w:p>
        </w:tc>
        <w:tc>
          <w:tcPr>
            <w:tcW w:w="235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Дигидросульфид (Сероводород)</w:t>
            </w:r>
          </w:p>
        </w:tc>
        <w:tc>
          <w:tcPr>
            <w:tcW w:w="84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ПДК м/р</w:t>
            </w:r>
          </w:p>
        </w:tc>
        <w:tc>
          <w:tcPr>
            <w:tcW w:w="48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0,008</w:t>
            </w:r>
          </w:p>
        </w:tc>
        <w:tc>
          <w:tcPr>
            <w:tcW w:w="10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0,008</w:t>
            </w:r>
          </w:p>
        </w:tc>
        <w:tc>
          <w:tcPr>
            <w:tcW w:w="78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79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735"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68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r w:rsidRPr="00792EAA">
              <w:rPr>
                <w:rFonts w:ascii="Times New Roman" w:hAnsi="Times New Roman" w:cs="Times New Roman"/>
                <w:sz w:val="16"/>
                <w:szCs w:val="16"/>
              </w:rPr>
              <w:br/>
            </w:r>
          </w:p>
        </w:tc>
        <w:tc>
          <w:tcPr>
            <w:tcW w:w="162" w:type="dxa"/>
            <w:tcMar>
              <w:top w:w="0" w:type="dxa"/>
              <w:left w:w="15" w:type="dxa"/>
              <w:bottom w:w="0" w:type="dxa"/>
              <w:right w:w="15" w:type="dxa"/>
            </w:tcMar>
          </w:tcPr>
          <w:p w:rsidR="00140571" w:rsidRPr="00792EAA" w:rsidRDefault="00140571" w:rsidP="00792EAA">
            <w:pPr>
              <w:spacing w:after="0"/>
              <w:rPr>
                <w:rFonts w:ascii="Times New Roman" w:hAnsi="Times New Roman" w:cs="Times New Roman"/>
                <w:sz w:val="16"/>
                <w:szCs w:val="16"/>
              </w:rPr>
            </w:pP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0337</w:t>
            </w:r>
          </w:p>
        </w:tc>
        <w:tc>
          <w:tcPr>
            <w:tcW w:w="235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Углерод оксид</w:t>
            </w:r>
          </w:p>
        </w:tc>
        <w:tc>
          <w:tcPr>
            <w:tcW w:w="84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ПДК м/р</w:t>
            </w:r>
          </w:p>
        </w:tc>
        <w:tc>
          <w:tcPr>
            <w:tcW w:w="48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5,000</w:t>
            </w:r>
          </w:p>
        </w:tc>
        <w:tc>
          <w:tcPr>
            <w:tcW w:w="10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5,000</w:t>
            </w:r>
          </w:p>
        </w:tc>
        <w:tc>
          <w:tcPr>
            <w:tcW w:w="78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ПДК с/с</w:t>
            </w:r>
          </w:p>
        </w:tc>
        <w:tc>
          <w:tcPr>
            <w:tcW w:w="79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3,000</w:t>
            </w:r>
          </w:p>
        </w:tc>
        <w:tc>
          <w:tcPr>
            <w:tcW w:w="735"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3,000</w:t>
            </w:r>
          </w:p>
        </w:tc>
        <w:tc>
          <w:tcPr>
            <w:tcW w:w="68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r w:rsidRPr="00792EAA">
              <w:rPr>
                <w:rFonts w:ascii="Times New Roman" w:hAnsi="Times New Roman" w:cs="Times New Roman"/>
                <w:sz w:val="16"/>
                <w:szCs w:val="16"/>
              </w:rPr>
              <w:br/>
            </w:r>
          </w:p>
        </w:tc>
        <w:tc>
          <w:tcPr>
            <w:tcW w:w="162" w:type="dxa"/>
            <w:tcMar>
              <w:top w:w="0" w:type="dxa"/>
              <w:left w:w="15" w:type="dxa"/>
              <w:bottom w:w="0" w:type="dxa"/>
              <w:right w:w="15" w:type="dxa"/>
            </w:tcMar>
          </w:tcPr>
          <w:p w:rsidR="00140571" w:rsidRPr="00792EAA" w:rsidRDefault="00140571" w:rsidP="00792EAA">
            <w:pPr>
              <w:spacing w:after="0"/>
              <w:rPr>
                <w:rFonts w:ascii="Times New Roman" w:hAnsi="Times New Roman" w:cs="Times New Roman"/>
                <w:sz w:val="16"/>
                <w:szCs w:val="16"/>
              </w:rPr>
            </w:pP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0410</w:t>
            </w:r>
          </w:p>
        </w:tc>
        <w:tc>
          <w:tcPr>
            <w:tcW w:w="235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Метан</w:t>
            </w:r>
          </w:p>
        </w:tc>
        <w:tc>
          <w:tcPr>
            <w:tcW w:w="84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ОБУВ</w:t>
            </w:r>
          </w:p>
        </w:tc>
        <w:tc>
          <w:tcPr>
            <w:tcW w:w="48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50,000</w:t>
            </w:r>
          </w:p>
        </w:tc>
        <w:tc>
          <w:tcPr>
            <w:tcW w:w="10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50,000</w:t>
            </w:r>
          </w:p>
        </w:tc>
        <w:tc>
          <w:tcPr>
            <w:tcW w:w="78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79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735"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68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r w:rsidRPr="00792EAA">
              <w:rPr>
                <w:rFonts w:ascii="Times New Roman" w:hAnsi="Times New Roman" w:cs="Times New Roman"/>
                <w:sz w:val="16"/>
                <w:szCs w:val="16"/>
              </w:rPr>
              <w:br/>
            </w:r>
          </w:p>
        </w:tc>
        <w:tc>
          <w:tcPr>
            <w:tcW w:w="162" w:type="dxa"/>
            <w:tcMar>
              <w:top w:w="0" w:type="dxa"/>
              <w:left w:w="15" w:type="dxa"/>
              <w:bottom w:w="0" w:type="dxa"/>
              <w:right w:w="15" w:type="dxa"/>
            </w:tcMar>
          </w:tcPr>
          <w:p w:rsidR="00140571" w:rsidRPr="00792EAA" w:rsidRDefault="00140571" w:rsidP="00792EAA">
            <w:pPr>
              <w:spacing w:after="0"/>
              <w:rPr>
                <w:rFonts w:ascii="Times New Roman" w:hAnsi="Times New Roman" w:cs="Times New Roman"/>
                <w:sz w:val="16"/>
                <w:szCs w:val="16"/>
              </w:rPr>
            </w:pP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1071</w:t>
            </w:r>
          </w:p>
        </w:tc>
        <w:tc>
          <w:tcPr>
            <w:tcW w:w="235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Гидроксибензол (Фенол)</w:t>
            </w:r>
          </w:p>
        </w:tc>
        <w:tc>
          <w:tcPr>
            <w:tcW w:w="84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ПДК м/р</w:t>
            </w:r>
          </w:p>
        </w:tc>
        <w:tc>
          <w:tcPr>
            <w:tcW w:w="48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0,010</w:t>
            </w:r>
          </w:p>
        </w:tc>
        <w:tc>
          <w:tcPr>
            <w:tcW w:w="10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0,010</w:t>
            </w:r>
          </w:p>
        </w:tc>
        <w:tc>
          <w:tcPr>
            <w:tcW w:w="78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ПДК с/с</w:t>
            </w:r>
          </w:p>
        </w:tc>
        <w:tc>
          <w:tcPr>
            <w:tcW w:w="79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0,006</w:t>
            </w:r>
          </w:p>
        </w:tc>
        <w:tc>
          <w:tcPr>
            <w:tcW w:w="735"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0,006</w:t>
            </w:r>
          </w:p>
        </w:tc>
        <w:tc>
          <w:tcPr>
            <w:tcW w:w="68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r w:rsidRPr="00792EAA">
              <w:rPr>
                <w:rFonts w:ascii="Times New Roman" w:hAnsi="Times New Roman" w:cs="Times New Roman"/>
                <w:sz w:val="16"/>
                <w:szCs w:val="16"/>
              </w:rPr>
              <w:br/>
            </w:r>
          </w:p>
        </w:tc>
        <w:tc>
          <w:tcPr>
            <w:tcW w:w="162" w:type="dxa"/>
            <w:tcMar>
              <w:top w:w="0" w:type="dxa"/>
              <w:left w:w="15" w:type="dxa"/>
              <w:bottom w:w="0" w:type="dxa"/>
              <w:right w:w="15" w:type="dxa"/>
            </w:tcMar>
          </w:tcPr>
          <w:p w:rsidR="00140571" w:rsidRPr="00792EAA" w:rsidRDefault="00140571" w:rsidP="00792EAA">
            <w:pPr>
              <w:spacing w:after="0"/>
              <w:rPr>
                <w:rFonts w:ascii="Times New Roman" w:hAnsi="Times New Roman" w:cs="Times New Roman"/>
                <w:sz w:val="16"/>
                <w:szCs w:val="16"/>
              </w:rPr>
            </w:pP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1325</w:t>
            </w:r>
          </w:p>
        </w:tc>
        <w:tc>
          <w:tcPr>
            <w:tcW w:w="235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Формальдегид</w:t>
            </w:r>
          </w:p>
        </w:tc>
        <w:tc>
          <w:tcPr>
            <w:tcW w:w="84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ПДК м/р</w:t>
            </w:r>
          </w:p>
        </w:tc>
        <w:tc>
          <w:tcPr>
            <w:tcW w:w="48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0,050</w:t>
            </w:r>
          </w:p>
        </w:tc>
        <w:tc>
          <w:tcPr>
            <w:tcW w:w="10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0,050</w:t>
            </w:r>
          </w:p>
        </w:tc>
        <w:tc>
          <w:tcPr>
            <w:tcW w:w="78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ПДК с/с</w:t>
            </w:r>
          </w:p>
        </w:tc>
        <w:tc>
          <w:tcPr>
            <w:tcW w:w="79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0,010</w:t>
            </w:r>
          </w:p>
        </w:tc>
        <w:tc>
          <w:tcPr>
            <w:tcW w:w="735"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0,010</w:t>
            </w:r>
          </w:p>
        </w:tc>
        <w:tc>
          <w:tcPr>
            <w:tcW w:w="68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r w:rsidRPr="00792EAA">
              <w:rPr>
                <w:rFonts w:ascii="Times New Roman" w:hAnsi="Times New Roman" w:cs="Times New Roman"/>
                <w:sz w:val="16"/>
                <w:szCs w:val="16"/>
              </w:rPr>
              <w:br/>
            </w:r>
          </w:p>
        </w:tc>
        <w:tc>
          <w:tcPr>
            <w:tcW w:w="162" w:type="dxa"/>
            <w:tcMar>
              <w:top w:w="0" w:type="dxa"/>
              <w:left w:w="15" w:type="dxa"/>
              <w:bottom w:w="0" w:type="dxa"/>
              <w:right w:w="15" w:type="dxa"/>
            </w:tcMar>
          </w:tcPr>
          <w:p w:rsidR="00140571" w:rsidRPr="00792EAA" w:rsidRDefault="00140571" w:rsidP="00792EAA">
            <w:pPr>
              <w:spacing w:after="0"/>
              <w:rPr>
                <w:rFonts w:ascii="Times New Roman" w:hAnsi="Times New Roman" w:cs="Times New Roman"/>
                <w:sz w:val="16"/>
                <w:szCs w:val="16"/>
              </w:rPr>
            </w:pP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1716</w:t>
            </w:r>
          </w:p>
        </w:tc>
        <w:tc>
          <w:tcPr>
            <w:tcW w:w="235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Одорант СПМ</w:t>
            </w:r>
          </w:p>
        </w:tc>
        <w:tc>
          <w:tcPr>
            <w:tcW w:w="84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ПДК м/р</w:t>
            </w:r>
          </w:p>
        </w:tc>
        <w:tc>
          <w:tcPr>
            <w:tcW w:w="48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5,000E-05</w:t>
            </w:r>
          </w:p>
        </w:tc>
        <w:tc>
          <w:tcPr>
            <w:tcW w:w="10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5,000E-05</w:t>
            </w:r>
          </w:p>
        </w:tc>
        <w:tc>
          <w:tcPr>
            <w:tcW w:w="78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79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735"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68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r w:rsidRPr="00792EAA">
              <w:rPr>
                <w:rFonts w:ascii="Times New Roman" w:hAnsi="Times New Roman" w:cs="Times New Roman"/>
                <w:sz w:val="16"/>
                <w:szCs w:val="16"/>
              </w:rPr>
              <w:br/>
            </w:r>
          </w:p>
        </w:tc>
        <w:tc>
          <w:tcPr>
            <w:tcW w:w="162" w:type="dxa"/>
            <w:tcMar>
              <w:top w:w="0" w:type="dxa"/>
              <w:left w:w="15" w:type="dxa"/>
              <w:bottom w:w="0" w:type="dxa"/>
              <w:right w:w="15" w:type="dxa"/>
            </w:tcMar>
          </w:tcPr>
          <w:p w:rsidR="00140571" w:rsidRPr="00792EAA" w:rsidRDefault="00140571" w:rsidP="00792EAA">
            <w:pPr>
              <w:spacing w:after="0"/>
              <w:rPr>
                <w:rFonts w:ascii="Times New Roman" w:hAnsi="Times New Roman" w:cs="Times New Roman"/>
                <w:sz w:val="16"/>
                <w:szCs w:val="16"/>
              </w:rPr>
            </w:pP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2732</w:t>
            </w:r>
          </w:p>
        </w:tc>
        <w:tc>
          <w:tcPr>
            <w:tcW w:w="235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Керосин</w:t>
            </w:r>
          </w:p>
        </w:tc>
        <w:tc>
          <w:tcPr>
            <w:tcW w:w="84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ОБУВ</w:t>
            </w:r>
          </w:p>
        </w:tc>
        <w:tc>
          <w:tcPr>
            <w:tcW w:w="48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1,200</w:t>
            </w:r>
          </w:p>
        </w:tc>
        <w:tc>
          <w:tcPr>
            <w:tcW w:w="10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1,200</w:t>
            </w:r>
          </w:p>
        </w:tc>
        <w:tc>
          <w:tcPr>
            <w:tcW w:w="78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79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735"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68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r w:rsidRPr="00792EAA">
              <w:rPr>
                <w:rFonts w:ascii="Times New Roman" w:hAnsi="Times New Roman" w:cs="Times New Roman"/>
                <w:sz w:val="16"/>
                <w:szCs w:val="16"/>
              </w:rPr>
              <w:br/>
            </w:r>
          </w:p>
        </w:tc>
        <w:tc>
          <w:tcPr>
            <w:tcW w:w="162" w:type="dxa"/>
            <w:tcMar>
              <w:top w:w="0" w:type="dxa"/>
              <w:left w:w="15" w:type="dxa"/>
              <w:bottom w:w="0" w:type="dxa"/>
              <w:right w:w="15" w:type="dxa"/>
            </w:tcMar>
          </w:tcPr>
          <w:p w:rsidR="00140571" w:rsidRPr="00792EAA" w:rsidRDefault="00140571" w:rsidP="00792EAA">
            <w:pPr>
              <w:spacing w:after="0"/>
              <w:rPr>
                <w:rFonts w:ascii="Times New Roman" w:hAnsi="Times New Roman" w:cs="Times New Roman"/>
                <w:sz w:val="16"/>
                <w:szCs w:val="16"/>
              </w:rPr>
            </w:pPr>
          </w:p>
        </w:tc>
      </w:tr>
      <w:tr w:rsidR="006207C1" w:rsidRPr="00792EAA" w:rsidTr="006207C1">
        <w:trPr>
          <w:trHeight w:hRule="exact" w:val="406"/>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6003</w:t>
            </w:r>
          </w:p>
        </w:tc>
        <w:tc>
          <w:tcPr>
            <w:tcW w:w="235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 xml:space="preserve">Группа </w:t>
            </w:r>
            <w:proofErr w:type="gramStart"/>
            <w:r w:rsidRPr="00792EAA">
              <w:rPr>
                <w:rFonts w:ascii="Times New Roman" w:hAnsi="Times New Roman" w:cs="Times New Roman"/>
                <w:sz w:val="16"/>
                <w:szCs w:val="16"/>
              </w:rPr>
              <w:t>суммации:  Аммиак</w:t>
            </w:r>
            <w:proofErr w:type="gramEnd"/>
            <w:r w:rsidRPr="00792EAA">
              <w:rPr>
                <w:rFonts w:ascii="Times New Roman" w:hAnsi="Times New Roman" w:cs="Times New Roman"/>
                <w:sz w:val="16"/>
                <w:szCs w:val="16"/>
              </w:rPr>
              <w:t>, сероводород</w:t>
            </w:r>
          </w:p>
        </w:tc>
        <w:tc>
          <w:tcPr>
            <w:tcW w:w="84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Группа суммации</w:t>
            </w:r>
          </w:p>
        </w:tc>
        <w:tc>
          <w:tcPr>
            <w:tcW w:w="48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10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78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Группа суммации</w:t>
            </w:r>
          </w:p>
        </w:tc>
        <w:tc>
          <w:tcPr>
            <w:tcW w:w="79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735"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68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r w:rsidRPr="00792EAA">
              <w:rPr>
                <w:rFonts w:ascii="Times New Roman" w:hAnsi="Times New Roman" w:cs="Times New Roman"/>
                <w:sz w:val="16"/>
                <w:szCs w:val="16"/>
              </w:rPr>
              <w:br/>
            </w:r>
          </w:p>
        </w:tc>
        <w:tc>
          <w:tcPr>
            <w:tcW w:w="162" w:type="dxa"/>
            <w:tcMar>
              <w:top w:w="0" w:type="dxa"/>
              <w:left w:w="15" w:type="dxa"/>
              <w:bottom w:w="0" w:type="dxa"/>
              <w:right w:w="15" w:type="dxa"/>
            </w:tcMar>
          </w:tcPr>
          <w:p w:rsidR="00140571" w:rsidRPr="00792EAA" w:rsidRDefault="00140571" w:rsidP="00792EAA">
            <w:pPr>
              <w:spacing w:after="0"/>
              <w:rPr>
                <w:rFonts w:ascii="Times New Roman" w:hAnsi="Times New Roman" w:cs="Times New Roman"/>
                <w:sz w:val="16"/>
                <w:szCs w:val="16"/>
              </w:rPr>
            </w:pPr>
          </w:p>
        </w:tc>
      </w:tr>
      <w:tr w:rsidR="006207C1" w:rsidRPr="00792EAA" w:rsidTr="006207C1">
        <w:trPr>
          <w:trHeight w:hRule="exact" w:val="406"/>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6004</w:t>
            </w:r>
          </w:p>
        </w:tc>
        <w:tc>
          <w:tcPr>
            <w:tcW w:w="235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 xml:space="preserve">Группа </w:t>
            </w:r>
            <w:proofErr w:type="gramStart"/>
            <w:r w:rsidRPr="00792EAA">
              <w:rPr>
                <w:rFonts w:ascii="Times New Roman" w:hAnsi="Times New Roman" w:cs="Times New Roman"/>
                <w:sz w:val="16"/>
                <w:szCs w:val="16"/>
              </w:rPr>
              <w:t>суммации:  Аммиак</w:t>
            </w:r>
            <w:proofErr w:type="gramEnd"/>
            <w:r w:rsidRPr="00792EAA">
              <w:rPr>
                <w:rFonts w:ascii="Times New Roman" w:hAnsi="Times New Roman" w:cs="Times New Roman"/>
                <w:sz w:val="16"/>
                <w:szCs w:val="16"/>
              </w:rPr>
              <w:t>, сероводород, формальдегид</w:t>
            </w:r>
          </w:p>
        </w:tc>
        <w:tc>
          <w:tcPr>
            <w:tcW w:w="84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Группа суммации</w:t>
            </w:r>
          </w:p>
        </w:tc>
        <w:tc>
          <w:tcPr>
            <w:tcW w:w="48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10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78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Группа суммации</w:t>
            </w:r>
          </w:p>
        </w:tc>
        <w:tc>
          <w:tcPr>
            <w:tcW w:w="79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735"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68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r w:rsidRPr="00792EAA">
              <w:rPr>
                <w:rFonts w:ascii="Times New Roman" w:hAnsi="Times New Roman" w:cs="Times New Roman"/>
                <w:sz w:val="16"/>
                <w:szCs w:val="16"/>
              </w:rPr>
              <w:br/>
            </w:r>
          </w:p>
        </w:tc>
        <w:tc>
          <w:tcPr>
            <w:tcW w:w="162" w:type="dxa"/>
            <w:tcMar>
              <w:top w:w="0" w:type="dxa"/>
              <w:left w:w="15" w:type="dxa"/>
              <w:bottom w:w="0" w:type="dxa"/>
              <w:right w:w="15" w:type="dxa"/>
            </w:tcMar>
          </w:tcPr>
          <w:p w:rsidR="00140571" w:rsidRPr="00792EAA" w:rsidRDefault="00140571" w:rsidP="00792EAA">
            <w:pPr>
              <w:spacing w:after="0"/>
              <w:rPr>
                <w:rFonts w:ascii="Times New Roman" w:hAnsi="Times New Roman" w:cs="Times New Roman"/>
                <w:sz w:val="16"/>
                <w:szCs w:val="16"/>
              </w:rPr>
            </w:pPr>
          </w:p>
        </w:tc>
      </w:tr>
      <w:tr w:rsidR="006207C1" w:rsidRPr="00792EAA" w:rsidTr="006207C1">
        <w:trPr>
          <w:trHeight w:hRule="exact" w:val="406"/>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6005</w:t>
            </w:r>
          </w:p>
        </w:tc>
        <w:tc>
          <w:tcPr>
            <w:tcW w:w="235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 xml:space="preserve">Группа </w:t>
            </w:r>
            <w:proofErr w:type="gramStart"/>
            <w:r w:rsidRPr="00792EAA">
              <w:rPr>
                <w:rFonts w:ascii="Times New Roman" w:hAnsi="Times New Roman" w:cs="Times New Roman"/>
                <w:sz w:val="16"/>
                <w:szCs w:val="16"/>
              </w:rPr>
              <w:t>суммации:  Аммиак</w:t>
            </w:r>
            <w:proofErr w:type="gramEnd"/>
            <w:r w:rsidRPr="00792EAA">
              <w:rPr>
                <w:rFonts w:ascii="Times New Roman" w:hAnsi="Times New Roman" w:cs="Times New Roman"/>
                <w:sz w:val="16"/>
                <w:szCs w:val="16"/>
              </w:rPr>
              <w:t>, формальдегид</w:t>
            </w:r>
          </w:p>
        </w:tc>
        <w:tc>
          <w:tcPr>
            <w:tcW w:w="84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Группа суммации</w:t>
            </w:r>
          </w:p>
        </w:tc>
        <w:tc>
          <w:tcPr>
            <w:tcW w:w="48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10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78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Группа суммации</w:t>
            </w:r>
          </w:p>
        </w:tc>
        <w:tc>
          <w:tcPr>
            <w:tcW w:w="79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735"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68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r w:rsidRPr="00792EAA">
              <w:rPr>
                <w:rFonts w:ascii="Times New Roman" w:hAnsi="Times New Roman" w:cs="Times New Roman"/>
                <w:sz w:val="16"/>
                <w:szCs w:val="16"/>
              </w:rPr>
              <w:br/>
            </w:r>
          </w:p>
        </w:tc>
        <w:tc>
          <w:tcPr>
            <w:tcW w:w="162" w:type="dxa"/>
            <w:tcMar>
              <w:top w:w="0" w:type="dxa"/>
              <w:left w:w="15" w:type="dxa"/>
              <w:bottom w:w="0" w:type="dxa"/>
              <w:right w:w="15" w:type="dxa"/>
            </w:tcMar>
          </w:tcPr>
          <w:p w:rsidR="00140571" w:rsidRPr="00792EAA" w:rsidRDefault="00140571" w:rsidP="00792EAA">
            <w:pPr>
              <w:spacing w:after="0"/>
              <w:rPr>
                <w:rFonts w:ascii="Times New Roman" w:hAnsi="Times New Roman" w:cs="Times New Roman"/>
                <w:sz w:val="16"/>
                <w:szCs w:val="16"/>
              </w:rPr>
            </w:pPr>
          </w:p>
        </w:tc>
      </w:tr>
      <w:tr w:rsidR="006207C1" w:rsidRPr="00792EAA" w:rsidTr="006207C1">
        <w:trPr>
          <w:trHeight w:hRule="exact" w:val="59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6010</w:t>
            </w:r>
          </w:p>
        </w:tc>
        <w:tc>
          <w:tcPr>
            <w:tcW w:w="235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 xml:space="preserve">Группа </w:t>
            </w:r>
            <w:proofErr w:type="gramStart"/>
            <w:r w:rsidRPr="00792EAA">
              <w:rPr>
                <w:rFonts w:ascii="Times New Roman" w:hAnsi="Times New Roman" w:cs="Times New Roman"/>
                <w:sz w:val="16"/>
                <w:szCs w:val="16"/>
              </w:rPr>
              <w:t>суммации:  Азота</w:t>
            </w:r>
            <w:proofErr w:type="gramEnd"/>
            <w:r w:rsidRPr="00792EAA">
              <w:rPr>
                <w:rFonts w:ascii="Times New Roman" w:hAnsi="Times New Roman" w:cs="Times New Roman"/>
                <w:sz w:val="16"/>
                <w:szCs w:val="16"/>
              </w:rPr>
              <w:t xml:space="preserve"> диоксид, серы диоксид, углерода оксид, фенол</w:t>
            </w:r>
          </w:p>
        </w:tc>
        <w:tc>
          <w:tcPr>
            <w:tcW w:w="84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Группа суммации</w:t>
            </w:r>
          </w:p>
        </w:tc>
        <w:tc>
          <w:tcPr>
            <w:tcW w:w="48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10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78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Группа суммации</w:t>
            </w:r>
          </w:p>
        </w:tc>
        <w:tc>
          <w:tcPr>
            <w:tcW w:w="79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735"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68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r w:rsidRPr="00792EAA">
              <w:rPr>
                <w:rFonts w:ascii="Times New Roman" w:hAnsi="Times New Roman" w:cs="Times New Roman"/>
                <w:sz w:val="16"/>
                <w:szCs w:val="16"/>
              </w:rPr>
              <w:br/>
            </w:r>
          </w:p>
        </w:tc>
        <w:tc>
          <w:tcPr>
            <w:tcW w:w="162" w:type="dxa"/>
            <w:tcMar>
              <w:top w:w="0" w:type="dxa"/>
              <w:left w:w="15" w:type="dxa"/>
              <w:bottom w:w="0" w:type="dxa"/>
              <w:right w:w="15" w:type="dxa"/>
            </w:tcMar>
          </w:tcPr>
          <w:p w:rsidR="00140571" w:rsidRPr="00792EAA" w:rsidRDefault="00140571" w:rsidP="00792EAA">
            <w:pPr>
              <w:spacing w:after="0"/>
              <w:rPr>
                <w:rFonts w:ascii="Times New Roman" w:hAnsi="Times New Roman" w:cs="Times New Roman"/>
                <w:sz w:val="16"/>
                <w:szCs w:val="16"/>
              </w:rPr>
            </w:pPr>
          </w:p>
        </w:tc>
      </w:tr>
      <w:tr w:rsidR="006207C1" w:rsidRPr="00792EAA" w:rsidTr="006207C1">
        <w:trPr>
          <w:trHeight w:hRule="exact" w:val="406"/>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6035</w:t>
            </w:r>
          </w:p>
        </w:tc>
        <w:tc>
          <w:tcPr>
            <w:tcW w:w="235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 xml:space="preserve">Группа </w:t>
            </w:r>
            <w:proofErr w:type="gramStart"/>
            <w:r w:rsidRPr="00792EAA">
              <w:rPr>
                <w:rFonts w:ascii="Times New Roman" w:hAnsi="Times New Roman" w:cs="Times New Roman"/>
                <w:sz w:val="16"/>
                <w:szCs w:val="16"/>
              </w:rPr>
              <w:t>суммации:  Сероводород</w:t>
            </w:r>
            <w:proofErr w:type="gramEnd"/>
            <w:r w:rsidRPr="00792EAA">
              <w:rPr>
                <w:rFonts w:ascii="Times New Roman" w:hAnsi="Times New Roman" w:cs="Times New Roman"/>
                <w:sz w:val="16"/>
                <w:szCs w:val="16"/>
              </w:rPr>
              <w:t>, формальдегид</w:t>
            </w:r>
          </w:p>
        </w:tc>
        <w:tc>
          <w:tcPr>
            <w:tcW w:w="84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Группа суммации</w:t>
            </w:r>
          </w:p>
        </w:tc>
        <w:tc>
          <w:tcPr>
            <w:tcW w:w="48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10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78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Группа суммации</w:t>
            </w:r>
          </w:p>
        </w:tc>
        <w:tc>
          <w:tcPr>
            <w:tcW w:w="79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735"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68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r w:rsidRPr="00792EAA">
              <w:rPr>
                <w:rFonts w:ascii="Times New Roman" w:hAnsi="Times New Roman" w:cs="Times New Roman"/>
                <w:sz w:val="16"/>
                <w:szCs w:val="16"/>
              </w:rPr>
              <w:br/>
            </w:r>
          </w:p>
        </w:tc>
        <w:tc>
          <w:tcPr>
            <w:tcW w:w="162" w:type="dxa"/>
            <w:tcMar>
              <w:top w:w="0" w:type="dxa"/>
              <w:left w:w="15" w:type="dxa"/>
              <w:bottom w:w="0" w:type="dxa"/>
              <w:right w:w="15" w:type="dxa"/>
            </w:tcMar>
          </w:tcPr>
          <w:p w:rsidR="00140571" w:rsidRPr="00792EAA" w:rsidRDefault="00140571" w:rsidP="00792EAA">
            <w:pPr>
              <w:spacing w:after="0"/>
              <w:rPr>
                <w:rFonts w:ascii="Times New Roman" w:hAnsi="Times New Roman" w:cs="Times New Roman"/>
                <w:sz w:val="16"/>
                <w:szCs w:val="16"/>
              </w:rPr>
            </w:pPr>
          </w:p>
        </w:tc>
      </w:tr>
      <w:tr w:rsidR="006207C1" w:rsidRPr="00792EAA" w:rsidTr="006207C1">
        <w:trPr>
          <w:trHeight w:hRule="exact" w:val="406"/>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6038</w:t>
            </w:r>
          </w:p>
        </w:tc>
        <w:tc>
          <w:tcPr>
            <w:tcW w:w="235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 xml:space="preserve">Группа </w:t>
            </w:r>
            <w:proofErr w:type="gramStart"/>
            <w:r w:rsidRPr="00792EAA">
              <w:rPr>
                <w:rFonts w:ascii="Times New Roman" w:hAnsi="Times New Roman" w:cs="Times New Roman"/>
                <w:sz w:val="16"/>
                <w:szCs w:val="16"/>
              </w:rPr>
              <w:t>суммации:  Серы</w:t>
            </w:r>
            <w:proofErr w:type="gramEnd"/>
            <w:r w:rsidRPr="00792EAA">
              <w:rPr>
                <w:rFonts w:ascii="Times New Roman" w:hAnsi="Times New Roman" w:cs="Times New Roman"/>
                <w:sz w:val="16"/>
                <w:szCs w:val="16"/>
              </w:rPr>
              <w:t xml:space="preserve"> диоксид и фенол</w:t>
            </w:r>
          </w:p>
        </w:tc>
        <w:tc>
          <w:tcPr>
            <w:tcW w:w="84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Группа суммации</w:t>
            </w:r>
          </w:p>
        </w:tc>
        <w:tc>
          <w:tcPr>
            <w:tcW w:w="48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10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78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Группа суммации</w:t>
            </w:r>
          </w:p>
        </w:tc>
        <w:tc>
          <w:tcPr>
            <w:tcW w:w="79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735"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68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r w:rsidRPr="00792EAA">
              <w:rPr>
                <w:rFonts w:ascii="Times New Roman" w:hAnsi="Times New Roman" w:cs="Times New Roman"/>
                <w:sz w:val="16"/>
                <w:szCs w:val="16"/>
              </w:rPr>
              <w:br/>
            </w:r>
          </w:p>
        </w:tc>
        <w:tc>
          <w:tcPr>
            <w:tcW w:w="162" w:type="dxa"/>
            <w:tcMar>
              <w:top w:w="0" w:type="dxa"/>
              <w:left w:w="15" w:type="dxa"/>
              <w:bottom w:w="0" w:type="dxa"/>
              <w:right w:w="15" w:type="dxa"/>
            </w:tcMar>
          </w:tcPr>
          <w:p w:rsidR="00140571" w:rsidRPr="00792EAA" w:rsidRDefault="00140571" w:rsidP="00792EAA">
            <w:pPr>
              <w:spacing w:after="0"/>
              <w:rPr>
                <w:rFonts w:ascii="Times New Roman" w:hAnsi="Times New Roman" w:cs="Times New Roman"/>
                <w:sz w:val="16"/>
                <w:szCs w:val="16"/>
              </w:rPr>
            </w:pPr>
          </w:p>
        </w:tc>
      </w:tr>
      <w:tr w:rsidR="006207C1" w:rsidRPr="00792EAA" w:rsidTr="006207C1">
        <w:trPr>
          <w:trHeight w:hRule="exact" w:val="406"/>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6043</w:t>
            </w:r>
          </w:p>
        </w:tc>
        <w:tc>
          <w:tcPr>
            <w:tcW w:w="235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 xml:space="preserve">Группа </w:t>
            </w:r>
            <w:proofErr w:type="gramStart"/>
            <w:r w:rsidRPr="00792EAA">
              <w:rPr>
                <w:rFonts w:ascii="Times New Roman" w:hAnsi="Times New Roman" w:cs="Times New Roman"/>
                <w:sz w:val="16"/>
                <w:szCs w:val="16"/>
              </w:rPr>
              <w:t>суммации:  Серы</w:t>
            </w:r>
            <w:proofErr w:type="gramEnd"/>
            <w:r w:rsidRPr="00792EAA">
              <w:rPr>
                <w:rFonts w:ascii="Times New Roman" w:hAnsi="Times New Roman" w:cs="Times New Roman"/>
                <w:sz w:val="16"/>
                <w:szCs w:val="16"/>
              </w:rPr>
              <w:t xml:space="preserve"> диоксид и сероводород</w:t>
            </w:r>
          </w:p>
        </w:tc>
        <w:tc>
          <w:tcPr>
            <w:tcW w:w="84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Группа суммации</w:t>
            </w:r>
          </w:p>
        </w:tc>
        <w:tc>
          <w:tcPr>
            <w:tcW w:w="48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10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78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Группа суммации</w:t>
            </w:r>
          </w:p>
        </w:tc>
        <w:tc>
          <w:tcPr>
            <w:tcW w:w="79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735"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68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r w:rsidRPr="00792EAA">
              <w:rPr>
                <w:rFonts w:ascii="Times New Roman" w:hAnsi="Times New Roman" w:cs="Times New Roman"/>
                <w:sz w:val="16"/>
                <w:szCs w:val="16"/>
              </w:rPr>
              <w:br/>
            </w:r>
          </w:p>
        </w:tc>
        <w:tc>
          <w:tcPr>
            <w:tcW w:w="162" w:type="dxa"/>
            <w:tcMar>
              <w:top w:w="0" w:type="dxa"/>
              <w:left w:w="15" w:type="dxa"/>
              <w:bottom w:w="0" w:type="dxa"/>
              <w:right w:w="15" w:type="dxa"/>
            </w:tcMar>
          </w:tcPr>
          <w:p w:rsidR="00140571" w:rsidRPr="00792EAA" w:rsidRDefault="00140571" w:rsidP="00792EAA">
            <w:pPr>
              <w:spacing w:after="0"/>
              <w:rPr>
                <w:rFonts w:ascii="Times New Roman" w:hAnsi="Times New Roman" w:cs="Times New Roman"/>
                <w:sz w:val="16"/>
                <w:szCs w:val="16"/>
              </w:rPr>
            </w:pPr>
          </w:p>
        </w:tc>
      </w:tr>
      <w:tr w:rsidR="006207C1" w:rsidRPr="00792EAA" w:rsidTr="006207C1">
        <w:trPr>
          <w:trHeight w:hRule="exact" w:val="59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6204</w:t>
            </w:r>
          </w:p>
        </w:tc>
        <w:tc>
          <w:tcPr>
            <w:tcW w:w="235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Группа неполной суммации с коэффициентом "1,6</w:t>
            </w:r>
            <w:proofErr w:type="gramStart"/>
            <w:r w:rsidRPr="00792EAA">
              <w:rPr>
                <w:rFonts w:ascii="Times New Roman" w:hAnsi="Times New Roman" w:cs="Times New Roman"/>
                <w:sz w:val="16"/>
                <w:szCs w:val="16"/>
              </w:rPr>
              <w:t>":  Азота</w:t>
            </w:r>
            <w:proofErr w:type="gramEnd"/>
            <w:r w:rsidRPr="00792EAA">
              <w:rPr>
                <w:rFonts w:ascii="Times New Roman" w:hAnsi="Times New Roman" w:cs="Times New Roman"/>
                <w:sz w:val="16"/>
                <w:szCs w:val="16"/>
              </w:rPr>
              <w:t xml:space="preserve"> диоксид, серы диоксид</w:t>
            </w:r>
          </w:p>
        </w:tc>
        <w:tc>
          <w:tcPr>
            <w:tcW w:w="84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Группа суммации</w:t>
            </w:r>
          </w:p>
        </w:tc>
        <w:tc>
          <w:tcPr>
            <w:tcW w:w="48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10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78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Группа суммации</w:t>
            </w:r>
          </w:p>
        </w:tc>
        <w:tc>
          <w:tcPr>
            <w:tcW w:w="79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735"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68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p>
        </w:tc>
        <w:tc>
          <w:tcPr>
            <w:tcW w:w="104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Нет</w:t>
            </w:r>
            <w:r w:rsidRPr="00792EAA">
              <w:rPr>
                <w:rFonts w:ascii="Times New Roman" w:hAnsi="Times New Roman" w:cs="Times New Roman"/>
                <w:sz w:val="16"/>
                <w:szCs w:val="16"/>
              </w:rPr>
              <w:br/>
            </w:r>
          </w:p>
        </w:tc>
        <w:tc>
          <w:tcPr>
            <w:tcW w:w="162" w:type="dxa"/>
            <w:tcMar>
              <w:top w:w="0" w:type="dxa"/>
              <w:left w:w="15" w:type="dxa"/>
              <w:bottom w:w="0" w:type="dxa"/>
              <w:right w:w="15" w:type="dxa"/>
            </w:tcMar>
          </w:tcPr>
          <w:p w:rsidR="00140571" w:rsidRPr="00792EAA" w:rsidRDefault="00140571" w:rsidP="00792EAA">
            <w:pPr>
              <w:spacing w:after="0"/>
              <w:rPr>
                <w:rFonts w:ascii="Times New Roman" w:hAnsi="Times New Roman" w:cs="Times New Roman"/>
                <w:sz w:val="16"/>
                <w:szCs w:val="16"/>
              </w:rPr>
            </w:pPr>
          </w:p>
        </w:tc>
      </w:tr>
      <w:tr w:rsidR="00140571" w:rsidRPr="00792EAA" w:rsidTr="006207C1">
        <w:trPr>
          <w:trHeight w:val="603"/>
        </w:trPr>
        <w:tc>
          <w:tcPr>
            <w:tcW w:w="10008" w:type="dxa"/>
            <w:gridSpan w:val="63"/>
            <w:shd w:val="clear" w:color="auto" w:fill="FFFFFF"/>
            <w:tcMar>
              <w:top w:w="0" w:type="dxa"/>
              <w:left w:w="15" w:type="dxa"/>
              <w:bottom w:w="0" w:type="dxa"/>
              <w:right w:w="15" w:type="dxa"/>
            </w:tcMar>
            <w:vAlign w:val="bottom"/>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*Используется при необходимости применения особых нормативных требований. При изменении значения параметра "Поправочный коэффициент к ПДК/ОБУВ", по умолчанию равного 1, получаемые результаты расчета максимальной концентрации следует сравнивать не со значением коэффициента, а с 1.</w:t>
            </w:r>
          </w:p>
        </w:tc>
      </w:tr>
      <w:tr w:rsidR="00140571" w:rsidRPr="00792EAA" w:rsidTr="006207C1">
        <w:trPr>
          <w:trHeight w:val="192"/>
        </w:trPr>
        <w:tc>
          <w:tcPr>
            <w:tcW w:w="10008" w:type="dxa"/>
            <w:gridSpan w:val="63"/>
            <w:shd w:val="clear" w:color="auto" w:fill="FFFFFF"/>
            <w:tcMar>
              <w:top w:w="0" w:type="dxa"/>
              <w:left w:w="15" w:type="dxa"/>
              <w:bottom w:w="0" w:type="dxa"/>
              <w:right w:w="15" w:type="dxa"/>
            </w:tcMa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Данные застройки</w:t>
            </w:r>
          </w:p>
        </w:tc>
      </w:tr>
      <w:tr w:rsidR="006207C1" w:rsidRPr="00792EAA" w:rsidTr="006207C1">
        <w:trPr>
          <w:trHeight w:val="269"/>
        </w:trPr>
        <w:tc>
          <w:tcPr>
            <w:tcW w:w="42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w:t>
            </w:r>
          </w:p>
        </w:tc>
        <w:tc>
          <w:tcPr>
            <w:tcW w:w="2267" w:type="dxa"/>
            <w:gridSpan w:val="1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Название здания</w:t>
            </w:r>
          </w:p>
        </w:tc>
        <w:tc>
          <w:tcPr>
            <w:tcW w:w="4246" w:type="dxa"/>
            <w:gridSpan w:val="3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Координаты (м)</w:t>
            </w:r>
          </w:p>
        </w:tc>
        <w:tc>
          <w:tcPr>
            <w:tcW w:w="1002" w:type="dxa"/>
            <w:gridSpan w:val="7"/>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Ширина (м)</w:t>
            </w:r>
          </w:p>
        </w:tc>
        <w:tc>
          <w:tcPr>
            <w:tcW w:w="57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Высота (м)</w:t>
            </w:r>
          </w:p>
        </w:tc>
        <w:tc>
          <w:tcPr>
            <w:tcW w:w="149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Исп. в расч.</w:t>
            </w:r>
          </w:p>
        </w:tc>
      </w:tr>
      <w:tr w:rsidR="006207C1" w:rsidRPr="00792EAA" w:rsidTr="006207C1">
        <w:trPr>
          <w:trHeight w:hRule="exact" w:val="268"/>
        </w:trPr>
        <w:tc>
          <w:tcPr>
            <w:tcW w:w="426" w:type="dxa"/>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2267" w:type="dxa"/>
            <w:gridSpan w:val="15"/>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1172"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X1</w:t>
            </w:r>
          </w:p>
        </w:tc>
        <w:tc>
          <w:tcPr>
            <w:tcW w:w="117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Y1</w:t>
            </w:r>
          </w:p>
        </w:tc>
        <w:tc>
          <w:tcPr>
            <w:tcW w:w="117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X2</w:t>
            </w:r>
          </w:p>
        </w:tc>
        <w:tc>
          <w:tcPr>
            <w:tcW w:w="730"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Y2</w:t>
            </w:r>
          </w:p>
        </w:tc>
        <w:tc>
          <w:tcPr>
            <w:tcW w:w="1002" w:type="dxa"/>
            <w:gridSpan w:val="7"/>
            <w:vMerge/>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574"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c>
          <w:tcPr>
            <w:tcW w:w="1493" w:type="dxa"/>
            <w:gridSpan w:val="6"/>
            <w:tcBorders>
              <w:top w:val="single" w:sz="4" w:space="0" w:color="000000"/>
              <w:left w:val="single" w:sz="4" w:space="0" w:color="000000"/>
              <w:bottom w:val="single" w:sz="4" w:space="0" w:color="000000"/>
              <w:right w:val="single" w:sz="4" w:space="0" w:color="000000"/>
            </w:tcBorders>
            <w:vAlign w:val="center"/>
            <w:hideMark/>
          </w:tcPr>
          <w:p w:rsidR="00140571" w:rsidRPr="00792EAA" w:rsidRDefault="00140571" w:rsidP="00792EAA">
            <w:pPr>
              <w:spacing w:after="0"/>
              <w:rPr>
                <w:rFonts w:ascii="Times New Roman" w:hAnsi="Times New Roman" w:cs="Times New Roman"/>
                <w:sz w:val="16"/>
                <w:szCs w:val="16"/>
              </w:rPr>
            </w:pP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2267"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Здание</w:t>
            </w:r>
          </w:p>
        </w:tc>
        <w:tc>
          <w:tcPr>
            <w:tcW w:w="1172"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1428,00</w:t>
            </w:r>
          </w:p>
        </w:tc>
        <w:tc>
          <w:tcPr>
            <w:tcW w:w="117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874,00</w:t>
            </w:r>
          </w:p>
        </w:tc>
        <w:tc>
          <w:tcPr>
            <w:tcW w:w="117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1511,00</w:t>
            </w:r>
          </w:p>
        </w:tc>
        <w:tc>
          <w:tcPr>
            <w:tcW w:w="730"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901,50</w:t>
            </w:r>
          </w:p>
        </w:tc>
        <w:tc>
          <w:tcPr>
            <w:tcW w:w="100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22,11</w:t>
            </w:r>
          </w:p>
        </w:tc>
        <w:tc>
          <w:tcPr>
            <w:tcW w:w="57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5,00</w:t>
            </w:r>
          </w:p>
        </w:tc>
        <w:tc>
          <w:tcPr>
            <w:tcW w:w="149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Да</w:t>
            </w:r>
          </w:p>
        </w:tc>
      </w:tr>
      <w:tr w:rsidR="006207C1" w:rsidRPr="00792EAA" w:rsidTr="006207C1">
        <w:trPr>
          <w:trHeight w:val="329"/>
        </w:trPr>
        <w:tc>
          <w:tcPr>
            <w:tcW w:w="10008" w:type="dxa"/>
            <w:gridSpan w:val="63"/>
            <w:shd w:val="clear" w:color="auto" w:fill="FFFFFF"/>
            <w:tcMar>
              <w:top w:w="0" w:type="dxa"/>
              <w:left w:w="15" w:type="dxa"/>
              <w:bottom w:w="0" w:type="dxa"/>
              <w:right w:w="15" w:type="dxa"/>
            </w:tcMar>
            <w:vAlign w:val="center"/>
            <w:hideMark/>
          </w:tcPr>
          <w:p w:rsidR="00140571" w:rsidRPr="00792EAA" w:rsidRDefault="00140571" w:rsidP="00792EAA">
            <w:pPr>
              <w:spacing w:after="0" w:line="240" w:lineRule="auto"/>
              <w:rPr>
                <w:rFonts w:ascii="Times New Roman" w:hAnsi="Times New Roman" w:cs="Times New Roman"/>
                <w:sz w:val="16"/>
                <w:szCs w:val="16"/>
              </w:rPr>
            </w:pPr>
            <w:r w:rsidRPr="00792EAA">
              <w:rPr>
                <w:rFonts w:ascii="Times New Roman" w:hAnsi="Times New Roman" w:cs="Times New Roman"/>
                <w:sz w:val="16"/>
                <w:szCs w:val="16"/>
              </w:rPr>
              <w:t>Перебор метеопараметров при расчете</w:t>
            </w:r>
          </w:p>
        </w:tc>
      </w:tr>
      <w:tr w:rsidR="006207C1" w:rsidRPr="00792EAA" w:rsidTr="006207C1">
        <w:trPr>
          <w:trHeight w:val="294"/>
        </w:trPr>
        <w:tc>
          <w:tcPr>
            <w:tcW w:w="10008" w:type="dxa"/>
            <w:gridSpan w:val="63"/>
            <w:shd w:val="clear" w:color="auto" w:fill="FFFFFF"/>
            <w:tcMar>
              <w:top w:w="0" w:type="dxa"/>
              <w:left w:w="15" w:type="dxa"/>
              <w:bottom w:w="0" w:type="dxa"/>
              <w:right w:w="15" w:type="dxa"/>
            </w:tcMar>
            <w:vAlign w:val="center"/>
            <w:hideMark/>
          </w:tcPr>
          <w:p w:rsidR="00140571" w:rsidRPr="00792EAA" w:rsidRDefault="00140571" w:rsidP="00792EAA">
            <w:pPr>
              <w:spacing w:after="0" w:line="240" w:lineRule="auto"/>
              <w:rPr>
                <w:rFonts w:ascii="Times New Roman" w:hAnsi="Times New Roman" w:cs="Times New Roman"/>
                <w:sz w:val="16"/>
                <w:szCs w:val="16"/>
              </w:rPr>
            </w:pPr>
            <w:r w:rsidRPr="00792EAA">
              <w:rPr>
                <w:rFonts w:ascii="Times New Roman" w:hAnsi="Times New Roman" w:cs="Times New Roman"/>
                <w:sz w:val="16"/>
                <w:szCs w:val="16"/>
              </w:rPr>
              <w:t>Набор-автомат</w:t>
            </w:r>
          </w:p>
        </w:tc>
      </w:tr>
      <w:tr w:rsidR="006207C1" w:rsidRPr="00792EAA" w:rsidTr="006207C1">
        <w:trPr>
          <w:trHeight w:hRule="exact" w:val="362"/>
        </w:trPr>
        <w:tc>
          <w:tcPr>
            <w:tcW w:w="426" w:type="dxa"/>
            <w:tcMar>
              <w:top w:w="0" w:type="dxa"/>
              <w:left w:w="15" w:type="dxa"/>
              <w:bottom w:w="0" w:type="dxa"/>
              <w:right w:w="15" w:type="dxa"/>
            </w:tcMar>
          </w:tcPr>
          <w:p w:rsidR="00140571" w:rsidRPr="00792EAA" w:rsidRDefault="00140571" w:rsidP="00792EAA">
            <w:pPr>
              <w:spacing w:after="0" w:line="240" w:lineRule="auto"/>
              <w:rPr>
                <w:rFonts w:ascii="Times New Roman" w:hAnsi="Times New Roman" w:cs="Times New Roman"/>
                <w:sz w:val="16"/>
                <w:szCs w:val="16"/>
              </w:rPr>
            </w:pPr>
          </w:p>
        </w:tc>
        <w:tc>
          <w:tcPr>
            <w:tcW w:w="8378" w:type="dxa"/>
            <w:gridSpan w:val="57"/>
            <w:shd w:val="clear" w:color="auto" w:fill="FFFFFF"/>
            <w:tcMar>
              <w:top w:w="0" w:type="dxa"/>
              <w:left w:w="15" w:type="dxa"/>
              <w:bottom w:w="0" w:type="dxa"/>
              <w:right w:w="15" w:type="dxa"/>
            </w:tcMar>
            <w:vAlign w:val="center"/>
            <w:hideMark/>
          </w:tcPr>
          <w:p w:rsidR="00140571" w:rsidRPr="00792EAA" w:rsidRDefault="00140571" w:rsidP="00792EAA">
            <w:pPr>
              <w:spacing w:after="0" w:line="240" w:lineRule="auto"/>
              <w:rPr>
                <w:rFonts w:ascii="Times New Roman" w:hAnsi="Times New Roman" w:cs="Times New Roman"/>
                <w:sz w:val="16"/>
                <w:szCs w:val="16"/>
              </w:rPr>
            </w:pPr>
            <w:r w:rsidRPr="00792EAA">
              <w:rPr>
                <w:rFonts w:ascii="Times New Roman" w:hAnsi="Times New Roman" w:cs="Times New Roman"/>
                <w:sz w:val="16"/>
                <w:szCs w:val="16"/>
              </w:rPr>
              <w:t>Направление ветра</w:t>
            </w:r>
          </w:p>
        </w:tc>
        <w:tc>
          <w:tcPr>
            <w:tcW w:w="1204" w:type="dxa"/>
            <w:gridSpan w:val="5"/>
            <w:tcMar>
              <w:top w:w="0" w:type="dxa"/>
              <w:left w:w="15" w:type="dxa"/>
              <w:bottom w:w="0" w:type="dxa"/>
              <w:right w:w="15" w:type="dxa"/>
            </w:tcMar>
          </w:tcPr>
          <w:p w:rsidR="00140571" w:rsidRPr="00792EAA" w:rsidRDefault="00140571" w:rsidP="00792EAA">
            <w:pPr>
              <w:spacing w:after="0" w:line="240" w:lineRule="auto"/>
              <w:rPr>
                <w:rFonts w:ascii="Times New Roman" w:hAnsi="Times New Roman" w:cs="Times New Roman"/>
                <w:sz w:val="16"/>
                <w:szCs w:val="16"/>
              </w:rPr>
            </w:pPr>
          </w:p>
        </w:tc>
      </w:tr>
      <w:tr w:rsidR="006207C1" w:rsidRPr="00792EAA" w:rsidTr="006207C1">
        <w:trPr>
          <w:trHeight w:hRule="exact" w:val="464"/>
        </w:trPr>
        <w:tc>
          <w:tcPr>
            <w:tcW w:w="426" w:type="dxa"/>
            <w:tcMar>
              <w:top w:w="0" w:type="dxa"/>
              <w:left w:w="15" w:type="dxa"/>
              <w:bottom w:w="0" w:type="dxa"/>
              <w:right w:w="15" w:type="dxa"/>
            </w:tcMar>
          </w:tcPr>
          <w:p w:rsidR="00140571" w:rsidRPr="00792EAA" w:rsidRDefault="00140571" w:rsidP="00792EAA">
            <w:pPr>
              <w:spacing w:after="0"/>
              <w:rPr>
                <w:rFonts w:ascii="Times New Roman" w:hAnsi="Times New Roman" w:cs="Times New Roman"/>
                <w:sz w:val="16"/>
                <w:szCs w:val="16"/>
              </w:rPr>
            </w:pPr>
          </w:p>
        </w:tc>
        <w:tc>
          <w:tcPr>
            <w:tcW w:w="3339" w:type="dxa"/>
            <w:gridSpan w:val="2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Начало сектора</w:t>
            </w:r>
          </w:p>
        </w:tc>
        <w:tc>
          <w:tcPr>
            <w:tcW w:w="2976" w:type="dxa"/>
            <w:gridSpan w:val="2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Конец сектора</w:t>
            </w:r>
          </w:p>
        </w:tc>
        <w:tc>
          <w:tcPr>
            <w:tcW w:w="2063" w:type="dxa"/>
            <w:gridSpan w:val="1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Шаг перебора ветра</w:t>
            </w:r>
          </w:p>
        </w:tc>
        <w:tc>
          <w:tcPr>
            <w:tcW w:w="1204" w:type="dxa"/>
            <w:gridSpan w:val="5"/>
            <w:tcMar>
              <w:top w:w="0" w:type="dxa"/>
              <w:left w:w="15" w:type="dxa"/>
              <w:bottom w:w="0" w:type="dxa"/>
              <w:right w:w="15" w:type="dxa"/>
            </w:tcMar>
          </w:tcPr>
          <w:p w:rsidR="00140571" w:rsidRPr="00792EAA" w:rsidRDefault="00140571" w:rsidP="00792EAA">
            <w:pPr>
              <w:spacing w:after="0"/>
              <w:rPr>
                <w:rFonts w:ascii="Times New Roman" w:hAnsi="Times New Roman" w:cs="Times New Roman"/>
                <w:sz w:val="16"/>
                <w:szCs w:val="16"/>
              </w:rPr>
            </w:pPr>
          </w:p>
        </w:tc>
      </w:tr>
      <w:tr w:rsidR="006207C1" w:rsidRPr="00792EAA" w:rsidTr="006207C1">
        <w:trPr>
          <w:trHeight w:hRule="exact" w:val="464"/>
        </w:trPr>
        <w:tc>
          <w:tcPr>
            <w:tcW w:w="426" w:type="dxa"/>
            <w:tcMar>
              <w:top w:w="0" w:type="dxa"/>
              <w:left w:w="15" w:type="dxa"/>
              <w:bottom w:w="0" w:type="dxa"/>
              <w:right w:w="15" w:type="dxa"/>
            </w:tcMar>
          </w:tcPr>
          <w:p w:rsidR="00140571" w:rsidRPr="00792EAA" w:rsidRDefault="00140571" w:rsidP="00792EAA">
            <w:pPr>
              <w:spacing w:after="0"/>
              <w:rPr>
                <w:rFonts w:ascii="Times New Roman" w:hAnsi="Times New Roman" w:cs="Times New Roman"/>
                <w:sz w:val="16"/>
                <w:szCs w:val="16"/>
              </w:rPr>
            </w:pPr>
          </w:p>
        </w:tc>
        <w:tc>
          <w:tcPr>
            <w:tcW w:w="3339" w:type="dxa"/>
            <w:gridSpan w:val="2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0</w:t>
            </w:r>
          </w:p>
        </w:tc>
        <w:tc>
          <w:tcPr>
            <w:tcW w:w="2976" w:type="dxa"/>
            <w:gridSpan w:val="2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360</w:t>
            </w:r>
          </w:p>
        </w:tc>
        <w:tc>
          <w:tcPr>
            <w:tcW w:w="2063" w:type="dxa"/>
            <w:gridSpan w:val="1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sz w:val="16"/>
                <w:szCs w:val="16"/>
              </w:rPr>
            </w:pPr>
            <w:r w:rsidRPr="00792EAA">
              <w:rPr>
                <w:rFonts w:ascii="Times New Roman" w:hAnsi="Times New Roman" w:cs="Times New Roman"/>
                <w:sz w:val="16"/>
                <w:szCs w:val="16"/>
              </w:rPr>
              <w:t>1</w:t>
            </w:r>
          </w:p>
        </w:tc>
        <w:tc>
          <w:tcPr>
            <w:tcW w:w="1204" w:type="dxa"/>
            <w:gridSpan w:val="5"/>
            <w:tcMar>
              <w:top w:w="0" w:type="dxa"/>
              <w:left w:w="15" w:type="dxa"/>
              <w:bottom w:w="0" w:type="dxa"/>
              <w:right w:w="15" w:type="dxa"/>
            </w:tcMar>
          </w:tcPr>
          <w:p w:rsidR="00140571" w:rsidRPr="00792EAA" w:rsidRDefault="00140571" w:rsidP="00792EAA">
            <w:pPr>
              <w:spacing w:after="0"/>
              <w:rPr>
                <w:rFonts w:ascii="Times New Roman" w:hAnsi="Times New Roman" w:cs="Times New Roman"/>
                <w:sz w:val="16"/>
                <w:szCs w:val="16"/>
              </w:rPr>
            </w:pPr>
          </w:p>
        </w:tc>
      </w:tr>
      <w:tr w:rsidR="00140571" w:rsidRPr="00792EAA" w:rsidTr="006207C1">
        <w:trPr>
          <w:trHeight w:val="273"/>
        </w:trPr>
        <w:tc>
          <w:tcPr>
            <w:tcW w:w="10008" w:type="dxa"/>
            <w:gridSpan w:val="63"/>
            <w:shd w:val="clear" w:color="auto" w:fill="FFFFFF"/>
            <w:tcMar>
              <w:top w:w="0" w:type="dxa"/>
              <w:left w:w="15" w:type="dxa"/>
              <w:bottom w:w="0" w:type="dxa"/>
              <w:right w:w="15" w:type="dxa"/>
            </w:tcMar>
            <w:hideMark/>
          </w:tcPr>
          <w:p w:rsidR="00140571" w:rsidRPr="00792EAA" w:rsidRDefault="00140571" w:rsidP="00792EAA">
            <w:pPr>
              <w:spacing w:after="0"/>
              <w:rPr>
                <w:rFonts w:ascii="Times New Roman" w:hAnsi="Times New Roman" w:cs="Times New Roman"/>
              </w:rPr>
            </w:pPr>
            <w:r w:rsidRPr="00792EAA">
              <w:rPr>
                <w:rFonts w:ascii="Times New Roman" w:hAnsi="Times New Roman" w:cs="Times New Roman"/>
              </w:rPr>
              <w:lastRenderedPageBreak/>
              <w:t>Расчетные области</w:t>
            </w:r>
          </w:p>
        </w:tc>
      </w:tr>
      <w:tr w:rsidR="00140571" w:rsidRPr="00792EAA" w:rsidTr="006207C1">
        <w:trPr>
          <w:trHeight w:val="287"/>
        </w:trPr>
        <w:tc>
          <w:tcPr>
            <w:tcW w:w="10008" w:type="dxa"/>
            <w:gridSpan w:val="63"/>
            <w:shd w:val="clear" w:color="auto" w:fill="FFFFFF"/>
            <w:tcMar>
              <w:top w:w="0" w:type="dxa"/>
              <w:left w:w="15" w:type="dxa"/>
              <w:bottom w:w="0" w:type="dxa"/>
              <w:right w:w="15" w:type="dxa"/>
            </w:tcMar>
            <w:hideMark/>
          </w:tcPr>
          <w:p w:rsidR="00140571" w:rsidRPr="00792EAA" w:rsidRDefault="00140571" w:rsidP="00792EAA">
            <w:pPr>
              <w:spacing w:after="0"/>
              <w:rPr>
                <w:rFonts w:ascii="Times New Roman" w:hAnsi="Times New Roman" w:cs="Times New Roman"/>
              </w:rPr>
            </w:pPr>
            <w:r w:rsidRPr="00792EAA">
              <w:rPr>
                <w:rFonts w:ascii="Times New Roman" w:hAnsi="Times New Roman" w:cs="Times New Roman"/>
              </w:rPr>
              <w:t>Расчетные площадки</w:t>
            </w:r>
          </w:p>
        </w:tc>
      </w:tr>
      <w:tr w:rsidR="006207C1" w:rsidRPr="00792EAA" w:rsidTr="006207C1">
        <w:trPr>
          <w:trHeight w:val="329"/>
        </w:trPr>
        <w:tc>
          <w:tcPr>
            <w:tcW w:w="44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Код</w:t>
            </w:r>
          </w:p>
        </w:tc>
        <w:tc>
          <w:tcPr>
            <w:tcW w:w="973" w:type="dxa"/>
            <w:gridSpan w:val="6"/>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Тип</w:t>
            </w:r>
          </w:p>
        </w:tc>
        <w:tc>
          <w:tcPr>
            <w:tcW w:w="5162" w:type="dxa"/>
            <w:gridSpan w:val="3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Полное описание площадки</w:t>
            </w:r>
          </w:p>
        </w:tc>
        <w:tc>
          <w:tcPr>
            <w:tcW w:w="937" w:type="dxa"/>
            <w:gridSpan w:val="11"/>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Зона влияния (м)</w:t>
            </w:r>
          </w:p>
        </w:tc>
        <w:tc>
          <w:tcPr>
            <w:tcW w:w="1287" w:type="dxa"/>
            <w:gridSpan w:val="6"/>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Шаг (м)</w:t>
            </w:r>
          </w:p>
        </w:tc>
        <w:tc>
          <w:tcPr>
            <w:tcW w:w="120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Высота (м)</w:t>
            </w:r>
          </w:p>
        </w:tc>
      </w:tr>
      <w:tr w:rsidR="006207C1" w:rsidRPr="00792EAA" w:rsidTr="006207C1">
        <w:trPr>
          <w:trHeight w:val="438"/>
        </w:trPr>
        <w:tc>
          <w:tcPr>
            <w:tcW w:w="445" w:type="dxa"/>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c>
          <w:tcPr>
            <w:tcW w:w="973" w:type="dxa"/>
            <w:gridSpan w:val="6"/>
            <w:vMerge/>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c>
          <w:tcPr>
            <w:tcW w:w="1846"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Координаты середины 1-й стороны (м)</w:t>
            </w:r>
          </w:p>
        </w:tc>
        <w:tc>
          <w:tcPr>
            <w:tcW w:w="2379" w:type="dxa"/>
            <w:gridSpan w:val="1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Координаты середины 2-й стороны (м)</w:t>
            </w:r>
          </w:p>
        </w:tc>
        <w:tc>
          <w:tcPr>
            <w:tcW w:w="937" w:type="dxa"/>
            <w:gridSpan w:val="6"/>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Ширина (м)</w:t>
            </w:r>
          </w:p>
        </w:tc>
        <w:tc>
          <w:tcPr>
            <w:tcW w:w="937" w:type="dxa"/>
            <w:gridSpan w:val="11"/>
            <w:vMerge/>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c>
          <w:tcPr>
            <w:tcW w:w="1287" w:type="dxa"/>
            <w:gridSpan w:val="6"/>
            <w:vMerge/>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c>
          <w:tcPr>
            <w:tcW w:w="1204" w:type="dxa"/>
            <w:gridSpan w:val="5"/>
            <w:vMerge w:val="restart"/>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r>
      <w:tr w:rsidR="006207C1" w:rsidRPr="00792EAA" w:rsidTr="006207C1">
        <w:trPr>
          <w:trHeight w:hRule="exact" w:val="384"/>
        </w:trPr>
        <w:tc>
          <w:tcPr>
            <w:tcW w:w="445" w:type="dxa"/>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c>
          <w:tcPr>
            <w:tcW w:w="973" w:type="dxa"/>
            <w:gridSpan w:val="6"/>
            <w:vMerge/>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c>
          <w:tcPr>
            <w:tcW w:w="1055"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X</w:t>
            </w:r>
          </w:p>
        </w:tc>
        <w:tc>
          <w:tcPr>
            <w:tcW w:w="79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Y</w:t>
            </w:r>
          </w:p>
        </w:tc>
        <w:tc>
          <w:tcPr>
            <w:tcW w:w="132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X</w:t>
            </w:r>
          </w:p>
        </w:tc>
        <w:tc>
          <w:tcPr>
            <w:tcW w:w="1054"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Y</w:t>
            </w:r>
          </w:p>
        </w:tc>
        <w:tc>
          <w:tcPr>
            <w:tcW w:w="937" w:type="dxa"/>
            <w:gridSpan w:val="6"/>
            <w:vMerge/>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c>
          <w:tcPr>
            <w:tcW w:w="937" w:type="dxa"/>
            <w:gridSpan w:val="11"/>
            <w:vMerge/>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По ширине</w:t>
            </w:r>
          </w:p>
        </w:tc>
        <w:tc>
          <w:tcPr>
            <w:tcW w:w="86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По длине</w:t>
            </w:r>
          </w:p>
        </w:tc>
        <w:tc>
          <w:tcPr>
            <w:tcW w:w="1204" w:type="dxa"/>
            <w:gridSpan w:val="5"/>
            <w:vMerge/>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r>
      <w:tr w:rsidR="006207C1" w:rsidRPr="00792EAA" w:rsidTr="006207C1">
        <w:trPr>
          <w:trHeight w:hRule="exact" w:val="455"/>
        </w:trPr>
        <w:tc>
          <w:tcPr>
            <w:tcW w:w="44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w:t>
            </w:r>
          </w:p>
        </w:tc>
        <w:tc>
          <w:tcPr>
            <w:tcW w:w="97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Полное описание</w:t>
            </w:r>
          </w:p>
        </w:tc>
        <w:tc>
          <w:tcPr>
            <w:tcW w:w="1055"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1104,50</w:t>
            </w:r>
          </w:p>
        </w:tc>
        <w:tc>
          <w:tcPr>
            <w:tcW w:w="79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887,25</w:t>
            </w:r>
          </w:p>
        </w:tc>
        <w:tc>
          <w:tcPr>
            <w:tcW w:w="132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1928,00</w:t>
            </w:r>
          </w:p>
        </w:tc>
        <w:tc>
          <w:tcPr>
            <w:tcW w:w="1054"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887,25</w:t>
            </w:r>
          </w:p>
        </w:tc>
        <w:tc>
          <w:tcPr>
            <w:tcW w:w="937"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840,50</w:t>
            </w:r>
          </w:p>
        </w:tc>
        <w:tc>
          <w:tcPr>
            <w:tcW w:w="937"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0,00</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74,86</w:t>
            </w:r>
          </w:p>
        </w:tc>
        <w:tc>
          <w:tcPr>
            <w:tcW w:w="86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76,41</w:t>
            </w:r>
          </w:p>
        </w:tc>
        <w:tc>
          <w:tcPr>
            <w:tcW w:w="120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2,00</w:t>
            </w:r>
          </w:p>
        </w:tc>
      </w:tr>
      <w:tr w:rsidR="00140571" w:rsidRPr="00792EAA" w:rsidTr="006207C1">
        <w:trPr>
          <w:trHeight w:val="345"/>
        </w:trPr>
        <w:tc>
          <w:tcPr>
            <w:tcW w:w="10008" w:type="dxa"/>
            <w:gridSpan w:val="6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rPr>
            </w:pPr>
            <w:r w:rsidRPr="00792EAA">
              <w:rPr>
                <w:rFonts w:ascii="Times New Roman" w:hAnsi="Times New Roman" w:cs="Times New Roman"/>
              </w:rPr>
              <w:t>Расчетные точки</w:t>
            </w:r>
          </w:p>
        </w:tc>
      </w:tr>
      <w:tr w:rsidR="00140571" w:rsidRPr="00792EAA" w:rsidTr="006207C1">
        <w:trPr>
          <w:trHeight w:val="280"/>
        </w:trPr>
        <w:tc>
          <w:tcPr>
            <w:tcW w:w="44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Код</w:t>
            </w:r>
          </w:p>
        </w:tc>
        <w:tc>
          <w:tcPr>
            <w:tcW w:w="1967"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Координаты (м)</w:t>
            </w:r>
          </w:p>
        </w:tc>
        <w:tc>
          <w:tcPr>
            <w:tcW w:w="1236" w:type="dxa"/>
            <w:gridSpan w:val="8"/>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Высота (м)</w:t>
            </w:r>
          </w:p>
        </w:tc>
        <w:tc>
          <w:tcPr>
            <w:tcW w:w="3018" w:type="dxa"/>
            <w:gridSpan w:val="21"/>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Тип точки</w:t>
            </w:r>
          </w:p>
        </w:tc>
        <w:tc>
          <w:tcPr>
            <w:tcW w:w="3342" w:type="dxa"/>
            <w:gridSpan w:val="21"/>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Комментарий</w:t>
            </w:r>
          </w:p>
        </w:tc>
      </w:tr>
      <w:tr w:rsidR="00140571" w:rsidRPr="00792EAA" w:rsidTr="006207C1">
        <w:trPr>
          <w:trHeight w:hRule="exact" w:val="290"/>
        </w:trPr>
        <w:tc>
          <w:tcPr>
            <w:tcW w:w="445" w:type="dxa"/>
            <w:gridSpan w:val="2"/>
            <w:vMerge/>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c>
          <w:tcPr>
            <w:tcW w:w="97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X</w:t>
            </w: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Y</w:t>
            </w:r>
          </w:p>
        </w:tc>
        <w:tc>
          <w:tcPr>
            <w:tcW w:w="1236" w:type="dxa"/>
            <w:gridSpan w:val="8"/>
            <w:vMerge/>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c>
          <w:tcPr>
            <w:tcW w:w="3018" w:type="dxa"/>
            <w:gridSpan w:val="21"/>
            <w:vMerge/>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c>
          <w:tcPr>
            <w:tcW w:w="3342" w:type="dxa"/>
            <w:gridSpan w:val="21"/>
            <w:vMerge/>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r>
      <w:tr w:rsidR="00140571" w:rsidRPr="00792EAA" w:rsidTr="006207C1">
        <w:trPr>
          <w:trHeight w:hRule="exact" w:val="261"/>
        </w:trPr>
        <w:tc>
          <w:tcPr>
            <w:tcW w:w="44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w:t>
            </w:r>
          </w:p>
        </w:tc>
        <w:tc>
          <w:tcPr>
            <w:tcW w:w="97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1409,50</w:t>
            </w: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1063,00</w:t>
            </w:r>
          </w:p>
        </w:tc>
        <w:tc>
          <w:tcPr>
            <w:tcW w:w="1236"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2,00</w:t>
            </w:r>
          </w:p>
        </w:tc>
        <w:tc>
          <w:tcPr>
            <w:tcW w:w="3018" w:type="dxa"/>
            <w:gridSpan w:val="2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на границе СЗЗ</w:t>
            </w:r>
          </w:p>
        </w:tc>
        <w:tc>
          <w:tcPr>
            <w:tcW w:w="3342" w:type="dxa"/>
            <w:gridSpan w:val="2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Расчетная точка</w:t>
            </w:r>
          </w:p>
        </w:tc>
      </w:tr>
      <w:tr w:rsidR="00140571" w:rsidRPr="00792EAA" w:rsidTr="006207C1">
        <w:trPr>
          <w:trHeight w:hRule="exact" w:val="261"/>
        </w:trPr>
        <w:tc>
          <w:tcPr>
            <w:tcW w:w="44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2</w:t>
            </w:r>
          </w:p>
        </w:tc>
        <w:tc>
          <w:tcPr>
            <w:tcW w:w="97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1653,50</w:t>
            </w: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926,00</w:t>
            </w:r>
          </w:p>
        </w:tc>
        <w:tc>
          <w:tcPr>
            <w:tcW w:w="1236"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2,00</w:t>
            </w:r>
          </w:p>
        </w:tc>
        <w:tc>
          <w:tcPr>
            <w:tcW w:w="3018" w:type="dxa"/>
            <w:gridSpan w:val="2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на границе СЗЗ</w:t>
            </w:r>
          </w:p>
        </w:tc>
        <w:tc>
          <w:tcPr>
            <w:tcW w:w="3342" w:type="dxa"/>
            <w:gridSpan w:val="2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Расчетная точка</w:t>
            </w:r>
          </w:p>
        </w:tc>
      </w:tr>
      <w:tr w:rsidR="00140571" w:rsidRPr="00792EAA" w:rsidTr="006207C1">
        <w:trPr>
          <w:trHeight w:hRule="exact" w:val="261"/>
        </w:trPr>
        <w:tc>
          <w:tcPr>
            <w:tcW w:w="44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3</w:t>
            </w:r>
          </w:p>
        </w:tc>
        <w:tc>
          <w:tcPr>
            <w:tcW w:w="97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1539,50</w:t>
            </w: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711,50</w:t>
            </w:r>
          </w:p>
        </w:tc>
        <w:tc>
          <w:tcPr>
            <w:tcW w:w="1236"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2,00</w:t>
            </w:r>
          </w:p>
        </w:tc>
        <w:tc>
          <w:tcPr>
            <w:tcW w:w="3018" w:type="dxa"/>
            <w:gridSpan w:val="2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на границе СЗЗ</w:t>
            </w:r>
          </w:p>
        </w:tc>
        <w:tc>
          <w:tcPr>
            <w:tcW w:w="3342" w:type="dxa"/>
            <w:gridSpan w:val="2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Расчетная точка</w:t>
            </w:r>
          </w:p>
        </w:tc>
      </w:tr>
      <w:tr w:rsidR="00140571" w:rsidRPr="00792EAA" w:rsidTr="006207C1">
        <w:trPr>
          <w:trHeight w:hRule="exact" w:val="261"/>
        </w:trPr>
        <w:tc>
          <w:tcPr>
            <w:tcW w:w="44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4</w:t>
            </w:r>
          </w:p>
        </w:tc>
        <w:tc>
          <w:tcPr>
            <w:tcW w:w="973"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1281,00</w:t>
            </w:r>
          </w:p>
        </w:tc>
        <w:tc>
          <w:tcPr>
            <w:tcW w:w="99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822,00</w:t>
            </w:r>
          </w:p>
        </w:tc>
        <w:tc>
          <w:tcPr>
            <w:tcW w:w="1236"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2,00</w:t>
            </w:r>
          </w:p>
        </w:tc>
        <w:tc>
          <w:tcPr>
            <w:tcW w:w="3018" w:type="dxa"/>
            <w:gridSpan w:val="2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на границе СЗЗ</w:t>
            </w:r>
          </w:p>
        </w:tc>
        <w:tc>
          <w:tcPr>
            <w:tcW w:w="3342" w:type="dxa"/>
            <w:gridSpan w:val="2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Расчетная точка</w:t>
            </w:r>
          </w:p>
        </w:tc>
      </w:tr>
      <w:tr w:rsidR="00140571" w:rsidRPr="00792EAA" w:rsidTr="006207C1">
        <w:trPr>
          <w:trHeight w:val="548"/>
        </w:trPr>
        <w:tc>
          <w:tcPr>
            <w:tcW w:w="10008" w:type="dxa"/>
            <w:gridSpan w:val="6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rPr>
            </w:pPr>
            <w:r w:rsidRPr="00792EAA">
              <w:rPr>
                <w:rFonts w:ascii="Times New Roman" w:hAnsi="Times New Roman" w:cs="Times New Roman"/>
              </w:rPr>
              <w:t xml:space="preserve">Результаты расчета по </w:t>
            </w:r>
            <w:proofErr w:type="gramStart"/>
            <w:r w:rsidRPr="00792EAA">
              <w:rPr>
                <w:rFonts w:ascii="Times New Roman" w:hAnsi="Times New Roman" w:cs="Times New Roman"/>
              </w:rPr>
              <w:t>веществам</w:t>
            </w:r>
            <w:r w:rsidRPr="00792EAA">
              <w:rPr>
                <w:rFonts w:ascii="Times New Roman" w:hAnsi="Times New Roman" w:cs="Times New Roman"/>
              </w:rPr>
              <w:br/>
              <w:t>(</w:t>
            </w:r>
            <w:proofErr w:type="gramEnd"/>
            <w:r w:rsidRPr="00792EAA">
              <w:rPr>
                <w:rFonts w:ascii="Times New Roman" w:hAnsi="Times New Roman" w:cs="Times New Roman"/>
              </w:rPr>
              <w:t>расчетные точки)</w:t>
            </w:r>
          </w:p>
        </w:tc>
      </w:tr>
      <w:tr w:rsidR="00140571" w:rsidRPr="00792EAA" w:rsidTr="006207C1">
        <w:trPr>
          <w:trHeight w:val="1370"/>
        </w:trPr>
        <w:tc>
          <w:tcPr>
            <w:tcW w:w="10008" w:type="dxa"/>
            <w:gridSpan w:val="63"/>
            <w:shd w:val="clear" w:color="auto" w:fill="FFFFFF"/>
            <w:tcMar>
              <w:top w:w="0" w:type="dxa"/>
              <w:left w:w="15" w:type="dxa"/>
              <w:bottom w:w="0" w:type="dxa"/>
              <w:right w:w="15" w:type="dxa"/>
            </w:tcMar>
            <w:hideMark/>
          </w:tcPr>
          <w:p w:rsidR="00140571" w:rsidRPr="00792EAA" w:rsidRDefault="00140571" w:rsidP="00792EAA">
            <w:pPr>
              <w:spacing w:after="0"/>
              <w:rPr>
                <w:rFonts w:ascii="Times New Roman" w:hAnsi="Times New Roman" w:cs="Times New Roman"/>
              </w:rPr>
            </w:pPr>
            <w:r w:rsidRPr="00792EAA">
              <w:rPr>
                <w:rFonts w:ascii="Times New Roman" w:hAnsi="Times New Roman" w:cs="Times New Roman"/>
              </w:rPr>
              <w:t>Типы точек:</w:t>
            </w:r>
            <w:r w:rsidRPr="00792EAA">
              <w:rPr>
                <w:rFonts w:ascii="Times New Roman" w:hAnsi="Times New Roman" w:cs="Times New Roman"/>
              </w:rPr>
              <w:br/>
              <w:t>0 - расчетная точка пользователя</w:t>
            </w:r>
            <w:r w:rsidRPr="00792EAA">
              <w:rPr>
                <w:rFonts w:ascii="Times New Roman" w:hAnsi="Times New Roman" w:cs="Times New Roman"/>
              </w:rPr>
              <w:br/>
              <w:t>1 - точка на границе охранной зоны</w:t>
            </w:r>
            <w:r w:rsidRPr="00792EAA">
              <w:rPr>
                <w:rFonts w:ascii="Times New Roman" w:hAnsi="Times New Roman" w:cs="Times New Roman"/>
              </w:rPr>
              <w:br/>
              <w:t>2 - точка на границе производственной зоны</w:t>
            </w:r>
            <w:r w:rsidRPr="00792EAA">
              <w:rPr>
                <w:rFonts w:ascii="Times New Roman" w:hAnsi="Times New Roman" w:cs="Times New Roman"/>
              </w:rPr>
              <w:br/>
              <w:t>3 - точка на границе СЗЗ</w:t>
            </w:r>
            <w:r w:rsidRPr="00792EAA">
              <w:rPr>
                <w:rFonts w:ascii="Times New Roman" w:hAnsi="Times New Roman" w:cs="Times New Roman"/>
              </w:rPr>
              <w:br/>
              <w:t>4 - на границе жилой зоны</w:t>
            </w:r>
            <w:r w:rsidRPr="00792EAA">
              <w:rPr>
                <w:rFonts w:ascii="Times New Roman" w:hAnsi="Times New Roman" w:cs="Times New Roman"/>
              </w:rPr>
              <w:br/>
              <w:t>5 - на границе застройки</w:t>
            </w:r>
          </w:p>
        </w:tc>
      </w:tr>
      <w:tr w:rsidR="00140571" w:rsidRPr="00792EAA" w:rsidTr="006207C1">
        <w:trPr>
          <w:trHeight w:val="447"/>
        </w:trPr>
        <w:tc>
          <w:tcPr>
            <w:tcW w:w="10008" w:type="dxa"/>
            <w:gridSpan w:val="6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rPr>
            </w:pPr>
            <w:r w:rsidRPr="00792EAA">
              <w:rPr>
                <w:rFonts w:ascii="Times New Roman" w:hAnsi="Times New Roman" w:cs="Times New Roman"/>
              </w:rPr>
              <w:t xml:space="preserve">Вещество: </w:t>
            </w:r>
            <w:proofErr w:type="gramStart"/>
            <w:r w:rsidRPr="00792EAA">
              <w:rPr>
                <w:rFonts w:ascii="Times New Roman" w:hAnsi="Times New Roman" w:cs="Times New Roman"/>
              </w:rPr>
              <w:t>0301  Азота</w:t>
            </w:r>
            <w:proofErr w:type="gramEnd"/>
            <w:r w:rsidRPr="00792EAA">
              <w:rPr>
                <w:rFonts w:ascii="Times New Roman" w:hAnsi="Times New Roman" w:cs="Times New Roman"/>
              </w:rPr>
              <w:t xml:space="preserve"> диоксид (Азот (IV) оксид)</w:t>
            </w:r>
          </w:p>
        </w:tc>
      </w:tr>
      <w:tr w:rsidR="006207C1" w:rsidRPr="00792EAA" w:rsidTr="006207C1">
        <w:trPr>
          <w:trHeight w:val="557"/>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70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Коорд</w:t>
            </w:r>
            <w:r w:rsidRPr="00067815">
              <w:rPr>
                <w:rFonts w:ascii="Times New Roman" w:hAnsi="Times New Roman" w:cs="Times New Roman"/>
                <w:sz w:val="16"/>
                <w:szCs w:val="16"/>
              </w:rPr>
              <w:br/>
              <w:t>X(м)</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Коорд</w:t>
            </w:r>
            <w:r w:rsidRPr="00067815">
              <w:rPr>
                <w:rFonts w:ascii="Times New Roman" w:hAnsi="Times New Roman" w:cs="Times New Roman"/>
                <w:sz w:val="16"/>
                <w:szCs w:val="16"/>
              </w:rPr>
              <w:br/>
              <w:t>Y(м)</w:t>
            </w:r>
          </w:p>
        </w:tc>
        <w:tc>
          <w:tcPr>
            <w:tcW w:w="70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Высота</w:t>
            </w:r>
            <w:r w:rsidRPr="00067815">
              <w:rPr>
                <w:rFonts w:ascii="Times New Roman" w:hAnsi="Times New Roman" w:cs="Times New Roman"/>
                <w:sz w:val="16"/>
                <w:szCs w:val="16"/>
              </w:rPr>
              <w:br/>
              <w:t>(м)</w:t>
            </w:r>
          </w:p>
        </w:tc>
        <w:tc>
          <w:tcPr>
            <w:tcW w:w="85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proofErr w:type="gramStart"/>
            <w:r w:rsidRPr="00067815">
              <w:rPr>
                <w:rFonts w:ascii="Times New Roman" w:hAnsi="Times New Roman" w:cs="Times New Roman"/>
                <w:sz w:val="16"/>
                <w:szCs w:val="16"/>
              </w:rPr>
              <w:t>Концентр.</w:t>
            </w:r>
            <w:r w:rsidRPr="00067815">
              <w:rPr>
                <w:rFonts w:ascii="Times New Roman" w:hAnsi="Times New Roman" w:cs="Times New Roman"/>
                <w:sz w:val="16"/>
                <w:szCs w:val="16"/>
              </w:rPr>
              <w:br/>
              <w:t>(</w:t>
            </w:r>
            <w:proofErr w:type="gramEnd"/>
            <w:r w:rsidRPr="00067815">
              <w:rPr>
                <w:rFonts w:ascii="Times New Roman" w:hAnsi="Times New Roman" w:cs="Times New Roman"/>
                <w:sz w:val="16"/>
                <w:szCs w:val="16"/>
              </w:rPr>
              <w:t>д. ПДК)</w:t>
            </w:r>
          </w:p>
        </w:tc>
        <w:tc>
          <w:tcPr>
            <w:tcW w:w="84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proofErr w:type="gramStart"/>
            <w:r w:rsidRPr="00067815">
              <w:rPr>
                <w:rFonts w:ascii="Times New Roman" w:hAnsi="Times New Roman" w:cs="Times New Roman"/>
                <w:sz w:val="16"/>
                <w:szCs w:val="16"/>
              </w:rPr>
              <w:t>Концентр.</w:t>
            </w:r>
            <w:r w:rsidRPr="00067815">
              <w:rPr>
                <w:rFonts w:ascii="Times New Roman" w:hAnsi="Times New Roman" w:cs="Times New Roman"/>
                <w:sz w:val="16"/>
                <w:szCs w:val="16"/>
              </w:rPr>
              <w:br/>
              <w:t>(</w:t>
            </w:r>
            <w:proofErr w:type="gramEnd"/>
            <w:r w:rsidRPr="00067815">
              <w:rPr>
                <w:rFonts w:ascii="Times New Roman" w:hAnsi="Times New Roman" w:cs="Times New Roman"/>
                <w:sz w:val="16"/>
                <w:szCs w:val="16"/>
              </w:rPr>
              <w:t>мг/куб.м)</w:t>
            </w:r>
          </w:p>
        </w:tc>
        <w:tc>
          <w:tcPr>
            <w:tcW w:w="71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Напр. ветра</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Скор. ветра</w:t>
            </w:r>
          </w:p>
        </w:tc>
        <w:tc>
          <w:tcPr>
            <w:tcW w:w="1843"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Фон</w:t>
            </w:r>
          </w:p>
        </w:tc>
        <w:tc>
          <w:tcPr>
            <w:tcW w:w="1421"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Фон до исключения</w:t>
            </w:r>
          </w:p>
        </w:tc>
        <w:tc>
          <w:tcPr>
            <w:tcW w:w="120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Тип</w:t>
            </w:r>
            <w:r w:rsidRPr="00067815">
              <w:rPr>
                <w:rFonts w:ascii="Times New Roman" w:hAnsi="Times New Roman" w:cs="Times New Roman"/>
                <w:sz w:val="16"/>
                <w:szCs w:val="16"/>
              </w:rPr>
              <w:br/>
              <w:t>точки</w:t>
            </w:r>
          </w:p>
        </w:tc>
      </w:tr>
      <w:tr w:rsidR="006207C1" w:rsidRPr="00792EAA" w:rsidTr="006207C1">
        <w:trPr>
          <w:trHeight w:hRule="exact" w:val="384"/>
        </w:trPr>
        <w:tc>
          <w:tcPr>
            <w:tcW w:w="426" w:type="dxa"/>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c>
          <w:tcPr>
            <w:tcW w:w="708"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c>
          <w:tcPr>
            <w:tcW w:w="569"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c>
          <w:tcPr>
            <w:tcW w:w="709"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c>
          <w:tcPr>
            <w:tcW w:w="852"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c>
          <w:tcPr>
            <w:tcW w:w="1561" w:type="dxa"/>
            <w:gridSpan w:val="11"/>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c>
          <w:tcPr>
            <w:tcW w:w="715"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c>
          <w:tcPr>
            <w:tcW w:w="549"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доли ПДК</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мг/куб.м</w:t>
            </w:r>
          </w:p>
        </w:tc>
        <w:tc>
          <w:tcPr>
            <w:tcW w:w="52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доли ПДК</w:t>
            </w:r>
          </w:p>
        </w:tc>
        <w:tc>
          <w:tcPr>
            <w:tcW w:w="897"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мг/куб.м</w:t>
            </w:r>
          </w:p>
        </w:tc>
        <w:tc>
          <w:tcPr>
            <w:tcW w:w="1191"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4</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1281,00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822,00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3,20E-03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6,410E-04</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76</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1,11</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1409,50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1063,00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3,53E-03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7,054E-04</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154</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1,11</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3</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1539,50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711,50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4,60E-03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9,201E-04</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347</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0,74</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2</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1653,50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926,00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5,49E-03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0,001</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253</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0,74</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3</w:t>
            </w:r>
          </w:p>
        </w:tc>
      </w:tr>
      <w:tr w:rsidR="006207C1" w:rsidRPr="00792EAA" w:rsidTr="006207C1">
        <w:trPr>
          <w:trHeight w:val="229"/>
        </w:trPr>
        <w:tc>
          <w:tcPr>
            <w:tcW w:w="10008" w:type="dxa"/>
            <w:gridSpan w:val="6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rPr>
            </w:pPr>
            <w:r w:rsidRPr="00792EAA">
              <w:rPr>
                <w:rFonts w:ascii="Times New Roman" w:hAnsi="Times New Roman" w:cs="Times New Roman"/>
              </w:rPr>
              <w:t xml:space="preserve">Вещество: </w:t>
            </w:r>
            <w:proofErr w:type="gramStart"/>
            <w:r w:rsidRPr="00792EAA">
              <w:rPr>
                <w:rFonts w:ascii="Times New Roman" w:hAnsi="Times New Roman" w:cs="Times New Roman"/>
              </w:rPr>
              <w:t>0303  Аммиак</w:t>
            </w:r>
            <w:proofErr w:type="gramEnd"/>
          </w:p>
        </w:tc>
      </w:tr>
      <w:tr w:rsidR="006207C1" w:rsidRPr="00792EAA" w:rsidTr="006207C1">
        <w:trPr>
          <w:trHeigh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Коорд</w:t>
            </w:r>
            <w:r w:rsidRPr="00067815">
              <w:rPr>
                <w:rFonts w:ascii="Times New Roman" w:hAnsi="Times New Roman" w:cs="Times New Roman"/>
                <w:sz w:val="16"/>
                <w:szCs w:val="16"/>
              </w:rPr>
              <w:br/>
              <w:t>X(м)</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Коорд</w:t>
            </w:r>
            <w:r w:rsidRPr="00067815">
              <w:rPr>
                <w:rFonts w:ascii="Times New Roman" w:hAnsi="Times New Roman" w:cs="Times New Roman"/>
                <w:sz w:val="16"/>
                <w:szCs w:val="16"/>
              </w:rPr>
              <w:br/>
              <w:t>Y(м)</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Высота</w:t>
            </w:r>
            <w:r w:rsidRPr="00067815">
              <w:rPr>
                <w:rFonts w:ascii="Times New Roman" w:hAnsi="Times New Roman" w:cs="Times New Roman"/>
                <w:sz w:val="16"/>
                <w:szCs w:val="16"/>
              </w:rPr>
              <w:br/>
              <w:t>(м)</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proofErr w:type="gramStart"/>
            <w:r w:rsidRPr="00067815">
              <w:rPr>
                <w:rFonts w:ascii="Times New Roman" w:hAnsi="Times New Roman" w:cs="Times New Roman"/>
                <w:sz w:val="16"/>
                <w:szCs w:val="16"/>
              </w:rPr>
              <w:t>Концентр.</w:t>
            </w:r>
            <w:r w:rsidRPr="00067815">
              <w:rPr>
                <w:rFonts w:ascii="Times New Roman" w:hAnsi="Times New Roman" w:cs="Times New Roman"/>
                <w:sz w:val="16"/>
                <w:szCs w:val="16"/>
              </w:rPr>
              <w:br/>
              <w:t>(</w:t>
            </w:r>
            <w:proofErr w:type="gramEnd"/>
            <w:r w:rsidRPr="00067815">
              <w:rPr>
                <w:rFonts w:ascii="Times New Roman" w:hAnsi="Times New Roman" w:cs="Times New Roman"/>
                <w:sz w:val="16"/>
                <w:szCs w:val="16"/>
              </w:rPr>
              <w:t>д. ПДК)</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proofErr w:type="gramStart"/>
            <w:r w:rsidRPr="00067815">
              <w:rPr>
                <w:rFonts w:ascii="Times New Roman" w:hAnsi="Times New Roman" w:cs="Times New Roman"/>
                <w:sz w:val="16"/>
                <w:szCs w:val="16"/>
              </w:rPr>
              <w:t>Концентр.</w:t>
            </w:r>
            <w:r w:rsidRPr="00067815">
              <w:rPr>
                <w:rFonts w:ascii="Times New Roman" w:hAnsi="Times New Roman" w:cs="Times New Roman"/>
                <w:sz w:val="16"/>
                <w:szCs w:val="16"/>
              </w:rPr>
              <w:br/>
              <w:t>(</w:t>
            </w:r>
            <w:proofErr w:type="gramEnd"/>
            <w:r w:rsidRPr="00067815">
              <w:rPr>
                <w:rFonts w:ascii="Times New Roman" w:hAnsi="Times New Roman" w:cs="Times New Roman"/>
                <w:sz w:val="16"/>
                <w:szCs w:val="16"/>
              </w:rPr>
              <w:t>мг/куб.м)</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Напр. ветра</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Скор. ветра</w:t>
            </w:r>
          </w:p>
        </w:tc>
        <w:tc>
          <w:tcPr>
            <w:tcW w:w="130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Фон</w:t>
            </w:r>
          </w:p>
        </w:tc>
        <w:tc>
          <w:tcPr>
            <w:tcW w:w="1426"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Фон до исключения</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Тип</w:t>
            </w:r>
            <w:r w:rsidRPr="00067815">
              <w:rPr>
                <w:rFonts w:ascii="Times New Roman" w:hAnsi="Times New Roman" w:cs="Times New Roman"/>
                <w:sz w:val="16"/>
                <w:szCs w:val="16"/>
              </w:rPr>
              <w:br/>
              <w:t>точки</w:t>
            </w:r>
          </w:p>
        </w:tc>
      </w:tr>
      <w:tr w:rsidR="006207C1" w:rsidRPr="00792EAA" w:rsidTr="006207C1">
        <w:trPr>
          <w:trHeight w:hRule="exact" w:val="384"/>
        </w:trPr>
        <w:tc>
          <w:tcPr>
            <w:tcW w:w="426" w:type="dxa"/>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c>
          <w:tcPr>
            <w:tcW w:w="718" w:type="dxa"/>
            <w:gridSpan w:val="6"/>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c>
          <w:tcPr>
            <w:tcW w:w="569"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c>
          <w:tcPr>
            <w:tcW w:w="715"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c>
          <w:tcPr>
            <w:tcW w:w="853"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c>
          <w:tcPr>
            <w:tcW w:w="1580" w:type="dxa"/>
            <w:gridSpan w:val="11"/>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c>
          <w:tcPr>
            <w:tcW w:w="715"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c>
          <w:tcPr>
            <w:tcW w:w="549"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доли ПДК</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мг/куб.м</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доли ПДК</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мг/куб.м</w:t>
            </w:r>
          </w:p>
        </w:tc>
        <w:tc>
          <w:tcPr>
            <w:tcW w:w="1155"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2</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1653,50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926,00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4,80E-04</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9,600E-05</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261</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3,64</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3</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1539,50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711,50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4,98E-04</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9,954E-05</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333</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2,45</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4</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1281,00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822,00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6,09E-04</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1,218E-04</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66</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1,65</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1409,50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1063,00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6,48E-04</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1,295E-04</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168</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1,65</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3</w:t>
            </w:r>
          </w:p>
        </w:tc>
      </w:tr>
      <w:tr w:rsidR="006207C1" w:rsidRPr="00792EAA" w:rsidTr="006207C1">
        <w:trPr>
          <w:trHeight w:val="603"/>
        </w:trPr>
        <w:tc>
          <w:tcPr>
            <w:tcW w:w="10008" w:type="dxa"/>
            <w:gridSpan w:val="6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rPr>
            </w:pPr>
            <w:r w:rsidRPr="00792EAA">
              <w:rPr>
                <w:rFonts w:ascii="Times New Roman" w:hAnsi="Times New Roman" w:cs="Times New Roman"/>
              </w:rPr>
              <w:t xml:space="preserve">Вещество: </w:t>
            </w:r>
            <w:proofErr w:type="gramStart"/>
            <w:r w:rsidRPr="00792EAA">
              <w:rPr>
                <w:rFonts w:ascii="Times New Roman" w:hAnsi="Times New Roman" w:cs="Times New Roman"/>
              </w:rPr>
              <w:t>0304  Азот</w:t>
            </w:r>
            <w:proofErr w:type="gramEnd"/>
            <w:r w:rsidRPr="00792EAA">
              <w:rPr>
                <w:rFonts w:ascii="Times New Roman" w:hAnsi="Times New Roman" w:cs="Times New Roman"/>
              </w:rPr>
              <w:t xml:space="preserve"> (II) оксид (Азота оксид)</w:t>
            </w:r>
          </w:p>
        </w:tc>
      </w:tr>
      <w:tr w:rsidR="006207C1" w:rsidRPr="00792EAA" w:rsidTr="006207C1">
        <w:trPr>
          <w:trHeigh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Коорд</w:t>
            </w:r>
            <w:r w:rsidRPr="00067815">
              <w:rPr>
                <w:rFonts w:ascii="Times New Roman" w:hAnsi="Times New Roman" w:cs="Times New Roman"/>
                <w:sz w:val="16"/>
                <w:szCs w:val="16"/>
              </w:rPr>
              <w:br/>
              <w:t>X(м)</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Коорд</w:t>
            </w:r>
            <w:r w:rsidRPr="00067815">
              <w:rPr>
                <w:rFonts w:ascii="Times New Roman" w:hAnsi="Times New Roman" w:cs="Times New Roman"/>
                <w:sz w:val="16"/>
                <w:szCs w:val="16"/>
              </w:rPr>
              <w:br/>
              <w:t>Y(м)</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Высота</w:t>
            </w:r>
            <w:r w:rsidRPr="00067815">
              <w:rPr>
                <w:rFonts w:ascii="Times New Roman" w:hAnsi="Times New Roman" w:cs="Times New Roman"/>
                <w:sz w:val="16"/>
                <w:szCs w:val="16"/>
              </w:rPr>
              <w:br/>
              <w:t>(м)</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proofErr w:type="gramStart"/>
            <w:r w:rsidRPr="00067815">
              <w:rPr>
                <w:rFonts w:ascii="Times New Roman" w:hAnsi="Times New Roman" w:cs="Times New Roman"/>
                <w:sz w:val="16"/>
                <w:szCs w:val="16"/>
              </w:rPr>
              <w:t>Концентр.</w:t>
            </w:r>
            <w:r w:rsidRPr="00067815">
              <w:rPr>
                <w:rFonts w:ascii="Times New Roman" w:hAnsi="Times New Roman" w:cs="Times New Roman"/>
                <w:sz w:val="16"/>
                <w:szCs w:val="16"/>
              </w:rPr>
              <w:br/>
              <w:t>(</w:t>
            </w:r>
            <w:proofErr w:type="gramEnd"/>
            <w:r w:rsidRPr="00067815">
              <w:rPr>
                <w:rFonts w:ascii="Times New Roman" w:hAnsi="Times New Roman" w:cs="Times New Roman"/>
                <w:sz w:val="16"/>
                <w:szCs w:val="16"/>
              </w:rPr>
              <w:t>д. ПДК)</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proofErr w:type="gramStart"/>
            <w:r w:rsidRPr="00067815">
              <w:rPr>
                <w:rFonts w:ascii="Times New Roman" w:hAnsi="Times New Roman" w:cs="Times New Roman"/>
                <w:sz w:val="16"/>
                <w:szCs w:val="16"/>
              </w:rPr>
              <w:t>Концентр.</w:t>
            </w:r>
            <w:r w:rsidRPr="00067815">
              <w:rPr>
                <w:rFonts w:ascii="Times New Roman" w:hAnsi="Times New Roman" w:cs="Times New Roman"/>
                <w:sz w:val="16"/>
                <w:szCs w:val="16"/>
              </w:rPr>
              <w:br/>
              <w:t>(</w:t>
            </w:r>
            <w:proofErr w:type="gramEnd"/>
            <w:r w:rsidRPr="00067815">
              <w:rPr>
                <w:rFonts w:ascii="Times New Roman" w:hAnsi="Times New Roman" w:cs="Times New Roman"/>
                <w:sz w:val="16"/>
                <w:szCs w:val="16"/>
              </w:rPr>
              <w:t>мг/куб.м)</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Напр. ветра</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Скор. ветра</w:t>
            </w:r>
          </w:p>
        </w:tc>
        <w:tc>
          <w:tcPr>
            <w:tcW w:w="130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Фон</w:t>
            </w:r>
          </w:p>
        </w:tc>
        <w:tc>
          <w:tcPr>
            <w:tcW w:w="1426"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Фон до исключения</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Тип</w:t>
            </w:r>
            <w:r w:rsidRPr="00067815">
              <w:rPr>
                <w:rFonts w:ascii="Times New Roman" w:hAnsi="Times New Roman" w:cs="Times New Roman"/>
                <w:sz w:val="16"/>
                <w:szCs w:val="16"/>
              </w:rPr>
              <w:br/>
              <w:t>точки</w:t>
            </w:r>
          </w:p>
        </w:tc>
      </w:tr>
      <w:tr w:rsidR="006207C1" w:rsidRPr="00792EAA" w:rsidTr="006207C1">
        <w:trPr>
          <w:trHeight w:hRule="exact" w:val="384"/>
        </w:trPr>
        <w:tc>
          <w:tcPr>
            <w:tcW w:w="426" w:type="dxa"/>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c>
          <w:tcPr>
            <w:tcW w:w="718" w:type="dxa"/>
            <w:gridSpan w:val="6"/>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c>
          <w:tcPr>
            <w:tcW w:w="569"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c>
          <w:tcPr>
            <w:tcW w:w="715"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c>
          <w:tcPr>
            <w:tcW w:w="853"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c>
          <w:tcPr>
            <w:tcW w:w="1580" w:type="dxa"/>
            <w:gridSpan w:val="11"/>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c>
          <w:tcPr>
            <w:tcW w:w="715"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c>
          <w:tcPr>
            <w:tcW w:w="549"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доли ПДК</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мг/куб.м</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доли ПДК</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мг/куб.м</w:t>
            </w:r>
          </w:p>
        </w:tc>
        <w:tc>
          <w:tcPr>
            <w:tcW w:w="1155"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067815" w:rsidRDefault="00140571" w:rsidP="00792EAA">
            <w:pPr>
              <w:spacing w:after="0"/>
              <w:rPr>
                <w:rFonts w:ascii="Times New Roman" w:hAnsi="Times New Roman" w:cs="Times New Roman"/>
                <w:sz w:val="16"/>
                <w:szCs w:val="16"/>
              </w:rPr>
            </w:pP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4</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1281,00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822,00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3,28E-04</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1,310E-04</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74</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1,11</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1409,50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1063,00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3,43E-04</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1,373E-04</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157</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0,74</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3</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1539,50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711,50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4,17E-04</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1,667E-04</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345</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0,74</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2</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1653,50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926,00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4,98E-04</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1,993E-04</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254</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0,74</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067815" w:rsidRDefault="00140571" w:rsidP="00792EAA">
            <w:pPr>
              <w:spacing w:after="0"/>
              <w:rPr>
                <w:rFonts w:ascii="Times New Roman" w:hAnsi="Times New Roman" w:cs="Times New Roman"/>
                <w:sz w:val="16"/>
                <w:szCs w:val="16"/>
              </w:rPr>
            </w:pPr>
            <w:r w:rsidRPr="00067815">
              <w:rPr>
                <w:rFonts w:ascii="Times New Roman" w:hAnsi="Times New Roman" w:cs="Times New Roman"/>
                <w:sz w:val="16"/>
                <w:szCs w:val="16"/>
              </w:rPr>
              <w:t>3</w:t>
            </w:r>
          </w:p>
        </w:tc>
      </w:tr>
      <w:tr w:rsidR="006207C1" w:rsidRPr="00792EAA" w:rsidTr="006207C1">
        <w:trPr>
          <w:trHeight w:val="273"/>
        </w:trPr>
        <w:tc>
          <w:tcPr>
            <w:tcW w:w="10008" w:type="dxa"/>
            <w:gridSpan w:val="63"/>
            <w:shd w:val="clear" w:color="auto" w:fill="FFFFFF"/>
            <w:tcMar>
              <w:top w:w="0" w:type="dxa"/>
              <w:left w:w="15" w:type="dxa"/>
              <w:bottom w:w="0" w:type="dxa"/>
              <w:right w:w="15" w:type="dxa"/>
            </w:tcMar>
            <w:vAlign w:val="center"/>
            <w:hideMark/>
          </w:tcPr>
          <w:p w:rsidR="00067815" w:rsidRDefault="00067815" w:rsidP="00792EAA">
            <w:pPr>
              <w:spacing w:after="0"/>
              <w:rPr>
                <w:rFonts w:ascii="Times New Roman" w:hAnsi="Times New Roman" w:cs="Times New Roman"/>
              </w:rPr>
            </w:pPr>
          </w:p>
          <w:p w:rsidR="00067815" w:rsidRDefault="00067815" w:rsidP="00792EAA">
            <w:pPr>
              <w:spacing w:after="0"/>
              <w:rPr>
                <w:rFonts w:ascii="Times New Roman" w:hAnsi="Times New Roman" w:cs="Times New Roman"/>
              </w:rPr>
            </w:pPr>
          </w:p>
          <w:p w:rsidR="00140571" w:rsidRPr="00792EAA" w:rsidRDefault="00140571" w:rsidP="00792EAA">
            <w:pPr>
              <w:spacing w:after="0"/>
              <w:rPr>
                <w:rFonts w:ascii="Times New Roman" w:hAnsi="Times New Roman" w:cs="Times New Roman"/>
              </w:rPr>
            </w:pPr>
            <w:r w:rsidRPr="00792EAA">
              <w:rPr>
                <w:rFonts w:ascii="Times New Roman" w:hAnsi="Times New Roman" w:cs="Times New Roman"/>
              </w:rPr>
              <w:lastRenderedPageBreak/>
              <w:t xml:space="preserve">Вещество: </w:t>
            </w:r>
            <w:proofErr w:type="gramStart"/>
            <w:r w:rsidRPr="00792EAA">
              <w:rPr>
                <w:rFonts w:ascii="Times New Roman" w:hAnsi="Times New Roman" w:cs="Times New Roman"/>
              </w:rPr>
              <w:t>0328  Углерод</w:t>
            </w:r>
            <w:proofErr w:type="gramEnd"/>
            <w:r w:rsidRPr="00792EAA">
              <w:rPr>
                <w:rFonts w:ascii="Times New Roman" w:hAnsi="Times New Roman" w:cs="Times New Roman"/>
              </w:rPr>
              <w:t xml:space="preserve"> (Сажа)</w:t>
            </w:r>
          </w:p>
        </w:tc>
      </w:tr>
      <w:tr w:rsidR="006207C1" w:rsidRPr="00792EAA" w:rsidTr="006207C1">
        <w:trPr>
          <w:trHeigh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lastRenderedPageBreak/>
              <w:t>№</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Коорд</w:t>
            </w:r>
            <w:r w:rsidRPr="006207C1">
              <w:rPr>
                <w:rFonts w:ascii="Times New Roman" w:hAnsi="Times New Roman" w:cs="Times New Roman"/>
                <w:sz w:val="16"/>
                <w:szCs w:val="16"/>
              </w:rPr>
              <w:br/>
              <w:t>X(м)</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Коорд</w:t>
            </w:r>
            <w:r w:rsidRPr="006207C1">
              <w:rPr>
                <w:rFonts w:ascii="Times New Roman" w:hAnsi="Times New Roman" w:cs="Times New Roman"/>
                <w:sz w:val="16"/>
                <w:szCs w:val="16"/>
              </w:rPr>
              <w:br/>
              <w:t>Y(м)</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Высота</w:t>
            </w:r>
            <w:r w:rsidRPr="006207C1">
              <w:rPr>
                <w:rFonts w:ascii="Times New Roman" w:hAnsi="Times New Roman" w:cs="Times New Roman"/>
                <w:sz w:val="16"/>
                <w:szCs w:val="16"/>
              </w:rPr>
              <w:br/>
              <w:t>(м)</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proofErr w:type="gramStart"/>
            <w:r w:rsidRPr="006207C1">
              <w:rPr>
                <w:rFonts w:ascii="Times New Roman" w:hAnsi="Times New Roman" w:cs="Times New Roman"/>
                <w:sz w:val="16"/>
                <w:szCs w:val="16"/>
              </w:rPr>
              <w:t>Концентр.</w:t>
            </w:r>
            <w:r w:rsidRPr="006207C1">
              <w:rPr>
                <w:rFonts w:ascii="Times New Roman" w:hAnsi="Times New Roman" w:cs="Times New Roman"/>
                <w:sz w:val="16"/>
                <w:szCs w:val="16"/>
              </w:rPr>
              <w:br/>
              <w:t>(</w:t>
            </w:r>
            <w:proofErr w:type="gramEnd"/>
            <w:r w:rsidRPr="006207C1">
              <w:rPr>
                <w:rFonts w:ascii="Times New Roman" w:hAnsi="Times New Roman" w:cs="Times New Roman"/>
                <w:sz w:val="16"/>
                <w:szCs w:val="16"/>
              </w:rPr>
              <w:t>д. ПДК)</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proofErr w:type="gramStart"/>
            <w:r w:rsidRPr="006207C1">
              <w:rPr>
                <w:rFonts w:ascii="Times New Roman" w:hAnsi="Times New Roman" w:cs="Times New Roman"/>
                <w:sz w:val="16"/>
                <w:szCs w:val="16"/>
              </w:rPr>
              <w:t>Концентр.</w:t>
            </w:r>
            <w:r w:rsidRPr="006207C1">
              <w:rPr>
                <w:rFonts w:ascii="Times New Roman" w:hAnsi="Times New Roman" w:cs="Times New Roman"/>
                <w:sz w:val="16"/>
                <w:szCs w:val="16"/>
              </w:rPr>
              <w:br/>
              <w:t>(</w:t>
            </w:r>
            <w:proofErr w:type="gramEnd"/>
            <w:r w:rsidRPr="006207C1">
              <w:rPr>
                <w:rFonts w:ascii="Times New Roman" w:hAnsi="Times New Roman" w:cs="Times New Roman"/>
                <w:sz w:val="16"/>
                <w:szCs w:val="16"/>
              </w:rPr>
              <w:t>мг/куб.м)</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Напр. ветра</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Скор. ветра</w:t>
            </w:r>
          </w:p>
        </w:tc>
        <w:tc>
          <w:tcPr>
            <w:tcW w:w="130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Фон</w:t>
            </w:r>
          </w:p>
        </w:tc>
        <w:tc>
          <w:tcPr>
            <w:tcW w:w="1426"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Фон до исключения</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Тип</w:t>
            </w:r>
            <w:r w:rsidRPr="006207C1">
              <w:rPr>
                <w:rFonts w:ascii="Times New Roman" w:hAnsi="Times New Roman" w:cs="Times New Roman"/>
                <w:sz w:val="16"/>
                <w:szCs w:val="16"/>
              </w:rPr>
              <w:br/>
              <w:t>точки</w:t>
            </w:r>
          </w:p>
        </w:tc>
      </w:tr>
      <w:tr w:rsidR="006207C1" w:rsidRPr="00792EAA" w:rsidTr="006207C1">
        <w:trPr>
          <w:trHeight w:hRule="exact" w:val="384"/>
        </w:trPr>
        <w:tc>
          <w:tcPr>
            <w:tcW w:w="426" w:type="dxa"/>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8" w:type="dxa"/>
            <w:gridSpan w:val="6"/>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569"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5"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853"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1580" w:type="dxa"/>
            <w:gridSpan w:val="11"/>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5"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549"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доли ПДК</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мг/куб.м</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доли ПДК</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мг/куб.м</w:t>
            </w:r>
          </w:p>
        </w:tc>
        <w:tc>
          <w:tcPr>
            <w:tcW w:w="1155"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4</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1281,00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822,00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5,32E-04</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7,986E-05</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76</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1,11</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1409,50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1063,00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5,87E-04</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8,798E-05</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154</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1,11</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1539,50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711,50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7,66E-04</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1,148E-04</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347</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0,74</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1653,50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926,00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9,14E-04</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1,371E-04</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253</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0,74</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val="373"/>
        </w:trPr>
        <w:tc>
          <w:tcPr>
            <w:tcW w:w="10008" w:type="dxa"/>
            <w:gridSpan w:val="6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rPr>
            </w:pPr>
            <w:r w:rsidRPr="00792EAA">
              <w:rPr>
                <w:rFonts w:ascii="Times New Roman" w:hAnsi="Times New Roman" w:cs="Times New Roman"/>
              </w:rPr>
              <w:t xml:space="preserve">Вещество: </w:t>
            </w:r>
            <w:proofErr w:type="gramStart"/>
            <w:r w:rsidRPr="00792EAA">
              <w:rPr>
                <w:rFonts w:ascii="Times New Roman" w:hAnsi="Times New Roman" w:cs="Times New Roman"/>
              </w:rPr>
              <w:t>0330  Сера</w:t>
            </w:r>
            <w:proofErr w:type="gramEnd"/>
            <w:r w:rsidRPr="00792EAA">
              <w:rPr>
                <w:rFonts w:ascii="Times New Roman" w:hAnsi="Times New Roman" w:cs="Times New Roman"/>
              </w:rPr>
              <w:t xml:space="preserve"> диоксид-Ангидрид сернистый</w:t>
            </w:r>
          </w:p>
        </w:tc>
      </w:tr>
      <w:tr w:rsidR="006207C1" w:rsidRPr="00792EAA" w:rsidTr="006207C1">
        <w:trPr>
          <w:trHeigh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Коорд</w:t>
            </w:r>
            <w:r w:rsidRPr="006207C1">
              <w:rPr>
                <w:rFonts w:ascii="Times New Roman" w:hAnsi="Times New Roman" w:cs="Times New Roman"/>
                <w:sz w:val="16"/>
                <w:szCs w:val="16"/>
              </w:rPr>
              <w:br/>
              <w:t>X(м)</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Коорд</w:t>
            </w:r>
            <w:r w:rsidRPr="006207C1">
              <w:rPr>
                <w:rFonts w:ascii="Times New Roman" w:hAnsi="Times New Roman" w:cs="Times New Roman"/>
                <w:sz w:val="16"/>
                <w:szCs w:val="16"/>
              </w:rPr>
              <w:br/>
              <w:t>Y(м)</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Высота</w:t>
            </w:r>
            <w:r w:rsidRPr="006207C1">
              <w:rPr>
                <w:rFonts w:ascii="Times New Roman" w:hAnsi="Times New Roman" w:cs="Times New Roman"/>
                <w:sz w:val="16"/>
                <w:szCs w:val="16"/>
              </w:rPr>
              <w:br/>
              <w:t>(м)</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proofErr w:type="gramStart"/>
            <w:r w:rsidRPr="006207C1">
              <w:rPr>
                <w:rFonts w:ascii="Times New Roman" w:hAnsi="Times New Roman" w:cs="Times New Roman"/>
                <w:sz w:val="16"/>
                <w:szCs w:val="16"/>
              </w:rPr>
              <w:t>Концентр.</w:t>
            </w:r>
            <w:r w:rsidRPr="006207C1">
              <w:rPr>
                <w:rFonts w:ascii="Times New Roman" w:hAnsi="Times New Roman" w:cs="Times New Roman"/>
                <w:sz w:val="16"/>
                <w:szCs w:val="16"/>
              </w:rPr>
              <w:br/>
              <w:t>(</w:t>
            </w:r>
            <w:proofErr w:type="gramEnd"/>
            <w:r w:rsidRPr="006207C1">
              <w:rPr>
                <w:rFonts w:ascii="Times New Roman" w:hAnsi="Times New Roman" w:cs="Times New Roman"/>
                <w:sz w:val="16"/>
                <w:szCs w:val="16"/>
              </w:rPr>
              <w:t>д. ПДК)</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proofErr w:type="gramStart"/>
            <w:r w:rsidRPr="006207C1">
              <w:rPr>
                <w:rFonts w:ascii="Times New Roman" w:hAnsi="Times New Roman" w:cs="Times New Roman"/>
                <w:sz w:val="16"/>
                <w:szCs w:val="16"/>
              </w:rPr>
              <w:t>Концентр.</w:t>
            </w:r>
            <w:r w:rsidRPr="006207C1">
              <w:rPr>
                <w:rFonts w:ascii="Times New Roman" w:hAnsi="Times New Roman" w:cs="Times New Roman"/>
                <w:sz w:val="16"/>
                <w:szCs w:val="16"/>
              </w:rPr>
              <w:br/>
              <w:t>(</w:t>
            </w:r>
            <w:proofErr w:type="gramEnd"/>
            <w:r w:rsidRPr="006207C1">
              <w:rPr>
                <w:rFonts w:ascii="Times New Roman" w:hAnsi="Times New Roman" w:cs="Times New Roman"/>
                <w:sz w:val="16"/>
                <w:szCs w:val="16"/>
              </w:rPr>
              <w:t>мг/куб.м)</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Напр. ветра</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Скор. ветра</w:t>
            </w:r>
          </w:p>
        </w:tc>
        <w:tc>
          <w:tcPr>
            <w:tcW w:w="130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Фон</w:t>
            </w:r>
          </w:p>
        </w:tc>
        <w:tc>
          <w:tcPr>
            <w:tcW w:w="1426"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Фон до исключения</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Тип</w:t>
            </w:r>
            <w:r w:rsidRPr="006207C1">
              <w:rPr>
                <w:rFonts w:ascii="Times New Roman" w:hAnsi="Times New Roman" w:cs="Times New Roman"/>
                <w:sz w:val="16"/>
                <w:szCs w:val="16"/>
              </w:rPr>
              <w:br/>
              <w:t>точки</w:t>
            </w:r>
          </w:p>
        </w:tc>
      </w:tr>
      <w:tr w:rsidR="006207C1" w:rsidRPr="00792EAA" w:rsidTr="006207C1">
        <w:trPr>
          <w:trHeight w:hRule="exact" w:val="384"/>
        </w:trPr>
        <w:tc>
          <w:tcPr>
            <w:tcW w:w="426" w:type="dxa"/>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8" w:type="dxa"/>
            <w:gridSpan w:val="6"/>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569"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5"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853"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1580" w:type="dxa"/>
            <w:gridSpan w:val="11"/>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5"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549"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доли ПДК</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мг/куб.м</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доли ПДК</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мг/куб.м</w:t>
            </w:r>
          </w:p>
        </w:tc>
        <w:tc>
          <w:tcPr>
            <w:tcW w:w="1155"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4</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1281,00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822,00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2,68E-04</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1,338E-04</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76</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1,11</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1409,50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1063,00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2,95E-04</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1,474E-04</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154</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1,11</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1539,50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711,50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3,85E-04</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1,924E-04</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347</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0,74</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1653,50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926,00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4,59E-04</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2,297E-04</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253</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0,74</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val="377"/>
        </w:trPr>
        <w:tc>
          <w:tcPr>
            <w:tcW w:w="10008" w:type="dxa"/>
            <w:gridSpan w:val="6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rPr>
            </w:pPr>
            <w:r w:rsidRPr="00792EAA">
              <w:rPr>
                <w:rFonts w:ascii="Times New Roman" w:hAnsi="Times New Roman" w:cs="Times New Roman"/>
              </w:rPr>
              <w:t xml:space="preserve">Вещество: </w:t>
            </w:r>
            <w:proofErr w:type="gramStart"/>
            <w:r w:rsidRPr="00792EAA">
              <w:rPr>
                <w:rFonts w:ascii="Times New Roman" w:hAnsi="Times New Roman" w:cs="Times New Roman"/>
              </w:rPr>
              <w:t>0333  Дигидросульфид</w:t>
            </w:r>
            <w:proofErr w:type="gramEnd"/>
            <w:r w:rsidRPr="00792EAA">
              <w:rPr>
                <w:rFonts w:ascii="Times New Roman" w:hAnsi="Times New Roman" w:cs="Times New Roman"/>
              </w:rPr>
              <w:t xml:space="preserve"> (Сероводород)</w:t>
            </w:r>
          </w:p>
        </w:tc>
      </w:tr>
      <w:tr w:rsidR="006207C1" w:rsidRPr="00792EAA" w:rsidTr="006207C1">
        <w:trPr>
          <w:trHeigh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Коорд</w:t>
            </w:r>
            <w:r w:rsidRPr="006207C1">
              <w:rPr>
                <w:rFonts w:ascii="Times New Roman" w:hAnsi="Times New Roman" w:cs="Times New Roman"/>
                <w:sz w:val="16"/>
                <w:szCs w:val="16"/>
              </w:rPr>
              <w:br/>
              <w:t>X(м)</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Коорд</w:t>
            </w:r>
            <w:r w:rsidRPr="006207C1">
              <w:rPr>
                <w:rFonts w:ascii="Times New Roman" w:hAnsi="Times New Roman" w:cs="Times New Roman"/>
                <w:sz w:val="16"/>
                <w:szCs w:val="16"/>
              </w:rPr>
              <w:br/>
              <w:t>Y(м)</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Высота</w:t>
            </w:r>
            <w:r w:rsidRPr="006207C1">
              <w:rPr>
                <w:rFonts w:ascii="Times New Roman" w:hAnsi="Times New Roman" w:cs="Times New Roman"/>
                <w:sz w:val="16"/>
                <w:szCs w:val="16"/>
              </w:rPr>
              <w:br/>
              <w:t>(м)</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proofErr w:type="gramStart"/>
            <w:r w:rsidRPr="006207C1">
              <w:rPr>
                <w:rFonts w:ascii="Times New Roman" w:hAnsi="Times New Roman" w:cs="Times New Roman"/>
                <w:sz w:val="16"/>
                <w:szCs w:val="16"/>
              </w:rPr>
              <w:t>Концентр.</w:t>
            </w:r>
            <w:r w:rsidRPr="006207C1">
              <w:rPr>
                <w:rFonts w:ascii="Times New Roman" w:hAnsi="Times New Roman" w:cs="Times New Roman"/>
                <w:sz w:val="16"/>
                <w:szCs w:val="16"/>
              </w:rPr>
              <w:br/>
              <w:t>(</w:t>
            </w:r>
            <w:proofErr w:type="gramEnd"/>
            <w:r w:rsidRPr="006207C1">
              <w:rPr>
                <w:rFonts w:ascii="Times New Roman" w:hAnsi="Times New Roman" w:cs="Times New Roman"/>
                <w:sz w:val="16"/>
                <w:szCs w:val="16"/>
              </w:rPr>
              <w:t>д. ПДК)</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proofErr w:type="gramStart"/>
            <w:r w:rsidRPr="006207C1">
              <w:rPr>
                <w:rFonts w:ascii="Times New Roman" w:hAnsi="Times New Roman" w:cs="Times New Roman"/>
                <w:sz w:val="16"/>
                <w:szCs w:val="16"/>
              </w:rPr>
              <w:t>Концентр.</w:t>
            </w:r>
            <w:r w:rsidRPr="006207C1">
              <w:rPr>
                <w:rFonts w:ascii="Times New Roman" w:hAnsi="Times New Roman" w:cs="Times New Roman"/>
                <w:sz w:val="16"/>
                <w:szCs w:val="16"/>
              </w:rPr>
              <w:br/>
              <w:t>(</w:t>
            </w:r>
            <w:proofErr w:type="gramEnd"/>
            <w:r w:rsidRPr="006207C1">
              <w:rPr>
                <w:rFonts w:ascii="Times New Roman" w:hAnsi="Times New Roman" w:cs="Times New Roman"/>
                <w:sz w:val="16"/>
                <w:szCs w:val="16"/>
              </w:rPr>
              <w:t>мг/куб.м)</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Напр. ветра</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Скор. ветра</w:t>
            </w:r>
          </w:p>
        </w:tc>
        <w:tc>
          <w:tcPr>
            <w:tcW w:w="130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Фон</w:t>
            </w:r>
          </w:p>
        </w:tc>
        <w:tc>
          <w:tcPr>
            <w:tcW w:w="1426"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Фон до исключения</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Тип</w:t>
            </w:r>
            <w:r w:rsidRPr="006207C1">
              <w:rPr>
                <w:rFonts w:ascii="Times New Roman" w:hAnsi="Times New Roman" w:cs="Times New Roman"/>
                <w:sz w:val="16"/>
                <w:szCs w:val="16"/>
              </w:rPr>
              <w:br/>
              <w:t>точки</w:t>
            </w:r>
          </w:p>
        </w:tc>
      </w:tr>
      <w:tr w:rsidR="006207C1" w:rsidRPr="00792EAA" w:rsidTr="006207C1">
        <w:trPr>
          <w:trHeight w:hRule="exact" w:val="384"/>
        </w:trPr>
        <w:tc>
          <w:tcPr>
            <w:tcW w:w="426" w:type="dxa"/>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8" w:type="dxa"/>
            <w:gridSpan w:val="6"/>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569"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5"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853"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1580" w:type="dxa"/>
            <w:gridSpan w:val="11"/>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5"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549"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доли ПДК</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мг/куб.м</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доли ПДК</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мг/куб.м</w:t>
            </w:r>
          </w:p>
        </w:tc>
        <w:tc>
          <w:tcPr>
            <w:tcW w:w="1155"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1653,50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926,00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1,83E-03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1,462E-05</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261</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3,64</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1539,50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711,50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1,89E-03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1,516E-05</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333</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2,45</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4</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1281,00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822,00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2,32E-03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1,855E-05</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66</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1,65</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1409,50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1063,00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2,47E-03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1,972E-05</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168</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1,65</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val="367"/>
        </w:trPr>
        <w:tc>
          <w:tcPr>
            <w:tcW w:w="10008" w:type="dxa"/>
            <w:gridSpan w:val="6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rPr>
            </w:pPr>
            <w:r w:rsidRPr="00792EAA">
              <w:rPr>
                <w:rFonts w:ascii="Times New Roman" w:hAnsi="Times New Roman" w:cs="Times New Roman"/>
              </w:rPr>
              <w:t xml:space="preserve">Вещество: </w:t>
            </w:r>
            <w:proofErr w:type="gramStart"/>
            <w:r w:rsidRPr="00792EAA">
              <w:rPr>
                <w:rFonts w:ascii="Times New Roman" w:hAnsi="Times New Roman" w:cs="Times New Roman"/>
              </w:rPr>
              <w:t>0337  Углерод</w:t>
            </w:r>
            <w:proofErr w:type="gramEnd"/>
            <w:r w:rsidRPr="00792EAA">
              <w:rPr>
                <w:rFonts w:ascii="Times New Roman" w:hAnsi="Times New Roman" w:cs="Times New Roman"/>
              </w:rPr>
              <w:t xml:space="preserve"> оксид</w:t>
            </w:r>
          </w:p>
        </w:tc>
      </w:tr>
      <w:tr w:rsidR="006207C1" w:rsidRPr="00792EAA" w:rsidTr="006207C1">
        <w:trPr>
          <w:trHeigh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Коорд</w:t>
            </w:r>
            <w:r w:rsidRPr="006207C1">
              <w:rPr>
                <w:rFonts w:ascii="Times New Roman" w:hAnsi="Times New Roman" w:cs="Times New Roman"/>
                <w:sz w:val="16"/>
                <w:szCs w:val="16"/>
              </w:rPr>
              <w:br/>
              <w:t>X(м)</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Коорд</w:t>
            </w:r>
            <w:r w:rsidRPr="006207C1">
              <w:rPr>
                <w:rFonts w:ascii="Times New Roman" w:hAnsi="Times New Roman" w:cs="Times New Roman"/>
                <w:sz w:val="16"/>
                <w:szCs w:val="16"/>
              </w:rPr>
              <w:br/>
              <w:t>Y(м)</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Высота</w:t>
            </w:r>
            <w:r w:rsidRPr="006207C1">
              <w:rPr>
                <w:rFonts w:ascii="Times New Roman" w:hAnsi="Times New Roman" w:cs="Times New Roman"/>
                <w:sz w:val="16"/>
                <w:szCs w:val="16"/>
              </w:rPr>
              <w:br/>
              <w:t>(м)</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proofErr w:type="gramStart"/>
            <w:r w:rsidRPr="006207C1">
              <w:rPr>
                <w:rFonts w:ascii="Times New Roman" w:hAnsi="Times New Roman" w:cs="Times New Roman"/>
                <w:sz w:val="16"/>
                <w:szCs w:val="16"/>
              </w:rPr>
              <w:t>Концентр.</w:t>
            </w:r>
            <w:r w:rsidRPr="006207C1">
              <w:rPr>
                <w:rFonts w:ascii="Times New Roman" w:hAnsi="Times New Roman" w:cs="Times New Roman"/>
                <w:sz w:val="16"/>
                <w:szCs w:val="16"/>
              </w:rPr>
              <w:br/>
              <w:t>(</w:t>
            </w:r>
            <w:proofErr w:type="gramEnd"/>
            <w:r w:rsidRPr="006207C1">
              <w:rPr>
                <w:rFonts w:ascii="Times New Roman" w:hAnsi="Times New Roman" w:cs="Times New Roman"/>
                <w:sz w:val="16"/>
                <w:szCs w:val="16"/>
              </w:rPr>
              <w:t>д. ПДК)</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proofErr w:type="gramStart"/>
            <w:r w:rsidRPr="006207C1">
              <w:rPr>
                <w:rFonts w:ascii="Times New Roman" w:hAnsi="Times New Roman" w:cs="Times New Roman"/>
                <w:sz w:val="16"/>
                <w:szCs w:val="16"/>
              </w:rPr>
              <w:t>Концентр.</w:t>
            </w:r>
            <w:r w:rsidRPr="006207C1">
              <w:rPr>
                <w:rFonts w:ascii="Times New Roman" w:hAnsi="Times New Roman" w:cs="Times New Roman"/>
                <w:sz w:val="16"/>
                <w:szCs w:val="16"/>
              </w:rPr>
              <w:br/>
              <w:t>(</w:t>
            </w:r>
            <w:proofErr w:type="gramEnd"/>
            <w:r w:rsidRPr="006207C1">
              <w:rPr>
                <w:rFonts w:ascii="Times New Roman" w:hAnsi="Times New Roman" w:cs="Times New Roman"/>
                <w:sz w:val="16"/>
                <w:szCs w:val="16"/>
              </w:rPr>
              <w:t>мг/куб.м)</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Напр. ветра</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Скор. ветра</w:t>
            </w:r>
          </w:p>
        </w:tc>
        <w:tc>
          <w:tcPr>
            <w:tcW w:w="130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Фон</w:t>
            </w:r>
          </w:p>
        </w:tc>
        <w:tc>
          <w:tcPr>
            <w:tcW w:w="1426"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Фон до исключения</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Тип</w:t>
            </w:r>
            <w:r w:rsidRPr="006207C1">
              <w:rPr>
                <w:rFonts w:ascii="Times New Roman" w:hAnsi="Times New Roman" w:cs="Times New Roman"/>
                <w:sz w:val="16"/>
                <w:szCs w:val="16"/>
              </w:rPr>
              <w:br/>
              <w:t>точки</w:t>
            </w:r>
          </w:p>
        </w:tc>
      </w:tr>
      <w:tr w:rsidR="006207C1" w:rsidRPr="00792EAA" w:rsidTr="006207C1">
        <w:trPr>
          <w:trHeight w:hRule="exact" w:val="384"/>
        </w:trPr>
        <w:tc>
          <w:tcPr>
            <w:tcW w:w="426" w:type="dxa"/>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8" w:type="dxa"/>
            <w:gridSpan w:val="6"/>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569"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5"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853"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1580" w:type="dxa"/>
            <w:gridSpan w:val="11"/>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5"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549"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доли ПДК</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мг/куб.м</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доли ПДК</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мг/куб.м</w:t>
            </w:r>
          </w:p>
        </w:tc>
        <w:tc>
          <w:tcPr>
            <w:tcW w:w="1155"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4</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1281,00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822,00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2,95E-04</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0,001</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76</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1,11</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1409,50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1063,00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3,26E-04</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0,002</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154</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1,11</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1539,50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711,50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4,25E-04</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0,002</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347</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0,74</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1653,50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926,00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5,07E-04</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0,003</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253</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0,74</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val="229"/>
        </w:trPr>
        <w:tc>
          <w:tcPr>
            <w:tcW w:w="10008" w:type="dxa"/>
            <w:gridSpan w:val="6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rPr>
            </w:pPr>
            <w:r w:rsidRPr="00792EAA">
              <w:rPr>
                <w:rFonts w:ascii="Times New Roman" w:hAnsi="Times New Roman" w:cs="Times New Roman"/>
              </w:rPr>
              <w:t xml:space="preserve">Вещество: </w:t>
            </w:r>
            <w:proofErr w:type="gramStart"/>
            <w:r w:rsidRPr="00792EAA">
              <w:rPr>
                <w:rFonts w:ascii="Times New Roman" w:hAnsi="Times New Roman" w:cs="Times New Roman"/>
              </w:rPr>
              <w:t>0410  Метан</w:t>
            </w:r>
            <w:proofErr w:type="gramEnd"/>
          </w:p>
        </w:tc>
      </w:tr>
      <w:tr w:rsidR="006207C1" w:rsidRPr="00792EAA" w:rsidTr="006207C1">
        <w:trPr>
          <w:trHeigh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Коорд</w:t>
            </w:r>
            <w:r w:rsidRPr="006207C1">
              <w:rPr>
                <w:rFonts w:ascii="Times New Roman" w:hAnsi="Times New Roman" w:cs="Times New Roman"/>
                <w:sz w:val="16"/>
                <w:szCs w:val="16"/>
              </w:rPr>
              <w:br/>
              <w:t>X(м)</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Коорд</w:t>
            </w:r>
            <w:r w:rsidRPr="006207C1">
              <w:rPr>
                <w:rFonts w:ascii="Times New Roman" w:hAnsi="Times New Roman" w:cs="Times New Roman"/>
                <w:sz w:val="16"/>
                <w:szCs w:val="16"/>
              </w:rPr>
              <w:br/>
              <w:t>Y(м)</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Высота</w:t>
            </w:r>
            <w:r w:rsidRPr="006207C1">
              <w:rPr>
                <w:rFonts w:ascii="Times New Roman" w:hAnsi="Times New Roman" w:cs="Times New Roman"/>
                <w:sz w:val="16"/>
                <w:szCs w:val="16"/>
              </w:rPr>
              <w:br/>
              <w:t>(м)</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proofErr w:type="gramStart"/>
            <w:r w:rsidRPr="006207C1">
              <w:rPr>
                <w:rFonts w:ascii="Times New Roman" w:hAnsi="Times New Roman" w:cs="Times New Roman"/>
                <w:sz w:val="16"/>
                <w:szCs w:val="16"/>
              </w:rPr>
              <w:t>Концентр.</w:t>
            </w:r>
            <w:r w:rsidRPr="006207C1">
              <w:rPr>
                <w:rFonts w:ascii="Times New Roman" w:hAnsi="Times New Roman" w:cs="Times New Roman"/>
                <w:sz w:val="16"/>
                <w:szCs w:val="16"/>
              </w:rPr>
              <w:br/>
              <w:t>(</w:t>
            </w:r>
            <w:proofErr w:type="gramEnd"/>
            <w:r w:rsidRPr="006207C1">
              <w:rPr>
                <w:rFonts w:ascii="Times New Roman" w:hAnsi="Times New Roman" w:cs="Times New Roman"/>
                <w:sz w:val="16"/>
                <w:szCs w:val="16"/>
              </w:rPr>
              <w:t>д. ПДК)</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proofErr w:type="gramStart"/>
            <w:r w:rsidRPr="006207C1">
              <w:rPr>
                <w:rFonts w:ascii="Times New Roman" w:hAnsi="Times New Roman" w:cs="Times New Roman"/>
                <w:sz w:val="16"/>
                <w:szCs w:val="16"/>
              </w:rPr>
              <w:t>Концентр.</w:t>
            </w:r>
            <w:r w:rsidRPr="006207C1">
              <w:rPr>
                <w:rFonts w:ascii="Times New Roman" w:hAnsi="Times New Roman" w:cs="Times New Roman"/>
                <w:sz w:val="16"/>
                <w:szCs w:val="16"/>
              </w:rPr>
              <w:br/>
              <w:t>(</w:t>
            </w:r>
            <w:proofErr w:type="gramEnd"/>
            <w:r w:rsidRPr="006207C1">
              <w:rPr>
                <w:rFonts w:ascii="Times New Roman" w:hAnsi="Times New Roman" w:cs="Times New Roman"/>
                <w:sz w:val="16"/>
                <w:szCs w:val="16"/>
              </w:rPr>
              <w:t>мг/куб.м)</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Напр. ветра</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Скор. ветра</w:t>
            </w:r>
          </w:p>
        </w:tc>
        <w:tc>
          <w:tcPr>
            <w:tcW w:w="130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Фон</w:t>
            </w:r>
          </w:p>
        </w:tc>
        <w:tc>
          <w:tcPr>
            <w:tcW w:w="1426"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Фон до исключения</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Тип</w:t>
            </w:r>
            <w:r w:rsidRPr="006207C1">
              <w:rPr>
                <w:rFonts w:ascii="Times New Roman" w:hAnsi="Times New Roman" w:cs="Times New Roman"/>
                <w:sz w:val="16"/>
                <w:szCs w:val="16"/>
              </w:rPr>
              <w:br/>
              <w:t>точки</w:t>
            </w:r>
          </w:p>
        </w:tc>
      </w:tr>
      <w:tr w:rsidR="006207C1" w:rsidRPr="00792EAA" w:rsidTr="006207C1">
        <w:trPr>
          <w:trHeight w:hRule="exact" w:val="384"/>
        </w:trPr>
        <w:tc>
          <w:tcPr>
            <w:tcW w:w="426" w:type="dxa"/>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8" w:type="dxa"/>
            <w:gridSpan w:val="6"/>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569"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5"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853"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1580" w:type="dxa"/>
            <w:gridSpan w:val="11"/>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5"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549"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доли ПДК</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мг/куб.м</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доли ПДК</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мг/куб.м</w:t>
            </w:r>
          </w:p>
        </w:tc>
        <w:tc>
          <w:tcPr>
            <w:tcW w:w="1155"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1653,50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926,00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3,71E-05</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0,002</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261</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3,64</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1539,50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711,50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3,84E-05</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0,002</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333</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2,45</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4</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1281,00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822,00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4,71E-05</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0,002</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66</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1,65</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1409,50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1063,00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5,00E-05</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0,003</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168</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1,65</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val="317"/>
        </w:trPr>
        <w:tc>
          <w:tcPr>
            <w:tcW w:w="10008" w:type="dxa"/>
            <w:gridSpan w:val="6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rPr>
            </w:pPr>
            <w:r w:rsidRPr="00792EAA">
              <w:rPr>
                <w:rFonts w:ascii="Times New Roman" w:hAnsi="Times New Roman" w:cs="Times New Roman"/>
              </w:rPr>
              <w:t xml:space="preserve">Вещество: </w:t>
            </w:r>
            <w:proofErr w:type="gramStart"/>
            <w:r w:rsidRPr="00792EAA">
              <w:rPr>
                <w:rFonts w:ascii="Times New Roman" w:hAnsi="Times New Roman" w:cs="Times New Roman"/>
              </w:rPr>
              <w:t>1071  Гидроксибензол</w:t>
            </w:r>
            <w:proofErr w:type="gramEnd"/>
            <w:r w:rsidRPr="00792EAA">
              <w:rPr>
                <w:rFonts w:ascii="Times New Roman" w:hAnsi="Times New Roman" w:cs="Times New Roman"/>
              </w:rPr>
              <w:t xml:space="preserve"> (Фенол)</w:t>
            </w:r>
          </w:p>
        </w:tc>
      </w:tr>
      <w:tr w:rsidR="006207C1" w:rsidRPr="00792EAA" w:rsidTr="006207C1">
        <w:trPr>
          <w:trHeigh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Коорд</w:t>
            </w:r>
            <w:r w:rsidRPr="006207C1">
              <w:rPr>
                <w:rFonts w:ascii="Times New Roman" w:hAnsi="Times New Roman" w:cs="Times New Roman"/>
                <w:sz w:val="16"/>
                <w:szCs w:val="16"/>
              </w:rPr>
              <w:br/>
              <w:t>X(м)</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Коорд</w:t>
            </w:r>
            <w:r w:rsidRPr="006207C1">
              <w:rPr>
                <w:rFonts w:ascii="Times New Roman" w:hAnsi="Times New Roman" w:cs="Times New Roman"/>
                <w:sz w:val="16"/>
                <w:szCs w:val="16"/>
              </w:rPr>
              <w:br/>
              <w:t>Y(м)</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Высота</w:t>
            </w:r>
            <w:r w:rsidRPr="006207C1">
              <w:rPr>
                <w:rFonts w:ascii="Times New Roman" w:hAnsi="Times New Roman" w:cs="Times New Roman"/>
                <w:sz w:val="16"/>
                <w:szCs w:val="16"/>
              </w:rPr>
              <w:br/>
              <w:t>(м)</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proofErr w:type="gramStart"/>
            <w:r w:rsidRPr="006207C1">
              <w:rPr>
                <w:rFonts w:ascii="Times New Roman" w:hAnsi="Times New Roman" w:cs="Times New Roman"/>
                <w:sz w:val="16"/>
                <w:szCs w:val="16"/>
              </w:rPr>
              <w:t>Концентр.</w:t>
            </w:r>
            <w:r w:rsidRPr="006207C1">
              <w:rPr>
                <w:rFonts w:ascii="Times New Roman" w:hAnsi="Times New Roman" w:cs="Times New Roman"/>
                <w:sz w:val="16"/>
                <w:szCs w:val="16"/>
              </w:rPr>
              <w:br/>
              <w:t>(</w:t>
            </w:r>
            <w:proofErr w:type="gramEnd"/>
            <w:r w:rsidRPr="006207C1">
              <w:rPr>
                <w:rFonts w:ascii="Times New Roman" w:hAnsi="Times New Roman" w:cs="Times New Roman"/>
                <w:sz w:val="16"/>
                <w:szCs w:val="16"/>
              </w:rPr>
              <w:t>д. ПДК)</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proofErr w:type="gramStart"/>
            <w:r w:rsidRPr="006207C1">
              <w:rPr>
                <w:rFonts w:ascii="Times New Roman" w:hAnsi="Times New Roman" w:cs="Times New Roman"/>
                <w:sz w:val="16"/>
                <w:szCs w:val="16"/>
              </w:rPr>
              <w:t>Концентр.</w:t>
            </w:r>
            <w:r w:rsidRPr="006207C1">
              <w:rPr>
                <w:rFonts w:ascii="Times New Roman" w:hAnsi="Times New Roman" w:cs="Times New Roman"/>
                <w:sz w:val="16"/>
                <w:szCs w:val="16"/>
              </w:rPr>
              <w:br/>
              <w:t>(</w:t>
            </w:r>
            <w:proofErr w:type="gramEnd"/>
            <w:r w:rsidRPr="006207C1">
              <w:rPr>
                <w:rFonts w:ascii="Times New Roman" w:hAnsi="Times New Roman" w:cs="Times New Roman"/>
                <w:sz w:val="16"/>
                <w:szCs w:val="16"/>
              </w:rPr>
              <w:t>мг/куб.м)</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Напр. ветра</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Скор. ветра</w:t>
            </w:r>
          </w:p>
        </w:tc>
        <w:tc>
          <w:tcPr>
            <w:tcW w:w="130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Фон</w:t>
            </w:r>
          </w:p>
        </w:tc>
        <w:tc>
          <w:tcPr>
            <w:tcW w:w="1426"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Фон до исключения</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Тип</w:t>
            </w:r>
            <w:r w:rsidRPr="006207C1">
              <w:rPr>
                <w:rFonts w:ascii="Times New Roman" w:hAnsi="Times New Roman" w:cs="Times New Roman"/>
                <w:sz w:val="16"/>
                <w:szCs w:val="16"/>
              </w:rPr>
              <w:br/>
              <w:t>точки</w:t>
            </w:r>
          </w:p>
        </w:tc>
      </w:tr>
      <w:tr w:rsidR="006207C1" w:rsidRPr="00792EAA" w:rsidTr="006207C1">
        <w:trPr>
          <w:trHeight w:hRule="exact" w:val="384"/>
        </w:trPr>
        <w:tc>
          <w:tcPr>
            <w:tcW w:w="426" w:type="dxa"/>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8" w:type="dxa"/>
            <w:gridSpan w:val="6"/>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569"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5"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853"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1580" w:type="dxa"/>
            <w:gridSpan w:val="11"/>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5"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549"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доли ПДК</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мг/куб.м</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доли ПДК</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мг/куб.м</w:t>
            </w:r>
          </w:p>
        </w:tc>
        <w:tc>
          <w:tcPr>
            <w:tcW w:w="1155"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1653,50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926,00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9,89E-04</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9,890E-06</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261</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3,64</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1539,50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711,50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1,03E-03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1,026E-05</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333</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2,45</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4</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1281,00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822,00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1,26E-03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1,255E-05</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66</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1,65</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1409,50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1063,00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1,33E-03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1,334E-05</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168</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1,65</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val="235"/>
        </w:trPr>
        <w:tc>
          <w:tcPr>
            <w:tcW w:w="10008" w:type="dxa"/>
            <w:gridSpan w:val="6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rPr>
            </w:pPr>
            <w:r w:rsidRPr="00792EAA">
              <w:rPr>
                <w:rFonts w:ascii="Times New Roman" w:hAnsi="Times New Roman" w:cs="Times New Roman"/>
              </w:rPr>
              <w:t xml:space="preserve">Вещество: </w:t>
            </w:r>
            <w:proofErr w:type="gramStart"/>
            <w:r w:rsidRPr="00792EAA">
              <w:rPr>
                <w:rFonts w:ascii="Times New Roman" w:hAnsi="Times New Roman" w:cs="Times New Roman"/>
              </w:rPr>
              <w:t>1325  Формальдегид</w:t>
            </w:r>
            <w:proofErr w:type="gramEnd"/>
          </w:p>
        </w:tc>
      </w:tr>
      <w:tr w:rsidR="006207C1" w:rsidRPr="00792EAA" w:rsidTr="006207C1">
        <w:trPr>
          <w:trHeigh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Коорд</w:t>
            </w:r>
            <w:r w:rsidRPr="006207C1">
              <w:rPr>
                <w:rFonts w:ascii="Times New Roman" w:hAnsi="Times New Roman" w:cs="Times New Roman"/>
                <w:sz w:val="16"/>
                <w:szCs w:val="16"/>
              </w:rPr>
              <w:br/>
              <w:t>X(м)</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Коорд</w:t>
            </w:r>
            <w:r w:rsidRPr="006207C1">
              <w:rPr>
                <w:rFonts w:ascii="Times New Roman" w:hAnsi="Times New Roman" w:cs="Times New Roman"/>
                <w:sz w:val="16"/>
                <w:szCs w:val="16"/>
              </w:rPr>
              <w:br/>
              <w:t>Y(м)</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Высота</w:t>
            </w:r>
            <w:r w:rsidRPr="006207C1">
              <w:rPr>
                <w:rFonts w:ascii="Times New Roman" w:hAnsi="Times New Roman" w:cs="Times New Roman"/>
                <w:sz w:val="16"/>
                <w:szCs w:val="16"/>
              </w:rPr>
              <w:br/>
              <w:t>(м)</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proofErr w:type="gramStart"/>
            <w:r w:rsidRPr="006207C1">
              <w:rPr>
                <w:rFonts w:ascii="Times New Roman" w:hAnsi="Times New Roman" w:cs="Times New Roman"/>
                <w:sz w:val="16"/>
                <w:szCs w:val="16"/>
              </w:rPr>
              <w:t>Концентр.</w:t>
            </w:r>
            <w:r w:rsidRPr="006207C1">
              <w:rPr>
                <w:rFonts w:ascii="Times New Roman" w:hAnsi="Times New Roman" w:cs="Times New Roman"/>
                <w:sz w:val="16"/>
                <w:szCs w:val="16"/>
              </w:rPr>
              <w:br/>
              <w:t>(</w:t>
            </w:r>
            <w:proofErr w:type="gramEnd"/>
            <w:r w:rsidRPr="006207C1">
              <w:rPr>
                <w:rFonts w:ascii="Times New Roman" w:hAnsi="Times New Roman" w:cs="Times New Roman"/>
                <w:sz w:val="16"/>
                <w:szCs w:val="16"/>
              </w:rPr>
              <w:t>д. ПДК)</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proofErr w:type="gramStart"/>
            <w:r w:rsidRPr="006207C1">
              <w:rPr>
                <w:rFonts w:ascii="Times New Roman" w:hAnsi="Times New Roman" w:cs="Times New Roman"/>
                <w:sz w:val="16"/>
                <w:szCs w:val="16"/>
              </w:rPr>
              <w:t>Концентр.</w:t>
            </w:r>
            <w:r w:rsidRPr="006207C1">
              <w:rPr>
                <w:rFonts w:ascii="Times New Roman" w:hAnsi="Times New Roman" w:cs="Times New Roman"/>
                <w:sz w:val="16"/>
                <w:szCs w:val="16"/>
              </w:rPr>
              <w:br/>
              <w:t>(</w:t>
            </w:r>
            <w:proofErr w:type="gramEnd"/>
            <w:r w:rsidRPr="006207C1">
              <w:rPr>
                <w:rFonts w:ascii="Times New Roman" w:hAnsi="Times New Roman" w:cs="Times New Roman"/>
                <w:sz w:val="16"/>
                <w:szCs w:val="16"/>
              </w:rPr>
              <w:t>мг/куб.м)</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Напр. ветра</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Скор. ветра</w:t>
            </w:r>
          </w:p>
        </w:tc>
        <w:tc>
          <w:tcPr>
            <w:tcW w:w="130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Фон</w:t>
            </w:r>
          </w:p>
        </w:tc>
        <w:tc>
          <w:tcPr>
            <w:tcW w:w="1426"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Фон до исключения</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Тип</w:t>
            </w:r>
            <w:r w:rsidRPr="006207C1">
              <w:rPr>
                <w:rFonts w:ascii="Times New Roman" w:hAnsi="Times New Roman" w:cs="Times New Roman"/>
                <w:sz w:val="16"/>
                <w:szCs w:val="16"/>
              </w:rPr>
              <w:br/>
              <w:t>точки</w:t>
            </w:r>
          </w:p>
        </w:tc>
      </w:tr>
      <w:tr w:rsidR="006207C1" w:rsidRPr="00792EAA" w:rsidTr="006207C1">
        <w:trPr>
          <w:trHeight w:hRule="exact" w:val="384"/>
        </w:trPr>
        <w:tc>
          <w:tcPr>
            <w:tcW w:w="426" w:type="dxa"/>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8" w:type="dxa"/>
            <w:gridSpan w:val="6"/>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569"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5"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853"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1580" w:type="dxa"/>
            <w:gridSpan w:val="11"/>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5"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549"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доли ПДК</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мг/куб.м</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доли ПДК</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мг/куб.м</w:t>
            </w:r>
          </w:p>
        </w:tc>
        <w:tc>
          <w:tcPr>
            <w:tcW w:w="1155"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lastRenderedPageBreak/>
              <w:t>2</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1653,50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926,00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1,86E-04</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9,299E-06</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261</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3,64</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1539,50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711,50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1,93E-04</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9,642E-06</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333</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2,45</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4</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1281,00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822,00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2,36E-04</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1,180E-05</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66</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1,65</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1409,50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1063,00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2,51E-04</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1,255E-05</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168</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1,65</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val="335"/>
        </w:trPr>
        <w:tc>
          <w:tcPr>
            <w:tcW w:w="10008" w:type="dxa"/>
            <w:gridSpan w:val="6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rPr>
            </w:pPr>
            <w:r w:rsidRPr="00792EAA">
              <w:rPr>
                <w:rFonts w:ascii="Times New Roman" w:hAnsi="Times New Roman" w:cs="Times New Roman"/>
              </w:rPr>
              <w:t xml:space="preserve">Вещество: </w:t>
            </w:r>
            <w:proofErr w:type="gramStart"/>
            <w:r w:rsidRPr="00792EAA">
              <w:rPr>
                <w:rFonts w:ascii="Times New Roman" w:hAnsi="Times New Roman" w:cs="Times New Roman"/>
              </w:rPr>
              <w:t>1716  Одорант</w:t>
            </w:r>
            <w:proofErr w:type="gramEnd"/>
            <w:r w:rsidRPr="00792EAA">
              <w:rPr>
                <w:rFonts w:ascii="Times New Roman" w:hAnsi="Times New Roman" w:cs="Times New Roman"/>
              </w:rPr>
              <w:t xml:space="preserve"> СПМ</w:t>
            </w:r>
          </w:p>
        </w:tc>
      </w:tr>
      <w:tr w:rsidR="006207C1" w:rsidRPr="00792EAA" w:rsidTr="006207C1">
        <w:trPr>
          <w:trHeigh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Коорд</w:t>
            </w:r>
            <w:r w:rsidRPr="006207C1">
              <w:rPr>
                <w:rFonts w:ascii="Times New Roman" w:hAnsi="Times New Roman" w:cs="Times New Roman"/>
                <w:sz w:val="16"/>
                <w:szCs w:val="16"/>
              </w:rPr>
              <w:br/>
              <w:t>X(м)</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Коорд</w:t>
            </w:r>
            <w:r w:rsidRPr="006207C1">
              <w:rPr>
                <w:rFonts w:ascii="Times New Roman" w:hAnsi="Times New Roman" w:cs="Times New Roman"/>
                <w:sz w:val="16"/>
                <w:szCs w:val="16"/>
              </w:rPr>
              <w:br/>
              <w:t>Y(м)</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Высота</w:t>
            </w:r>
            <w:r w:rsidRPr="006207C1">
              <w:rPr>
                <w:rFonts w:ascii="Times New Roman" w:hAnsi="Times New Roman" w:cs="Times New Roman"/>
                <w:sz w:val="16"/>
                <w:szCs w:val="16"/>
              </w:rPr>
              <w:br/>
              <w:t>(м)</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proofErr w:type="gramStart"/>
            <w:r w:rsidRPr="006207C1">
              <w:rPr>
                <w:rFonts w:ascii="Times New Roman" w:hAnsi="Times New Roman" w:cs="Times New Roman"/>
                <w:sz w:val="16"/>
                <w:szCs w:val="16"/>
              </w:rPr>
              <w:t>Концентр.</w:t>
            </w:r>
            <w:r w:rsidRPr="006207C1">
              <w:rPr>
                <w:rFonts w:ascii="Times New Roman" w:hAnsi="Times New Roman" w:cs="Times New Roman"/>
                <w:sz w:val="16"/>
                <w:szCs w:val="16"/>
              </w:rPr>
              <w:br/>
              <w:t>(</w:t>
            </w:r>
            <w:proofErr w:type="gramEnd"/>
            <w:r w:rsidRPr="006207C1">
              <w:rPr>
                <w:rFonts w:ascii="Times New Roman" w:hAnsi="Times New Roman" w:cs="Times New Roman"/>
                <w:sz w:val="16"/>
                <w:szCs w:val="16"/>
              </w:rPr>
              <w:t>д. ПДК)</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proofErr w:type="gramStart"/>
            <w:r w:rsidRPr="006207C1">
              <w:rPr>
                <w:rFonts w:ascii="Times New Roman" w:hAnsi="Times New Roman" w:cs="Times New Roman"/>
                <w:sz w:val="16"/>
                <w:szCs w:val="16"/>
              </w:rPr>
              <w:t>Концентр.</w:t>
            </w:r>
            <w:r w:rsidRPr="006207C1">
              <w:rPr>
                <w:rFonts w:ascii="Times New Roman" w:hAnsi="Times New Roman" w:cs="Times New Roman"/>
                <w:sz w:val="16"/>
                <w:szCs w:val="16"/>
              </w:rPr>
              <w:br/>
              <w:t>(</w:t>
            </w:r>
            <w:proofErr w:type="gramEnd"/>
            <w:r w:rsidRPr="006207C1">
              <w:rPr>
                <w:rFonts w:ascii="Times New Roman" w:hAnsi="Times New Roman" w:cs="Times New Roman"/>
                <w:sz w:val="16"/>
                <w:szCs w:val="16"/>
              </w:rPr>
              <w:t>мг/куб.м)</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Напр. ветра</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Скор. ветра</w:t>
            </w:r>
          </w:p>
        </w:tc>
        <w:tc>
          <w:tcPr>
            <w:tcW w:w="130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Фон</w:t>
            </w:r>
          </w:p>
        </w:tc>
        <w:tc>
          <w:tcPr>
            <w:tcW w:w="1426"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Фон до исключения</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Тип</w:t>
            </w:r>
            <w:r w:rsidRPr="006207C1">
              <w:rPr>
                <w:rFonts w:ascii="Times New Roman" w:hAnsi="Times New Roman" w:cs="Times New Roman"/>
                <w:sz w:val="16"/>
                <w:szCs w:val="16"/>
              </w:rPr>
              <w:br/>
              <w:t>точки</w:t>
            </w:r>
          </w:p>
        </w:tc>
      </w:tr>
      <w:tr w:rsidR="006207C1" w:rsidRPr="00792EAA" w:rsidTr="006207C1">
        <w:trPr>
          <w:trHeight w:hRule="exact" w:val="384"/>
        </w:trPr>
        <w:tc>
          <w:tcPr>
            <w:tcW w:w="426" w:type="dxa"/>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8" w:type="dxa"/>
            <w:gridSpan w:val="6"/>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569"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5"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853"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1580" w:type="dxa"/>
            <w:gridSpan w:val="11"/>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5"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549"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доли ПДК</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мг/куб.м</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доли ПДК</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мг/куб.м</w:t>
            </w:r>
          </w:p>
        </w:tc>
        <w:tc>
          <w:tcPr>
            <w:tcW w:w="1155"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1653,50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926,00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7,52E-03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3,762E-07</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261</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3,64</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1539,50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711,50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7,80E-03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3,901E-07</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333</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2,45</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4</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1281,00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822,00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9,55E-03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4,775E-07</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66</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1,65</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1409,50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1063,00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0,01</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5,076E-07</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168</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1,65</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val="254"/>
        </w:trPr>
        <w:tc>
          <w:tcPr>
            <w:tcW w:w="10008" w:type="dxa"/>
            <w:gridSpan w:val="6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rPr>
            </w:pPr>
            <w:r w:rsidRPr="00792EAA">
              <w:rPr>
                <w:rFonts w:ascii="Times New Roman" w:hAnsi="Times New Roman" w:cs="Times New Roman"/>
              </w:rPr>
              <w:t xml:space="preserve">Вещество: </w:t>
            </w:r>
            <w:proofErr w:type="gramStart"/>
            <w:r w:rsidRPr="00792EAA">
              <w:rPr>
                <w:rFonts w:ascii="Times New Roman" w:hAnsi="Times New Roman" w:cs="Times New Roman"/>
              </w:rPr>
              <w:t>2732  Керосин</w:t>
            </w:r>
            <w:proofErr w:type="gramEnd"/>
          </w:p>
        </w:tc>
      </w:tr>
      <w:tr w:rsidR="006207C1" w:rsidRPr="00792EAA" w:rsidTr="006207C1">
        <w:trPr>
          <w:trHeigh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Коорд</w:t>
            </w:r>
            <w:r w:rsidRPr="006207C1">
              <w:rPr>
                <w:rFonts w:ascii="Times New Roman" w:hAnsi="Times New Roman" w:cs="Times New Roman"/>
                <w:sz w:val="16"/>
                <w:szCs w:val="16"/>
              </w:rPr>
              <w:br/>
              <w:t>X(м)</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Коорд</w:t>
            </w:r>
            <w:r w:rsidRPr="006207C1">
              <w:rPr>
                <w:rFonts w:ascii="Times New Roman" w:hAnsi="Times New Roman" w:cs="Times New Roman"/>
                <w:sz w:val="16"/>
                <w:szCs w:val="16"/>
              </w:rPr>
              <w:br/>
              <w:t>Y(м)</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Высота</w:t>
            </w:r>
            <w:r w:rsidRPr="006207C1">
              <w:rPr>
                <w:rFonts w:ascii="Times New Roman" w:hAnsi="Times New Roman" w:cs="Times New Roman"/>
                <w:sz w:val="16"/>
                <w:szCs w:val="16"/>
              </w:rPr>
              <w:br/>
              <w:t>(м)</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proofErr w:type="gramStart"/>
            <w:r w:rsidRPr="006207C1">
              <w:rPr>
                <w:rFonts w:ascii="Times New Roman" w:hAnsi="Times New Roman" w:cs="Times New Roman"/>
                <w:sz w:val="16"/>
                <w:szCs w:val="16"/>
              </w:rPr>
              <w:t>Концентр.</w:t>
            </w:r>
            <w:r w:rsidRPr="006207C1">
              <w:rPr>
                <w:rFonts w:ascii="Times New Roman" w:hAnsi="Times New Roman" w:cs="Times New Roman"/>
                <w:sz w:val="16"/>
                <w:szCs w:val="16"/>
              </w:rPr>
              <w:br/>
              <w:t>(</w:t>
            </w:r>
            <w:proofErr w:type="gramEnd"/>
            <w:r w:rsidRPr="006207C1">
              <w:rPr>
                <w:rFonts w:ascii="Times New Roman" w:hAnsi="Times New Roman" w:cs="Times New Roman"/>
                <w:sz w:val="16"/>
                <w:szCs w:val="16"/>
              </w:rPr>
              <w:t>д. ПДК)</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proofErr w:type="gramStart"/>
            <w:r w:rsidRPr="006207C1">
              <w:rPr>
                <w:rFonts w:ascii="Times New Roman" w:hAnsi="Times New Roman" w:cs="Times New Roman"/>
                <w:sz w:val="16"/>
                <w:szCs w:val="16"/>
              </w:rPr>
              <w:t>Концентр.</w:t>
            </w:r>
            <w:r w:rsidRPr="006207C1">
              <w:rPr>
                <w:rFonts w:ascii="Times New Roman" w:hAnsi="Times New Roman" w:cs="Times New Roman"/>
                <w:sz w:val="16"/>
                <w:szCs w:val="16"/>
              </w:rPr>
              <w:br/>
              <w:t>(</w:t>
            </w:r>
            <w:proofErr w:type="gramEnd"/>
            <w:r w:rsidRPr="006207C1">
              <w:rPr>
                <w:rFonts w:ascii="Times New Roman" w:hAnsi="Times New Roman" w:cs="Times New Roman"/>
                <w:sz w:val="16"/>
                <w:szCs w:val="16"/>
              </w:rPr>
              <w:t>мг/куб.м)</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Напр. ветра</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Скор. ветра</w:t>
            </w:r>
          </w:p>
        </w:tc>
        <w:tc>
          <w:tcPr>
            <w:tcW w:w="130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Фон</w:t>
            </w:r>
          </w:p>
        </w:tc>
        <w:tc>
          <w:tcPr>
            <w:tcW w:w="1426"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Фон до исключения</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Тип</w:t>
            </w:r>
            <w:r w:rsidRPr="006207C1">
              <w:rPr>
                <w:rFonts w:ascii="Times New Roman" w:hAnsi="Times New Roman" w:cs="Times New Roman"/>
                <w:sz w:val="16"/>
                <w:szCs w:val="16"/>
              </w:rPr>
              <w:br/>
              <w:t>точки</w:t>
            </w:r>
          </w:p>
        </w:tc>
      </w:tr>
      <w:tr w:rsidR="006207C1" w:rsidRPr="00792EAA" w:rsidTr="006207C1">
        <w:trPr>
          <w:trHeight w:hRule="exact" w:val="384"/>
        </w:trPr>
        <w:tc>
          <w:tcPr>
            <w:tcW w:w="426" w:type="dxa"/>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8" w:type="dxa"/>
            <w:gridSpan w:val="6"/>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569"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5"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853"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1580" w:type="dxa"/>
            <w:gridSpan w:val="11"/>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5"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549"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доли ПДК</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мг/куб.м</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доли ПДК</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мг/куб.м</w:t>
            </w:r>
          </w:p>
        </w:tc>
        <w:tc>
          <w:tcPr>
            <w:tcW w:w="1155"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4</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1281,00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822,00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2,00E-04</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2,396E-04</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76</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1,11</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1409,50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1063,00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2,20E-04</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2,639E-04</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154</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1,11</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1539,50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711,50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2,87E-04</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3,445E-04</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347</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0,74</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1653,50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926,00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3,43E-04</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4,114E-04</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253</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0,74</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val="342"/>
        </w:trPr>
        <w:tc>
          <w:tcPr>
            <w:tcW w:w="10008" w:type="dxa"/>
            <w:gridSpan w:val="6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rPr>
            </w:pPr>
            <w:r w:rsidRPr="00792EAA">
              <w:rPr>
                <w:rFonts w:ascii="Times New Roman" w:hAnsi="Times New Roman" w:cs="Times New Roman"/>
              </w:rPr>
              <w:t xml:space="preserve">Вещество: </w:t>
            </w:r>
            <w:proofErr w:type="gramStart"/>
            <w:r w:rsidRPr="00792EAA">
              <w:rPr>
                <w:rFonts w:ascii="Times New Roman" w:hAnsi="Times New Roman" w:cs="Times New Roman"/>
              </w:rPr>
              <w:t>6003  Аммиак</w:t>
            </w:r>
            <w:proofErr w:type="gramEnd"/>
            <w:r w:rsidRPr="00792EAA">
              <w:rPr>
                <w:rFonts w:ascii="Times New Roman" w:hAnsi="Times New Roman" w:cs="Times New Roman"/>
              </w:rPr>
              <w:t>, сероводород</w:t>
            </w:r>
          </w:p>
        </w:tc>
      </w:tr>
      <w:tr w:rsidR="006207C1" w:rsidRPr="00792EAA" w:rsidTr="006207C1">
        <w:trPr>
          <w:trHeigh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70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Коорд</w:t>
            </w:r>
            <w:r w:rsidRPr="006207C1">
              <w:rPr>
                <w:rFonts w:ascii="Times New Roman" w:hAnsi="Times New Roman" w:cs="Times New Roman"/>
                <w:sz w:val="16"/>
                <w:szCs w:val="16"/>
              </w:rPr>
              <w:br/>
              <w:t>X(м)</w:t>
            </w:r>
          </w:p>
        </w:tc>
        <w:tc>
          <w:tcPr>
            <w:tcW w:w="57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Коорд</w:t>
            </w:r>
            <w:r w:rsidRPr="006207C1">
              <w:rPr>
                <w:rFonts w:ascii="Times New Roman" w:hAnsi="Times New Roman" w:cs="Times New Roman"/>
                <w:sz w:val="16"/>
                <w:szCs w:val="16"/>
              </w:rPr>
              <w:br/>
              <w:t>Y(м)</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Высота</w:t>
            </w:r>
            <w:r w:rsidRPr="006207C1">
              <w:rPr>
                <w:rFonts w:ascii="Times New Roman" w:hAnsi="Times New Roman" w:cs="Times New Roman"/>
                <w:sz w:val="16"/>
                <w:szCs w:val="16"/>
              </w:rPr>
              <w:br/>
              <w:t>(м)</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proofErr w:type="gramStart"/>
            <w:r w:rsidRPr="006207C1">
              <w:rPr>
                <w:rFonts w:ascii="Times New Roman" w:hAnsi="Times New Roman" w:cs="Times New Roman"/>
                <w:sz w:val="16"/>
                <w:szCs w:val="16"/>
              </w:rPr>
              <w:t>Концентр.</w:t>
            </w:r>
            <w:r w:rsidRPr="006207C1">
              <w:rPr>
                <w:rFonts w:ascii="Times New Roman" w:hAnsi="Times New Roman" w:cs="Times New Roman"/>
                <w:sz w:val="16"/>
                <w:szCs w:val="16"/>
              </w:rPr>
              <w:br/>
              <w:t>(</w:t>
            </w:r>
            <w:proofErr w:type="gramEnd"/>
            <w:r w:rsidRPr="006207C1">
              <w:rPr>
                <w:rFonts w:ascii="Times New Roman" w:hAnsi="Times New Roman" w:cs="Times New Roman"/>
                <w:sz w:val="16"/>
                <w:szCs w:val="16"/>
              </w:rPr>
              <w:t>д. ПДК)</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proofErr w:type="gramStart"/>
            <w:r w:rsidRPr="006207C1">
              <w:rPr>
                <w:rFonts w:ascii="Times New Roman" w:hAnsi="Times New Roman" w:cs="Times New Roman"/>
                <w:sz w:val="16"/>
                <w:szCs w:val="16"/>
              </w:rPr>
              <w:t>Концентр.</w:t>
            </w:r>
            <w:r w:rsidRPr="006207C1">
              <w:rPr>
                <w:rFonts w:ascii="Times New Roman" w:hAnsi="Times New Roman" w:cs="Times New Roman"/>
                <w:sz w:val="16"/>
                <w:szCs w:val="16"/>
              </w:rPr>
              <w:br/>
              <w:t>(</w:t>
            </w:r>
            <w:proofErr w:type="gramEnd"/>
            <w:r w:rsidRPr="006207C1">
              <w:rPr>
                <w:rFonts w:ascii="Times New Roman" w:hAnsi="Times New Roman" w:cs="Times New Roman"/>
                <w:sz w:val="16"/>
                <w:szCs w:val="16"/>
              </w:rPr>
              <w:t>мг/куб.м)</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Напр. ветра</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Скор. ветра</w:t>
            </w:r>
          </w:p>
        </w:tc>
        <w:tc>
          <w:tcPr>
            <w:tcW w:w="130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Фон</w:t>
            </w:r>
          </w:p>
        </w:tc>
        <w:tc>
          <w:tcPr>
            <w:tcW w:w="1426"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Фон до исключения</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Тип</w:t>
            </w:r>
            <w:r w:rsidRPr="006207C1">
              <w:rPr>
                <w:rFonts w:ascii="Times New Roman" w:hAnsi="Times New Roman" w:cs="Times New Roman"/>
                <w:sz w:val="16"/>
                <w:szCs w:val="16"/>
              </w:rPr>
              <w:br/>
              <w:t>точки</w:t>
            </w:r>
          </w:p>
        </w:tc>
      </w:tr>
      <w:tr w:rsidR="006207C1" w:rsidRPr="00792EAA" w:rsidTr="006207C1">
        <w:trPr>
          <w:trHeight w:hRule="exact" w:val="384"/>
        </w:trPr>
        <w:tc>
          <w:tcPr>
            <w:tcW w:w="426" w:type="dxa"/>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08"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579"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5"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853"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1580" w:type="dxa"/>
            <w:gridSpan w:val="11"/>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5"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549"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доли ПДК</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мг/куб.м</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доли ПДК</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мг/куб.м</w:t>
            </w:r>
          </w:p>
        </w:tc>
        <w:tc>
          <w:tcPr>
            <w:tcW w:w="1155"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w:t>
            </w:r>
          </w:p>
        </w:tc>
        <w:tc>
          <w:tcPr>
            <w:tcW w:w="70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1653,50</w:t>
            </w:r>
          </w:p>
        </w:tc>
        <w:tc>
          <w:tcPr>
            <w:tcW w:w="57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926,00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2,31E-03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261</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3,64</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c>
          <w:tcPr>
            <w:tcW w:w="70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1539,50</w:t>
            </w:r>
          </w:p>
        </w:tc>
        <w:tc>
          <w:tcPr>
            <w:tcW w:w="57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711,50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2,39E-03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333</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2,45</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4</w:t>
            </w:r>
          </w:p>
        </w:tc>
        <w:tc>
          <w:tcPr>
            <w:tcW w:w="70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1281,00</w:t>
            </w:r>
          </w:p>
        </w:tc>
        <w:tc>
          <w:tcPr>
            <w:tcW w:w="57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822,00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2,93E-03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66</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1,65</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w:t>
            </w:r>
          </w:p>
        </w:tc>
        <w:tc>
          <w:tcPr>
            <w:tcW w:w="70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1409,50</w:t>
            </w:r>
          </w:p>
        </w:tc>
        <w:tc>
          <w:tcPr>
            <w:tcW w:w="57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1063,00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3,11E-03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168</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1,65</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val="232"/>
        </w:trPr>
        <w:tc>
          <w:tcPr>
            <w:tcW w:w="10008" w:type="dxa"/>
            <w:gridSpan w:val="6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rPr>
            </w:pPr>
            <w:r w:rsidRPr="00792EAA">
              <w:rPr>
                <w:rFonts w:ascii="Times New Roman" w:hAnsi="Times New Roman" w:cs="Times New Roman"/>
              </w:rPr>
              <w:t xml:space="preserve">Вещество: </w:t>
            </w:r>
            <w:proofErr w:type="gramStart"/>
            <w:r w:rsidRPr="00792EAA">
              <w:rPr>
                <w:rFonts w:ascii="Times New Roman" w:hAnsi="Times New Roman" w:cs="Times New Roman"/>
              </w:rPr>
              <w:t>6004  Аммиак</w:t>
            </w:r>
            <w:proofErr w:type="gramEnd"/>
            <w:r w:rsidRPr="00792EAA">
              <w:rPr>
                <w:rFonts w:ascii="Times New Roman" w:hAnsi="Times New Roman" w:cs="Times New Roman"/>
              </w:rPr>
              <w:t>, сероводород, формальдегид</w:t>
            </w:r>
          </w:p>
        </w:tc>
      </w:tr>
      <w:tr w:rsidR="006207C1" w:rsidRPr="00792EAA" w:rsidTr="006207C1">
        <w:trPr>
          <w:trHeigh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Коорд</w:t>
            </w:r>
            <w:r w:rsidRPr="006207C1">
              <w:rPr>
                <w:rFonts w:ascii="Times New Roman" w:hAnsi="Times New Roman" w:cs="Times New Roman"/>
                <w:sz w:val="16"/>
                <w:szCs w:val="16"/>
              </w:rPr>
              <w:br/>
              <w:t>X(м)</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Коорд</w:t>
            </w:r>
            <w:r w:rsidRPr="006207C1">
              <w:rPr>
                <w:rFonts w:ascii="Times New Roman" w:hAnsi="Times New Roman" w:cs="Times New Roman"/>
                <w:sz w:val="16"/>
                <w:szCs w:val="16"/>
              </w:rPr>
              <w:br/>
              <w:t>Y(м)</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Высота</w:t>
            </w:r>
            <w:r w:rsidRPr="006207C1">
              <w:rPr>
                <w:rFonts w:ascii="Times New Roman" w:hAnsi="Times New Roman" w:cs="Times New Roman"/>
                <w:sz w:val="16"/>
                <w:szCs w:val="16"/>
              </w:rPr>
              <w:br/>
              <w:t>(м)</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proofErr w:type="gramStart"/>
            <w:r w:rsidRPr="006207C1">
              <w:rPr>
                <w:rFonts w:ascii="Times New Roman" w:hAnsi="Times New Roman" w:cs="Times New Roman"/>
                <w:sz w:val="16"/>
                <w:szCs w:val="16"/>
              </w:rPr>
              <w:t>Концентр.</w:t>
            </w:r>
            <w:r w:rsidRPr="006207C1">
              <w:rPr>
                <w:rFonts w:ascii="Times New Roman" w:hAnsi="Times New Roman" w:cs="Times New Roman"/>
                <w:sz w:val="16"/>
                <w:szCs w:val="16"/>
              </w:rPr>
              <w:br/>
              <w:t>(</w:t>
            </w:r>
            <w:proofErr w:type="gramEnd"/>
            <w:r w:rsidRPr="006207C1">
              <w:rPr>
                <w:rFonts w:ascii="Times New Roman" w:hAnsi="Times New Roman" w:cs="Times New Roman"/>
                <w:sz w:val="16"/>
                <w:szCs w:val="16"/>
              </w:rPr>
              <w:t>д. ПДК)</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proofErr w:type="gramStart"/>
            <w:r w:rsidRPr="006207C1">
              <w:rPr>
                <w:rFonts w:ascii="Times New Roman" w:hAnsi="Times New Roman" w:cs="Times New Roman"/>
                <w:sz w:val="16"/>
                <w:szCs w:val="16"/>
              </w:rPr>
              <w:t>Концентр.</w:t>
            </w:r>
            <w:r w:rsidRPr="006207C1">
              <w:rPr>
                <w:rFonts w:ascii="Times New Roman" w:hAnsi="Times New Roman" w:cs="Times New Roman"/>
                <w:sz w:val="16"/>
                <w:szCs w:val="16"/>
              </w:rPr>
              <w:br/>
              <w:t>(</w:t>
            </w:r>
            <w:proofErr w:type="gramEnd"/>
            <w:r w:rsidRPr="006207C1">
              <w:rPr>
                <w:rFonts w:ascii="Times New Roman" w:hAnsi="Times New Roman" w:cs="Times New Roman"/>
                <w:sz w:val="16"/>
                <w:szCs w:val="16"/>
              </w:rPr>
              <w:t>мг/куб.м)</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Напр. ветра</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Скор. ветра</w:t>
            </w:r>
          </w:p>
        </w:tc>
        <w:tc>
          <w:tcPr>
            <w:tcW w:w="130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Фон</w:t>
            </w:r>
          </w:p>
        </w:tc>
        <w:tc>
          <w:tcPr>
            <w:tcW w:w="1426"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Фон до исключения</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Тип</w:t>
            </w:r>
            <w:r w:rsidRPr="006207C1">
              <w:rPr>
                <w:rFonts w:ascii="Times New Roman" w:hAnsi="Times New Roman" w:cs="Times New Roman"/>
                <w:sz w:val="16"/>
                <w:szCs w:val="16"/>
              </w:rPr>
              <w:br/>
              <w:t>точки</w:t>
            </w:r>
          </w:p>
        </w:tc>
      </w:tr>
      <w:tr w:rsidR="006207C1" w:rsidRPr="00792EAA" w:rsidTr="006207C1">
        <w:trPr>
          <w:trHeight w:hRule="exact" w:val="384"/>
        </w:trPr>
        <w:tc>
          <w:tcPr>
            <w:tcW w:w="426" w:type="dxa"/>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8" w:type="dxa"/>
            <w:gridSpan w:val="6"/>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569"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5"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853"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1580" w:type="dxa"/>
            <w:gridSpan w:val="11"/>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5"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549"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доли ПДК</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мг/куб.м</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доли ПДК</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мг/куб.м</w:t>
            </w:r>
          </w:p>
        </w:tc>
        <w:tc>
          <w:tcPr>
            <w:tcW w:w="1155"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1653,50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926,00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2,49E-03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261</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3,64</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1539,50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711,50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2,59E-03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333</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2,45</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4</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1281,00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822,00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3,16E-03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66</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1,65</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1409,50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1063,00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3,36E-03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168</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1,65</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val="178"/>
        </w:trPr>
        <w:tc>
          <w:tcPr>
            <w:tcW w:w="10008" w:type="dxa"/>
            <w:gridSpan w:val="6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rPr>
            </w:pPr>
            <w:r w:rsidRPr="00792EAA">
              <w:rPr>
                <w:rFonts w:ascii="Times New Roman" w:hAnsi="Times New Roman" w:cs="Times New Roman"/>
              </w:rPr>
              <w:t xml:space="preserve">Вещество: </w:t>
            </w:r>
            <w:proofErr w:type="gramStart"/>
            <w:r w:rsidRPr="00792EAA">
              <w:rPr>
                <w:rFonts w:ascii="Times New Roman" w:hAnsi="Times New Roman" w:cs="Times New Roman"/>
              </w:rPr>
              <w:t>6005  Аммиак</w:t>
            </w:r>
            <w:proofErr w:type="gramEnd"/>
            <w:r w:rsidRPr="00792EAA">
              <w:rPr>
                <w:rFonts w:ascii="Times New Roman" w:hAnsi="Times New Roman" w:cs="Times New Roman"/>
              </w:rPr>
              <w:t>, формальдегид</w:t>
            </w:r>
          </w:p>
        </w:tc>
      </w:tr>
      <w:tr w:rsidR="006207C1" w:rsidRPr="00792EAA" w:rsidTr="006207C1">
        <w:trPr>
          <w:trHeigh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Коорд</w:t>
            </w:r>
            <w:r w:rsidRPr="006207C1">
              <w:rPr>
                <w:rFonts w:ascii="Times New Roman" w:hAnsi="Times New Roman" w:cs="Times New Roman"/>
                <w:sz w:val="16"/>
                <w:szCs w:val="16"/>
              </w:rPr>
              <w:br/>
              <w:t>X(м)</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Коорд</w:t>
            </w:r>
            <w:r w:rsidRPr="006207C1">
              <w:rPr>
                <w:rFonts w:ascii="Times New Roman" w:hAnsi="Times New Roman" w:cs="Times New Roman"/>
                <w:sz w:val="16"/>
                <w:szCs w:val="16"/>
              </w:rPr>
              <w:br/>
              <w:t>Y(м)</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Высота</w:t>
            </w:r>
            <w:r w:rsidRPr="006207C1">
              <w:rPr>
                <w:rFonts w:ascii="Times New Roman" w:hAnsi="Times New Roman" w:cs="Times New Roman"/>
                <w:sz w:val="16"/>
                <w:szCs w:val="16"/>
              </w:rPr>
              <w:br/>
              <w:t>(м)</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proofErr w:type="gramStart"/>
            <w:r w:rsidRPr="006207C1">
              <w:rPr>
                <w:rFonts w:ascii="Times New Roman" w:hAnsi="Times New Roman" w:cs="Times New Roman"/>
                <w:sz w:val="16"/>
                <w:szCs w:val="16"/>
              </w:rPr>
              <w:t>Концентр.</w:t>
            </w:r>
            <w:r w:rsidRPr="006207C1">
              <w:rPr>
                <w:rFonts w:ascii="Times New Roman" w:hAnsi="Times New Roman" w:cs="Times New Roman"/>
                <w:sz w:val="16"/>
                <w:szCs w:val="16"/>
              </w:rPr>
              <w:br/>
              <w:t>(</w:t>
            </w:r>
            <w:proofErr w:type="gramEnd"/>
            <w:r w:rsidRPr="006207C1">
              <w:rPr>
                <w:rFonts w:ascii="Times New Roman" w:hAnsi="Times New Roman" w:cs="Times New Roman"/>
                <w:sz w:val="16"/>
                <w:szCs w:val="16"/>
              </w:rPr>
              <w:t>д. ПДК)</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proofErr w:type="gramStart"/>
            <w:r w:rsidRPr="006207C1">
              <w:rPr>
                <w:rFonts w:ascii="Times New Roman" w:hAnsi="Times New Roman" w:cs="Times New Roman"/>
                <w:sz w:val="16"/>
                <w:szCs w:val="16"/>
              </w:rPr>
              <w:t>Концентр.</w:t>
            </w:r>
            <w:r w:rsidRPr="006207C1">
              <w:rPr>
                <w:rFonts w:ascii="Times New Roman" w:hAnsi="Times New Roman" w:cs="Times New Roman"/>
                <w:sz w:val="16"/>
                <w:szCs w:val="16"/>
              </w:rPr>
              <w:br/>
              <w:t>(</w:t>
            </w:r>
            <w:proofErr w:type="gramEnd"/>
            <w:r w:rsidRPr="006207C1">
              <w:rPr>
                <w:rFonts w:ascii="Times New Roman" w:hAnsi="Times New Roman" w:cs="Times New Roman"/>
                <w:sz w:val="16"/>
                <w:szCs w:val="16"/>
              </w:rPr>
              <w:t>мг/куб.м)</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Напр. ветра</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Скор. ветра</w:t>
            </w:r>
          </w:p>
        </w:tc>
        <w:tc>
          <w:tcPr>
            <w:tcW w:w="130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Фон</w:t>
            </w:r>
          </w:p>
        </w:tc>
        <w:tc>
          <w:tcPr>
            <w:tcW w:w="1426"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Фон до исключения</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Тип</w:t>
            </w:r>
            <w:r w:rsidRPr="006207C1">
              <w:rPr>
                <w:rFonts w:ascii="Times New Roman" w:hAnsi="Times New Roman" w:cs="Times New Roman"/>
                <w:sz w:val="16"/>
                <w:szCs w:val="16"/>
              </w:rPr>
              <w:br/>
              <w:t>точки</w:t>
            </w:r>
          </w:p>
        </w:tc>
      </w:tr>
      <w:tr w:rsidR="006207C1" w:rsidRPr="00792EAA" w:rsidTr="006207C1">
        <w:trPr>
          <w:trHeight w:hRule="exact" w:val="384"/>
        </w:trPr>
        <w:tc>
          <w:tcPr>
            <w:tcW w:w="426" w:type="dxa"/>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8" w:type="dxa"/>
            <w:gridSpan w:val="6"/>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569"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5"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853"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1580" w:type="dxa"/>
            <w:gridSpan w:val="11"/>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5"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549"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доли ПДК</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мг/куб.м</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доли ПДК</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мг/куб.м</w:t>
            </w:r>
          </w:p>
        </w:tc>
        <w:tc>
          <w:tcPr>
            <w:tcW w:w="1155"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1653,50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926,00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6,66E-04</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261</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3,64</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1539,50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711,50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6,91E-04</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333</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2,45</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4</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1281,00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822,00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8,45E-04</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66</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1,65</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1409,50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1063,00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8,99E-04</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168</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1,65</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val="238"/>
        </w:trPr>
        <w:tc>
          <w:tcPr>
            <w:tcW w:w="10008" w:type="dxa"/>
            <w:gridSpan w:val="6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rPr>
            </w:pPr>
            <w:r w:rsidRPr="00792EAA">
              <w:rPr>
                <w:rFonts w:ascii="Times New Roman" w:hAnsi="Times New Roman" w:cs="Times New Roman"/>
              </w:rPr>
              <w:t xml:space="preserve">Вещество: </w:t>
            </w:r>
            <w:proofErr w:type="gramStart"/>
            <w:r w:rsidRPr="00792EAA">
              <w:rPr>
                <w:rFonts w:ascii="Times New Roman" w:hAnsi="Times New Roman" w:cs="Times New Roman"/>
              </w:rPr>
              <w:t>6010  Азота</w:t>
            </w:r>
            <w:proofErr w:type="gramEnd"/>
            <w:r w:rsidRPr="00792EAA">
              <w:rPr>
                <w:rFonts w:ascii="Times New Roman" w:hAnsi="Times New Roman" w:cs="Times New Roman"/>
              </w:rPr>
              <w:t xml:space="preserve"> диоксид, серы диоксид, углерода оксид, фенол</w:t>
            </w:r>
          </w:p>
        </w:tc>
      </w:tr>
      <w:tr w:rsidR="006207C1" w:rsidRPr="00792EAA" w:rsidTr="006207C1">
        <w:trPr>
          <w:trHeigh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Коорд</w:t>
            </w:r>
            <w:r w:rsidRPr="006207C1">
              <w:rPr>
                <w:rFonts w:ascii="Times New Roman" w:hAnsi="Times New Roman" w:cs="Times New Roman"/>
                <w:sz w:val="16"/>
                <w:szCs w:val="16"/>
              </w:rPr>
              <w:br/>
              <w:t>X(м)</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Коорд</w:t>
            </w:r>
            <w:r w:rsidRPr="006207C1">
              <w:rPr>
                <w:rFonts w:ascii="Times New Roman" w:hAnsi="Times New Roman" w:cs="Times New Roman"/>
                <w:sz w:val="16"/>
                <w:szCs w:val="16"/>
              </w:rPr>
              <w:br/>
              <w:t>Y(м)</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Высота</w:t>
            </w:r>
            <w:r w:rsidRPr="006207C1">
              <w:rPr>
                <w:rFonts w:ascii="Times New Roman" w:hAnsi="Times New Roman" w:cs="Times New Roman"/>
                <w:sz w:val="16"/>
                <w:szCs w:val="16"/>
              </w:rPr>
              <w:br/>
              <w:t>(м)</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proofErr w:type="gramStart"/>
            <w:r w:rsidRPr="006207C1">
              <w:rPr>
                <w:rFonts w:ascii="Times New Roman" w:hAnsi="Times New Roman" w:cs="Times New Roman"/>
                <w:sz w:val="16"/>
                <w:szCs w:val="16"/>
              </w:rPr>
              <w:t>Концентр.</w:t>
            </w:r>
            <w:r w:rsidRPr="006207C1">
              <w:rPr>
                <w:rFonts w:ascii="Times New Roman" w:hAnsi="Times New Roman" w:cs="Times New Roman"/>
                <w:sz w:val="16"/>
                <w:szCs w:val="16"/>
              </w:rPr>
              <w:br/>
              <w:t>(</w:t>
            </w:r>
            <w:proofErr w:type="gramEnd"/>
            <w:r w:rsidRPr="006207C1">
              <w:rPr>
                <w:rFonts w:ascii="Times New Roman" w:hAnsi="Times New Roman" w:cs="Times New Roman"/>
                <w:sz w:val="16"/>
                <w:szCs w:val="16"/>
              </w:rPr>
              <w:t>д. ПДК)</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proofErr w:type="gramStart"/>
            <w:r w:rsidRPr="006207C1">
              <w:rPr>
                <w:rFonts w:ascii="Times New Roman" w:hAnsi="Times New Roman" w:cs="Times New Roman"/>
                <w:sz w:val="16"/>
                <w:szCs w:val="16"/>
              </w:rPr>
              <w:t>Концентр.</w:t>
            </w:r>
            <w:r w:rsidRPr="006207C1">
              <w:rPr>
                <w:rFonts w:ascii="Times New Roman" w:hAnsi="Times New Roman" w:cs="Times New Roman"/>
                <w:sz w:val="16"/>
                <w:szCs w:val="16"/>
              </w:rPr>
              <w:br/>
              <w:t>(</w:t>
            </w:r>
            <w:proofErr w:type="gramEnd"/>
            <w:r w:rsidRPr="006207C1">
              <w:rPr>
                <w:rFonts w:ascii="Times New Roman" w:hAnsi="Times New Roman" w:cs="Times New Roman"/>
                <w:sz w:val="16"/>
                <w:szCs w:val="16"/>
              </w:rPr>
              <w:t>мг/куб.м)</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Напр. ветра</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Скор. ветра</w:t>
            </w:r>
          </w:p>
        </w:tc>
        <w:tc>
          <w:tcPr>
            <w:tcW w:w="130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Фон</w:t>
            </w:r>
          </w:p>
        </w:tc>
        <w:tc>
          <w:tcPr>
            <w:tcW w:w="1426"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Фон до исключения</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Тип</w:t>
            </w:r>
            <w:r w:rsidRPr="006207C1">
              <w:rPr>
                <w:rFonts w:ascii="Times New Roman" w:hAnsi="Times New Roman" w:cs="Times New Roman"/>
                <w:sz w:val="16"/>
                <w:szCs w:val="16"/>
              </w:rPr>
              <w:br/>
              <w:t>точки</w:t>
            </w:r>
          </w:p>
        </w:tc>
      </w:tr>
      <w:tr w:rsidR="006207C1" w:rsidRPr="00792EAA" w:rsidTr="006207C1">
        <w:trPr>
          <w:trHeight w:hRule="exact" w:val="384"/>
        </w:trPr>
        <w:tc>
          <w:tcPr>
            <w:tcW w:w="426" w:type="dxa"/>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8" w:type="dxa"/>
            <w:gridSpan w:val="6"/>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569"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5"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853"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1580" w:type="dxa"/>
            <w:gridSpan w:val="11"/>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5"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549"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доли ПДК</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мг/куб.м</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доли ПДК</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мг/куб.м</w:t>
            </w:r>
          </w:p>
        </w:tc>
        <w:tc>
          <w:tcPr>
            <w:tcW w:w="1155"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4</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1281,00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822,00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4,78E-03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73</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1,11</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1409,50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1063,00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5,01E-03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157</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0,74</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1539,50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711,50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6,06E-03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345</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0,74</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1653,50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926,00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7,24E-03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254</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0,74</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val="273"/>
        </w:trPr>
        <w:tc>
          <w:tcPr>
            <w:tcW w:w="10008" w:type="dxa"/>
            <w:gridSpan w:val="6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rPr>
            </w:pPr>
            <w:r w:rsidRPr="00792EAA">
              <w:rPr>
                <w:rFonts w:ascii="Times New Roman" w:hAnsi="Times New Roman" w:cs="Times New Roman"/>
              </w:rPr>
              <w:lastRenderedPageBreak/>
              <w:t xml:space="preserve">Вещество: </w:t>
            </w:r>
            <w:proofErr w:type="gramStart"/>
            <w:r w:rsidRPr="00792EAA">
              <w:rPr>
                <w:rFonts w:ascii="Times New Roman" w:hAnsi="Times New Roman" w:cs="Times New Roman"/>
              </w:rPr>
              <w:t>6035  Сероводород</w:t>
            </w:r>
            <w:proofErr w:type="gramEnd"/>
            <w:r w:rsidRPr="00792EAA">
              <w:rPr>
                <w:rFonts w:ascii="Times New Roman" w:hAnsi="Times New Roman" w:cs="Times New Roman"/>
              </w:rPr>
              <w:t>, формальдегид</w:t>
            </w:r>
          </w:p>
        </w:tc>
      </w:tr>
      <w:tr w:rsidR="006207C1" w:rsidRPr="00792EAA" w:rsidTr="006207C1">
        <w:trPr>
          <w:trHeigh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Коорд</w:t>
            </w:r>
            <w:r w:rsidRPr="006207C1">
              <w:rPr>
                <w:rFonts w:ascii="Times New Roman" w:hAnsi="Times New Roman" w:cs="Times New Roman"/>
                <w:sz w:val="16"/>
                <w:szCs w:val="16"/>
              </w:rPr>
              <w:br/>
              <w:t>X(м)</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Коорд</w:t>
            </w:r>
            <w:r w:rsidRPr="006207C1">
              <w:rPr>
                <w:rFonts w:ascii="Times New Roman" w:hAnsi="Times New Roman" w:cs="Times New Roman"/>
                <w:sz w:val="16"/>
                <w:szCs w:val="16"/>
              </w:rPr>
              <w:br/>
              <w:t>Y(м)</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Высота</w:t>
            </w:r>
            <w:r w:rsidRPr="006207C1">
              <w:rPr>
                <w:rFonts w:ascii="Times New Roman" w:hAnsi="Times New Roman" w:cs="Times New Roman"/>
                <w:sz w:val="16"/>
                <w:szCs w:val="16"/>
              </w:rPr>
              <w:br/>
              <w:t>(м)</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proofErr w:type="gramStart"/>
            <w:r w:rsidRPr="006207C1">
              <w:rPr>
                <w:rFonts w:ascii="Times New Roman" w:hAnsi="Times New Roman" w:cs="Times New Roman"/>
                <w:sz w:val="16"/>
                <w:szCs w:val="16"/>
              </w:rPr>
              <w:t>Концентр.</w:t>
            </w:r>
            <w:r w:rsidRPr="006207C1">
              <w:rPr>
                <w:rFonts w:ascii="Times New Roman" w:hAnsi="Times New Roman" w:cs="Times New Roman"/>
                <w:sz w:val="16"/>
                <w:szCs w:val="16"/>
              </w:rPr>
              <w:br/>
              <w:t>(</w:t>
            </w:r>
            <w:proofErr w:type="gramEnd"/>
            <w:r w:rsidRPr="006207C1">
              <w:rPr>
                <w:rFonts w:ascii="Times New Roman" w:hAnsi="Times New Roman" w:cs="Times New Roman"/>
                <w:sz w:val="16"/>
                <w:szCs w:val="16"/>
              </w:rPr>
              <w:t>д. ПДК)</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proofErr w:type="gramStart"/>
            <w:r w:rsidRPr="006207C1">
              <w:rPr>
                <w:rFonts w:ascii="Times New Roman" w:hAnsi="Times New Roman" w:cs="Times New Roman"/>
                <w:sz w:val="16"/>
                <w:szCs w:val="16"/>
              </w:rPr>
              <w:t>Концентр.</w:t>
            </w:r>
            <w:r w:rsidRPr="006207C1">
              <w:rPr>
                <w:rFonts w:ascii="Times New Roman" w:hAnsi="Times New Roman" w:cs="Times New Roman"/>
                <w:sz w:val="16"/>
                <w:szCs w:val="16"/>
              </w:rPr>
              <w:br/>
              <w:t>(</w:t>
            </w:r>
            <w:proofErr w:type="gramEnd"/>
            <w:r w:rsidRPr="006207C1">
              <w:rPr>
                <w:rFonts w:ascii="Times New Roman" w:hAnsi="Times New Roman" w:cs="Times New Roman"/>
                <w:sz w:val="16"/>
                <w:szCs w:val="16"/>
              </w:rPr>
              <w:t>мг/куб.м)</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Напр. ветра</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Скор. ветра</w:t>
            </w:r>
          </w:p>
        </w:tc>
        <w:tc>
          <w:tcPr>
            <w:tcW w:w="130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Фон</w:t>
            </w:r>
          </w:p>
        </w:tc>
        <w:tc>
          <w:tcPr>
            <w:tcW w:w="1426"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Фон до исключения</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Тип</w:t>
            </w:r>
            <w:r w:rsidRPr="006207C1">
              <w:rPr>
                <w:rFonts w:ascii="Times New Roman" w:hAnsi="Times New Roman" w:cs="Times New Roman"/>
                <w:sz w:val="16"/>
                <w:szCs w:val="16"/>
              </w:rPr>
              <w:br/>
              <w:t>точки</w:t>
            </w:r>
          </w:p>
        </w:tc>
      </w:tr>
      <w:tr w:rsidR="006207C1" w:rsidRPr="00792EAA" w:rsidTr="006207C1">
        <w:trPr>
          <w:trHeight w:hRule="exact" w:val="384"/>
        </w:trPr>
        <w:tc>
          <w:tcPr>
            <w:tcW w:w="426" w:type="dxa"/>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8" w:type="dxa"/>
            <w:gridSpan w:val="6"/>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569"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5"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853"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1580" w:type="dxa"/>
            <w:gridSpan w:val="11"/>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15"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549"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доли ПДК</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мг/куб.м</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доли ПДК</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мг/куб.м</w:t>
            </w:r>
          </w:p>
        </w:tc>
        <w:tc>
          <w:tcPr>
            <w:tcW w:w="1155"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6207C1" w:rsidRDefault="00140571" w:rsidP="00792EAA">
            <w:pPr>
              <w:spacing w:after="0"/>
              <w:rPr>
                <w:rFonts w:ascii="Times New Roman" w:hAnsi="Times New Roman" w:cs="Times New Roman"/>
                <w:sz w:val="16"/>
                <w:szCs w:val="16"/>
              </w:rPr>
            </w:pP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1653,50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926,00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2,01E-03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261</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3,64</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1539,50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711,50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2,09E-03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333</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2,45</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4</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1281,00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822,00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2,56E-03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66</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1,65</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1409,50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1063,00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2,72E-03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168</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1,65</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6207C1" w:rsidRDefault="00140571" w:rsidP="00792EAA">
            <w:pPr>
              <w:spacing w:after="0"/>
              <w:rPr>
                <w:rFonts w:ascii="Times New Roman" w:hAnsi="Times New Roman" w:cs="Times New Roman"/>
                <w:sz w:val="16"/>
                <w:szCs w:val="16"/>
              </w:rPr>
            </w:pPr>
            <w:r w:rsidRPr="006207C1">
              <w:rPr>
                <w:rFonts w:ascii="Times New Roman" w:hAnsi="Times New Roman" w:cs="Times New Roman"/>
                <w:sz w:val="16"/>
                <w:szCs w:val="16"/>
              </w:rPr>
              <w:t>3</w:t>
            </w:r>
          </w:p>
        </w:tc>
      </w:tr>
      <w:tr w:rsidR="006207C1" w:rsidRPr="00792EAA" w:rsidTr="001C7A3F">
        <w:trPr>
          <w:trHeight w:val="373"/>
        </w:trPr>
        <w:tc>
          <w:tcPr>
            <w:tcW w:w="10008" w:type="dxa"/>
            <w:gridSpan w:val="6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rPr>
            </w:pPr>
            <w:r w:rsidRPr="00792EAA">
              <w:rPr>
                <w:rFonts w:ascii="Times New Roman" w:hAnsi="Times New Roman" w:cs="Times New Roman"/>
              </w:rPr>
              <w:t xml:space="preserve">Вещество: </w:t>
            </w:r>
            <w:proofErr w:type="gramStart"/>
            <w:r w:rsidRPr="00792EAA">
              <w:rPr>
                <w:rFonts w:ascii="Times New Roman" w:hAnsi="Times New Roman" w:cs="Times New Roman"/>
              </w:rPr>
              <w:t>6038  Серы</w:t>
            </w:r>
            <w:proofErr w:type="gramEnd"/>
            <w:r w:rsidRPr="00792EAA">
              <w:rPr>
                <w:rFonts w:ascii="Times New Roman" w:hAnsi="Times New Roman" w:cs="Times New Roman"/>
              </w:rPr>
              <w:t xml:space="preserve"> диоксид и фенол</w:t>
            </w:r>
          </w:p>
        </w:tc>
      </w:tr>
      <w:tr w:rsidR="006207C1" w:rsidRPr="00792EAA" w:rsidTr="006207C1">
        <w:trPr>
          <w:trHeigh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Коорд</w:t>
            </w:r>
            <w:r w:rsidRPr="001C7A3F">
              <w:rPr>
                <w:rFonts w:ascii="Times New Roman" w:hAnsi="Times New Roman" w:cs="Times New Roman"/>
                <w:sz w:val="16"/>
                <w:szCs w:val="16"/>
              </w:rPr>
              <w:br/>
              <w:t>X(м)</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Коорд</w:t>
            </w:r>
            <w:r w:rsidRPr="001C7A3F">
              <w:rPr>
                <w:rFonts w:ascii="Times New Roman" w:hAnsi="Times New Roman" w:cs="Times New Roman"/>
                <w:sz w:val="16"/>
                <w:szCs w:val="16"/>
              </w:rPr>
              <w:br/>
              <w:t>Y(м)</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Высота</w:t>
            </w:r>
            <w:r w:rsidRPr="001C7A3F">
              <w:rPr>
                <w:rFonts w:ascii="Times New Roman" w:hAnsi="Times New Roman" w:cs="Times New Roman"/>
                <w:sz w:val="16"/>
                <w:szCs w:val="16"/>
              </w:rPr>
              <w:br/>
              <w:t>(м)</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proofErr w:type="gramStart"/>
            <w:r w:rsidRPr="001C7A3F">
              <w:rPr>
                <w:rFonts w:ascii="Times New Roman" w:hAnsi="Times New Roman" w:cs="Times New Roman"/>
                <w:sz w:val="16"/>
                <w:szCs w:val="16"/>
              </w:rPr>
              <w:t>Концентр.</w:t>
            </w:r>
            <w:r w:rsidRPr="001C7A3F">
              <w:rPr>
                <w:rFonts w:ascii="Times New Roman" w:hAnsi="Times New Roman" w:cs="Times New Roman"/>
                <w:sz w:val="16"/>
                <w:szCs w:val="16"/>
              </w:rPr>
              <w:br/>
              <w:t>(</w:t>
            </w:r>
            <w:proofErr w:type="gramEnd"/>
            <w:r w:rsidRPr="001C7A3F">
              <w:rPr>
                <w:rFonts w:ascii="Times New Roman" w:hAnsi="Times New Roman" w:cs="Times New Roman"/>
                <w:sz w:val="16"/>
                <w:szCs w:val="16"/>
              </w:rPr>
              <w:t>д. ПДК)</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proofErr w:type="gramStart"/>
            <w:r w:rsidRPr="001C7A3F">
              <w:rPr>
                <w:rFonts w:ascii="Times New Roman" w:hAnsi="Times New Roman" w:cs="Times New Roman"/>
                <w:sz w:val="16"/>
                <w:szCs w:val="16"/>
              </w:rPr>
              <w:t>Концентр.</w:t>
            </w:r>
            <w:r w:rsidRPr="001C7A3F">
              <w:rPr>
                <w:rFonts w:ascii="Times New Roman" w:hAnsi="Times New Roman" w:cs="Times New Roman"/>
                <w:sz w:val="16"/>
                <w:szCs w:val="16"/>
              </w:rPr>
              <w:br/>
              <w:t>(</w:t>
            </w:r>
            <w:proofErr w:type="gramEnd"/>
            <w:r w:rsidRPr="001C7A3F">
              <w:rPr>
                <w:rFonts w:ascii="Times New Roman" w:hAnsi="Times New Roman" w:cs="Times New Roman"/>
                <w:sz w:val="16"/>
                <w:szCs w:val="16"/>
              </w:rPr>
              <w:t>мг/куб.м)</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Напр. ветра</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Скор. ветра</w:t>
            </w:r>
          </w:p>
        </w:tc>
        <w:tc>
          <w:tcPr>
            <w:tcW w:w="130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Фон</w:t>
            </w:r>
          </w:p>
        </w:tc>
        <w:tc>
          <w:tcPr>
            <w:tcW w:w="1426"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Фон до исключения</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Тип</w:t>
            </w:r>
            <w:r w:rsidRPr="001C7A3F">
              <w:rPr>
                <w:rFonts w:ascii="Times New Roman" w:hAnsi="Times New Roman" w:cs="Times New Roman"/>
                <w:sz w:val="16"/>
                <w:szCs w:val="16"/>
              </w:rPr>
              <w:br/>
              <w:t>точки</w:t>
            </w:r>
          </w:p>
        </w:tc>
      </w:tr>
      <w:tr w:rsidR="006207C1" w:rsidRPr="00792EAA" w:rsidTr="006207C1">
        <w:trPr>
          <w:trHeight w:hRule="exact" w:val="384"/>
        </w:trPr>
        <w:tc>
          <w:tcPr>
            <w:tcW w:w="426" w:type="dxa"/>
            <w:tcBorders>
              <w:top w:val="single" w:sz="4" w:space="0" w:color="000000"/>
              <w:left w:val="single" w:sz="4" w:space="0" w:color="000000"/>
              <w:bottom w:val="single" w:sz="4" w:space="0" w:color="000000"/>
              <w:right w:val="single" w:sz="4" w:space="0" w:color="000000"/>
            </w:tcBorders>
            <w:vAlign w:val="center"/>
            <w:hideMark/>
          </w:tcPr>
          <w:p w:rsidR="00140571" w:rsidRPr="001C7A3F" w:rsidRDefault="00140571" w:rsidP="00792EAA">
            <w:pPr>
              <w:spacing w:after="0"/>
              <w:rPr>
                <w:rFonts w:ascii="Times New Roman" w:hAnsi="Times New Roman" w:cs="Times New Roman"/>
                <w:sz w:val="16"/>
                <w:szCs w:val="16"/>
              </w:rPr>
            </w:pPr>
          </w:p>
        </w:tc>
        <w:tc>
          <w:tcPr>
            <w:tcW w:w="718" w:type="dxa"/>
            <w:gridSpan w:val="6"/>
            <w:tcBorders>
              <w:top w:val="single" w:sz="4" w:space="0" w:color="000000"/>
              <w:left w:val="single" w:sz="4" w:space="0" w:color="000000"/>
              <w:bottom w:val="single" w:sz="4" w:space="0" w:color="000000"/>
              <w:right w:val="single" w:sz="4" w:space="0" w:color="000000"/>
            </w:tcBorders>
            <w:vAlign w:val="center"/>
            <w:hideMark/>
          </w:tcPr>
          <w:p w:rsidR="00140571" w:rsidRPr="001C7A3F" w:rsidRDefault="00140571" w:rsidP="00792EAA">
            <w:pPr>
              <w:spacing w:after="0"/>
              <w:rPr>
                <w:rFonts w:ascii="Times New Roman" w:hAnsi="Times New Roman" w:cs="Times New Roman"/>
                <w:sz w:val="16"/>
                <w:szCs w:val="16"/>
              </w:rPr>
            </w:pPr>
          </w:p>
        </w:tc>
        <w:tc>
          <w:tcPr>
            <w:tcW w:w="569"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1C7A3F" w:rsidRDefault="00140571" w:rsidP="00792EAA">
            <w:pPr>
              <w:spacing w:after="0"/>
              <w:rPr>
                <w:rFonts w:ascii="Times New Roman" w:hAnsi="Times New Roman" w:cs="Times New Roman"/>
                <w:sz w:val="16"/>
                <w:szCs w:val="16"/>
              </w:rPr>
            </w:pPr>
          </w:p>
        </w:tc>
        <w:tc>
          <w:tcPr>
            <w:tcW w:w="715"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1C7A3F" w:rsidRDefault="00140571" w:rsidP="00792EAA">
            <w:pPr>
              <w:spacing w:after="0"/>
              <w:rPr>
                <w:rFonts w:ascii="Times New Roman" w:hAnsi="Times New Roman" w:cs="Times New Roman"/>
                <w:sz w:val="16"/>
                <w:szCs w:val="16"/>
              </w:rPr>
            </w:pPr>
          </w:p>
        </w:tc>
        <w:tc>
          <w:tcPr>
            <w:tcW w:w="853"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1C7A3F" w:rsidRDefault="00140571" w:rsidP="00792EAA">
            <w:pPr>
              <w:spacing w:after="0"/>
              <w:rPr>
                <w:rFonts w:ascii="Times New Roman" w:hAnsi="Times New Roman" w:cs="Times New Roman"/>
                <w:sz w:val="16"/>
                <w:szCs w:val="16"/>
              </w:rPr>
            </w:pPr>
          </w:p>
        </w:tc>
        <w:tc>
          <w:tcPr>
            <w:tcW w:w="1580" w:type="dxa"/>
            <w:gridSpan w:val="11"/>
            <w:tcBorders>
              <w:top w:val="single" w:sz="4" w:space="0" w:color="000000"/>
              <w:left w:val="single" w:sz="4" w:space="0" w:color="000000"/>
              <w:bottom w:val="single" w:sz="4" w:space="0" w:color="000000"/>
              <w:right w:val="single" w:sz="4" w:space="0" w:color="000000"/>
            </w:tcBorders>
            <w:vAlign w:val="center"/>
            <w:hideMark/>
          </w:tcPr>
          <w:p w:rsidR="00140571" w:rsidRPr="001C7A3F" w:rsidRDefault="00140571" w:rsidP="00792EAA">
            <w:pPr>
              <w:spacing w:after="0"/>
              <w:rPr>
                <w:rFonts w:ascii="Times New Roman" w:hAnsi="Times New Roman" w:cs="Times New Roman"/>
                <w:sz w:val="16"/>
                <w:szCs w:val="16"/>
              </w:rPr>
            </w:pPr>
          </w:p>
        </w:tc>
        <w:tc>
          <w:tcPr>
            <w:tcW w:w="715"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1C7A3F" w:rsidRDefault="00140571" w:rsidP="00792EAA">
            <w:pPr>
              <w:spacing w:after="0"/>
              <w:rPr>
                <w:rFonts w:ascii="Times New Roman" w:hAnsi="Times New Roman" w:cs="Times New Roman"/>
                <w:sz w:val="16"/>
                <w:szCs w:val="16"/>
              </w:rPr>
            </w:pPr>
          </w:p>
        </w:tc>
        <w:tc>
          <w:tcPr>
            <w:tcW w:w="549"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1C7A3F" w:rsidRDefault="00140571" w:rsidP="00792EAA">
            <w:pPr>
              <w:spacing w:after="0"/>
              <w:rPr>
                <w:rFonts w:ascii="Times New Roman" w:hAnsi="Times New Roman" w:cs="Times New Roman"/>
                <w:sz w:val="16"/>
                <w:szCs w:val="16"/>
              </w:rPr>
            </w:pP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доли ПДК</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мг/куб.м</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доли ПДК</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мг/куб.м</w:t>
            </w:r>
          </w:p>
        </w:tc>
        <w:tc>
          <w:tcPr>
            <w:tcW w:w="1155"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1C7A3F" w:rsidRDefault="00140571" w:rsidP="00792EAA">
            <w:pPr>
              <w:spacing w:after="0"/>
              <w:rPr>
                <w:rFonts w:ascii="Times New Roman" w:hAnsi="Times New Roman" w:cs="Times New Roman"/>
                <w:sz w:val="16"/>
                <w:szCs w:val="16"/>
              </w:rPr>
            </w:pP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3</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1539,50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711,50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1,22E-03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336</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1,11</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2</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1653,50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926,00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1,33E-03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259</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1,11</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4</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1281,00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822,00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1,46E-03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68</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1,11</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1</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1409,50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1063,00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1,50E-03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166</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1,11</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3</w:t>
            </w:r>
          </w:p>
        </w:tc>
      </w:tr>
      <w:tr w:rsidR="006207C1" w:rsidRPr="00792EAA" w:rsidTr="001C7A3F">
        <w:trPr>
          <w:trHeight w:val="377"/>
        </w:trPr>
        <w:tc>
          <w:tcPr>
            <w:tcW w:w="10008" w:type="dxa"/>
            <w:gridSpan w:val="6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rPr>
            </w:pPr>
            <w:r w:rsidRPr="00792EAA">
              <w:rPr>
                <w:rFonts w:ascii="Times New Roman" w:hAnsi="Times New Roman" w:cs="Times New Roman"/>
              </w:rPr>
              <w:t xml:space="preserve">Вещество: </w:t>
            </w:r>
            <w:proofErr w:type="gramStart"/>
            <w:r w:rsidRPr="00792EAA">
              <w:rPr>
                <w:rFonts w:ascii="Times New Roman" w:hAnsi="Times New Roman" w:cs="Times New Roman"/>
              </w:rPr>
              <w:t>6043  Серы</w:t>
            </w:r>
            <w:proofErr w:type="gramEnd"/>
            <w:r w:rsidRPr="00792EAA">
              <w:rPr>
                <w:rFonts w:ascii="Times New Roman" w:hAnsi="Times New Roman" w:cs="Times New Roman"/>
              </w:rPr>
              <w:t xml:space="preserve"> диоксид и сероводород</w:t>
            </w:r>
          </w:p>
        </w:tc>
      </w:tr>
      <w:tr w:rsidR="006207C1" w:rsidRPr="00792EAA" w:rsidTr="006207C1">
        <w:trPr>
          <w:trHeigh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Коорд</w:t>
            </w:r>
            <w:r w:rsidRPr="001C7A3F">
              <w:rPr>
                <w:rFonts w:ascii="Times New Roman" w:hAnsi="Times New Roman" w:cs="Times New Roman"/>
                <w:sz w:val="16"/>
                <w:szCs w:val="16"/>
              </w:rPr>
              <w:br/>
              <w:t>X(м)</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Коорд</w:t>
            </w:r>
            <w:r w:rsidRPr="001C7A3F">
              <w:rPr>
                <w:rFonts w:ascii="Times New Roman" w:hAnsi="Times New Roman" w:cs="Times New Roman"/>
                <w:sz w:val="16"/>
                <w:szCs w:val="16"/>
              </w:rPr>
              <w:br/>
              <w:t>Y(м)</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Высота</w:t>
            </w:r>
            <w:r w:rsidRPr="001C7A3F">
              <w:rPr>
                <w:rFonts w:ascii="Times New Roman" w:hAnsi="Times New Roman" w:cs="Times New Roman"/>
                <w:sz w:val="16"/>
                <w:szCs w:val="16"/>
              </w:rPr>
              <w:br/>
              <w:t>(м)</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proofErr w:type="gramStart"/>
            <w:r w:rsidRPr="001C7A3F">
              <w:rPr>
                <w:rFonts w:ascii="Times New Roman" w:hAnsi="Times New Roman" w:cs="Times New Roman"/>
                <w:sz w:val="16"/>
                <w:szCs w:val="16"/>
              </w:rPr>
              <w:t>Концентр.</w:t>
            </w:r>
            <w:r w:rsidRPr="001C7A3F">
              <w:rPr>
                <w:rFonts w:ascii="Times New Roman" w:hAnsi="Times New Roman" w:cs="Times New Roman"/>
                <w:sz w:val="16"/>
                <w:szCs w:val="16"/>
              </w:rPr>
              <w:br/>
              <w:t>(</w:t>
            </w:r>
            <w:proofErr w:type="gramEnd"/>
            <w:r w:rsidRPr="001C7A3F">
              <w:rPr>
                <w:rFonts w:ascii="Times New Roman" w:hAnsi="Times New Roman" w:cs="Times New Roman"/>
                <w:sz w:val="16"/>
                <w:szCs w:val="16"/>
              </w:rPr>
              <w:t>д. ПДК)</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proofErr w:type="gramStart"/>
            <w:r w:rsidRPr="001C7A3F">
              <w:rPr>
                <w:rFonts w:ascii="Times New Roman" w:hAnsi="Times New Roman" w:cs="Times New Roman"/>
                <w:sz w:val="16"/>
                <w:szCs w:val="16"/>
              </w:rPr>
              <w:t>Концентр.</w:t>
            </w:r>
            <w:r w:rsidRPr="001C7A3F">
              <w:rPr>
                <w:rFonts w:ascii="Times New Roman" w:hAnsi="Times New Roman" w:cs="Times New Roman"/>
                <w:sz w:val="16"/>
                <w:szCs w:val="16"/>
              </w:rPr>
              <w:br/>
              <w:t>(</w:t>
            </w:r>
            <w:proofErr w:type="gramEnd"/>
            <w:r w:rsidRPr="001C7A3F">
              <w:rPr>
                <w:rFonts w:ascii="Times New Roman" w:hAnsi="Times New Roman" w:cs="Times New Roman"/>
                <w:sz w:val="16"/>
                <w:szCs w:val="16"/>
              </w:rPr>
              <w:t>мг/куб.м)</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Напр. ветра</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Скор. ветра</w:t>
            </w:r>
          </w:p>
        </w:tc>
        <w:tc>
          <w:tcPr>
            <w:tcW w:w="130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Фон</w:t>
            </w:r>
          </w:p>
        </w:tc>
        <w:tc>
          <w:tcPr>
            <w:tcW w:w="1426"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Фон до исключения</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Тип</w:t>
            </w:r>
            <w:r w:rsidRPr="001C7A3F">
              <w:rPr>
                <w:rFonts w:ascii="Times New Roman" w:hAnsi="Times New Roman" w:cs="Times New Roman"/>
                <w:sz w:val="16"/>
                <w:szCs w:val="16"/>
              </w:rPr>
              <w:br/>
              <w:t>точки</w:t>
            </w:r>
          </w:p>
        </w:tc>
      </w:tr>
      <w:tr w:rsidR="006207C1" w:rsidRPr="00792EAA" w:rsidTr="006207C1">
        <w:trPr>
          <w:trHeight w:hRule="exact" w:val="384"/>
        </w:trPr>
        <w:tc>
          <w:tcPr>
            <w:tcW w:w="426" w:type="dxa"/>
            <w:tcBorders>
              <w:top w:val="single" w:sz="4" w:space="0" w:color="000000"/>
              <w:left w:val="single" w:sz="4" w:space="0" w:color="000000"/>
              <w:bottom w:val="single" w:sz="4" w:space="0" w:color="000000"/>
              <w:right w:val="single" w:sz="4" w:space="0" w:color="000000"/>
            </w:tcBorders>
            <w:vAlign w:val="center"/>
            <w:hideMark/>
          </w:tcPr>
          <w:p w:rsidR="00140571" w:rsidRPr="001C7A3F" w:rsidRDefault="00140571" w:rsidP="00792EAA">
            <w:pPr>
              <w:spacing w:after="0"/>
              <w:rPr>
                <w:rFonts w:ascii="Times New Roman" w:hAnsi="Times New Roman" w:cs="Times New Roman"/>
                <w:sz w:val="16"/>
                <w:szCs w:val="16"/>
              </w:rPr>
            </w:pPr>
          </w:p>
        </w:tc>
        <w:tc>
          <w:tcPr>
            <w:tcW w:w="718" w:type="dxa"/>
            <w:gridSpan w:val="6"/>
            <w:tcBorders>
              <w:top w:val="single" w:sz="4" w:space="0" w:color="000000"/>
              <w:left w:val="single" w:sz="4" w:space="0" w:color="000000"/>
              <w:bottom w:val="single" w:sz="4" w:space="0" w:color="000000"/>
              <w:right w:val="single" w:sz="4" w:space="0" w:color="000000"/>
            </w:tcBorders>
            <w:vAlign w:val="center"/>
            <w:hideMark/>
          </w:tcPr>
          <w:p w:rsidR="00140571" w:rsidRPr="001C7A3F" w:rsidRDefault="00140571" w:rsidP="00792EAA">
            <w:pPr>
              <w:spacing w:after="0"/>
              <w:rPr>
                <w:rFonts w:ascii="Times New Roman" w:hAnsi="Times New Roman" w:cs="Times New Roman"/>
                <w:sz w:val="16"/>
                <w:szCs w:val="16"/>
              </w:rPr>
            </w:pPr>
          </w:p>
        </w:tc>
        <w:tc>
          <w:tcPr>
            <w:tcW w:w="569"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1C7A3F" w:rsidRDefault="00140571" w:rsidP="00792EAA">
            <w:pPr>
              <w:spacing w:after="0"/>
              <w:rPr>
                <w:rFonts w:ascii="Times New Roman" w:hAnsi="Times New Roman" w:cs="Times New Roman"/>
                <w:sz w:val="16"/>
                <w:szCs w:val="16"/>
              </w:rPr>
            </w:pPr>
          </w:p>
        </w:tc>
        <w:tc>
          <w:tcPr>
            <w:tcW w:w="715"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1C7A3F" w:rsidRDefault="00140571" w:rsidP="00792EAA">
            <w:pPr>
              <w:spacing w:after="0"/>
              <w:rPr>
                <w:rFonts w:ascii="Times New Roman" w:hAnsi="Times New Roman" w:cs="Times New Roman"/>
                <w:sz w:val="16"/>
                <w:szCs w:val="16"/>
              </w:rPr>
            </w:pPr>
          </w:p>
        </w:tc>
        <w:tc>
          <w:tcPr>
            <w:tcW w:w="853"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1C7A3F" w:rsidRDefault="00140571" w:rsidP="00792EAA">
            <w:pPr>
              <w:spacing w:after="0"/>
              <w:rPr>
                <w:rFonts w:ascii="Times New Roman" w:hAnsi="Times New Roman" w:cs="Times New Roman"/>
                <w:sz w:val="16"/>
                <w:szCs w:val="16"/>
              </w:rPr>
            </w:pPr>
          </w:p>
        </w:tc>
        <w:tc>
          <w:tcPr>
            <w:tcW w:w="1580" w:type="dxa"/>
            <w:gridSpan w:val="11"/>
            <w:tcBorders>
              <w:top w:val="single" w:sz="4" w:space="0" w:color="000000"/>
              <w:left w:val="single" w:sz="4" w:space="0" w:color="000000"/>
              <w:bottom w:val="single" w:sz="4" w:space="0" w:color="000000"/>
              <w:right w:val="single" w:sz="4" w:space="0" w:color="000000"/>
            </w:tcBorders>
            <w:vAlign w:val="center"/>
            <w:hideMark/>
          </w:tcPr>
          <w:p w:rsidR="00140571" w:rsidRPr="001C7A3F" w:rsidRDefault="00140571" w:rsidP="00792EAA">
            <w:pPr>
              <w:spacing w:after="0"/>
              <w:rPr>
                <w:rFonts w:ascii="Times New Roman" w:hAnsi="Times New Roman" w:cs="Times New Roman"/>
                <w:sz w:val="16"/>
                <w:szCs w:val="16"/>
              </w:rPr>
            </w:pPr>
          </w:p>
        </w:tc>
        <w:tc>
          <w:tcPr>
            <w:tcW w:w="715"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1C7A3F" w:rsidRDefault="00140571" w:rsidP="00792EAA">
            <w:pPr>
              <w:spacing w:after="0"/>
              <w:rPr>
                <w:rFonts w:ascii="Times New Roman" w:hAnsi="Times New Roman" w:cs="Times New Roman"/>
                <w:sz w:val="16"/>
                <w:szCs w:val="16"/>
              </w:rPr>
            </w:pPr>
          </w:p>
        </w:tc>
        <w:tc>
          <w:tcPr>
            <w:tcW w:w="549"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1C7A3F" w:rsidRDefault="00140571" w:rsidP="00792EAA">
            <w:pPr>
              <w:spacing w:after="0"/>
              <w:rPr>
                <w:rFonts w:ascii="Times New Roman" w:hAnsi="Times New Roman" w:cs="Times New Roman"/>
                <w:sz w:val="16"/>
                <w:szCs w:val="16"/>
              </w:rPr>
            </w:pP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доли ПДК</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мг/куб.м</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доли ПДК</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мг/куб.м</w:t>
            </w:r>
          </w:p>
        </w:tc>
        <w:tc>
          <w:tcPr>
            <w:tcW w:w="1155"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1C7A3F" w:rsidRDefault="00140571" w:rsidP="00792EAA">
            <w:pPr>
              <w:spacing w:after="0"/>
              <w:rPr>
                <w:rFonts w:ascii="Times New Roman" w:hAnsi="Times New Roman" w:cs="Times New Roman"/>
                <w:sz w:val="16"/>
                <w:szCs w:val="16"/>
              </w:rPr>
            </w:pP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3</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1539,50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711,50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2,05E-03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334</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1,11</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2</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1653,50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926,00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2,12E-03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260</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1,11</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4</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1281,00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822,00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2,51E-03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67</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1,11</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1</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1409,50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1063,00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2,62E-03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167</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1,11</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3</w:t>
            </w:r>
          </w:p>
        </w:tc>
      </w:tr>
      <w:tr w:rsidR="006207C1" w:rsidRPr="00792EAA" w:rsidTr="001C7A3F">
        <w:trPr>
          <w:trHeight w:val="367"/>
        </w:trPr>
        <w:tc>
          <w:tcPr>
            <w:tcW w:w="10008" w:type="dxa"/>
            <w:gridSpan w:val="63"/>
            <w:shd w:val="clear" w:color="auto" w:fill="FFFFFF"/>
            <w:tcMar>
              <w:top w:w="0" w:type="dxa"/>
              <w:left w:w="15" w:type="dxa"/>
              <w:bottom w:w="0" w:type="dxa"/>
              <w:right w:w="15" w:type="dxa"/>
            </w:tcMar>
            <w:vAlign w:val="center"/>
            <w:hideMark/>
          </w:tcPr>
          <w:p w:rsidR="00140571" w:rsidRPr="00792EAA" w:rsidRDefault="00140571" w:rsidP="00792EAA">
            <w:pPr>
              <w:spacing w:after="0"/>
              <w:rPr>
                <w:rFonts w:ascii="Times New Roman" w:hAnsi="Times New Roman" w:cs="Times New Roman"/>
              </w:rPr>
            </w:pPr>
            <w:r w:rsidRPr="00792EAA">
              <w:rPr>
                <w:rFonts w:ascii="Times New Roman" w:hAnsi="Times New Roman" w:cs="Times New Roman"/>
              </w:rPr>
              <w:t xml:space="preserve">Вещество: </w:t>
            </w:r>
            <w:proofErr w:type="gramStart"/>
            <w:r w:rsidRPr="00792EAA">
              <w:rPr>
                <w:rFonts w:ascii="Times New Roman" w:hAnsi="Times New Roman" w:cs="Times New Roman"/>
              </w:rPr>
              <w:t>6204  Азота</w:t>
            </w:r>
            <w:proofErr w:type="gramEnd"/>
            <w:r w:rsidRPr="00792EAA">
              <w:rPr>
                <w:rFonts w:ascii="Times New Roman" w:hAnsi="Times New Roman" w:cs="Times New Roman"/>
              </w:rPr>
              <w:t xml:space="preserve"> диоксид, серы диоксид</w:t>
            </w:r>
          </w:p>
        </w:tc>
      </w:tr>
      <w:tr w:rsidR="006207C1" w:rsidRPr="00792EAA" w:rsidTr="006207C1">
        <w:trPr>
          <w:trHeigh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Коорд</w:t>
            </w:r>
            <w:r w:rsidRPr="001C7A3F">
              <w:rPr>
                <w:rFonts w:ascii="Times New Roman" w:hAnsi="Times New Roman" w:cs="Times New Roman"/>
                <w:sz w:val="16"/>
                <w:szCs w:val="16"/>
              </w:rPr>
              <w:br/>
              <w:t>X(м)</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Коорд</w:t>
            </w:r>
            <w:r w:rsidRPr="001C7A3F">
              <w:rPr>
                <w:rFonts w:ascii="Times New Roman" w:hAnsi="Times New Roman" w:cs="Times New Roman"/>
                <w:sz w:val="16"/>
                <w:szCs w:val="16"/>
              </w:rPr>
              <w:br/>
              <w:t>Y(м)</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Высота</w:t>
            </w:r>
            <w:r w:rsidRPr="001C7A3F">
              <w:rPr>
                <w:rFonts w:ascii="Times New Roman" w:hAnsi="Times New Roman" w:cs="Times New Roman"/>
                <w:sz w:val="16"/>
                <w:szCs w:val="16"/>
              </w:rPr>
              <w:br/>
              <w:t>(м)</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proofErr w:type="gramStart"/>
            <w:r w:rsidRPr="001C7A3F">
              <w:rPr>
                <w:rFonts w:ascii="Times New Roman" w:hAnsi="Times New Roman" w:cs="Times New Roman"/>
                <w:sz w:val="16"/>
                <w:szCs w:val="16"/>
              </w:rPr>
              <w:t>Концентр.</w:t>
            </w:r>
            <w:r w:rsidRPr="001C7A3F">
              <w:rPr>
                <w:rFonts w:ascii="Times New Roman" w:hAnsi="Times New Roman" w:cs="Times New Roman"/>
                <w:sz w:val="16"/>
                <w:szCs w:val="16"/>
              </w:rPr>
              <w:br/>
              <w:t>(</w:t>
            </w:r>
            <w:proofErr w:type="gramEnd"/>
            <w:r w:rsidRPr="001C7A3F">
              <w:rPr>
                <w:rFonts w:ascii="Times New Roman" w:hAnsi="Times New Roman" w:cs="Times New Roman"/>
                <w:sz w:val="16"/>
                <w:szCs w:val="16"/>
              </w:rPr>
              <w:t>д. ПДК)</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proofErr w:type="gramStart"/>
            <w:r w:rsidRPr="001C7A3F">
              <w:rPr>
                <w:rFonts w:ascii="Times New Roman" w:hAnsi="Times New Roman" w:cs="Times New Roman"/>
                <w:sz w:val="16"/>
                <w:szCs w:val="16"/>
              </w:rPr>
              <w:t>Концентр.</w:t>
            </w:r>
            <w:r w:rsidRPr="001C7A3F">
              <w:rPr>
                <w:rFonts w:ascii="Times New Roman" w:hAnsi="Times New Roman" w:cs="Times New Roman"/>
                <w:sz w:val="16"/>
                <w:szCs w:val="16"/>
              </w:rPr>
              <w:br/>
              <w:t>(</w:t>
            </w:r>
            <w:proofErr w:type="gramEnd"/>
            <w:r w:rsidRPr="001C7A3F">
              <w:rPr>
                <w:rFonts w:ascii="Times New Roman" w:hAnsi="Times New Roman" w:cs="Times New Roman"/>
                <w:sz w:val="16"/>
                <w:szCs w:val="16"/>
              </w:rPr>
              <w:t>мг/куб.м)</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Напр. ветра</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Скор. ветра</w:t>
            </w:r>
          </w:p>
        </w:tc>
        <w:tc>
          <w:tcPr>
            <w:tcW w:w="130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Фон</w:t>
            </w:r>
          </w:p>
        </w:tc>
        <w:tc>
          <w:tcPr>
            <w:tcW w:w="1426"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Фон до исключения</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textDirection w:val="btL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Тип</w:t>
            </w:r>
            <w:r w:rsidRPr="001C7A3F">
              <w:rPr>
                <w:rFonts w:ascii="Times New Roman" w:hAnsi="Times New Roman" w:cs="Times New Roman"/>
                <w:sz w:val="16"/>
                <w:szCs w:val="16"/>
              </w:rPr>
              <w:br/>
              <w:t>точки</w:t>
            </w:r>
          </w:p>
        </w:tc>
      </w:tr>
      <w:tr w:rsidR="006207C1" w:rsidRPr="00792EAA" w:rsidTr="006207C1">
        <w:trPr>
          <w:trHeight w:hRule="exact" w:val="384"/>
        </w:trPr>
        <w:tc>
          <w:tcPr>
            <w:tcW w:w="426" w:type="dxa"/>
            <w:tcBorders>
              <w:top w:val="single" w:sz="4" w:space="0" w:color="000000"/>
              <w:left w:val="single" w:sz="4" w:space="0" w:color="000000"/>
              <w:bottom w:val="single" w:sz="4" w:space="0" w:color="000000"/>
              <w:right w:val="single" w:sz="4" w:space="0" w:color="000000"/>
            </w:tcBorders>
            <w:vAlign w:val="center"/>
            <w:hideMark/>
          </w:tcPr>
          <w:p w:rsidR="00140571" w:rsidRPr="001C7A3F" w:rsidRDefault="00140571" w:rsidP="00792EAA">
            <w:pPr>
              <w:spacing w:after="0"/>
              <w:rPr>
                <w:rFonts w:ascii="Times New Roman" w:hAnsi="Times New Roman" w:cs="Times New Roman"/>
                <w:sz w:val="16"/>
                <w:szCs w:val="16"/>
              </w:rPr>
            </w:pPr>
          </w:p>
        </w:tc>
        <w:tc>
          <w:tcPr>
            <w:tcW w:w="718" w:type="dxa"/>
            <w:gridSpan w:val="6"/>
            <w:tcBorders>
              <w:top w:val="single" w:sz="4" w:space="0" w:color="000000"/>
              <w:left w:val="single" w:sz="4" w:space="0" w:color="000000"/>
              <w:bottom w:val="single" w:sz="4" w:space="0" w:color="000000"/>
              <w:right w:val="single" w:sz="4" w:space="0" w:color="000000"/>
            </w:tcBorders>
            <w:vAlign w:val="center"/>
            <w:hideMark/>
          </w:tcPr>
          <w:p w:rsidR="00140571" w:rsidRPr="001C7A3F" w:rsidRDefault="00140571" w:rsidP="00792EAA">
            <w:pPr>
              <w:spacing w:after="0"/>
              <w:rPr>
                <w:rFonts w:ascii="Times New Roman" w:hAnsi="Times New Roman" w:cs="Times New Roman"/>
                <w:sz w:val="16"/>
                <w:szCs w:val="16"/>
              </w:rPr>
            </w:pPr>
          </w:p>
        </w:tc>
        <w:tc>
          <w:tcPr>
            <w:tcW w:w="569"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1C7A3F" w:rsidRDefault="00140571" w:rsidP="00792EAA">
            <w:pPr>
              <w:spacing w:after="0"/>
              <w:rPr>
                <w:rFonts w:ascii="Times New Roman" w:hAnsi="Times New Roman" w:cs="Times New Roman"/>
                <w:sz w:val="16"/>
                <w:szCs w:val="16"/>
              </w:rPr>
            </w:pPr>
          </w:p>
        </w:tc>
        <w:tc>
          <w:tcPr>
            <w:tcW w:w="715"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1C7A3F" w:rsidRDefault="00140571" w:rsidP="00792EAA">
            <w:pPr>
              <w:spacing w:after="0"/>
              <w:rPr>
                <w:rFonts w:ascii="Times New Roman" w:hAnsi="Times New Roman" w:cs="Times New Roman"/>
                <w:sz w:val="16"/>
                <w:szCs w:val="16"/>
              </w:rPr>
            </w:pPr>
          </w:p>
        </w:tc>
        <w:tc>
          <w:tcPr>
            <w:tcW w:w="853"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1C7A3F" w:rsidRDefault="00140571" w:rsidP="00792EAA">
            <w:pPr>
              <w:spacing w:after="0"/>
              <w:rPr>
                <w:rFonts w:ascii="Times New Roman" w:hAnsi="Times New Roman" w:cs="Times New Roman"/>
                <w:sz w:val="16"/>
                <w:szCs w:val="16"/>
              </w:rPr>
            </w:pPr>
          </w:p>
        </w:tc>
        <w:tc>
          <w:tcPr>
            <w:tcW w:w="1580" w:type="dxa"/>
            <w:gridSpan w:val="11"/>
            <w:tcBorders>
              <w:top w:val="single" w:sz="4" w:space="0" w:color="000000"/>
              <w:left w:val="single" w:sz="4" w:space="0" w:color="000000"/>
              <w:bottom w:val="single" w:sz="4" w:space="0" w:color="000000"/>
              <w:right w:val="single" w:sz="4" w:space="0" w:color="000000"/>
            </w:tcBorders>
            <w:vAlign w:val="center"/>
            <w:hideMark/>
          </w:tcPr>
          <w:p w:rsidR="00140571" w:rsidRPr="001C7A3F" w:rsidRDefault="00140571" w:rsidP="00792EAA">
            <w:pPr>
              <w:spacing w:after="0"/>
              <w:rPr>
                <w:rFonts w:ascii="Times New Roman" w:hAnsi="Times New Roman" w:cs="Times New Roman"/>
                <w:sz w:val="16"/>
                <w:szCs w:val="16"/>
              </w:rPr>
            </w:pPr>
          </w:p>
        </w:tc>
        <w:tc>
          <w:tcPr>
            <w:tcW w:w="715" w:type="dxa"/>
            <w:gridSpan w:val="4"/>
            <w:tcBorders>
              <w:top w:val="single" w:sz="4" w:space="0" w:color="000000"/>
              <w:left w:val="single" w:sz="4" w:space="0" w:color="000000"/>
              <w:bottom w:val="single" w:sz="4" w:space="0" w:color="000000"/>
              <w:right w:val="single" w:sz="4" w:space="0" w:color="000000"/>
            </w:tcBorders>
            <w:vAlign w:val="center"/>
            <w:hideMark/>
          </w:tcPr>
          <w:p w:rsidR="00140571" w:rsidRPr="001C7A3F" w:rsidRDefault="00140571" w:rsidP="00792EAA">
            <w:pPr>
              <w:spacing w:after="0"/>
              <w:rPr>
                <w:rFonts w:ascii="Times New Roman" w:hAnsi="Times New Roman" w:cs="Times New Roman"/>
                <w:sz w:val="16"/>
                <w:szCs w:val="16"/>
              </w:rPr>
            </w:pPr>
          </w:p>
        </w:tc>
        <w:tc>
          <w:tcPr>
            <w:tcW w:w="549" w:type="dxa"/>
            <w:gridSpan w:val="5"/>
            <w:tcBorders>
              <w:top w:val="single" w:sz="4" w:space="0" w:color="000000"/>
              <w:left w:val="single" w:sz="4" w:space="0" w:color="000000"/>
              <w:bottom w:val="single" w:sz="4" w:space="0" w:color="000000"/>
              <w:right w:val="single" w:sz="4" w:space="0" w:color="000000"/>
            </w:tcBorders>
            <w:vAlign w:val="center"/>
            <w:hideMark/>
          </w:tcPr>
          <w:p w:rsidR="00140571" w:rsidRPr="001C7A3F" w:rsidRDefault="00140571" w:rsidP="00792EAA">
            <w:pPr>
              <w:spacing w:after="0"/>
              <w:rPr>
                <w:rFonts w:ascii="Times New Roman" w:hAnsi="Times New Roman" w:cs="Times New Roman"/>
                <w:sz w:val="16"/>
                <w:szCs w:val="16"/>
              </w:rPr>
            </w:pP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доли ПДК</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мг/куб.м</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доли ПДК</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мг/куб.м</w:t>
            </w:r>
          </w:p>
        </w:tc>
        <w:tc>
          <w:tcPr>
            <w:tcW w:w="1155" w:type="dxa"/>
            <w:gridSpan w:val="3"/>
            <w:tcBorders>
              <w:top w:val="single" w:sz="4" w:space="0" w:color="000000"/>
              <w:left w:val="single" w:sz="4" w:space="0" w:color="000000"/>
              <w:bottom w:val="single" w:sz="4" w:space="0" w:color="000000"/>
              <w:right w:val="single" w:sz="4" w:space="0" w:color="000000"/>
            </w:tcBorders>
            <w:vAlign w:val="center"/>
            <w:hideMark/>
          </w:tcPr>
          <w:p w:rsidR="00140571" w:rsidRPr="001C7A3F" w:rsidRDefault="00140571" w:rsidP="00792EAA">
            <w:pPr>
              <w:spacing w:after="0"/>
              <w:rPr>
                <w:rFonts w:ascii="Times New Roman" w:hAnsi="Times New Roman" w:cs="Times New Roman"/>
                <w:sz w:val="16"/>
                <w:szCs w:val="16"/>
              </w:rPr>
            </w:pP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4</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1281,00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822,00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2,17E-03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76</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1,11</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1</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1409,50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1063,00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2,39E-03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154</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1,11</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3</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1539,50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711,50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3,12E-03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347</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0,74</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3</w:t>
            </w:r>
          </w:p>
        </w:tc>
      </w:tr>
      <w:tr w:rsidR="006207C1" w:rsidRPr="00792EAA" w:rsidTr="006207C1">
        <w:trPr>
          <w:trHeight w:hRule="exact" w:val="274"/>
        </w:trPr>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2</w:t>
            </w:r>
          </w:p>
        </w:tc>
        <w:tc>
          <w:tcPr>
            <w:tcW w:w="71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1653,50</w:t>
            </w:r>
          </w:p>
        </w:tc>
        <w:tc>
          <w:tcPr>
            <w:tcW w:w="56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926,00</w:t>
            </w:r>
          </w:p>
        </w:tc>
        <w:tc>
          <w:tcPr>
            <w:tcW w:w="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2,00</w:t>
            </w:r>
          </w:p>
        </w:tc>
        <w:tc>
          <w:tcPr>
            <w:tcW w:w="8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3,72E-03</w:t>
            </w:r>
          </w:p>
        </w:tc>
        <w:tc>
          <w:tcPr>
            <w:tcW w:w="1580"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7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253</w:t>
            </w:r>
          </w:p>
        </w:tc>
        <w:tc>
          <w:tcPr>
            <w:tcW w:w="54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0,74</w:t>
            </w:r>
          </w:p>
        </w:tc>
        <w:tc>
          <w:tcPr>
            <w:tcW w:w="70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59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52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89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hideMark/>
          </w:tcPr>
          <w:p w:rsidR="00140571" w:rsidRPr="001C7A3F" w:rsidRDefault="00140571" w:rsidP="00792EAA">
            <w:pPr>
              <w:spacing w:after="0"/>
              <w:rPr>
                <w:rFonts w:ascii="Times New Roman" w:hAnsi="Times New Roman" w:cs="Times New Roman"/>
                <w:sz w:val="16"/>
                <w:szCs w:val="16"/>
              </w:rPr>
            </w:pPr>
            <w:r w:rsidRPr="001C7A3F">
              <w:rPr>
                <w:rFonts w:ascii="Times New Roman" w:hAnsi="Times New Roman" w:cs="Times New Roman"/>
                <w:sz w:val="16"/>
                <w:szCs w:val="16"/>
              </w:rPr>
              <w:t>3</w:t>
            </w:r>
          </w:p>
        </w:tc>
      </w:tr>
    </w:tbl>
    <w:p w:rsidR="00CC457F" w:rsidRDefault="00CC457F" w:rsidP="00CC457F">
      <w:pPr>
        <w:ind w:left="4248"/>
        <w:rPr>
          <w:rFonts w:ascii="Times New Roman" w:hAnsi="Times New Roman" w:cs="Times New Roman"/>
          <w:b/>
        </w:rPr>
      </w:pPr>
      <w:bookmarkStart w:id="410" w:name="_Toc24976019"/>
      <w:bookmarkStart w:id="411" w:name="_Toc31789107"/>
      <w:bookmarkStart w:id="412" w:name="_Toc31968609"/>
      <w:bookmarkStart w:id="413" w:name="_Toc31968671"/>
      <w:bookmarkStart w:id="414" w:name="_Toc31970065"/>
      <w:bookmarkStart w:id="415" w:name="_Toc56121168"/>
      <w:bookmarkStart w:id="416" w:name="_Hlk24614901"/>
    </w:p>
    <w:p w:rsidR="00CC457F" w:rsidRDefault="00CC457F" w:rsidP="00CC457F">
      <w:pPr>
        <w:ind w:left="4248"/>
        <w:rPr>
          <w:rFonts w:ascii="Times New Roman" w:hAnsi="Times New Roman" w:cs="Times New Roman"/>
          <w:b/>
        </w:rPr>
      </w:pPr>
    </w:p>
    <w:p w:rsidR="00CC457F" w:rsidRDefault="00CC457F" w:rsidP="00CC457F">
      <w:pPr>
        <w:ind w:left="4248"/>
        <w:rPr>
          <w:rFonts w:ascii="Times New Roman" w:hAnsi="Times New Roman" w:cs="Times New Roman"/>
          <w:b/>
        </w:rPr>
      </w:pPr>
    </w:p>
    <w:p w:rsidR="00CC457F" w:rsidRDefault="00CC457F" w:rsidP="00CC457F">
      <w:pPr>
        <w:ind w:left="4248"/>
        <w:rPr>
          <w:rFonts w:ascii="Times New Roman" w:hAnsi="Times New Roman" w:cs="Times New Roman"/>
          <w:b/>
        </w:rPr>
      </w:pPr>
    </w:p>
    <w:p w:rsidR="00CC457F" w:rsidRDefault="00CC457F" w:rsidP="00CC457F">
      <w:pPr>
        <w:ind w:left="4248"/>
        <w:rPr>
          <w:rFonts w:ascii="Times New Roman" w:hAnsi="Times New Roman" w:cs="Times New Roman"/>
          <w:b/>
        </w:rPr>
      </w:pPr>
    </w:p>
    <w:p w:rsidR="00CC457F" w:rsidRDefault="00CC457F" w:rsidP="00CC457F">
      <w:pPr>
        <w:ind w:left="4248"/>
        <w:rPr>
          <w:rFonts w:ascii="Times New Roman" w:hAnsi="Times New Roman" w:cs="Times New Roman"/>
          <w:b/>
        </w:rPr>
      </w:pPr>
    </w:p>
    <w:p w:rsidR="00CC457F" w:rsidRDefault="00CC457F" w:rsidP="00CC457F">
      <w:pPr>
        <w:ind w:left="4248"/>
        <w:rPr>
          <w:rFonts w:ascii="Times New Roman" w:hAnsi="Times New Roman" w:cs="Times New Roman"/>
          <w:b/>
        </w:rPr>
      </w:pPr>
    </w:p>
    <w:p w:rsidR="00CC457F" w:rsidRDefault="00CC457F" w:rsidP="00CC457F">
      <w:pPr>
        <w:ind w:left="4248"/>
        <w:rPr>
          <w:rFonts w:ascii="Times New Roman" w:hAnsi="Times New Roman" w:cs="Times New Roman"/>
          <w:b/>
        </w:rPr>
      </w:pPr>
    </w:p>
    <w:p w:rsidR="00CC457F" w:rsidRDefault="00CC457F" w:rsidP="00CC457F">
      <w:pPr>
        <w:ind w:left="4248"/>
        <w:rPr>
          <w:rFonts w:ascii="Times New Roman" w:hAnsi="Times New Roman" w:cs="Times New Roman"/>
          <w:b/>
        </w:rPr>
      </w:pPr>
    </w:p>
    <w:p w:rsidR="00CC457F" w:rsidRDefault="00CC457F" w:rsidP="00CC457F">
      <w:pPr>
        <w:ind w:left="4248"/>
        <w:rPr>
          <w:rFonts w:ascii="Times New Roman" w:hAnsi="Times New Roman" w:cs="Times New Roman"/>
          <w:b/>
        </w:rPr>
      </w:pPr>
    </w:p>
    <w:p w:rsidR="00CC457F" w:rsidRDefault="00CC457F" w:rsidP="00CC457F">
      <w:pPr>
        <w:ind w:left="4248"/>
        <w:rPr>
          <w:rFonts w:ascii="Times New Roman" w:hAnsi="Times New Roman" w:cs="Times New Roman"/>
          <w:b/>
        </w:rPr>
      </w:pPr>
    </w:p>
    <w:p w:rsidR="00CC457F" w:rsidRDefault="00CC457F" w:rsidP="00CC457F">
      <w:pPr>
        <w:ind w:left="4248"/>
        <w:rPr>
          <w:rFonts w:ascii="Times New Roman" w:hAnsi="Times New Roman" w:cs="Times New Roman"/>
          <w:b/>
        </w:rPr>
      </w:pPr>
    </w:p>
    <w:p w:rsidR="00CC457F" w:rsidRDefault="00CC457F" w:rsidP="00CC457F">
      <w:pPr>
        <w:ind w:left="4248"/>
        <w:rPr>
          <w:rFonts w:ascii="Times New Roman" w:hAnsi="Times New Roman" w:cs="Times New Roman"/>
          <w:b/>
        </w:rPr>
      </w:pPr>
    </w:p>
    <w:p w:rsidR="00140571" w:rsidRPr="00CC457F" w:rsidRDefault="00140571" w:rsidP="00CC457F">
      <w:pPr>
        <w:ind w:left="7080"/>
        <w:rPr>
          <w:rFonts w:ascii="Times New Roman" w:hAnsi="Times New Roman" w:cs="Times New Roman"/>
          <w:b/>
        </w:rPr>
      </w:pPr>
      <w:r w:rsidRPr="00CC457F">
        <w:rPr>
          <w:rFonts w:ascii="Times New Roman" w:hAnsi="Times New Roman" w:cs="Times New Roman"/>
          <w:b/>
        </w:rPr>
        <w:lastRenderedPageBreak/>
        <w:t>Приложение Е</w:t>
      </w:r>
      <w:r w:rsidRPr="00CC457F">
        <w:rPr>
          <w:rFonts w:ascii="Times New Roman" w:hAnsi="Times New Roman" w:cs="Times New Roman"/>
          <w:b/>
        </w:rPr>
        <w:br/>
        <w:t xml:space="preserve"> Шумовые характеристики</w:t>
      </w:r>
      <w:bookmarkEnd w:id="410"/>
      <w:bookmarkEnd w:id="411"/>
      <w:bookmarkEnd w:id="412"/>
      <w:bookmarkEnd w:id="413"/>
      <w:bookmarkEnd w:id="414"/>
      <w:bookmarkEnd w:id="415"/>
    </w:p>
    <w:bookmarkEnd w:id="416"/>
    <w:p w:rsidR="00140571" w:rsidRPr="00140571" w:rsidRDefault="00140571" w:rsidP="00140571">
      <w:r w:rsidRPr="00140571">
        <w:rPr>
          <w:noProof/>
          <w:lang w:eastAsia="ru-RU"/>
        </w:rPr>
        <w:drawing>
          <wp:inline distT="0" distB="0" distL="0" distR="0">
            <wp:extent cx="6467475" cy="8515350"/>
            <wp:effectExtent l="0" t="0" r="9525" b="0"/>
            <wp:docPr id="13" name="Рисунок 13" descr="G:\РАБОЧАЯ\22. Красная поляна\Страницы из шум. характеристики_строит техника и компрессор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РАБОЧАЯ\22. Красная поляна\Страницы из шум. характеристики_строит техника и компрессор_Страница_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67475" cy="8515350"/>
                    </a:xfrm>
                    <a:prstGeom prst="rect">
                      <a:avLst/>
                    </a:prstGeom>
                    <a:noFill/>
                    <a:ln>
                      <a:noFill/>
                    </a:ln>
                  </pic:spPr>
                </pic:pic>
              </a:graphicData>
            </a:graphic>
          </wp:inline>
        </w:drawing>
      </w:r>
    </w:p>
    <w:p w:rsidR="00140571" w:rsidRPr="00140571" w:rsidRDefault="00140571" w:rsidP="00140571">
      <w:r w:rsidRPr="00140571">
        <w:rPr>
          <w:noProof/>
          <w:lang w:eastAsia="ru-RU"/>
        </w:rPr>
        <w:lastRenderedPageBreak/>
        <w:drawing>
          <wp:inline distT="0" distB="0" distL="0" distR="0">
            <wp:extent cx="6086475" cy="8534400"/>
            <wp:effectExtent l="0" t="0" r="9525" b="0"/>
            <wp:docPr id="12" name="Рисунок 12" descr="G:\РАБОЧАЯ\22. Красная поляна\Страницы из шум. характеристики_строит техника и компрессор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G:\РАБОЧАЯ\22. Красная поляна\Страницы из шум. характеристики_строит техника и компрессор_Страница_2.jpg"/>
                    <pic:cNvPicPr>
                      <a:picLocks noChangeAspect="1" noChangeArrowheads="1"/>
                    </pic:cNvPicPr>
                  </pic:nvPicPr>
                  <pic:blipFill>
                    <a:blip r:embed="rId38">
                      <a:extLst>
                        <a:ext uri="{28A0092B-C50C-407E-A947-70E740481C1C}">
                          <a14:useLocalDpi xmlns:a14="http://schemas.microsoft.com/office/drawing/2010/main" val="0"/>
                        </a:ext>
                      </a:extLst>
                    </a:blip>
                    <a:srcRect t="555" r="6715"/>
                    <a:stretch>
                      <a:fillRect/>
                    </a:stretch>
                  </pic:blipFill>
                  <pic:spPr bwMode="auto">
                    <a:xfrm>
                      <a:off x="0" y="0"/>
                      <a:ext cx="6086475" cy="8534400"/>
                    </a:xfrm>
                    <a:prstGeom prst="rect">
                      <a:avLst/>
                    </a:prstGeom>
                    <a:noFill/>
                    <a:ln>
                      <a:noFill/>
                    </a:ln>
                  </pic:spPr>
                </pic:pic>
              </a:graphicData>
            </a:graphic>
          </wp:inline>
        </w:drawing>
      </w:r>
    </w:p>
    <w:p w:rsidR="00140571" w:rsidRPr="00140571" w:rsidRDefault="00140571" w:rsidP="00140571"/>
    <w:p w:rsidR="00140571" w:rsidRPr="003642C5" w:rsidRDefault="00140571" w:rsidP="00006282"/>
    <w:sectPr w:rsidR="00140571" w:rsidRPr="003642C5" w:rsidSect="00354800">
      <w:footerReference w:type="default" r:id="rId39"/>
      <w:pgSz w:w="11906" w:h="16838"/>
      <w:pgMar w:top="1134" w:right="709"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4408" w:rsidRDefault="00724408" w:rsidP="00354800">
      <w:pPr>
        <w:spacing w:after="0" w:line="240" w:lineRule="auto"/>
      </w:pPr>
      <w:r>
        <w:separator/>
      </w:r>
    </w:p>
  </w:endnote>
  <w:endnote w:type="continuationSeparator" w:id="0">
    <w:p w:rsidR="00724408" w:rsidRDefault="00724408" w:rsidP="003548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FPEF">
    <w:altName w:val="Microsoft JhengHei"/>
    <w:panose1 w:val="00000000000000000000"/>
    <w:charset w:val="88"/>
    <w:family w:val="auto"/>
    <w:notTrueType/>
    <w:pitch w:val="default"/>
    <w:sig w:usb0="00000000" w:usb1="08080000" w:usb2="00000010" w:usb3="00000000" w:csb0="00100000"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6921688"/>
      <w:docPartObj>
        <w:docPartGallery w:val="Page Numbers (Bottom of Page)"/>
        <w:docPartUnique/>
      </w:docPartObj>
    </w:sdtPr>
    <w:sdtEndPr/>
    <w:sdtContent>
      <w:p w:rsidR="00792EAA" w:rsidRDefault="00792EAA">
        <w:pPr>
          <w:pStyle w:val="af7"/>
          <w:jc w:val="center"/>
        </w:pPr>
        <w:r>
          <w:fldChar w:fldCharType="begin"/>
        </w:r>
        <w:r>
          <w:instrText>PAGE   \* MERGEFORMAT</w:instrText>
        </w:r>
        <w:r>
          <w:fldChar w:fldCharType="separate"/>
        </w:r>
        <w:r w:rsidR="00F42135">
          <w:rPr>
            <w:noProof/>
          </w:rPr>
          <w:t>2</w:t>
        </w:r>
        <w:r>
          <w:fldChar w:fldCharType="end"/>
        </w:r>
      </w:p>
    </w:sdtContent>
  </w:sdt>
  <w:p w:rsidR="00792EAA" w:rsidRDefault="00792EAA">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4408" w:rsidRDefault="00724408" w:rsidP="00354800">
      <w:pPr>
        <w:spacing w:after="0" w:line="240" w:lineRule="auto"/>
      </w:pPr>
      <w:r>
        <w:separator/>
      </w:r>
    </w:p>
  </w:footnote>
  <w:footnote w:type="continuationSeparator" w:id="0">
    <w:p w:rsidR="00724408" w:rsidRDefault="00724408" w:rsidP="003548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F3EFDC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218F309C"/>
    <w:multiLevelType w:val="multilevel"/>
    <w:tmpl w:val="B8B6C09C"/>
    <w:lvl w:ilvl="0">
      <w:start w:val="8"/>
      <w:numFmt w:val="decimal"/>
      <w:lvlText w:val="%1"/>
      <w:lvlJc w:val="left"/>
      <w:pPr>
        <w:ind w:left="360" w:hanging="360"/>
      </w:pPr>
      <w:rPr>
        <w:rFonts w:hint="default"/>
        <w:b/>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15:restartNumberingAfterBreak="0">
    <w:nsid w:val="2E5C354F"/>
    <w:multiLevelType w:val="multilevel"/>
    <w:tmpl w:val="B8B6C09C"/>
    <w:lvl w:ilvl="0">
      <w:start w:val="8"/>
      <w:numFmt w:val="decimal"/>
      <w:lvlText w:val="%1"/>
      <w:lvlJc w:val="left"/>
      <w:pPr>
        <w:ind w:left="360" w:hanging="360"/>
      </w:pPr>
      <w:rPr>
        <w:rFonts w:hint="default"/>
        <w:b/>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15:restartNumberingAfterBreak="0">
    <w:nsid w:val="5A2507A0"/>
    <w:multiLevelType w:val="multilevel"/>
    <w:tmpl w:val="50F4F734"/>
    <w:lvl w:ilvl="0">
      <w:start w:val="2"/>
      <w:numFmt w:val="decimal"/>
      <w:lvlText w:val="%1"/>
      <w:lvlJc w:val="left"/>
      <w:pPr>
        <w:ind w:left="360" w:hanging="360"/>
      </w:pPr>
      <w:rPr>
        <w:rFonts w:ascii="Times New Roman" w:hAnsi="Times New Roman" w:cs="Times New Roman" w:hint="default"/>
        <w:b/>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667A2332"/>
    <w:multiLevelType w:val="hybridMultilevel"/>
    <w:tmpl w:val="77FA2BC8"/>
    <w:lvl w:ilvl="0" w:tplc="FFFFFFFF">
      <w:numFmt w:val="bullet"/>
      <w:lvlText w:val="–"/>
      <w:lvlJc w:val="left"/>
      <w:pPr>
        <w:ind w:left="928" w:hanging="360"/>
      </w:pPr>
      <w:rPr>
        <w:rFonts w:ascii="Times New Roman" w:eastAsia="Times New Roman" w:hAnsi="Times New Roman" w:cs="Times New Roman" w:hint="default"/>
      </w:rPr>
    </w:lvl>
    <w:lvl w:ilvl="1" w:tplc="FFFFFFFF">
      <w:start w:val="1"/>
      <w:numFmt w:val="bullet"/>
      <w:lvlText w:val="o"/>
      <w:lvlJc w:val="left"/>
      <w:pPr>
        <w:ind w:left="2007" w:hanging="360"/>
      </w:pPr>
      <w:rPr>
        <w:rFonts w:ascii="Courier New" w:hAnsi="Courier New" w:cs="Times New Roman" w:hint="default"/>
      </w:rPr>
    </w:lvl>
    <w:lvl w:ilvl="2" w:tplc="FFFFFFFF">
      <w:start w:val="1"/>
      <w:numFmt w:val="bullet"/>
      <w:lvlText w:val=""/>
      <w:lvlJc w:val="left"/>
      <w:pPr>
        <w:ind w:left="2727" w:hanging="360"/>
      </w:pPr>
      <w:rPr>
        <w:rFonts w:ascii="Wingdings" w:hAnsi="Wingdings" w:hint="default"/>
      </w:rPr>
    </w:lvl>
    <w:lvl w:ilvl="3" w:tplc="FFFFFFFF">
      <w:start w:val="1"/>
      <w:numFmt w:val="bullet"/>
      <w:lvlText w:val=""/>
      <w:lvlJc w:val="left"/>
      <w:pPr>
        <w:ind w:left="3447" w:hanging="360"/>
      </w:pPr>
      <w:rPr>
        <w:rFonts w:ascii="Symbol" w:hAnsi="Symbol" w:hint="default"/>
      </w:rPr>
    </w:lvl>
    <w:lvl w:ilvl="4" w:tplc="FFFFFFFF">
      <w:start w:val="1"/>
      <w:numFmt w:val="bullet"/>
      <w:lvlText w:val="o"/>
      <w:lvlJc w:val="left"/>
      <w:pPr>
        <w:ind w:left="4167" w:hanging="360"/>
      </w:pPr>
      <w:rPr>
        <w:rFonts w:ascii="Courier New" w:hAnsi="Courier New" w:cs="Times New Roman" w:hint="default"/>
      </w:rPr>
    </w:lvl>
    <w:lvl w:ilvl="5" w:tplc="FFFFFFFF">
      <w:start w:val="1"/>
      <w:numFmt w:val="bullet"/>
      <w:lvlText w:val=""/>
      <w:lvlJc w:val="left"/>
      <w:pPr>
        <w:ind w:left="4887" w:hanging="360"/>
      </w:pPr>
      <w:rPr>
        <w:rFonts w:ascii="Wingdings" w:hAnsi="Wingdings" w:hint="default"/>
      </w:rPr>
    </w:lvl>
    <w:lvl w:ilvl="6" w:tplc="FFFFFFFF">
      <w:start w:val="1"/>
      <w:numFmt w:val="bullet"/>
      <w:lvlText w:val=""/>
      <w:lvlJc w:val="left"/>
      <w:pPr>
        <w:ind w:left="5607" w:hanging="360"/>
      </w:pPr>
      <w:rPr>
        <w:rFonts w:ascii="Symbol" w:hAnsi="Symbol" w:hint="default"/>
      </w:rPr>
    </w:lvl>
    <w:lvl w:ilvl="7" w:tplc="FFFFFFFF">
      <w:start w:val="1"/>
      <w:numFmt w:val="bullet"/>
      <w:lvlText w:val="o"/>
      <w:lvlJc w:val="left"/>
      <w:pPr>
        <w:ind w:left="6327" w:hanging="360"/>
      </w:pPr>
      <w:rPr>
        <w:rFonts w:ascii="Courier New" w:hAnsi="Courier New" w:cs="Times New Roman" w:hint="default"/>
      </w:rPr>
    </w:lvl>
    <w:lvl w:ilvl="8" w:tplc="FFFFFFFF">
      <w:start w:val="1"/>
      <w:numFmt w:val="bullet"/>
      <w:lvlText w:val=""/>
      <w:lvlJc w:val="left"/>
      <w:pPr>
        <w:ind w:left="7047" w:hanging="360"/>
      </w:pPr>
      <w:rPr>
        <w:rFonts w:ascii="Wingdings" w:hAnsi="Wingdings" w:hint="default"/>
      </w:rPr>
    </w:lvl>
  </w:abstractNum>
  <w:abstractNum w:abstractNumId="5" w15:restartNumberingAfterBreak="0">
    <w:nsid w:val="6C3B630F"/>
    <w:multiLevelType w:val="hybridMultilevel"/>
    <w:tmpl w:val="2AF69940"/>
    <w:lvl w:ilvl="0" w:tplc="C180020C">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73ED0A79"/>
    <w:multiLevelType w:val="hybridMultilevel"/>
    <w:tmpl w:val="CF9C4B2E"/>
    <w:lvl w:ilvl="0" w:tplc="DE68DF9A">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num w:numId="1">
    <w:abstractNumId w:val="4"/>
  </w:num>
  <w:num w:numId="2">
    <w:abstractNumId w:val="3"/>
  </w:num>
  <w:num w:numId="3">
    <w:abstractNumId w:val="5"/>
  </w:num>
  <w:num w:numId="4">
    <w:abstractNumId w:val="6"/>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20D"/>
    <w:rsid w:val="00006282"/>
    <w:rsid w:val="000272E0"/>
    <w:rsid w:val="00061155"/>
    <w:rsid w:val="00067815"/>
    <w:rsid w:val="000810CC"/>
    <w:rsid w:val="000E6EA7"/>
    <w:rsid w:val="00140571"/>
    <w:rsid w:val="00147CE6"/>
    <w:rsid w:val="00150470"/>
    <w:rsid w:val="001C7A3F"/>
    <w:rsid w:val="00225531"/>
    <w:rsid w:val="002331B6"/>
    <w:rsid w:val="00255AE3"/>
    <w:rsid w:val="002B047D"/>
    <w:rsid w:val="002B41CD"/>
    <w:rsid w:val="002B620D"/>
    <w:rsid w:val="002D19C7"/>
    <w:rsid w:val="002D4F47"/>
    <w:rsid w:val="0033676A"/>
    <w:rsid w:val="00341C55"/>
    <w:rsid w:val="00354800"/>
    <w:rsid w:val="003642C5"/>
    <w:rsid w:val="00374B55"/>
    <w:rsid w:val="00376C8F"/>
    <w:rsid w:val="00387386"/>
    <w:rsid w:val="003937A6"/>
    <w:rsid w:val="003A590A"/>
    <w:rsid w:val="003E427F"/>
    <w:rsid w:val="00403684"/>
    <w:rsid w:val="00406638"/>
    <w:rsid w:val="00413088"/>
    <w:rsid w:val="00417019"/>
    <w:rsid w:val="004664FB"/>
    <w:rsid w:val="004E35D9"/>
    <w:rsid w:val="00542FEA"/>
    <w:rsid w:val="005B47EF"/>
    <w:rsid w:val="005C47E7"/>
    <w:rsid w:val="006207C1"/>
    <w:rsid w:val="006723DF"/>
    <w:rsid w:val="006A2B8A"/>
    <w:rsid w:val="006F1EC4"/>
    <w:rsid w:val="00705BC4"/>
    <w:rsid w:val="00724408"/>
    <w:rsid w:val="007374C3"/>
    <w:rsid w:val="00747953"/>
    <w:rsid w:val="00792EAA"/>
    <w:rsid w:val="00797BFD"/>
    <w:rsid w:val="007A4599"/>
    <w:rsid w:val="007B0B44"/>
    <w:rsid w:val="008030E2"/>
    <w:rsid w:val="00833FF1"/>
    <w:rsid w:val="0085055F"/>
    <w:rsid w:val="009146AB"/>
    <w:rsid w:val="00916320"/>
    <w:rsid w:val="009229F8"/>
    <w:rsid w:val="0097311E"/>
    <w:rsid w:val="009C33FF"/>
    <w:rsid w:val="009D5EA1"/>
    <w:rsid w:val="009E0A60"/>
    <w:rsid w:val="00A175E4"/>
    <w:rsid w:val="00A41528"/>
    <w:rsid w:val="00A5263F"/>
    <w:rsid w:val="00A677CB"/>
    <w:rsid w:val="00AF600A"/>
    <w:rsid w:val="00B03F5D"/>
    <w:rsid w:val="00B22448"/>
    <w:rsid w:val="00B31514"/>
    <w:rsid w:val="00B64B36"/>
    <w:rsid w:val="00B75174"/>
    <w:rsid w:val="00BB07E2"/>
    <w:rsid w:val="00BB71F9"/>
    <w:rsid w:val="00C403D2"/>
    <w:rsid w:val="00C950C3"/>
    <w:rsid w:val="00CC457F"/>
    <w:rsid w:val="00CC465A"/>
    <w:rsid w:val="00CF704B"/>
    <w:rsid w:val="00D11F59"/>
    <w:rsid w:val="00D30946"/>
    <w:rsid w:val="00E323B8"/>
    <w:rsid w:val="00E64425"/>
    <w:rsid w:val="00EC444A"/>
    <w:rsid w:val="00F05481"/>
    <w:rsid w:val="00F42135"/>
    <w:rsid w:val="00F5271F"/>
    <w:rsid w:val="00F73335"/>
    <w:rsid w:val="00FB78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03C745-73C0-4EFC-99F1-83C9CB131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aliases w:val="новая страница,Раздел 1,Заголовок параграфа (1.),Заголовок 1 Знак Знак,.,Heading 1 Char Char,номер приложения,iiia? i?eei?aiey,11. Заголовок 1,Заголовок 11 Знак,Заголовок 13,Заголовок 1 Знак Знак2,Заголовок 11,§1,Заголовок 1 PDV,Знак Знак,AA"/>
    <w:basedOn w:val="a0"/>
    <w:next w:val="a0"/>
    <w:link w:val="10"/>
    <w:uiPriority w:val="99"/>
    <w:qFormat/>
    <w:rsid w:val="00006282"/>
    <w:pPr>
      <w:keepNext/>
      <w:spacing w:before="120" w:after="120" w:line="240" w:lineRule="auto"/>
      <w:ind w:firstLine="709"/>
      <w:outlineLvl w:val="0"/>
    </w:pPr>
    <w:rPr>
      <w:rFonts w:ascii="Arial" w:eastAsia="Times New Roman" w:hAnsi="Arial" w:cs="Times New Roman"/>
      <w:b/>
      <w:bCs/>
      <w:kern w:val="32"/>
      <w:sz w:val="28"/>
      <w:szCs w:val="32"/>
      <w:lang w:val="x-none"/>
    </w:rPr>
  </w:style>
  <w:style w:type="paragraph" w:styleId="2">
    <w:name w:val="heading 2"/>
    <w:basedOn w:val="a0"/>
    <w:next w:val="a0"/>
    <w:link w:val="20"/>
    <w:uiPriority w:val="9"/>
    <w:semiHidden/>
    <w:unhideWhenUsed/>
    <w:qFormat/>
    <w:rsid w:val="000062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11">
    <w:name w:val="toc 1"/>
    <w:aliases w:val="Название раздела,Оглавление Лигато"/>
    <w:basedOn w:val="a0"/>
    <w:next w:val="a0"/>
    <w:link w:val="12"/>
    <w:autoRedefine/>
    <w:uiPriority w:val="39"/>
    <w:unhideWhenUsed/>
    <w:qFormat/>
    <w:rsid w:val="00354800"/>
    <w:pPr>
      <w:tabs>
        <w:tab w:val="left" w:pos="426"/>
        <w:tab w:val="right" w:leader="dot" w:pos="9781"/>
      </w:tabs>
      <w:spacing w:after="0" w:line="240" w:lineRule="auto"/>
      <w:jc w:val="both"/>
    </w:pPr>
    <w:rPr>
      <w:rFonts w:ascii="Times New Roman" w:eastAsia="Times New Roman" w:hAnsi="Times New Roman" w:cs="Times New Roman"/>
      <w:noProof/>
      <w:sz w:val="20"/>
      <w:szCs w:val="20"/>
      <w:lang w:eastAsia="ru-RU"/>
    </w:rPr>
  </w:style>
  <w:style w:type="character" w:styleId="a4">
    <w:name w:val="Hyperlink"/>
    <w:uiPriority w:val="99"/>
    <w:unhideWhenUsed/>
    <w:rsid w:val="00006282"/>
    <w:rPr>
      <w:color w:val="0000FF"/>
      <w:u w:val="single"/>
    </w:rPr>
  </w:style>
  <w:style w:type="paragraph" w:styleId="21">
    <w:name w:val="toc 2"/>
    <w:basedOn w:val="a0"/>
    <w:next w:val="a0"/>
    <w:autoRedefine/>
    <w:uiPriority w:val="39"/>
    <w:unhideWhenUsed/>
    <w:qFormat/>
    <w:rsid w:val="00006282"/>
    <w:pPr>
      <w:spacing w:after="0" w:line="240" w:lineRule="auto"/>
      <w:ind w:left="220" w:firstLine="709"/>
    </w:pPr>
    <w:rPr>
      <w:rFonts w:ascii="Arial" w:eastAsia="Calibri" w:hAnsi="Arial" w:cs="Arial"/>
    </w:rPr>
  </w:style>
  <w:style w:type="character" w:customStyle="1" w:styleId="12">
    <w:name w:val="Оглавление 1 Знак"/>
    <w:aliases w:val="Название раздела Знак,Оглавление Лигато Знак"/>
    <w:link w:val="11"/>
    <w:uiPriority w:val="39"/>
    <w:rsid w:val="00354800"/>
    <w:rPr>
      <w:rFonts w:ascii="Times New Roman" w:eastAsia="Times New Roman" w:hAnsi="Times New Roman" w:cs="Times New Roman"/>
      <w:noProof/>
      <w:sz w:val="20"/>
      <w:szCs w:val="20"/>
      <w:lang w:eastAsia="ru-RU"/>
    </w:rPr>
  </w:style>
  <w:style w:type="character" w:customStyle="1" w:styleId="10">
    <w:name w:val="Заголовок 1 Знак"/>
    <w:aliases w:val="новая страница Знак,Раздел 1 Знак,Заголовок параграфа (1.) Знак,Заголовок 1 Знак Знак Знак,. Знак,Heading 1 Char Char Знак,номер приложения Знак,iiia? i?eei?aiey Знак,11. Заголовок 1 Знак,Заголовок 11 Знак Знак,Заголовок 13 Знак,§1 Знак"/>
    <w:basedOn w:val="a1"/>
    <w:link w:val="1"/>
    <w:uiPriority w:val="99"/>
    <w:rsid w:val="00006282"/>
    <w:rPr>
      <w:rFonts w:ascii="Arial" w:eastAsia="Times New Roman" w:hAnsi="Arial" w:cs="Times New Roman"/>
      <w:b/>
      <w:bCs/>
      <w:kern w:val="32"/>
      <w:sz w:val="28"/>
      <w:szCs w:val="32"/>
      <w:lang w:val="x-none"/>
    </w:rPr>
  </w:style>
  <w:style w:type="paragraph" w:styleId="a5">
    <w:name w:val="Body Text"/>
    <w:aliases w:val="Основной текст Знак1,Основной текст Знак Знак,Основной текст Знак1 Знак Знак,Основной текст Знак Знак Знак Знак,Основной текст Знак1 Знак1 Знак Знак Знак,Основной текст Знак Знак Знак1 Знак Знак Знак,Основной текст Знак Char Char,А,Абзац"/>
    <w:basedOn w:val="a0"/>
    <w:link w:val="a6"/>
    <w:qFormat/>
    <w:rsid w:val="00006282"/>
    <w:pPr>
      <w:spacing w:after="0" w:line="240" w:lineRule="auto"/>
      <w:jc w:val="both"/>
    </w:pPr>
    <w:rPr>
      <w:rFonts w:ascii="Times New Roman" w:eastAsia="Calibri" w:hAnsi="Times New Roman" w:cs="Times New Roman"/>
      <w:sz w:val="24"/>
      <w:szCs w:val="20"/>
      <w:lang w:val="x-none" w:eastAsia="x-none"/>
    </w:rPr>
  </w:style>
  <w:style w:type="character" w:customStyle="1" w:styleId="a6">
    <w:name w:val="Основной текст Знак"/>
    <w:aliases w:val="Основной текст Знак1 Знак,Основной текст Знак Знак Знак,Основной текст Знак1 Знак Знак Знак,Основной текст Знак Знак Знак Знак Знак,Основной текст Знак1 Знак1 Знак Знак Знак Знак,Основной текст Знак Знак Знак1 Знак Знак Знак Знак"/>
    <w:basedOn w:val="a1"/>
    <w:link w:val="a5"/>
    <w:rsid w:val="00006282"/>
    <w:rPr>
      <w:rFonts w:ascii="Times New Roman" w:eastAsia="Calibri" w:hAnsi="Times New Roman" w:cs="Times New Roman"/>
      <w:sz w:val="24"/>
      <w:szCs w:val="20"/>
      <w:lang w:val="x-none" w:eastAsia="x-none"/>
    </w:rPr>
  </w:style>
  <w:style w:type="character" w:customStyle="1" w:styleId="22">
    <w:name w:val="Основной текст Знак2"/>
    <w:aliases w:val="Основной текст Знак Char Char Знак,Основной текст Знак Char Char Char Char Знак,Основной текст Знак Char Char Char Char Char Знак,Основной текст Знак Знак Знак1,Основной текст Знак Знак1, Знак110,Основной текст Знак Знак Знак Знак1"/>
    <w:uiPriority w:val="99"/>
    <w:rsid w:val="00006282"/>
    <w:rPr>
      <w:sz w:val="24"/>
      <w:lang w:val="ru-RU" w:eastAsia="ru-RU" w:bidi="ar-SA"/>
    </w:rPr>
  </w:style>
  <w:style w:type="paragraph" w:customStyle="1" w:styleId="048">
    <w:name w:val="Стиль Основной текст Югранефтегазпроект + Слева:  048 см Первая с..."/>
    <w:basedOn w:val="a0"/>
    <w:link w:val="0480"/>
    <w:rsid w:val="00006282"/>
    <w:pPr>
      <w:spacing w:after="0" w:line="360" w:lineRule="auto"/>
      <w:ind w:left="270" w:right="284" w:firstLine="450"/>
      <w:jc w:val="both"/>
    </w:pPr>
    <w:rPr>
      <w:rFonts w:ascii="Arial" w:eastAsia="Times New Roman" w:hAnsi="Arial" w:cs="Times New Roman"/>
      <w:szCs w:val="20"/>
      <w:lang w:val="x-none" w:eastAsia="x-none"/>
    </w:rPr>
  </w:style>
  <w:style w:type="character" w:customStyle="1" w:styleId="0480">
    <w:name w:val="Стиль Основной текст Югранефтегазпроект + Слева:  048 см Первая с... Знак"/>
    <w:link w:val="048"/>
    <w:locked/>
    <w:rsid w:val="00006282"/>
    <w:rPr>
      <w:rFonts w:ascii="Arial" w:eastAsia="Times New Roman" w:hAnsi="Arial" w:cs="Times New Roman"/>
      <w:szCs w:val="20"/>
      <w:lang w:val="x-none" w:eastAsia="x-none"/>
    </w:rPr>
  </w:style>
  <w:style w:type="paragraph" w:customStyle="1" w:styleId="a7">
    <w:name w:val="ЛИГАТО Основной текст"/>
    <w:basedOn w:val="a0"/>
    <w:link w:val="a8"/>
    <w:qFormat/>
    <w:rsid w:val="00006282"/>
    <w:pPr>
      <w:tabs>
        <w:tab w:val="left" w:pos="1276"/>
      </w:tabs>
      <w:suppressAutoHyphens/>
      <w:spacing w:after="0" w:line="360" w:lineRule="auto"/>
      <w:ind w:firstLine="851"/>
      <w:jc w:val="both"/>
    </w:pPr>
    <w:rPr>
      <w:rFonts w:ascii="Calibri" w:eastAsia="Times New Roman" w:hAnsi="Calibri" w:cs="Times New Roman"/>
      <w:sz w:val="24"/>
      <w:szCs w:val="20"/>
      <w:lang w:val="x-none" w:eastAsia="x-none"/>
    </w:rPr>
  </w:style>
  <w:style w:type="character" w:customStyle="1" w:styleId="a8">
    <w:name w:val="ЛИГАТО Основной текст Знак"/>
    <w:link w:val="a7"/>
    <w:rsid w:val="00006282"/>
    <w:rPr>
      <w:rFonts w:ascii="Calibri" w:eastAsia="Times New Roman" w:hAnsi="Calibri" w:cs="Times New Roman"/>
      <w:sz w:val="24"/>
      <w:szCs w:val="20"/>
      <w:lang w:val="x-none" w:eastAsia="x-none"/>
    </w:rPr>
  </w:style>
  <w:style w:type="paragraph" w:customStyle="1" w:styleId="a9">
    <w:name w:val="Обычный_текст"/>
    <w:basedOn w:val="a0"/>
    <w:link w:val="aa"/>
    <w:qFormat/>
    <w:rsid w:val="00006282"/>
    <w:pPr>
      <w:spacing w:after="0" w:line="240" w:lineRule="auto"/>
    </w:pPr>
    <w:rPr>
      <w:rFonts w:ascii="Times New Roman" w:eastAsia="Times New Roman" w:hAnsi="Times New Roman" w:cs="Times New Roman"/>
      <w:sz w:val="24"/>
      <w:szCs w:val="24"/>
      <w:lang w:val="x-none" w:eastAsia="x-none"/>
    </w:rPr>
  </w:style>
  <w:style w:type="character" w:customStyle="1" w:styleId="aa">
    <w:name w:val="Обычный_текст Знак"/>
    <w:link w:val="a9"/>
    <w:rsid w:val="00006282"/>
    <w:rPr>
      <w:rFonts w:ascii="Times New Roman" w:eastAsia="Times New Roman" w:hAnsi="Times New Roman" w:cs="Times New Roman"/>
      <w:sz w:val="24"/>
      <w:szCs w:val="24"/>
      <w:lang w:val="x-none" w:eastAsia="x-none"/>
    </w:rPr>
  </w:style>
  <w:style w:type="paragraph" w:styleId="ab">
    <w:name w:val="List Paragraph"/>
    <w:aliases w:val="КСП,Абзац списка - заголовок 3,Абзац с отступом,Табл_гор,Нумерованные списки,основной диплом"/>
    <w:basedOn w:val="a0"/>
    <w:link w:val="ac"/>
    <w:uiPriority w:val="34"/>
    <w:qFormat/>
    <w:rsid w:val="00006282"/>
    <w:pPr>
      <w:spacing w:after="200" w:line="276" w:lineRule="auto"/>
      <w:ind w:left="720"/>
      <w:contextualSpacing/>
    </w:pPr>
    <w:rPr>
      <w:rFonts w:ascii="Calibri" w:eastAsia="Calibri" w:hAnsi="Calibri" w:cs="Times New Roman"/>
      <w:lang w:val="x-none"/>
    </w:rPr>
  </w:style>
  <w:style w:type="character" w:customStyle="1" w:styleId="ac">
    <w:name w:val="Абзац списка Знак"/>
    <w:aliases w:val="КСП Знак,Абзац списка - заголовок 3 Знак,Абзац с отступом Знак,Табл_гор Знак,Нумерованные списки Знак,основной диплом Знак"/>
    <w:link w:val="ab"/>
    <w:uiPriority w:val="34"/>
    <w:rsid w:val="00006282"/>
    <w:rPr>
      <w:rFonts w:ascii="Calibri" w:eastAsia="Calibri" w:hAnsi="Calibri" w:cs="Times New Roman"/>
      <w:lang w:val="x-none"/>
    </w:rPr>
  </w:style>
  <w:style w:type="paragraph" w:styleId="23">
    <w:name w:val="Body Text Indent 2"/>
    <w:aliases w:val="Основной для текста Знак Знак Знак Знак Знак,Основной для текста Знак Знак Знак,Основной для текста Знак Знак,Основной для текста Знак Знак Знак Знак Знак Зн,Основной для текста Знак,Основной для текста,Основной для текста Зн"/>
    <w:basedOn w:val="a0"/>
    <w:link w:val="24"/>
    <w:unhideWhenUsed/>
    <w:rsid w:val="00006282"/>
    <w:pPr>
      <w:spacing w:after="120" w:line="480" w:lineRule="auto"/>
      <w:ind w:left="283" w:firstLine="709"/>
    </w:pPr>
    <w:rPr>
      <w:rFonts w:ascii="Arial" w:eastAsia="Calibri" w:hAnsi="Arial" w:cs="Times New Roman"/>
      <w:lang w:val="x-none"/>
    </w:rPr>
  </w:style>
  <w:style w:type="character" w:customStyle="1" w:styleId="24">
    <w:name w:val="Основной текст с отступом 2 Знак"/>
    <w:aliases w:val="Основной для текста Знак Знак Знак Знак Знак Знак,Основной для текста Знак Знак Знак Знак,Основной для текста Знак Знак Знак1,Основной для текста Знак Знак Знак Знак Знак Зн Знак,Основной для текста Знак Знак1"/>
    <w:basedOn w:val="a1"/>
    <w:link w:val="23"/>
    <w:rsid w:val="00006282"/>
    <w:rPr>
      <w:rFonts w:ascii="Arial" w:eastAsia="Calibri" w:hAnsi="Arial" w:cs="Times New Roman"/>
      <w:lang w:val="x-none"/>
    </w:rPr>
  </w:style>
  <w:style w:type="paragraph" w:customStyle="1" w:styleId="120">
    <w:name w:val="абзац 12"/>
    <w:basedOn w:val="a0"/>
    <w:link w:val="123"/>
    <w:uiPriority w:val="99"/>
    <w:qFormat/>
    <w:rsid w:val="00006282"/>
    <w:pPr>
      <w:widowControl w:val="0"/>
      <w:autoSpaceDE w:val="0"/>
      <w:autoSpaceDN w:val="0"/>
      <w:spacing w:before="120" w:after="0" w:line="240" w:lineRule="auto"/>
      <w:ind w:firstLine="709"/>
      <w:jc w:val="both"/>
    </w:pPr>
    <w:rPr>
      <w:rFonts w:ascii="Times New Roman" w:eastAsia="Times New Roman" w:hAnsi="Times New Roman" w:cs="Times New Roman"/>
      <w:sz w:val="24"/>
      <w:szCs w:val="24"/>
      <w:lang w:val="x-none" w:eastAsia="x-none"/>
    </w:rPr>
  </w:style>
  <w:style w:type="character" w:customStyle="1" w:styleId="123">
    <w:name w:val="абзац 12 Знак3"/>
    <w:link w:val="120"/>
    <w:uiPriority w:val="99"/>
    <w:rsid w:val="00006282"/>
    <w:rPr>
      <w:rFonts w:ascii="Times New Roman" w:eastAsia="Times New Roman" w:hAnsi="Times New Roman" w:cs="Times New Roman"/>
      <w:sz w:val="24"/>
      <w:szCs w:val="24"/>
      <w:lang w:val="x-none" w:eastAsia="x-none"/>
    </w:rPr>
  </w:style>
  <w:style w:type="paragraph" w:customStyle="1" w:styleId="TableParagraph">
    <w:name w:val="Table Paragraph"/>
    <w:basedOn w:val="a0"/>
    <w:uiPriority w:val="99"/>
    <w:qFormat/>
    <w:rsid w:val="00006282"/>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13">
    <w:name w:val="Обычный1"/>
    <w:uiPriority w:val="99"/>
    <w:rsid w:val="00006282"/>
    <w:pPr>
      <w:spacing w:after="0" w:line="360" w:lineRule="auto"/>
      <w:ind w:firstLine="709"/>
    </w:pPr>
    <w:rPr>
      <w:rFonts w:ascii="Arial" w:eastAsia="Times New Roman" w:hAnsi="Arial" w:cs="Times New Roman"/>
      <w:snapToGrid w:val="0"/>
      <w:sz w:val="24"/>
      <w:szCs w:val="20"/>
      <w:lang w:eastAsia="ru-RU"/>
    </w:rPr>
  </w:style>
  <w:style w:type="paragraph" w:customStyle="1" w:styleId="ad">
    <w:name w:val="Основной текст ДБ"/>
    <w:basedOn w:val="a0"/>
    <w:link w:val="ae"/>
    <w:rsid w:val="00006282"/>
    <w:pPr>
      <w:spacing w:after="0" w:line="360" w:lineRule="auto"/>
      <w:ind w:firstLine="851"/>
      <w:jc w:val="both"/>
    </w:pPr>
    <w:rPr>
      <w:rFonts w:ascii="Times New Roman" w:eastAsia="Times New Roman" w:hAnsi="Times New Roman" w:cs="Times New Roman"/>
      <w:sz w:val="24"/>
      <w:szCs w:val="20"/>
      <w:lang w:val="x-none" w:eastAsia="x-none"/>
    </w:rPr>
  </w:style>
  <w:style w:type="character" w:customStyle="1" w:styleId="ae">
    <w:name w:val="Основной текст ДБ Знак"/>
    <w:link w:val="ad"/>
    <w:locked/>
    <w:rsid w:val="00006282"/>
    <w:rPr>
      <w:rFonts w:ascii="Times New Roman" w:eastAsia="Times New Roman" w:hAnsi="Times New Roman" w:cs="Times New Roman"/>
      <w:sz w:val="24"/>
      <w:szCs w:val="20"/>
      <w:lang w:val="x-none" w:eastAsia="x-none"/>
    </w:rPr>
  </w:style>
  <w:style w:type="paragraph" w:customStyle="1" w:styleId="25">
    <w:name w:val="Стиль Заголовок 2"/>
    <w:aliases w:val="Заголовок 2 Знак + по ширине Первая строка:  14...,Заголовок 2 Знак Знак Знак Знак Знак Знак Знак Зн..."/>
    <w:basedOn w:val="2"/>
    <w:autoRedefine/>
    <w:qFormat/>
    <w:rsid w:val="00006282"/>
    <w:pPr>
      <w:keepNext w:val="0"/>
      <w:keepLines w:val="0"/>
      <w:spacing w:before="0" w:line="360" w:lineRule="auto"/>
      <w:ind w:firstLine="709"/>
      <w:jc w:val="center"/>
    </w:pPr>
    <w:rPr>
      <w:rFonts w:ascii="Times New Roman" w:eastAsia="Times New Roman" w:hAnsi="Times New Roman" w:cs="Times New Roman"/>
      <w:b/>
      <w:color w:val="auto"/>
      <w:sz w:val="24"/>
      <w:szCs w:val="24"/>
      <w:lang w:val="x-none" w:eastAsia="x-none"/>
    </w:rPr>
  </w:style>
  <w:style w:type="character" w:customStyle="1" w:styleId="20">
    <w:name w:val="Заголовок 2 Знак"/>
    <w:basedOn w:val="a1"/>
    <w:link w:val="2"/>
    <w:uiPriority w:val="9"/>
    <w:semiHidden/>
    <w:rsid w:val="00006282"/>
    <w:rPr>
      <w:rFonts w:asciiTheme="majorHAnsi" w:eastAsiaTheme="majorEastAsia" w:hAnsiTheme="majorHAnsi" w:cstheme="majorBidi"/>
      <w:color w:val="2E74B5" w:themeColor="accent1" w:themeShade="BF"/>
      <w:sz w:val="26"/>
      <w:szCs w:val="26"/>
    </w:rPr>
  </w:style>
  <w:style w:type="paragraph" w:styleId="a">
    <w:name w:val="List Bullet"/>
    <w:aliases w:val="EIA Bullet 1,Маркированный список Знак1 Знак,Маркированный список Знак Знак Знак,Маркированный список Знак1,Маркированный список Знак Знак,Маркированный список Знак1 Знак Знак Знак,Маркированный список Знак3,Nienie a?e."/>
    <w:basedOn w:val="a0"/>
    <w:unhideWhenUsed/>
    <w:rsid w:val="00006282"/>
    <w:pPr>
      <w:numPr>
        <w:numId w:val="7"/>
      </w:numPr>
      <w:spacing w:after="0" w:line="240" w:lineRule="auto"/>
      <w:contextualSpacing/>
    </w:pPr>
    <w:rPr>
      <w:rFonts w:ascii="Arial" w:eastAsia="Calibri" w:hAnsi="Arial" w:cs="Times New Roman"/>
      <w:lang w:val="x-none"/>
    </w:rPr>
  </w:style>
  <w:style w:type="paragraph" w:customStyle="1" w:styleId="af">
    <w:name w:val="Основной"/>
    <w:basedOn w:val="a0"/>
    <w:link w:val="af0"/>
    <w:uiPriority w:val="99"/>
    <w:qFormat/>
    <w:rsid w:val="00006282"/>
    <w:pPr>
      <w:spacing w:after="0" w:line="240" w:lineRule="auto"/>
      <w:ind w:firstLine="709"/>
      <w:jc w:val="both"/>
    </w:pPr>
    <w:rPr>
      <w:rFonts w:ascii="Times New Roman" w:eastAsia="Times New Roman" w:hAnsi="Times New Roman" w:cs="Times New Roman"/>
      <w:sz w:val="24"/>
      <w:szCs w:val="24"/>
      <w:lang w:val="x-none" w:eastAsia="x-none"/>
    </w:rPr>
  </w:style>
  <w:style w:type="character" w:customStyle="1" w:styleId="af0">
    <w:name w:val="Основной Знак"/>
    <w:link w:val="af"/>
    <w:uiPriority w:val="99"/>
    <w:rsid w:val="00006282"/>
    <w:rPr>
      <w:rFonts w:ascii="Times New Roman" w:eastAsia="Times New Roman" w:hAnsi="Times New Roman" w:cs="Times New Roman"/>
      <w:sz w:val="24"/>
      <w:szCs w:val="24"/>
      <w:lang w:val="x-none" w:eastAsia="x-none"/>
    </w:rPr>
  </w:style>
  <w:style w:type="paragraph" w:customStyle="1" w:styleId="af1">
    <w:name w:val="маркировка"/>
    <w:basedOn w:val="a"/>
    <w:link w:val="af2"/>
    <w:qFormat/>
    <w:rsid w:val="00006282"/>
    <w:pPr>
      <w:widowControl w:val="0"/>
      <w:tabs>
        <w:tab w:val="left" w:pos="851"/>
        <w:tab w:val="left" w:pos="1276"/>
      </w:tabs>
      <w:overflowPunct w:val="0"/>
      <w:autoSpaceDE w:val="0"/>
      <w:autoSpaceDN w:val="0"/>
      <w:adjustRightInd w:val="0"/>
      <w:spacing w:line="360" w:lineRule="auto"/>
      <w:contextualSpacing w:val="0"/>
      <w:jc w:val="both"/>
      <w:textAlignment w:val="baseline"/>
    </w:pPr>
    <w:rPr>
      <w:rFonts w:ascii="Times New Roman" w:eastAsia="Times New Roman" w:hAnsi="Times New Roman"/>
      <w:bCs/>
      <w:sz w:val="24"/>
      <w:szCs w:val="24"/>
      <w:lang w:eastAsia="x-none"/>
    </w:rPr>
  </w:style>
  <w:style w:type="character" w:customStyle="1" w:styleId="af2">
    <w:name w:val="маркировка Знак"/>
    <w:link w:val="af1"/>
    <w:rsid w:val="00006282"/>
    <w:rPr>
      <w:rFonts w:ascii="Times New Roman" w:eastAsia="Times New Roman" w:hAnsi="Times New Roman" w:cs="Times New Roman"/>
      <w:bCs/>
      <w:sz w:val="24"/>
      <w:szCs w:val="24"/>
      <w:lang w:val="x-none" w:eastAsia="x-none"/>
    </w:rPr>
  </w:style>
  <w:style w:type="paragraph" w:customStyle="1" w:styleId="Default">
    <w:name w:val="Default"/>
    <w:rsid w:val="00147CE6"/>
    <w:pPr>
      <w:autoSpaceDE w:val="0"/>
      <w:autoSpaceDN w:val="0"/>
      <w:adjustRightInd w:val="0"/>
      <w:spacing w:after="0" w:line="240" w:lineRule="auto"/>
    </w:pPr>
    <w:rPr>
      <w:rFonts w:ascii="Times New Roman" w:hAnsi="Times New Roman" w:cs="Times New Roman"/>
      <w:color w:val="000000"/>
      <w:sz w:val="24"/>
      <w:szCs w:val="24"/>
    </w:rPr>
  </w:style>
  <w:style w:type="table" w:styleId="af3">
    <w:name w:val="Table Grid"/>
    <w:basedOn w:val="a2"/>
    <w:uiPriority w:val="39"/>
    <w:rsid w:val="00387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1"/>
    <w:uiPriority w:val="99"/>
    <w:semiHidden/>
    <w:unhideWhenUsed/>
    <w:rsid w:val="00B03F5D"/>
    <w:rPr>
      <w:color w:val="954F72" w:themeColor="followedHyperlink"/>
      <w:u w:val="single"/>
    </w:rPr>
  </w:style>
  <w:style w:type="paragraph" w:styleId="af5">
    <w:name w:val="header"/>
    <w:basedOn w:val="a0"/>
    <w:link w:val="af6"/>
    <w:uiPriority w:val="99"/>
    <w:unhideWhenUsed/>
    <w:rsid w:val="00354800"/>
    <w:pPr>
      <w:tabs>
        <w:tab w:val="center" w:pos="4677"/>
        <w:tab w:val="right" w:pos="9355"/>
      </w:tabs>
      <w:spacing w:after="0" w:line="240" w:lineRule="auto"/>
    </w:pPr>
  </w:style>
  <w:style w:type="character" w:customStyle="1" w:styleId="af6">
    <w:name w:val="Верхний колонтитул Знак"/>
    <w:basedOn w:val="a1"/>
    <w:link w:val="af5"/>
    <w:uiPriority w:val="99"/>
    <w:rsid w:val="00354800"/>
  </w:style>
  <w:style w:type="paragraph" w:styleId="af7">
    <w:name w:val="footer"/>
    <w:basedOn w:val="a0"/>
    <w:link w:val="af8"/>
    <w:uiPriority w:val="99"/>
    <w:unhideWhenUsed/>
    <w:rsid w:val="00354800"/>
    <w:pPr>
      <w:tabs>
        <w:tab w:val="center" w:pos="4677"/>
        <w:tab w:val="right" w:pos="9355"/>
      </w:tabs>
      <w:spacing w:after="0" w:line="240" w:lineRule="auto"/>
    </w:pPr>
  </w:style>
  <w:style w:type="character" w:customStyle="1" w:styleId="af8">
    <w:name w:val="Нижний колонтитул Знак"/>
    <w:basedOn w:val="a1"/>
    <w:link w:val="af7"/>
    <w:uiPriority w:val="99"/>
    <w:rsid w:val="00354800"/>
  </w:style>
  <w:style w:type="paragraph" w:styleId="af9">
    <w:name w:val="Balloon Text"/>
    <w:basedOn w:val="a0"/>
    <w:link w:val="afa"/>
    <w:uiPriority w:val="99"/>
    <w:semiHidden/>
    <w:unhideWhenUsed/>
    <w:rsid w:val="002D19C7"/>
    <w:pPr>
      <w:spacing w:after="0" w:line="240" w:lineRule="auto"/>
    </w:pPr>
    <w:rPr>
      <w:rFonts w:ascii="Segoe UI" w:hAnsi="Segoe UI" w:cs="Segoe UI"/>
      <w:sz w:val="18"/>
      <w:szCs w:val="18"/>
    </w:rPr>
  </w:style>
  <w:style w:type="character" w:customStyle="1" w:styleId="afa">
    <w:name w:val="Текст выноски Знак"/>
    <w:basedOn w:val="a1"/>
    <w:link w:val="af9"/>
    <w:uiPriority w:val="99"/>
    <w:semiHidden/>
    <w:rsid w:val="002D19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A%D0%BB%D0%B8%D0%BC%D0%B0%D1%82" TargetMode="External"/><Relationship Id="rId18" Type="http://schemas.openxmlformats.org/officeDocument/2006/relationships/hyperlink" Target="https://ru.wikipedia.org/wiki/%D0%93%D0%B5%D0%BE%D0%BC%D0%B0%D0%B3%D0%BD%D0%B8%D1%82%D0%BD%D0%B0%D1%8F_%D0%B1%D1%83%D1%80%D1%8F" TargetMode="External"/><Relationship Id="rId26" Type="http://schemas.openxmlformats.org/officeDocument/2006/relationships/image" Target="media/image6.jpeg"/><Relationship Id="rId39" Type="http://schemas.openxmlformats.org/officeDocument/2006/relationships/footer" Target="footer1.xml"/><Relationship Id="rId21" Type="http://schemas.openxmlformats.org/officeDocument/2006/relationships/oleObject" Target="embeddings/oleObject3.bin"/><Relationship Id="rId34" Type="http://schemas.openxmlformats.org/officeDocument/2006/relationships/image" Target="media/image1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97%D0%B8%D0%BC%D0%B0" TargetMode="External"/><Relationship Id="rId20" Type="http://schemas.openxmlformats.org/officeDocument/2006/relationships/image" Target="media/image4.wmf"/><Relationship Id="rId29" Type="http://schemas.openxmlformats.org/officeDocument/2006/relationships/image" Target="media/image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yperlink" Target="https://classinform.ru/fkko-2017/72210201394.html"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A%D0%B0%D1%80%D1%81%D0%BA%D0%BE%D0%B5_%D0%BC%D0%BE%D1%80%D0%B5" TargetMode="External"/><Relationship Id="rId23" Type="http://schemas.openxmlformats.org/officeDocument/2006/relationships/oleObject" Target="embeddings/oleObject4.bin"/><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oleObject" Target="embeddings/oleObject1.bin"/><Relationship Id="rId19" Type="http://schemas.openxmlformats.org/officeDocument/2006/relationships/hyperlink" Target="https://ru.wikipedia.org/wiki/%D0%9F%D0%BE%D0%BB%D1%8F%D1%80%D0%BD%D0%BE%D0%B5_%D1%81%D0%B8%D1%8F%D0%BD%D0%B8%D0%B5"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s://ru.wikipedia.org/wiki/%D0%9C%D0%BD%D0%BE%D0%B3%D0%BE%D0%BB%D0%B5%D1%82%D0%BD%D1%8F%D1%8F_%D0%BC%D0%B5%D1%80%D0%B7%D0%BB%D0%BE%D1%82%D0%B0" TargetMode="External"/><Relationship Id="rId22" Type="http://schemas.openxmlformats.org/officeDocument/2006/relationships/image" Target="media/image5.wmf"/><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hyperlink" Target="https://ru.wikipedia.org/wiki/%D0%9B%D0%B5%D1%82%D0%BE" TargetMode="External"/><Relationship Id="rId25" Type="http://schemas.openxmlformats.org/officeDocument/2006/relationships/hyperlink" Target="https://classinform.ru/fkko-2017/72210201394.html" TargetMode="External"/><Relationship Id="rId33" Type="http://schemas.openxmlformats.org/officeDocument/2006/relationships/image" Target="media/image13.jpeg"/><Relationship Id="rId38"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84D19-DC75-4541-A885-0D8FE31F5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1</Pages>
  <Words>42376</Words>
  <Characters>241547</Characters>
  <Application>Microsoft Office Word</Application>
  <DocSecurity>0</DocSecurity>
  <Lines>2012</Lines>
  <Paragraphs>566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Голубева Елена Викторовна</dc:creator>
  <cp:keywords/>
  <dc:description/>
  <cp:lastModifiedBy>Голубева Елена Викторовна</cp:lastModifiedBy>
  <cp:revision>31</cp:revision>
  <cp:lastPrinted>2020-12-09T05:15:00Z</cp:lastPrinted>
  <dcterms:created xsi:type="dcterms:W3CDTF">2020-12-04T05:36:00Z</dcterms:created>
  <dcterms:modified xsi:type="dcterms:W3CDTF">2021-03-11T10:20:00Z</dcterms:modified>
</cp:coreProperties>
</file>